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7363C6">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r w:rsidR="007363C6">
              <w:rPr>
                <w:rStyle w:val="ZDONTMODIFY"/>
                <w:lang w:val="de-AT"/>
              </w:rPr>
              <w:t>22</w:t>
            </w:r>
            <w:r w:rsidR="003D36B7">
              <w:rPr>
                <w:rStyle w:val="ZDONTMODIFY"/>
                <w:lang w:val="de-AT"/>
              </w:rPr>
              <w:t xml:space="preserve"> </w:t>
            </w:r>
            <w:r w:rsidR="00F80DF9">
              <w:rPr>
                <w:rStyle w:val="ZDONTMODIFY"/>
                <w:lang w:val="de-AT"/>
              </w:rPr>
              <w:t>Apr</w:t>
            </w:r>
            <w:r w:rsidR="00F80DF9" w:rsidRPr="008631ED">
              <w:rPr>
                <w:rStyle w:val="ZDONTMODIFY"/>
                <w:lang w:val="de-AT"/>
              </w:rPr>
              <w:t xml:space="preserve"> </w:t>
            </w:r>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7363C6">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r w:rsidR="00F80DF9" w:rsidRPr="001D49FA">
              <w:rPr>
                <w:rStyle w:val="ZDONTMODIFY"/>
                <w:lang w:val="fi-FI"/>
              </w:rPr>
              <w:t>201</w:t>
            </w:r>
            <w:r w:rsidR="00F80DF9">
              <w:rPr>
                <w:rStyle w:val="ZDONTMODIFY"/>
                <w:lang w:val="fi-FI"/>
              </w:rPr>
              <w:t>404</w:t>
            </w:r>
            <w:r w:rsidR="007363C6">
              <w:rPr>
                <w:rStyle w:val="ZDONTMODIFY"/>
                <w:lang w:val="fi-FI"/>
              </w:rPr>
              <w:t>22</w:t>
            </w:r>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0530A6" w:rsidRPr="000530A6" w:rsidRDefault="0070194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70194F">
        <w:rPr>
          <w:b w:val="0"/>
          <w:caps w:val="0"/>
        </w:rPr>
        <w:fldChar w:fldCharType="begin"/>
      </w:r>
      <w:r w:rsidR="00621612" w:rsidRPr="00984024">
        <w:rPr>
          <w:b w:val="0"/>
          <w:caps w:val="0"/>
        </w:rPr>
        <w:instrText xml:space="preserve"> TOC \o "1-3" </w:instrText>
      </w:r>
      <w:r w:rsidRPr="0070194F">
        <w:rPr>
          <w:b w:val="0"/>
          <w:caps w:val="0"/>
        </w:rPr>
        <w:fldChar w:fldCharType="separate"/>
      </w:r>
      <w:r w:rsidR="000530A6">
        <w:rPr>
          <w:noProof/>
        </w:rPr>
        <w:t>1.</w:t>
      </w:r>
      <w:r w:rsidR="000530A6" w:rsidRPr="000530A6">
        <w:rPr>
          <w:rFonts w:asciiTheme="minorHAnsi" w:eastAsiaTheme="minorEastAsia" w:hAnsiTheme="minorHAnsi" w:cstheme="minorBidi"/>
          <w:b w:val="0"/>
          <w:caps w:val="0"/>
          <w:noProof/>
          <w:sz w:val="22"/>
          <w:szCs w:val="22"/>
          <w:lang w:val="en-US" w:eastAsia="de-AT"/>
        </w:rPr>
        <w:tab/>
      </w:r>
      <w:r w:rsidR="000530A6">
        <w:rPr>
          <w:noProof/>
        </w:rPr>
        <w:t>Scope</w:t>
      </w:r>
      <w:r w:rsidR="000530A6">
        <w:rPr>
          <w:noProof/>
        </w:rPr>
        <w:tab/>
      </w:r>
      <w:r w:rsidR="000530A6">
        <w:rPr>
          <w:noProof/>
        </w:rPr>
        <w:fldChar w:fldCharType="begin"/>
      </w:r>
      <w:r w:rsidR="000530A6">
        <w:rPr>
          <w:noProof/>
        </w:rPr>
        <w:instrText xml:space="preserve"> PAGEREF _Toc385955003 \h </w:instrText>
      </w:r>
      <w:r w:rsidR="000530A6">
        <w:rPr>
          <w:noProof/>
        </w:rPr>
      </w:r>
      <w:r w:rsidR="000530A6">
        <w:rPr>
          <w:noProof/>
        </w:rPr>
        <w:fldChar w:fldCharType="separate"/>
      </w:r>
      <w:r w:rsidR="00E67322">
        <w:rPr>
          <w:noProof/>
        </w:rPr>
        <w:t>5</w:t>
      </w:r>
      <w:r w:rsidR="000530A6">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0530A6">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_Toc385955004 \h </w:instrText>
      </w:r>
      <w:r>
        <w:rPr>
          <w:noProof/>
        </w:rPr>
      </w:r>
      <w:r>
        <w:rPr>
          <w:noProof/>
        </w:rPr>
        <w:fldChar w:fldCharType="separate"/>
      </w:r>
      <w:r w:rsidR="00E67322">
        <w:rPr>
          <w:noProof/>
        </w:rPr>
        <w:t>6</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0530A6">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_Toc385955005 \h </w:instrText>
      </w:r>
      <w:r>
        <w:rPr>
          <w:noProof/>
        </w:rPr>
      </w:r>
      <w:r>
        <w:rPr>
          <w:noProof/>
        </w:rPr>
        <w:fldChar w:fldCharType="separate"/>
      </w:r>
      <w:r w:rsidR="00E67322">
        <w:rPr>
          <w:noProof/>
        </w:rPr>
        <w:t>6</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0530A6">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_Toc385955006 \h </w:instrText>
      </w:r>
      <w:r>
        <w:rPr>
          <w:noProof/>
        </w:rPr>
      </w:r>
      <w:r>
        <w:rPr>
          <w:noProof/>
        </w:rPr>
        <w:fldChar w:fldCharType="separate"/>
      </w:r>
      <w:r w:rsidR="00E67322">
        <w:rPr>
          <w:noProof/>
        </w:rPr>
        <w:t>6</w:t>
      </w:r>
      <w:r>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0530A6">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_Toc385955007 \h </w:instrText>
      </w:r>
      <w:r>
        <w:rPr>
          <w:noProof/>
        </w:rPr>
      </w:r>
      <w:r>
        <w:rPr>
          <w:noProof/>
        </w:rPr>
        <w:fldChar w:fldCharType="separate"/>
      </w:r>
      <w:r w:rsidR="00E67322">
        <w:rPr>
          <w:noProof/>
        </w:rPr>
        <w:t>7</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0530A6">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_Toc385955008 \h </w:instrText>
      </w:r>
      <w:r>
        <w:rPr>
          <w:noProof/>
        </w:rPr>
      </w:r>
      <w:r>
        <w:rPr>
          <w:noProof/>
        </w:rPr>
        <w:fldChar w:fldCharType="separate"/>
      </w:r>
      <w:r w:rsidR="00E67322">
        <w:rPr>
          <w:noProof/>
        </w:rPr>
        <w:t>7</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0530A6">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_Toc385955009 \h </w:instrText>
      </w:r>
      <w:r>
        <w:rPr>
          <w:noProof/>
        </w:rPr>
      </w:r>
      <w:r>
        <w:rPr>
          <w:noProof/>
        </w:rPr>
        <w:fldChar w:fldCharType="separate"/>
      </w:r>
      <w:r w:rsidR="00E67322">
        <w:rPr>
          <w:noProof/>
        </w:rPr>
        <w:t>7</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0530A6">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_Toc385955010 \h </w:instrText>
      </w:r>
      <w:r>
        <w:rPr>
          <w:noProof/>
        </w:rPr>
      </w:r>
      <w:r>
        <w:rPr>
          <w:noProof/>
        </w:rPr>
        <w:fldChar w:fldCharType="separate"/>
      </w:r>
      <w:r w:rsidR="00E67322">
        <w:rPr>
          <w:noProof/>
        </w:rPr>
        <w:t>7</w:t>
      </w:r>
      <w:r>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0530A6">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_Toc385955011 \h </w:instrText>
      </w:r>
      <w:r>
        <w:rPr>
          <w:noProof/>
        </w:rPr>
      </w:r>
      <w:r>
        <w:rPr>
          <w:noProof/>
        </w:rPr>
        <w:fldChar w:fldCharType="separate"/>
      </w:r>
      <w:r w:rsidR="00E67322">
        <w:rPr>
          <w:noProof/>
        </w:rPr>
        <w:t>8</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0530A6">
        <w:rPr>
          <w:rFonts w:asciiTheme="minorHAnsi" w:eastAsiaTheme="minorEastAsia" w:hAnsiTheme="minorHAnsi" w:cstheme="minorBidi"/>
          <w:b w:val="0"/>
          <w:smallCaps w:val="0"/>
          <w:noProof/>
          <w:sz w:val="22"/>
          <w:szCs w:val="22"/>
          <w:lang w:val="en-US" w:eastAsia="de-AT"/>
        </w:rPr>
        <w:tab/>
      </w:r>
      <w:r>
        <w:rPr>
          <w:noProof/>
        </w:rPr>
        <w:t>Version 1.1</w:t>
      </w:r>
      <w:r>
        <w:rPr>
          <w:noProof/>
        </w:rPr>
        <w:tab/>
      </w:r>
      <w:r>
        <w:rPr>
          <w:noProof/>
        </w:rPr>
        <w:fldChar w:fldCharType="begin"/>
      </w:r>
      <w:r>
        <w:rPr>
          <w:noProof/>
        </w:rPr>
        <w:instrText xml:space="preserve"> PAGEREF _Toc385955012 \h </w:instrText>
      </w:r>
      <w:r>
        <w:rPr>
          <w:noProof/>
        </w:rPr>
      </w:r>
      <w:r>
        <w:rPr>
          <w:noProof/>
        </w:rPr>
        <w:fldChar w:fldCharType="separate"/>
      </w:r>
      <w:r w:rsidR="00E67322">
        <w:rPr>
          <w:noProof/>
        </w:rPr>
        <w:t>8</w:t>
      </w:r>
      <w:r>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0530A6">
        <w:rPr>
          <w:rFonts w:asciiTheme="minorHAnsi" w:eastAsiaTheme="minorEastAsia" w:hAnsiTheme="minorHAnsi" w:cstheme="minorBidi"/>
          <w:b w:val="0"/>
          <w:caps w:val="0"/>
          <w:noProof/>
          <w:sz w:val="22"/>
          <w:szCs w:val="22"/>
          <w:lang w:val="en-US" w:eastAsia="de-AT"/>
        </w:rPr>
        <w:tab/>
      </w:r>
      <w:r>
        <w:rPr>
          <w:noProof/>
        </w:rPr>
        <w:t>Detailed API specification</w:t>
      </w:r>
      <w:r>
        <w:rPr>
          <w:noProof/>
        </w:rPr>
        <w:tab/>
      </w:r>
      <w:r>
        <w:rPr>
          <w:noProof/>
        </w:rPr>
        <w:fldChar w:fldCharType="begin"/>
      </w:r>
      <w:r>
        <w:rPr>
          <w:noProof/>
        </w:rPr>
        <w:instrText xml:space="preserve"> PAGEREF _Toc385955013 \h </w:instrText>
      </w:r>
      <w:r>
        <w:rPr>
          <w:noProof/>
        </w:rPr>
      </w:r>
      <w:r>
        <w:rPr>
          <w:noProof/>
        </w:rPr>
        <w:fldChar w:fldCharType="separate"/>
      </w:r>
      <w:r w:rsidR="00E67322">
        <w:rPr>
          <w:noProof/>
        </w:rPr>
        <w:t>9</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0530A6">
        <w:rPr>
          <w:rFonts w:asciiTheme="minorHAnsi" w:eastAsiaTheme="minorEastAsia" w:hAnsiTheme="minorHAnsi" w:cstheme="minorBidi"/>
          <w:b w:val="0"/>
          <w:smallCaps w:val="0"/>
          <w:noProof/>
          <w:sz w:val="22"/>
          <w:szCs w:val="22"/>
          <w:lang w:val="en-US" w:eastAsia="de-AT"/>
        </w:rPr>
        <w:tab/>
      </w:r>
      <w:r>
        <w:rPr>
          <w:noProof/>
        </w:rPr>
        <w:t>Device Discovery</w:t>
      </w:r>
      <w:r>
        <w:rPr>
          <w:noProof/>
        </w:rPr>
        <w:tab/>
      </w:r>
      <w:r>
        <w:rPr>
          <w:noProof/>
        </w:rPr>
        <w:fldChar w:fldCharType="begin"/>
      </w:r>
      <w:r>
        <w:rPr>
          <w:noProof/>
        </w:rPr>
        <w:instrText xml:space="preserve"> PAGEREF _Toc385955014 \h </w:instrText>
      </w:r>
      <w:r>
        <w:rPr>
          <w:noProof/>
        </w:rPr>
      </w:r>
      <w:r>
        <w:rPr>
          <w:noProof/>
        </w:rPr>
        <w:fldChar w:fldCharType="separate"/>
      </w:r>
      <w:r w:rsidR="00E67322">
        <w:rPr>
          <w:noProof/>
        </w:rPr>
        <w:t>9</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0530A6">
        <w:rPr>
          <w:rFonts w:asciiTheme="minorHAnsi" w:eastAsiaTheme="minorEastAsia" w:hAnsiTheme="minorHAnsi" w:cstheme="minorBidi"/>
          <w:b w:val="0"/>
          <w:smallCaps w:val="0"/>
          <w:noProof/>
          <w:sz w:val="22"/>
          <w:szCs w:val="22"/>
          <w:lang w:val="en-US" w:eastAsia="de-AT"/>
        </w:rPr>
        <w:tab/>
      </w:r>
      <w:r>
        <w:rPr>
          <w:noProof/>
        </w:rPr>
        <w:t>Payload Data Structure of CMAPI interface messages</w:t>
      </w:r>
      <w:r>
        <w:rPr>
          <w:noProof/>
        </w:rPr>
        <w:tab/>
      </w:r>
      <w:r>
        <w:rPr>
          <w:noProof/>
        </w:rPr>
        <w:fldChar w:fldCharType="begin"/>
      </w:r>
      <w:r>
        <w:rPr>
          <w:noProof/>
        </w:rPr>
        <w:instrText xml:space="preserve"> PAGEREF _Toc385955015 \h </w:instrText>
      </w:r>
      <w:r>
        <w:rPr>
          <w:noProof/>
        </w:rPr>
      </w:r>
      <w:r>
        <w:rPr>
          <w:noProof/>
        </w:rPr>
        <w:fldChar w:fldCharType="separate"/>
      </w:r>
      <w:r w:rsidR="00E67322">
        <w:rPr>
          <w:noProof/>
        </w:rPr>
        <w:t>9</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0530A6">
        <w:rPr>
          <w:rFonts w:asciiTheme="minorHAnsi" w:eastAsiaTheme="minorEastAsia" w:hAnsiTheme="minorHAnsi" w:cstheme="minorBidi"/>
          <w:noProof/>
          <w:sz w:val="22"/>
          <w:szCs w:val="22"/>
          <w:lang w:val="en-US" w:eastAsia="de-AT"/>
        </w:rPr>
        <w:tab/>
      </w:r>
      <w:r>
        <w:rPr>
          <w:noProof/>
        </w:rPr>
        <w:t>CMAPI-1 Messages</w:t>
      </w:r>
      <w:r>
        <w:rPr>
          <w:noProof/>
        </w:rPr>
        <w:tab/>
      </w:r>
      <w:r>
        <w:rPr>
          <w:noProof/>
        </w:rPr>
        <w:fldChar w:fldCharType="begin"/>
      </w:r>
      <w:r>
        <w:rPr>
          <w:noProof/>
        </w:rPr>
        <w:instrText xml:space="preserve"> PAGEREF _Toc385955016 \h </w:instrText>
      </w:r>
      <w:r>
        <w:rPr>
          <w:noProof/>
        </w:rPr>
      </w:r>
      <w:r>
        <w:rPr>
          <w:noProof/>
        </w:rPr>
        <w:fldChar w:fldCharType="separate"/>
      </w:r>
      <w:r w:rsidR="00E67322">
        <w:rPr>
          <w:noProof/>
        </w:rPr>
        <w:t>9</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0530A6">
        <w:rPr>
          <w:rFonts w:asciiTheme="minorHAnsi" w:eastAsiaTheme="minorEastAsia" w:hAnsiTheme="minorHAnsi" w:cstheme="minorBidi"/>
          <w:noProof/>
          <w:sz w:val="22"/>
          <w:szCs w:val="22"/>
          <w:lang w:val="en-US" w:eastAsia="de-AT"/>
        </w:rPr>
        <w:tab/>
      </w:r>
      <w:r>
        <w:rPr>
          <w:noProof/>
        </w:rPr>
        <w:t>CMAPI-2 Messages</w:t>
      </w:r>
      <w:r>
        <w:rPr>
          <w:noProof/>
        </w:rPr>
        <w:tab/>
      </w:r>
      <w:r>
        <w:rPr>
          <w:noProof/>
        </w:rPr>
        <w:fldChar w:fldCharType="begin"/>
      </w:r>
      <w:r>
        <w:rPr>
          <w:noProof/>
        </w:rPr>
        <w:instrText xml:space="preserve"> PAGEREF _Toc385955017 \h </w:instrText>
      </w:r>
      <w:r>
        <w:rPr>
          <w:noProof/>
        </w:rPr>
      </w:r>
      <w:r>
        <w:rPr>
          <w:noProof/>
        </w:rPr>
        <w:fldChar w:fldCharType="separate"/>
      </w:r>
      <w:r w:rsidR="00E67322">
        <w:rPr>
          <w:noProof/>
        </w:rPr>
        <w:t>10</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0530A6">
        <w:rPr>
          <w:rFonts w:asciiTheme="minorHAnsi" w:eastAsiaTheme="minorEastAsia" w:hAnsiTheme="minorHAnsi" w:cstheme="minorBidi"/>
          <w:noProof/>
          <w:sz w:val="22"/>
          <w:szCs w:val="22"/>
          <w:lang w:val="en-US" w:eastAsia="de-AT"/>
        </w:rPr>
        <w:tab/>
      </w:r>
      <w:r>
        <w:rPr>
          <w:noProof/>
        </w:rPr>
        <w:t>Binary Data Handling</w:t>
      </w:r>
      <w:r>
        <w:rPr>
          <w:noProof/>
        </w:rPr>
        <w:tab/>
      </w:r>
      <w:r>
        <w:rPr>
          <w:noProof/>
        </w:rPr>
        <w:fldChar w:fldCharType="begin"/>
      </w:r>
      <w:r>
        <w:rPr>
          <w:noProof/>
        </w:rPr>
        <w:instrText xml:space="preserve"> PAGEREF _Toc385955018 \h </w:instrText>
      </w:r>
      <w:r>
        <w:rPr>
          <w:noProof/>
        </w:rPr>
      </w:r>
      <w:r>
        <w:rPr>
          <w:noProof/>
        </w:rPr>
        <w:fldChar w:fldCharType="separate"/>
      </w:r>
      <w:r w:rsidR="00E67322">
        <w:rPr>
          <w:noProof/>
        </w:rPr>
        <w:t>10</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0530A6">
        <w:rPr>
          <w:rFonts w:asciiTheme="minorHAnsi" w:eastAsiaTheme="minorEastAsia" w:hAnsiTheme="minorHAnsi" w:cstheme="minorBidi"/>
          <w:noProof/>
          <w:sz w:val="22"/>
          <w:szCs w:val="22"/>
          <w:lang w:val="en-US" w:eastAsia="de-AT"/>
        </w:rPr>
        <w:tab/>
      </w:r>
      <w:r>
        <w:rPr>
          <w:noProof/>
        </w:rPr>
        <w:t>Message Examples (Informative)</w:t>
      </w:r>
      <w:r>
        <w:rPr>
          <w:noProof/>
        </w:rPr>
        <w:tab/>
      </w:r>
      <w:r>
        <w:rPr>
          <w:noProof/>
        </w:rPr>
        <w:fldChar w:fldCharType="begin"/>
      </w:r>
      <w:r>
        <w:rPr>
          <w:noProof/>
        </w:rPr>
        <w:instrText xml:space="preserve"> PAGEREF _Toc385955019 \h </w:instrText>
      </w:r>
      <w:r>
        <w:rPr>
          <w:noProof/>
        </w:rPr>
      </w:r>
      <w:r>
        <w:rPr>
          <w:noProof/>
        </w:rPr>
        <w:fldChar w:fldCharType="separate"/>
      </w:r>
      <w:r w:rsidR="00E67322">
        <w:rPr>
          <w:noProof/>
        </w:rPr>
        <w:t>10</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zh-CN"/>
        </w:rPr>
        <w:t>5.3</w:t>
      </w:r>
      <w:r w:rsidRPr="000530A6">
        <w:rPr>
          <w:rFonts w:asciiTheme="minorHAnsi" w:eastAsiaTheme="minorEastAsia" w:hAnsiTheme="minorHAnsi" w:cstheme="minorBidi"/>
          <w:b w:val="0"/>
          <w:smallCaps w:val="0"/>
          <w:noProof/>
          <w:sz w:val="22"/>
          <w:szCs w:val="22"/>
          <w:lang w:val="en-US" w:eastAsia="de-AT"/>
        </w:rPr>
        <w:tab/>
      </w:r>
      <w:r>
        <w:rPr>
          <w:noProof/>
          <w:lang w:eastAsia="zh-CN"/>
        </w:rPr>
        <w:t>Return Values &amp; Error Codes</w:t>
      </w:r>
      <w:r>
        <w:rPr>
          <w:noProof/>
        </w:rPr>
        <w:tab/>
      </w:r>
      <w:r>
        <w:rPr>
          <w:noProof/>
        </w:rPr>
        <w:fldChar w:fldCharType="begin"/>
      </w:r>
      <w:r>
        <w:rPr>
          <w:noProof/>
        </w:rPr>
        <w:instrText xml:space="preserve"> PAGEREF _Toc385955020 \h </w:instrText>
      </w:r>
      <w:r>
        <w:rPr>
          <w:noProof/>
        </w:rPr>
      </w:r>
      <w:r>
        <w:rPr>
          <w:noProof/>
        </w:rPr>
        <w:fldChar w:fldCharType="separate"/>
      </w:r>
      <w:r w:rsidR="00E67322">
        <w:rPr>
          <w:noProof/>
        </w:rPr>
        <w:t>12</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5.3.1</w:t>
      </w:r>
      <w:r w:rsidRPr="000530A6">
        <w:rPr>
          <w:rFonts w:asciiTheme="minorHAnsi" w:eastAsiaTheme="minorEastAsia" w:hAnsiTheme="minorHAnsi" w:cstheme="minorBidi"/>
          <w:noProof/>
          <w:sz w:val="22"/>
          <w:szCs w:val="22"/>
          <w:lang w:val="en-US" w:eastAsia="de-AT"/>
        </w:rPr>
        <w:tab/>
      </w:r>
      <w:r>
        <w:rPr>
          <w:noProof/>
          <w:lang w:eastAsia="zh-CN"/>
        </w:rPr>
        <w:t>Return values and Error Codes</w:t>
      </w:r>
      <w:r>
        <w:rPr>
          <w:noProof/>
        </w:rPr>
        <w:tab/>
      </w:r>
      <w:r>
        <w:rPr>
          <w:noProof/>
        </w:rPr>
        <w:fldChar w:fldCharType="begin"/>
      </w:r>
      <w:r>
        <w:rPr>
          <w:noProof/>
        </w:rPr>
        <w:instrText xml:space="preserve"> PAGEREF _Toc385955021 \h </w:instrText>
      </w:r>
      <w:r>
        <w:rPr>
          <w:noProof/>
        </w:rPr>
      </w:r>
      <w:r>
        <w:rPr>
          <w:noProof/>
        </w:rPr>
        <w:fldChar w:fldCharType="separate"/>
      </w:r>
      <w:r w:rsidR="00E67322">
        <w:rPr>
          <w:noProof/>
        </w:rPr>
        <w:t>12</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5.3.2</w:t>
      </w:r>
      <w:r w:rsidRPr="000530A6">
        <w:rPr>
          <w:rFonts w:asciiTheme="minorHAnsi" w:eastAsiaTheme="minorEastAsia" w:hAnsiTheme="minorHAnsi" w:cstheme="minorBidi"/>
          <w:noProof/>
          <w:sz w:val="22"/>
          <w:szCs w:val="22"/>
          <w:lang w:val="en-US" w:eastAsia="de-AT"/>
        </w:rPr>
        <w:tab/>
      </w:r>
      <w:r>
        <w:rPr>
          <w:noProof/>
          <w:lang w:eastAsia="zh-CN"/>
        </w:rPr>
        <w:t>UICC Status Words</w:t>
      </w:r>
      <w:r>
        <w:rPr>
          <w:noProof/>
        </w:rPr>
        <w:tab/>
      </w:r>
      <w:r>
        <w:rPr>
          <w:noProof/>
        </w:rPr>
        <w:fldChar w:fldCharType="begin"/>
      </w:r>
      <w:r>
        <w:rPr>
          <w:noProof/>
        </w:rPr>
        <w:instrText xml:space="preserve"> PAGEREF _Toc385955022 \h </w:instrText>
      </w:r>
      <w:r>
        <w:rPr>
          <w:noProof/>
        </w:rPr>
      </w:r>
      <w:r>
        <w:rPr>
          <w:noProof/>
        </w:rPr>
        <w:fldChar w:fldCharType="separate"/>
      </w:r>
      <w:r w:rsidR="00E67322">
        <w:rPr>
          <w:noProof/>
        </w:rPr>
        <w:t>19</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0530A6">
        <w:rPr>
          <w:rFonts w:asciiTheme="minorHAnsi" w:eastAsiaTheme="minorEastAsia" w:hAnsiTheme="minorHAnsi" w:cstheme="minorBidi"/>
          <w:b w:val="0"/>
          <w:smallCaps w:val="0"/>
          <w:noProof/>
          <w:sz w:val="22"/>
          <w:szCs w:val="22"/>
          <w:lang w:val="en-US" w:eastAsia="de-AT"/>
        </w:rPr>
        <w:tab/>
      </w:r>
      <w:r>
        <w:rPr>
          <w:noProof/>
        </w:rPr>
        <w:t>WebAPI Transport Bindings</w:t>
      </w:r>
      <w:r>
        <w:rPr>
          <w:noProof/>
        </w:rPr>
        <w:tab/>
      </w:r>
      <w:r>
        <w:rPr>
          <w:noProof/>
        </w:rPr>
        <w:fldChar w:fldCharType="begin"/>
      </w:r>
      <w:r>
        <w:rPr>
          <w:noProof/>
        </w:rPr>
        <w:instrText xml:space="preserve"> PAGEREF _Toc385955023 \h </w:instrText>
      </w:r>
      <w:r>
        <w:rPr>
          <w:noProof/>
        </w:rPr>
      </w:r>
      <w:r>
        <w:rPr>
          <w:noProof/>
        </w:rPr>
        <w:fldChar w:fldCharType="separate"/>
      </w:r>
      <w:r w:rsidR="00E67322">
        <w:rPr>
          <w:noProof/>
        </w:rPr>
        <w:t>20</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5.4.1</w:t>
      </w:r>
      <w:r w:rsidRPr="000530A6">
        <w:rPr>
          <w:rFonts w:asciiTheme="minorHAnsi" w:eastAsiaTheme="minorEastAsia" w:hAnsiTheme="minorHAnsi" w:cstheme="minorBidi"/>
          <w:noProof/>
          <w:sz w:val="22"/>
          <w:szCs w:val="22"/>
          <w:lang w:val="en-US" w:eastAsia="de-AT"/>
        </w:rPr>
        <w:tab/>
      </w:r>
      <w:r>
        <w:rPr>
          <w:noProof/>
          <w:lang w:eastAsia="zh-CN"/>
        </w:rPr>
        <w:t>WebSocket Transport Binding</w:t>
      </w:r>
      <w:r>
        <w:rPr>
          <w:noProof/>
        </w:rPr>
        <w:tab/>
      </w:r>
      <w:r>
        <w:rPr>
          <w:noProof/>
        </w:rPr>
        <w:fldChar w:fldCharType="begin"/>
      </w:r>
      <w:r>
        <w:rPr>
          <w:noProof/>
        </w:rPr>
        <w:instrText xml:space="preserve"> PAGEREF _Toc385955024 \h </w:instrText>
      </w:r>
      <w:r>
        <w:rPr>
          <w:noProof/>
        </w:rPr>
      </w:r>
      <w:r>
        <w:rPr>
          <w:noProof/>
        </w:rPr>
        <w:fldChar w:fldCharType="separate"/>
      </w:r>
      <w:r w:rsidR="00E67322">
        <w:rPr>
          <w:noProof/>
        </w:rPr>
        <w:t>20</w:t>
      </w:r>
      <w:r>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5.4.2</w:t>
      </w:r>
      <w:r w:rsidRPr="000530A6">
        <w:rPr>
          <w:rFonts w:asciiTheme="minorHAnsi" w:eastAsiaTheme="minorEastAsia" w:hAnsiTheme="minorHAnsi" w:cstheme="minorBidi"/>
          <w:noProof/>
          <w:sz w:val="22"/>
          <w:szCs w:val="22"/>
          <w:lang w:val="en-US" w:eastAsia="de-AT"/>
        </w:rPr>
        <w:tab/>
      </w:r>
      <w:r>
        <w:rPr>
          <w:noProof/>
          <w:lang w:eastAsia="zh-CN"/>
        </w:rPr>
        <w:t>HTTP Transport Binding</w:t>
      </w:r>
      <w:r>
        <w:rPr>
          <w:noProof/>
        </w:rPr>
        <w:tab/>
      </w:r>
      <w:r>
        <w:rPr>
          <w:noProof/>
        </w:rPr>
        <w:fldChar w:fldCharType="begin"/>
      </w:r>
      <w:r>
        <w:rPr>
          <w:noProof/>
        </w:rPr>
        <w:instrText xml:space="preserve"> PAGEREF _Toc385955025 \h </w:instrText>
      </w:r>
      <w:r>
        <w:rPr>
          <w:noProof/>
        </w:rPr>
      </w:r>
      <w:r>
        <w:rPr>
          <w:noProof/>
        </w:rPr>
        <w:fldChar w:fldCharType="separate"/>
      </w:r>
      <w:r w:rsidR="00E67322">
        <w:rPr>
          <w:noProof/>
        </w:rPr>
        <w:t>22</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0530A6">
        <w:rPr>
          <w:rFonts w:asciiTheme="minorHAnsi" w:eastAsiaTheme="minorEastAsia" w:hAnsiTheme="minorHAnsi" w:cstheme="minorBidi"/>
          <w:b w:val="0"/>
          <w:smallCaps w:val="0"/>
          <w:noProof/>
          <w:sz w:val="22"/>
          <w:szCs w:val="22"/>
          <w:lang w:val="en-US" w:eastAsia="de-AT"/>
        </w:rPr>
        <w:tab/>
      </w:r>
      <w:r>
        <w:rPr>
          <w:noProof/>
        </w:rPr>
        <w:t>Security Considerations</w:t>
      </w:r>
      <w:r>
        <w:rPr>
          <w:noProof/>
        </w:rPr>
        <w:tab/>
      </w:r>
      <w:r>
        <w:rPr>
          <w:noProof/>
        </w:rPr>
        <w:fldChar w:fldCharType="begin"/>
      </w:r>
      <w:r>
        <w:rPr>
          <w:noProof/>
        </w:rPr>
        <w:instrText xml:space="preserve"> PAGEREF _Toc385955026 \h </w:instrText>
      </w:r>
      <w:r>
        <w:rPr>
          <w:noProof/>
        </w:rPr>
      </w:r>
      <w:r>
        <w:rPr>
          <w:noProof/>
        </w:rPr>
        <w:fldChar w:fldCharType="separate"/>
      </w:r>
      <w:r w:rsidR="00E67322">
        <w:rPr>
          <w:noProof/>
        </w:rPr>
        <w:t>23</w:t>
      </w:r>
      <w:r>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0530A6">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_Toc385955027 \h </w:instrText>
      </w:r>
      <w:r>
        <w:rPr>
          <w:noProof/>
        </w:rPr>
      </w:r>
      <w:r>
        <w:rPr>
          <w:noProof/>
        </w:rPr>
        <w:fldChar w:fldCharType="separate"/>
      </w:r>
      <w:r w:rsidR="00E67322">
        <w:rPr>
          <w:noProof/>
        </w:rPr>
        <w:t>24</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A.1</w:t>
      </w:r>
      <w:r w:rsidRPr="000530A6">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_Toc385955028 \h </w:instrText>
      </w:r>
      <w:r>
        <w:rPr>
          <w:noProof/>
        </w:rPr>
      </w:r>
      <w:r>
        <w:rPr>
          <w:noProof/>
        </w:rPr>
        <w:fldChar w:fldCharType="separate"/>
      </w:r>
      <w:r w:rsidR="00E67322">
        <w:rPr>
          <w:noProof/>
        </w:rPr>
        <w:t>24</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A.2</w:t>
      </w:r>
      <w:r w:rsidRPr="000530A6">
        <w:rPr>
          <w:rFonts w:asciiTheme="minorHAnsi" w:eastAsiaTheme="minorEastAsia" w:hAnsiTheme="minorHAnsi" w:cstheme="minorBidi"/>
          <w:b w:val="0"/>
          <w:smallCaps w:val="0"/>
          <w:noProof/>
          <w:sz w:val="22"/>
          <w:szCs w:val="22"/>
          <w:lang w:val="en-US" w:eastAsia="de-AT"/>
        </w:rPr>
        <w:tab/>
      </w:r>
      <w:r>
        <w:rPr>
          <w:noProof/>
        </w:rPr>
        <w:t>Draft/Candidate Version 1.1 History</w:t>
      </w:r>
      <w:r>
        <w:rPr>
          <w:noProof/>
        </w:rPr>
        <w:tab/>
      </w:r>
      <w:r>
        <w:rPr>
          <w:noProof/>
        </w:rPr>
        <w:fldChar w:fldCharType="begin"/>
      </w:r>
      <w:r>
        <w:rPr>
          <w:noProof/>
        </w:rPr>
        <w:instrText xml:space="preserve"> PAGEREF _Toc385955029 \h </w:instrText>
      </w:r>
      <w:r>
        <w:rPr>
          <w:noProof/>
        </w:rPr>
      </w:r>
      <w:r>
        <w:rPr>
          <w:noProof/>
        </w:rPr>
        <w:fldChar w:fldCharType="separate"/>
      </w:r>
      <w:r w:rsidR="00E67322">
        <w:rPr>
          <w:noProof/>
        </w:rPr>
        <w:t>24</w:t>
      </w:r>
      <w:r>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0530A6">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_Toc385955030 \h </w:instrText>
      </w:r>
      <w:r>
        <w:rPr>
          <w:noProof/>
        </w:rPr>
      </w:r>
      <w:r>
        <w:rPr>
          <w:noProof/>
        </w:rPr>
        <w:fldChar w:fldCharType="separate"/>
      </w:r>
      <w:r w:rsidR="00E67322">
        <w:rPr>
          <w:noProof/>
        </w:rPr>
        <w:t>25</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B.1</w:t>
      </w:r>
      <w:r w:rsidRPr="000530A6">
        <w:rPr>
          <w:rFonts w:asciiTheme="minorHAnsi" w:eastAsiaTheme="minorEastAsia" w:hAnsiTheme="minorHAnsi" w:cstheme="minorBidi"/>
          <w:b w:val="0"/>
          <w:smallCaps w:val="0"/>
          <w:noProof/>
          <w:sz w:val="22"/>
          <w:szCs w:val="22"/>
          <w:lang w:val="en-US" w:eastAsia="de-AT"/>
        </w:rPr>
        <w:tab/>
      </w:r>
      <w:r>
        <w:rPr>
          <w:noProof/>
        </w:rPr>
        <w:t>SCR for Mobile Broadband Device</w:t>
      </w:r>
      <w:r>
        <w:rPr>
          <w:noProof/>
        </w:rPr>
        <w:tab/>
      </w:r>
      <w:r>
        <w:rPr>
          <w:noProof/>
        </w:rPr>
        <w:fldChar w:fldCharType="begin"/>
      </w:r>
      <w:r>
        <w:rPr>
          <w:noProof/>
        </w:rPr>
        <w:instrText xml:space="preserve"> PAGEREF _Toc385955031 \h </w:instrText>
      </w:r>
      <w:r>
        <w:rPr>
          <w:noProof/>
        </w:rPr>
      </w:r>
      <w:r>
        <w:rPr>
          <w:noProof/>
        </w:rPr>
        <w:fldChar w:fldCharType="separate"/>
      </w:r>
      <w:r w:rsidR="00E67322">
        <w:rPr>
          <w:noProof/>
        </w:rPr>
        <w:t>25</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B.2</w:t>
      </w:r>
      <w:r w:rsidRPr="000530A6">
        <w:rPr>
          <w:rFonts w:asciiTheme="minorHAnsi" w:eastAsiaTheme="minorEastAsia" w:hAnsiTheme="minorHAnsi" w:cstheme="minorBidi"/>
          <w:b w:val="0"/>
          <w:smallCaps w:val="0"/>
          <w:noProof/>
          <w:sz w:val="22"/>
          <w:szCs w:val="22"/>
          <w:lang w:val="en-US" w:eastAsia="de-AT"/>
        </w:rPr>
        <w:tab/>
      </w:r>
      <w:r>
        <w:rPr>
          <w:noProof/>
        </w:rPr>
        <w:t>SCR for laptop</w:t>
      </w:r>
      <w:r>
        <w:rPr>
          <w:noProof/>
        </w:rPr>
        <w:tab/>
      </w:r>
      <w:r>
        <w:rPr>
          <w:noProof/>
        </w:rPr>
        <w:fldChar w:fldCharType="begin"/>
      </w:r>
      <w:r>
        <w:rPr>
          <w:noProof/>
        </w:rPr>
        <w:instrText xml:space="preserve"> PAGEREF _Toc385955032 \h </w:instrText>
      </w:r>
      <w:r>
        <w:rPr>
          <w:noProof/>
        </w:rPr>
      </w:r>
      <w:r>
        <w:rPr>
          <w:noProof/>
        </w:rPr>
        <w:fldChar w:fldCharType="separate"/>
      </w:r>
      <w:r w:rsidR="00E67322">
        <w:rPr>
          <w:noProof/>
        </w:rPr>
        <w:t>25</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B.3</w:t>
      </w:r>
      <w:r w:rsidRPr="000530A6">
        <w:rPr>
          <w:rFonts w:asciiTheme="minorHAnsi" w:eastAsiaTheme="minorEastAsia" w:hAnsiTheme="minorHAnsi" w:cstheme="minorBidi"/>
          <w:b w:val="0"/>
          <w:smallCaps w:val="0"/>
          <w:noProof/>
          <w:sz w:val="22"/>
          <w:szCs w:val="22"/>
          <w:lang w:val="en-US" w:eastAsia="de-AT"/>
        </w:rPr>
        <w:tab/>
      </w:r>
      <w:r>
        <w:rPr>
          <w:noProof/>
        </w:rPr>
        <w:t>SCR for wireless router</w:t>
      </w:r>
      <w:r>
        <w:rPr>
          <w:noProof/>
        </w:rPr>
        <w:tab/>
      </w:r>
      <w:r>
        <w:rPr>
          <w:noProof/>
        </w:rPr>
        <w:fldChar w:fldCharType="begin"/>
      </w:r>
      <w:r>
        <w:rPr>
          <w:noProof/>
        </w:rPr>
        <w:instrText xml:space="preserve"> PAGEREF _Toc385955033 \h </w:instrText>
      </w:r>
      <w:r>
        <w:rPr>
          <w:noProof/>
        </w:rPr>
      </w:r>
      <w:r>
        <w:rPr>
          <w:noProof/>
        </w:rPr>
        <w:fldChar w:fldCharType="separate"/>
      </w:r>
      <w:r w:rsidR="00E67322">
        <w:rPr>
          <w:noProof/>
        </w:rPr>
        <w:t>26</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B.4</w:t>
      </w:r>
      <w:r w:rsidRPr="000530A6">
        <w:rPr>
          <w:rFonts w:asciiTheme="minorHAnsi" w:eastAsiaTheme="minorEastAsia" w:hAnsiTheme="minorHAnsi" w:cstheme="minorBidi"/>
          <w:b w:val="0"/>
          <w:smallCaps w:val="0"/>
          <w:noProof/>
          <w:sz w:val="22"/>
          <w:szCs w:val="22"/>
          <w:lang w:val="en-US" w:eastAsia="de-AT"/>
        </w:rPr>
        <w:tab/>
      </w:r>
      <w:r>
        <w:rPr>
          <w:noProof/>
        </w:rPr>
        <w:t>SCR for M2M device</w:t>
      </w:r>
      <w:r>
        <w:rPr>
          <w:noProof/>
        </w:rPr>
        <w:tab/>
      </w:r>
      <w:r>
        <w:rPr>
          <w:noProof/>
        </w:rPr>
        <w:fldChar w:fldCharType="begin"/>
      </w:r>
      <w:r>
        <w:rPr>
          <w:noProof/>
        </w:rPr>
        <w:instrText xml:space="preserve"> PAGEREF _Toc385955034 \h </w:instrText>
      </w:r>
      <w:r>
        <w:rPr>
          <w:noProof/>
        </w:rPr>
      </w:r>
      <w:r>
        <w:rPr>
          <w:noProof/>
        </w:rPr>
        <w:fldChar w:fldCharType="separate"/>
      </w:r>
      <w:r w:rsidR="00E67322">
        <w:rPr>
          <w:noProof/>
        </w:rPr>
        <w:t>26</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B.5</w:t>
      </w:r>
      <w:r w:rsidRPr="000530A6">
        <w:rPr>
          <w:rFonts w:asciiTheme="minorHAnsi" w:eastAsiaTheme="minorEastAsia" w:hAnsiTheme="minorHAnsi" w:cstheme="minorBidi"/>
          <w:b w:val="0"/>
          <w:smallCaps w:val="0"/>
          <w:noProof/>
          <w:sz w:val="22"/>
          <w:szCs w:val="22"/>
          <w:lang w:val="en-US" w:eastAsia="de-AT"/>
        </w:rPr>
        <w:tab/>
      </w:r>
      <w:r>
        <w:rPr>
          <w:noProof/>
        </w:rPr>
        <w:t>SCR for Smart Phone</w:t>
      </w:r>
      <w:r>
        <w:rPr>
          <w:noProof/>
        </w:rPr>
        <w:tab/>
      </w:r>
      <w:r>
        <w:rPr>
          <w:noProof/>
        </w:rPr>
        <w:fldChar w:fldCharType="begin"/>
      </w:r>
      <w:r>
        <w:rPr>
          <w:noProof/>
        </w:rPr>
        <w:instrText xml:space="preserve"> PAGEREF _Toc385955035 \h </w:instrText>
      </w:r>
      <w:r>
        <w:rPr>
          <w:noProof/>
        </w:rPr>
      </w:r>
      <w:r>
        <w:rPr>
          <w:noProof/>
        </w:rPr>
        <w:fldChar w:fldCharType="separate"/>
      </w:r>
      <w:r w:rsidR="00E67322">
        <w:rPr>
          <w:noProof/>
        </w:rPr>
        <w:t>27</w:t>
      </w:r>
      <w:r>
        <w:rPr>
          <w:noProof/>
        </w:rPr>
        <w:fldChar w:fldCharType="end"/>
      </w:r>
    </w:p>
    <w:p w:rsidR="000530A6" w:rsidRPr="00E67322"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B.6</w:t>
      </w:r>
      <w:r w:rsidRPr="00E67322">
        <w:rPr>
          <w:rFonts w:asciiTheme="minorHAnsi" w:eastAsiaTheme="minorEastAsia" w:hAnsiTheme="minorHAnsi" w:cstheme="minorBidi"/>
          <w:b w:val="0"/>
          <w:smallCaps w:val="0"/>
          <w:noProof/>
          <w:sz w:val="22"/>
          <w:szCs w:val="22"/>
          <w:lang w:val="en-US" w:eastAsia="de-AT"/>
        </w:rPr>
        <w:tab/>
      </w:r>
      <w:r>
        <w:rPr>
          <w:noProof/>
        </w:rPr>
        <w:t>SCR for Tablets</w:t>
      </w:r>
      <w:r>
        <w:rPr>
          <w:noProof/>
        </w:rPr>
        <w:tab/>
      </w:r>
      <w:r>
        <w:rPr>
          <w:noProof/>
        </w:rPr>
        <w:fldChar w:fldCharType="begin"/>
      </w:r>
      <w:r>
        <w:rPr>
          <w:noProof/>
        </w:rPr>
        <w:instrText xml:space="preserve"> PAGEREF _Toc385955036 \h </w:instrText>
      </w:r>
      <w:r>
        <w:rPr>
          <w:noProof/>
        </w:rPr>
      </w:r>
      <w:r>
        <w:rPr>
          <w:noProof/>
        </w:rPr>
        <w:fldChar w:fldCharType="separate"/>
      </w:r>
      <w:r w:rsidR="00E67322">
        <w:rPr>
          <w:noProof/>
        </w:rPr>
        <w:t>27</w:t>
      </w:r>
      <w:r>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B.7</w:t>
      </w:r>
      <w:r w:rsidRPr="000530A6">
        <w:rPr>
          <w:rFonts w:asciiTheme="minorHAnsi" w:eastAsiaTheme="minorEastAsia" w:hAnsiTheme="minorHAnsi" w:cstheme="minorBidi"/>
          <w:b w:val="0"/>
          <w:smallCaps w:val="0"/>
          <w:noProof/>
          <w:sz w:val="22"/>
          <w:szCs w:val="22"/>
          <w:lang w:val="en-US" w:eastAsia="de-AT"/>
        </w:rPr>
        <w:tab/>
      </w:r>
      <w:r>
        <w:rPr>
          <w:noProof/>
        </w:rPr>
        <w:t>SCR for Cloud Devices</w:t>
      </w:r>
      <w:r>
        <w:rPr>
          <w:noProof/>
        </w:rPr>
        <w:tab/>
      </w:r>
      <w:r>
        <w:rPr>
          <w:noProof/>
        </w:rPr>
        <w:fldChar w:fldCharType="begin"/>
      </w:r>
      <w:r>
        <w:rPr>
          <w:noProof/>
        </w:rPr>
        <w:instrText xml:space="preserve"> PAGEREF _Toc385955037 \h </w:instrText>
      </w:r>
      <w:r>
        <w:rPr>
          <w:noProof/>
        </w:rPr>
      </w:r>
      <w:r>
        <w:rPr>
          <w:noProof/>
        </w:rPr>
        <w:fldChar w:fldCharType="separate"/>
      </w:r>
      <w:r w:rsidR="00E67322">
        <w:rPr>
          <w:noProof/>
        </w:rPr>
        <w:t>28</w:t>
      </w:r>
      <w:r>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0530A6">
        <w:rPr>
          <w:rFonts w:asciiTheme="minorHAnsi" w:eastAsiaTheme="minorEastAsia" w:hAnsiTheme="minorHAnsi" w:cstheme="minorBidi"/>
          <w:b w:val="0"/>
          <w:caps w:val="0"/>
          <w:noProof/>
          <w:sz w:val="22"/>
          <w:szCs w:val="22"/>
          <w:lang w:val="en-US" w:eastAsia="de-AT"/>
        </w:rPr>
        <w:tab/>
      </w:r>
      <w:r>
        <w:rPr>
          <w:noProof/>
        </w:rPr>
        <w:t>Web IDL Definitions     (Informative)</w:t>
      </w:r>
      <w:r>
        <w:rPr>
          <w:noProof/>
        </w:rPr>
        <w:tab/>
      </w:r>
      <w:r>
        <w:rPr>
          <w:noProof/>
        </w:rPr>
        <w:fldChar w:fldCharType="begin"/>
      </w:r>
      <w:r>
        <w:rPr>
          <w:noProof/>
        </w:rPr>
        <w:instrText xml:space="preserve"> PAGEREF _Toc385955038 \h </w:instrText>
      </w:r>
      <w:r>
        <w:rPr>
          <w:noProof/>
        </w:rPr>
      </w:r>
      <w:r>
        <w:rPr>
          <w:noProof/>
        </w:rPr>
        <w:fldChar w:fldCharType="separate"/>
      </w:r>
      <w:r w:rsidR="00E67322">
        <w:rPr>
          <w:noProof/>
        </w:rPr>
        <w:t>29</w:t>
      </w:r>
      <w:r>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0530A6">
        <w:rPr>
          <w:rFonts w:asciiTheme="minorHAnsi" w:eastAsiaTheme="minorEastAsia" w:hAnsiTheme="minorHAnsi" w:cstheme="minorBidi"/>
          <w:b w:val="0"/>
          <w:caps w:val="0"/>
          <w:noProof/>
          <w:sz w:val="22"/>
          <w:szCs w:val="22"/>
          <w:lang w:val="en-US" w:eastAsia="de-AT"/>
        </w:rPr>
        <w:tab/>
      </w:r>
      <w:r>
        <w:rPr>
          <w:noProof/>
          <w:lang w:eastAsia="zh-CN"/>
        </w:rPr>
        <w:t>JavaScript Library of WebSocket API Binding  (Informative)</w:t>
      </w:r>
      <w:r>
        <w:rPr>
          <w:noProof/>
        </w:rPr>
        <w:tab/>
      </w:r>
      <w:r>
        <w:rPr>
          <w:noProof/>
        </w:rPr>
        <w:fldChar w:fldCharType="begin"/>
      </w:r>
      <w:r>
        <w:rPr>
          <w:noProof/>
        </w:rPr>
        <w:instrText xml:space="preserve"> PAGEREF _Toc385955039 \h </w:instrText>
      </w:r>
      <w:r>
        <w:rPr>
          <w:noProof/>
        </w:rPr>
      </w:r>
      <w:r>
        <w:rPr>
          <w:noProof/>
        </w:rPr>
        <w:fldChar w:fldCharType="separate"/>
      </w:r>
      <w:r w:rsidR="00E67322">
        <w:rPr>
          <w:noProof/>
        </w:rPr>
        <w:t>30</w:t>
      </w:r>
      <w:r>
        <w:rPr>
          <w:noProof/>
        </w:rPr>
        <w:fldChar w:fldCharType="end"/>
      </w:r>
    </w:p>
    <w:p w:rsidR="00621612" w:rsidRDefault="0070194F"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70194F"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1474FD" w:rsidRDefault="0070194F">
      <w:pPr>
        <w:pStyle w:val="Abbildungsverzeichnis"/>
        <w:rPr>
          <w:rFonts w:asciiTheme="minorHAnsi" w:eastAsiaTheme="minorEastAsia" w:hAnsiTheme="minorHAnsi" w:cstheme="minorBidi"/>
          <w:b w:val="0"/>
          <w:bCs w:val="0"/>
          <w:sz w:val="22"/>
          <w:szCs w:val="22"/>
          <w:lang w:val="de-AT" w:eastAsia="de-AT"/>
        </w:rPr>
      </w:pPr>
      <w:r w:rsidRPr="0070194F">
        <w:rPr>
          <w:noProof w:val="0"/>
        </w:rPr>
        <w:fldChar w:fldCharType="begin"/>
      </w:r>
      <w:r w:rsidR="00621612" w:rsidRPr="00984024">
        <w:rPr>
          <w:noProof w:val="0"/>
        </w:rPr>
        <w:instrText xml:space="preserve"> TOC \h \z \c "Table" </w:instrText>
      </w:r>
      <w:r w:rsidRPr="0070194F">
        <w:rPr>
          <w:noProof w:val="0"/>
        </w:rPr>
        <w:fldChar w:fldCharType="separate"/>
      </w:r>
      <w:hyperlink w:anchor="_Toc385954658" w:history="1">
        <w:r w:rsidR="001474FD" w:rsidRPr="009F2773">
          <w:rPr>
            <w:rStyle w:val="Hyperlink"/>
          </w:rPr>
          <w:t>Table 1: CMAPI-1 Request Message Data Structure</w:t>
        </w:r>
        <w:r w:rsidR="001474FD">
          <w:rPr>
            <w:webHidden/>
          </w:rPr>
          <w:tab/>
        </w:r>
        <w:r w:rsidR="001474FD">
          <w:rPr>
            <w:webHidden/>
          </w:rPr>
          <w:fldChar w:fldCharType="begin"/>
        </w:r>
        <w:r w:rsidR="001474FD">
          <w:rPr>
            <w:webHidden/>
          </w:rPr>
          <w:instrText xml:space="preserve"> PAGEREF _Toc385954658 \h </w:instrText>
        </w:r>
        <w:r w:rsidR="001474FD">
          <w:rPr>
            <w:webHidden/>
          </w:rPr>
        </w:r>
        <w:r w:rsidR="001474FD">
          <w:rPr>
            <w:webHidden/>
          </w:rPr>
          <w:fldChar w:fldCharType="separate"/>
        </w:r>
        <w:r w:rsidR="001474FD">
          <w:rPr>
            <w:webHidden/>
          </w:rPr>
          <w:t>10</w:t>
        </w:r>
        <w:r w:rsidR="001474FD">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59" w:history="1">
        <w:r w:rsidRPr="009F2773">
          <w:rPr>
            <w:rStyle w:val="Hyperlink"/>
          </w:rPr>
          <w:t>Table 2: CMAPI-1 Response Message Data Structure</w:t>
        </w:r>
        <w:r>
          <w:rPr>
            <w:webHidden/>
          </w:rPr>
          <w:tab/>
        </w:r>
        <w:r>
          <w:rPr>
            <w:webHidden/>
          </w:rPr>
          <w:fldChar w:fldCharType="begin"/>
        </w:r>
        <w:r>
          <w:rPr>
            <w:webHidden/>
          </w:rPr>
          <w:instrText xml:space="preserve"> PAGEREF _Toc385954659 \h </w:instrText>
        </w:r>
        <w:r>
          <w:rPr>
            <w:webHidden/>
          </w:rPr>
        </w:r>
        <w:r>
          <w:rPr>
            <w:webHidden/>
          </w:rPr>
          <w:fldChar w:fldCharType="separate"/>
        </w:r>
        <w:r>
          <w:rPr>
            <w:webHidden/>
          </w:rPr>
          <w:t>11</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0" w:history="1">
        <w:r w:rsidRPr="009F2773">
          <w:rPr>
            <w:rStyle w:val="Hyperlink"/>
          </w:rPr>
          <w:t>Table 4: Return Values &amp; Error Codes</w:t>
        </w:r>
        <w:r>
          <w:rPr>
            <w:webHidden/>
          </w:rPr>
          <w:tab/>
        </w:r>
        <w:r>
          <w:rPr>
            <w:webHidden/>
          </w:rPr>
          <w:fldChar w:fldCharType="begin"/>
        </w:r>
        <w:r>
          <w:rPr>
            <w:webHidden/>
          </w:rPr>
          <w:instrText xml:space="preserve"> PAGEREF _Toc385954660 \h </w:instrText>
        </w:r>
        <w:r>
          <w:rPr>
            <w:webHidden/>
          </w:rPr>
        </w:r>
        <w:r>
          <w:rPr>
            <w:webHidden/>
          </w:rPr>
          <w:fldChar w:fldCharType="separate"/>
        </w:r>
        <w:r>
          <w:rPr>
            <w:webHidden/>
          </w:rPr>
          <w:t>20</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1" w:history="1">
        <w:r w:rsidRPr="009F2773">
          <w:rPr>
            <w:rStyle w:val="Hyperlink"/>
          </w:rPr>
          <w:t>Table 5: Status Words Codes</w:t>
        </w:r>
        <w:r>
          <w:rPr>
            <w:webHidden/>
          </w:rPr>
          <w:tab/>
        </w:r>
        <w:r>
          <w:rPr>
            <w:webHidden/>
          </w:rPr>
          <w:fldChar w:fldCharType="begin"/>
        </w:r>
        <w:r>
          <w:rPr>
            <w:webHidden/>
          </w:rPr>
          <w:instrText xml:space="preserve"> PAGEREF _Toc385954661 \h </w:instrText>
        </w:r>
        <w:r>
          <w:rPr>
            <w:webHidden/>
          </w:rPr>
        </w:r>
        <w:r>
          <w:rPr>
            <w:webHidden/>
          </w:rPr>
          <w:fldChar w:fldCharType="separate"/>
        </w:r>
        <w:r>
          <w:rPr>
            <w:webHidden/>
          </w:rPr>
          <w:t>21</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2" w:history="1">
        <w:r w:rsidRPr="009F2773">
          <w:rPr>
            <w:rStyle w:val="Hyperlink"/>
          </w:rPr>
          <w:t>Table 6: Steps of Handling a CMAPI-1 Function Call</w:t>
        </w:r>
        <w:r>
          <w:rPr>
            <w:webHidden/>
          </w:rPr>
          <w:tab/>
        </w:r>
        <w:r>
          <w:rPr>
            <w:webHidden/>
          </w:rPr>
          <w:fldChar w:fldCharType="begin"/>
        </w:r>
        <w:r>
          <w:rPr>
            <w:webHidden/>
          </w:rPr>
          <w:instrText xml:space="preserve"> PAGEREF _Toc385954662 \h </w:instrText>
        </w:r>
        <w:r>
          <w:rPr>
            <w:webHidden/>
          </w:rPr>
        </w:r>
        <w:r>
          <w:rPr>
            <w:webHidden/>
          </w:rPr>
          <w:fldChar w:fldCharType="separate"/>
        </w:r>
        <w:r>
          <w:rPr>
            <w:webHidden/>
          </w:rPr>
          <w:t>22</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3" w:history="1">
        <w:r w:rsidRPr="009F2773">
          <w:rPr>
            <w:rStyle w:val="Hyperlink"/>
          </w:rPr>
          <w:t>Table 7: Steps of Handling a CMPI-1 Response Message</w:t>
        </w:r>
        <w:r>
          <w:rPr>
            <w:webHidden/>
          </w:rPr>
          <w:tab/>
        </w:r>
        <w:r>
          <w:rPr>
            <w:webHidden/>
          </w:rPr>
          <w:fldChar w:fldCharType="begin"/>
        </w:r>
        <w:r>
          <w:rPr>
            <w:webHidden/>
          </w:rPr>
          <w:instrText xml:space="preserve"> PAGEREF _Toc385954663 \h </w:instrText>
        </w:r>
        <w:r>
          <w:rPr>
            <w:webHidden/>
          </w:rPr>
        </w:r>
        <w:r>
          <w:rPr>
            <w:webHidden/>
          </w:rPr>
          <w:fldChar w:fldCharType="separate"/>
        </w:r>
        <w:r>
          <w:rPr>
            <w:webHidden/>
          </w:rPr>
          <w:t>22</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4" w:history="1">
        <w:r w:rsidRPr="009F2773">
          <w:rPr>
            <w:rStyle w:val="Hyperlink"/>
          </w:rPr>
          <w:t>Table 8: Extra Step of Handling a Callback Registration</w:t>
        </w:r>
        <w:r>
          <w:rPr>
            <w:webHidden/>
          </w:rPr>
          <w:tab/>
        </w:r>
        <w:r>
          <w:rPr>
            <w:webHidden/>
          </w:rPr>
          <w:fldChar w:fldCharType="begin"/>
        </w:r>
        <w:r>
          <w:rPr>
            <w:webHidden/>
          </w:rPr>
          <w:instrText xml:space="preserve"> PAGEREF _Toc385954664 \h </w:instrText>
        </w:r>
        <w:r>
          <w:rPr>
            <w:webHidden/>
          </w:rPr>
        </w:r>
        <w:r>
          <w:rPr>
            <w:webHidden/>
          </w:rPr>
          <w:fldChar w:fldCharType="separate"/>
        </w:r>
        <w:r>
          <w:rPr>
            <w:webHidden/>
          </w:rPr>
          <w:t>22</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5" w:history="1">
        <w:r w:rsidRPr="009F2773">
          <w:rPr>
            <w:rStyle w:val="Hyperlink"/>
          </w:rPr>
          <w:t>Table 9: Extra Step of Handling a Callback Unregistration</w:t>
        </w:r>
        <w:r>
          <w:rPr>
            <w:webHidden/>
          </w:rPr>
          <w:tab/>
        </w:r>
        <w:r>
          <w:rPr>
            <w:webHidden/>
          </w:rPr>
          <w:fldChar w:fldCharType="begin"/>
        </w:r>
        <w:r>
          <w:rPr>
            <w:webHidden/>
          </w:rPr>
          <w:instrText xml:space="preserve"> PAGEREF _Toc385954665 \h </w:instrText>
        </w:r>
        <w:r>
          <w:rPr>
            <w:webHidden/>
          </w:rPr>
        </w:r>
        <w:r>
          <w:rPr>
            <w:webHidden/>
          </w:rPr>
          <w:fldChar w:fldCharType="separate"/>
        </w:r>
        <w:r>
          <w:rPr>
            <w:webHidden/>
          </w:rPr>
          <w:t>22</w:t>
        </w:r>
        <w:r>
          <w:rPr>
            <w:webHidden/>
          </w:rPr>
          <w:fldChar w:fldCharType="end"/>
        </w:r>
      </w:hyperlink>
    </w:p>
    <w:p w:rsidR="001474FD" w:rsidRDefault="001474FD">
      <w:pPr>
        <w:pStyle w:val="Abbildungsverzeichnis"/>
        <w:rPr>
          <w:rFonts w:asciiTheme="minorHAnsi" w:eastAsiaTheme="minorEastAsia" w:hAnsiTheme="minorHAnsi" w:cstheme="minorBidi"/>
          <w:b w:val="0"/>
          <w:bCs w:val="0"/>
          <w:sz w:val="22"/>
          <w:szCs w:val="22"/>
          <w:lang w:val="de-AT" w:eastAsia="de-AT"/>
        </w:rPr>
      </w:pPr>
      <w:hyperlink w:anchor="_Toc385954666" w:history="1">
        <w:r w:rsidRPr="009F2773">
          <w:rPr>
            <w:rStyle w:val="Hyperlink"/>
          </w:rPr>
          <w:t>Table 10: Steps of Handling a  Callback</w:t>
        </w:r>
        <w:r>
          <w:rPr>
            <w:webHidden/>
          </w:rPr>
          <w:tab/>
        </w:r>
        <w:r>
          <w:rPr>
            <w:webHidden/>
          </w:rPr>
          <w:fldChar w:fldCharType="begin"/>
        </w:r>
        <w:r>
          <w:rPr>
            <w:webHidden/>
          </w:rPr>
          <w:instrText xml:space="preserve"> PAGEREF _Toc385954666 \h </w:instrText>
        </w:r>
        <w:r>
          <w:rPr>
            <w:webHidden/>
          </w:rPr>
        </w:r>
        <w:r>
          <w:rPr>
            <w:webHidden/>
          </w:rPr>
          <w:fldChar w:fldCharType="separate"/>
        </w:r>
        <w:r>
          <w:rPr>
            <w:webHidden/>
          </w:rPr>
          <w:t>23</w:t>
        </w:r>
        <w:r>
          <w:rPr>
            <w:webHidden/>
          </w:rPr>
          <w:fldChar w:fldCharType="end"/>
        </w:r>
      </w:hyperlink>
    </w:p>
    <w:p w:rsidR="004659C2" w:rsidRPr="00984024" w:rsidRDefault="0070194F" w:rsidP="00621612">
      <w:pPr>
        <w:pStyle w:val="TOCsep"/>
      </w:pPr>
      <w:r w:rsidRPr="00984024">
        <w:fldChar w:fldCharType="end"/>
      </w:r>
    </w:p>
    <w:p w:rsidR="004659C2" w:rsidRPr="00984024" w:rsidRDefault="004659C2">
      <w:pPr>
        <w:pStyle w:val="berschrift1"/>
      </w:pPr>
      <w:bookmarkStart w:id="0" w:name="_Ref511812747"/>
      <w:bookmarkStart w:id="1" w:name="_Toc51149231"/>
      <w:bookmarkStart w:id="2" w:name="_Toc378768341"/>
      <w:bookmarkStart w:id="3" w:name="_Toc385955003"/>
      <w:r w:rsidRPr="00984024">
        <w:lastRenderedPageBreak/>
        <w:t>Scope</w:t>
      </w:r>
      <w:bookmarkEnd w:id="0"/>
      <w:bookmarkEnd w:id="1"/>
      <w:bookmarkEnd w:id="2"/>
      <w:bookmarkEnd w:id="3"/>
    </w:p>
    <w:p w:rsidR="00343E3B" w:rsidRPr="003B0A3E" w:rsidRDefault="00343E3B" w:rsidP="00343E3B">
      <w:pPr>
        <w:widowControl w:val="0"/>
        <w:autoSpaceDE w:val="0"/>
        <w:autoSpaceDN w:val="0"/>
        <w:adjustRightInd w:val="0"/>
        <w:spacing w:before="0"/>
      </w:pPr>
      <w:bookmarkStart w:id="4"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5" w:name="_Toc385955004"/>
      <w:r w:rsidRPr="00984024">
        <w:lastRenderedPageBreak/>
        <w:t>References</w:t>
      </w:r>
      <w:bookmarkEnd w:id="5"/>
    </w:p>
    <w:p w:rsidR="006B250E" w:rsidRPr="00984024" w:rsidRDefault="006B250E" w:rsidP="006B250E">
      <w:pPr>
        <w:pStyle w:val="berschrift2"/>
      </w:pPr>
      <w:bookmarkStart w:id="6" w:name="_Toc385955005"/>
      <w:r w:rsidRPr="00984024">
        <w:t>Normative References</w:t>
      </w:r>
      <w:bookmarkEnd w:id="6"/>
    </w:p>
    <w:tbl>
      <w:tblPr>
        <w:tblW w:w="0" w:type="auto"/>
        <w:jc w:val="center"/>
        <w:tblLayout w:type="fixed"/>
        <w:tblCellMar>
          <w:left w:w="115" w:type="dxa"/>
          <w:right w:w="115" w:type="dxa"/>
        </w:tblCellMar>
        <w:tblLook w:val="04A0"/>
      </w:tblPr>
      <w:tblGrid>
        <w:gridCol w:w="7"/>
        <w:gridCol w:w="2265"/>
        <w:gridCol w:w="7808"/>
        <w:gridCol w:w="7"/>
      </w:tblGrid>
      <w:tr w:rsidR="006B250E" w:rsidRPr="006B250E"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040CC7" w:rsidRDefault="0070194F" w:rsidP="00330164">
            <w:pPr>
              <w:pStyle w:val="RefDesc"/>
              <w:rPr>
                <w:b/>
                <w:szCs w:val="18"/>
                <w:lang w:val="en-GB"/>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70194F"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Pr="00376185">
              <w:t>-AD]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Default="006B250E" w:rsidP="00621612">
            <w:pPr>
              <w:pStyle w:val="RefLabel"/>
            </w:pPr>
            <w:r w:rsidRPr="00376185">
              <w:t>[</w:t>
            </w:r>
            <w:proofErr w:type="spellStart"/>
            <w:r w:rsidRPr="00376185">
              <w:t>OpenCMAPI</w:t>
            </w:r>
            <w:proofErr w:type="spellEnd"/>
            <w:r w:rsidRPr="00376185">
              <w:t>-RD]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AD7213">
            <w:pPr>
              <w:pStyle w:val="RefLabel"/>
            </w:pPr>
            <w:r w:rsidRPr="00376185">
              <w:t>[</w:t>
            </w:r>
            <w:proofErr w:type="spellStart"/>
            <w:r w:rsidR="00AD7213" w:rsidRPr="00AD7213">
              <w:t>OpenCMAPI</w:t>
            </w:r>
            <w:proofErr w:type="spellEnd"/>
            <w:r w:rsidR="00AD7213" w:rsidRPr="00AD7213">
              <w:t>-</w:t>
            </w:r>
            <w:r w:rsidRPr="00376185">
              <w:t>SUP</w:t>
            </w:r>
            <w:r w:rsidR="00E02FEC">
              <w:t>-JSD</w:t>
            </w:r>
            <w:r w:rsidRPr="00376185">
              <w:t>]</w:t>
            </w:r>
          </w:p>
        </w:tc>
        <w:tc>
          <w:tcPr>
            <w:tcW w:w="7808" w:type="dxa"/>
          </w:tcPr>
          <w:p w:rsidR="00586C87"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E02FEC" w:rsidRPr="00376185" w:rsidTr="00621612">
        <w:tblPrEx>
          <w:tblLook w:val="0000"/>
        </w:tblPrEx>
        <w:trPr>
          <w:gridAfter w:val="1"/>
          <w:wAfter w:w="7" w:type="dxa"/>
          <w:jc w:val="center"/>
        </w:trPr>
        <w:tc>
          <w:tcPr>
            <w:tcW w:w="2272" w:type="dxa"/>
            <w:gridSpan w:val="2"/>
          </w:tcPr>
          <w:p w:rsidR="00E02FEC" w:rsidRPr="00376185" w:rsidRDefault="00E02FEC" w:rsidP="00AD7213">
            <w:pPr>
              <w:pStyle w:val="RefLabel"/>
            </w:pPr>
            <w:r w:rsidRPr="00376185">
              <w:t>[</w:t>
            </w:r>
            <w:proofErr w:type="spellStart"/>
            <w:r w:rsidRPr="00AD7213">
              <w:t>OpenCMAPI</w:t>
            </w:r>
            <w:proofErr w:type="spellEnd"/>
            <w:r w:rsidRPr="00AD7213">
              <w:t>-</w:t>
            </w:r>
            <w:r w:rsidRPr="00376185">
              <w:t>SUP</w:t>
            </w:r>
            <w:r>
              <w:t>-WIDL</w:t>
            </w:r>
            <w:r w:rsidRPr="00376185">
              <w:t>]</w:t>
            </w:r>
          </w:p>
        </w:tc>
        <w:tc>
          <w:tcPr>
            <w:tcW w:w="7808" w:type="dxa"/>
          </w:tcPr>
          <w:p w:rsidR="00040CC7" w:rsidRDefault="00E02FEC">
            <w:pPr>
              <w:pStyle w:val="RefDesc"/>
            </w:pPr>
            <w:r w:rsidRPr="00376185">
              <w:t xml:space="preserve"> “</w:t>
            </w:r>
            <w:r>
              <w:t>JSON</w:t>
            </w:r>
            <w:r w:rsidRPr="00376185">
              <w:t xml:space="preserve"> schema for the </w:t>
            </w:r>
            <w:r>
              <w:t>Open</w:t>
            </w:r>
            <w:r w:rsidRPr="00376185">
              <w:t xml:space="preserve"> Connection Manager API”, Open Mobile Alliance™, </w:t>
            </w:r>
            <w:r>
              <w:t>OMA-SUP-WIDL_ device</w:t>
            </w:r>
            <w:r w:rsidRPr="00376185">
              <w:t>api_</w:t>
            </w:r>
            <w:r w:rsidRPr="00376185">
              <w:rPr>
                <w:rFonts w:ascii="Times" w:hAnsi="Times"/>
              </w:rPr>
              <w:t>opencmapi</w:t>
            </w:r>
            <w:r w:rsidRPr="00376185">
              <w:t>-V1_</w:t>
            </w:r>
            <w:r>
              <w:t>1</w:t>
            </w:r>
            <w:r w:rsidRPr="00376185">
              <w:t xml:space="preserve">, </w:t>
            </w:r>
            <w:hyperlink r:id="rId16" w:history="1">
              <w:r w:rsidRPr="006B4DA8">
                <w:rPr>
                  <w:rStyle w:val="Hyperlink"/>
                  <w:u w:val="none"/>
                </w:rPr>
                <w:t xml:space="preserve">URL: </w:t>
              </w:r>
              <w:r w:rsidRPr="00376185">
                <w:rPr>
                  <w:rStyle w:val="Hyperlink"/>
                </w:rPr>
                <w:t>http://www.openmobilealliance.org/</w:t>
              </w:r>
            </w:hyperlink>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1034</w:t>
            </w:r>
            <w:r w:rsidRPr="00376185">
              <w:t>]</w:t>
            </w:r>
          </w:p>
        </w:tc>
        <w:tc>
          <w:tcPr>
            <w:tcW w:w="7808" w:type="dxa"/>
          </w:tcPr>
          <w:p w:rsidR="00330164" w:rsidRDefault="00294054">
            <w:pPr>
              <w:pStyle w:val="RefDesc"/>
            </w:pPr>
            <w:r w:rsidRPr="00294054">
              <w:t xml:space="preserve">"DOMAIN NAMES - CONCEPTS AND FACILITIES", P. </w:t>
            </w:r>
            <w:proofErr w:type="spellStart"/>
            <w:r w:rsidRPr="00294054">
              <w:t>Mockapetris</w:t>
            </w:r>
            <w:proofErr w:type="spellEnd"/>
            <w:r w:rsidRPr="00294054">
              <w:t>,  November 1987</w:t>
            </w:r>
            <w:r w:rsidRPr="00376185">
              <w:t>,</w:t>
            </w:r>
            <w:r>
              <w:t xml:space="preserve"> </w:t>
            </w:r>
            <w:hyperlink r:id="rId17" w:history="1">
              <w:r w:rsidR="000530A6" w:rsidRPr="00A433A7">
                <w:rPr>
                  <w:rStyle w:val="Hyperlink"/>
                </w:rPr>
                <w:t>URL:http://tools.ietf.org/html/rfc1034</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1035</w:t>
            </w:r>
            <w:r w:rsidRPr="00376185">
              <w:t>]</w:t>
            </w:r>
          </w:p>
        </w:tc>
        <w:tc>
          <w:tcPr>
            <w:tcW w:w="7808" w:type="dxa"/>
          </w:tcPr>
          <w:p w:rsidR="00000000" w:rsidRDefault="00294054">
            <w:r w:rsidRPr="00294054">
              <w:rPr>
                <w:bCs/>
                <w:sz w:val="18"/>
                <w:lang w:val="en-US"/>
              </w:rPr>
              <w:t xml:space="preserve">"DOMAIN NAMES - IMPLEMENTATION AND SPECIFICATION", P. </w:t>
            </w:r>
            <w:proofErr w:type="spellStart"/>
            <w:r w:rsidRPr="00294054">
              <w:rPr>
                <w:bCs/>
                <w:sz w:val="18"/>
                <w:lang w:val="en-US"/>
              </w:rPr>
              <w:t>Mockapetris</w:t>
            </w:r>
            <w:proofErr w:type="spellEnd"/>
            <w:r w:rsidRPr="00294054">
              <w:rPr>
                <w:bCs/>
                <w:sz w:val="18"/>
                <w:lang w:val="en-US"/>
              </w:rPr>
              <w:t>,  November 1987</w:t>
            </w:r>
            <w:r>
              <w:rPr>
                <w:bCs/>
                <w:sz w:val="18"/>
                <w:lang w:val="en-US"/>
              </w:rPr>
              <w:t xml:space="preserve">, </w:t>
            </w:r>
            <w:hyperlink r:id="rId18" w:history="1">
              <w:r w:rsidR="000530A6" w:rsidRPr="00A433A7">
                <w:rPr>
                  <w:rStyle w:val="Hyperlink"/>
                </w:rPr>
                <w:t>URL:http://tools.ietf.org/html/rfc1035</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[RFC2119]</w:t>
            </w:r>
          </w:p>
        </w:tc>
        <w:tc>
          <w:tcPr>
            <w:tcW w:w="7808" w:type="dxa"/>
          </w:tcPr>
          <w:p w:rsidR="00294054" w:rsidRPr="00376185" w:rsidRDefault="00294054" w:rsidP="00621612">
            <w:pPr>
              <w:pStyle w:val="RefDesc"/>
            </w:pPr>
            <w:r w:rsidRPr="00376185">
              <w:t xml:space="preserve">“Key words for use in RFCs to Indicate Requirement Levels”, S. </w:t>
            </w:r>
            <w:proofErr w:type="spellStart"/>
            <w:r w:rsidRPr="00376185">
              <w:t>Bradner</w:t>
            </w:r>
            <w:proofErr w:type="spellEnd"/>
            <w:r w:rsidRPr="00376185">
              <w:t xml:space="preserve">, March 1997, </w:t>
            </w:r>
          </w:p>
          <w:p w:rsidR="00294054" w:rsidRPr="00376185" w:rsidRDefault="0070194F" w:rsidP="00621612">
            <w:pPr>
              <w:pStyle w:val="RefDesc"/>
              <w:rPr>
                <w:lang w:val="sv-SE"/>
              </w:rPr>
            </w:pPr>
            <w:hyperlink r:id="rId19" w:history="1">
              <w:r w:rsidR="00294054" w:rsidRPr="006B4DA8">
                <w:rPr>
                  <w:rStyle w:val="Hyperlink"/>
                  <w:u w:val="none"/>
                  <w:lang w:val="sv-SE"/>
                </w:rPr>
                <w:t xml:space="preserve">URL: </w:t>
              </w:r>
              <w:r w:rsidR="00294054" w:rsidRPr="00376185">
                <w:rPr>
                  <w:rStyle w:val="Hyperlink"/>
                  <w:lang w:val="sv-SE"/>
                </w:rPr>
                <w:t>http://www.ietf.org/rfc/rfc2119.txt</w:t>
              </w:r>
            </w:hyperlink>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[RFC2616]</w:t>
            </w:r>
          </w:p>
        </w:tc>
        <w:tc>
          <w:tcPr>
            <w:tcW w:w="7808" w:type="dxa"/>
          </w:tcPr>
          <w:p w:rsidR="00294054" w:rsidRPr="00376185" w:rsidRDefault="00294054" w:rsidP="00621612">
            <w:pPr>
              <w:pStyle w:val="RefDesc"/>
              <w:rPr>
                <w:lang w:val="nb-NO"/>
              </w:rPr>
            </w:pPr>
            <w:r w:rsidRPr="00376185">
              <w:rPr>
                <w:lang w:val="nb-NO"/>
              </w:rPr>
              <w:t xml:space="preserve">“Hypertext Transfer Protocol -- HTTP/1.1”, R. Fielding et. al, January 1999, </w:t>
            </w:r>
          </w:p>
          <w:p w:rsidR="00294054" w:rsidRPr="00376185" w:rsidRDefault="0070194F" w:rsidP="00621612">
            <w:pPr>
              <w:pStyle w:val="RefDesc"/>
              <w:rPr>
                <w:lang w:val="sv-SE"/>
              </w:rPr>
            </w:pPr>
            <w:hyperlink r:id="rId20" w:history="1">
              <w:r w:rsidR="00294054" w:rsidRPr="006B4DA8">
                <w:rPr>
                  <w:rStyle w:val="Hyperlink"/>
                  <w:u w:val="none"/>
                  <w:lang w:val="sv-SE"/>
                </w:rPr>
                <w:t xml:space="preserve">URL: </w:t>
              </w:r>
              <w:r w:rsidR="00294054" w:rsidRPr="00376185">
                <w:rPr>
                  <w:rStyle w:val="Hyperlink"/>
                  <w:lang w:val="sv-SE"/>
                </w:rPr>
                <w:t>http://www.ietf.org/rfc/rfc2616.txt</w:t>
              </w:r>
            </w:hyperlink>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w:t>
            </w:r>
            <w:r w:rsidRPr="00563D26">
              <w:t>7159</w:t>
            </w:r>
            <w:r w:rsidRPr="00376185">
              <w:t>]</w:t>
            </w:r>
          </w:p>
        </w:tc>
        <w:tc>
          <w:tcPr>
            <w:tcW w:w="7808" w:type="dxa"/>
          </w:tcPr>
          <w:p w:rsidR="00294054" w:rsidRPr="00376185" w:rsidRDefault="00294054" w:rsidP="00607017">
            <w:pPr>
              <w:pStyle w:val="RefDesc"/>
            </w:pPr>
            <w:r w:rsidRPr="00376185">
              <w:t>“</w:t>
            </w:r>
            <w:r w:rsidRPr="00563D26">
              <w:t xml:space="preserve">The JavaScript Object Notation (JSON) Data Interchange </w:t>
            </w:r>
            <w:proofErr w:type="spellStart"/>
            <w:r w:rsidRPr="00563D26">
              <w:t>Format</w:t>
            </w:r>
            <w:r>
              <w:t>“,</w:t>
            </w:r>
            <w:r w:rsidRPr="00563D26">
              <w:t>T</w:t>
            </w:r>
            <w:proofErr w:type="spellEnd"/>
            <w:r w:rsidRPr="00563D26">
              <w:t>. Bray, Ed.</w:t>
            </w:r>
            <w:r w:rsidRPr="00376185">
              <w:t xml:space="preserve">, </w:t>
            </w:r>
            <w:r w:rsidRPr="00563D26">
              <w:t>March 2014</w:t>
            </w:r>
            <w:r w:rsidRPr="00376185">
              <w:t xml:space="preserve">, </w:t>
            </w:r>
            <w:hyperlink r:id="rId21" w:history="1">
              <w:r w:rsidR="00607017" w:rsidRPr="00A433A7">
                <w:rPr>
                  <w:rStyle w:val="Hyperlink"/>
                  <w:lang w:val="sv-SE"/>
                </w:rPr>
                <w:t>URL:</w:t>
              </w:r>
              <w:r w:rsidR="00607017" w:rsidRPr="00A433A7">
                <w:rPr>
                  <w:rStyle w:val="Hyperlink"/>
                  <w:szCs w:val="18"/>
                  <w:lang w:val="sv-SE"/>
                </w:rPr>
                <w:t>http://tools.ietf.org/html/rfc7159</w:t>
              </w:r>
            </w:hyperlink>
            <w:r w:rsidRPr="00376185">
              <w:t xml:space="preserve"> </w:t>
            </w:r>
          </w:p>
        </w:tc>
      </w:tr>
      <w:tr w:rsidR="00294054" w:rsidRPr="00376185" w:rsidTr="00621612">
        <w:trPr>
          <w:gridBefore w:val="1"/>
          <w:wBefore w:w="7" w:type="dxa"/>
          <w:jc w:val="center"/>
        </w:trPr>
        <w:tc>
          <w:tcPr>
            <w:tcW w:w="2265" w:type="dxa"/>
            <w:tcMar>
              <w:top w:w="0" w:type="dxa"/>
              <w:left w:w="108" w:type="dxa"/>
              <w:bottom w:w="0" w:type="dxa"/>
              <w:right w:w="108" w:type="dxa"/>
            </w:tcMar>
          </w:tcPr>
          <w:p w:rsidR="00294054" w:rsidRPr="00376185" w:rsidRDefault="00294054" w:rsidP="00621612">
            <w:pPr>
              <w:pStyle w:val="RefLabel"/>
            </w:pPr>
            <w:r w:rsidRPr="00376185">
              <w:t>[RFC6455]</w:t>
            </w:r>
          </w:p>
        </w:tc>
        <w:tc>
          <w:tcPr>
            <w:tcW w:w="7815" w:type="dxa"/>
            <w:gridSpan w:val="2"/>
            <w:tcMar>
              <w:top w:w="0" w:type="dxa"/>
              <w:left w:w="108" w:type="dxa"/>
              <w:bottom w:w="0" w:type="dxa"/>
              <w:right w:w="108" w:type="dxa"/>
            </w:tcMar>
          </w:tcPr>
          <w:p w:rsidR="00294054" w:rsidRPr="00376185" w:rsidRDefault="00294054" w:rsidP="00621612">
            <w:pPr>
              <w:pStyle w:val="RefDesc"/>
            </w:pPr>
            <w:r w:rsidRPr="00376185">
              <w:t xml:space="preserve">“The Web Socket Protocol”, </w:t>
            </w:r>
            <w:smartTag w:uri="urn:schemas-microsoft-com:office:smarttags" w:element="place">
              <w:r w:rsidRPr="00376185">
                <w:t>I.</w:t>
              </w:r>
            </w:smartTag>
            <w:r w:rsidRPr="00376185">
              <w:t xml:space="preserve"> </w:t>
            </w:r>
            <w:proofErr w:type="spellStart"/>
            <w:r w:rsidRPr="00376185">
              <w:t>Fette</w:t>
            </w:r>
            <w:proofErr w:type="spellEnd"/>
            <w:r w:rsidRPr="00376185">
              <w:t xml:space="preserve"> and A. </w:t>
            </w:r>
            <w:proofErr w:type="spellStart"/>
            <w:r w:rsidRPr="00376185">
              <w:t>Melnikov</w:t>
            </w:r>
            <w:proofErr w:type="spellEnd"/>
            <w:r w:rsidRPr="00376185">
              <w:t xml:space="preserve">, December 2011, </w:t>
            </w:r>
          </w:p>
          <w:p w:rsidR="00294054" w:rsidRPr="00376185" w:rsidRDefault="0070194F" w:rsidP="00621612">
            <w:pPr>
              <w:pStyle w:val="RefDesc"/>
              <w:rPr>
                <w:lang w:val="sv-SE"/>
              </w:rPr>
            </w:pPr>
            <w:hyperlink r:id="rId22" w:history="1">
              <w:r w:rsidR="00294054" w:rsidRPr="006B4DA8">
                <w:rPr>
                  <w:rStyle w:val="Hyperlink"/>
                  <w:u w:val="none"/>
                  <w:lang w:val="sv-SE"/>
                </w:rPr>
                <w:t>URL:</w:t>
              </w:r>
              <w:r w:rsidR="00294054" w:rsidRPr="006B4DA8">
                <w:rPr>
                  <w:rStyle w:val="Hyperlink"/>
                  <w:szCs w:val="18"/>
                  <w:u w:val="none"/>
                  <w:lang w:val="sv-SE"/>
                </w:rPr>
                <w:t xml:space="preserve"> </w:t>
              </w:r>
              <w:r w:rsidR="00294054" w:rsidRPr="00376185">
                <w:rPr>
                  <w:rStyle w:val="Hyperlink"/>
                  <w:szCs w:val="18"/>
                  <w:lang w:val="sv-SE"/>
                </w:rPr>
                <w:t>http://tools.ietf.org/html/rfc6455</w:t>
              </w:r>
            </w:hyperlink>
            <w:r w:rsidR="00294054" w:rsidRPr="00376185">
              <w:rPr>
                <w:szCs w:val="18"/>
                <w:lang w:val="sv-SE"/>
              </w:rPr>
              <w:t xml:space="preserve"> </w:t>
            </w:r>
          </w:p>
        </w:tc>
      </w:tr>
      <w:tr w:rsidR="00294054" w:rsidRPr="00376185" w:rsidTr="00621612">
        <w:tblPrEx>
          <w:tblCellMar>
            <w:left w:w="108" w:type="dxa"/>
            <w:right w:w="108" w:type="dxa"/>
          </w:tblCellMar>
          <w:tblLook w:val="0000"/>
        </w:tblPrEx>
        <w:trPr>
          <w:gridBefore w:val="1"/>
          <w:wBefore w:w="7" w:type="dxa"/>
          <w:jc w:val="center"/>
        </w:trPr>
        <w:tc>
          <w:tcPr>
            <w:tcW w:w="2265" w:type="dxa"/>
          </w:tcPr>
          <w:p w:rsidR="00294054" w:rsidRPr="00376185" w:rsidRDefault="00294054" w:rsidP="00621612">
            <w:pPr>
              <w:pStyle w:val="RefLabel"/>
            </w:pPr>
            <w:r w:rsidRPr="00376185">
              <w:t>[SCRRULES]</w:t>
            </w:r>
          </w:p>
        </w:tc>
        <w:tc>
          <w:tcPr>
            <w:tcW w:w="7815" w:type="dxa"/>
            <w:gridSpan w:val="2"/>
          </w:tcPr>
          <w:p w:rsidR="00294054" w:rsidRPr="00376185" w:rsidRDefault="00294054"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294054" w:rsidRPr="00376185" w:rsidRDefault="0070194F" w:rsidP="00621612">
            <w:pPr>
              <w:pStyle w:val="RefDesc"/>
              <w:rPr>
                <w:lang w:val="sv-SE"/>
              </w:rPr>
            </w:pPr>
            <w:hyperlink r:id="rId23" w:history="1">
              <w:r w:rsidR="00294054" w:rsidRPr="006B4DA8">
                <w:rPr>
                  <w:rStyle w:val="Hyperlink"/>
                  <w:u w:val="none"/>
                  <w:lang w:val="sv-SE"/>
                </w:rPr>
                <w:t xml:space="preserve">URL: </w:t>
              </w:r>
              <w:r w:rsidR="00294054" w:rsidRPr="00376185">
                <w:rPr>
                  <w:rStyle w:val="Hyperlink"/>
                  <w:lang w:val="sv-SE"/>
                </w:rPr>
                <w:t>http://www.openmobilealliance.org/</w:t>
              </w:r>
            </w:hyperlink>
          </w:p>
        </w:tc>
      </w:tr>
    </w:tbl>
    <w:p w:rsidR="006B250E" w:rsidRPr="00984024" w:rsidRDefault="006B250E" w:rsidP="006B250E">
      <w:pPr>
        <w:pStyle w:val="berschrift2"/>
      </w:pPr>
      <w:bookmarkStart w:id="7" w:name="_Toc385955006"/>
      <w:r w:rsidRPr="00984024">
        <w:t>Informative References</w:t>
      </w:r>
      <w:bookmarkEnd w:id="7"/>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r>
              <w:rPr>
                <w:szCs w:val="18"/>
                <w:lang w:val="en-GB"/>
              </w:rPr>
              <w:t xml:space="preserve">, </w:t>
            </w:r>
            <w:r w:rsidRPr="00607017">
              <w:rPr>
                <w:rStyle w:val="Hyperlink"/>
                <w:u w:val="none"/>
              </w:rPr>
              <w:t>URL:</w:t>
            </w:r>
            <w:hyperlink r:id="rId24"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5" w:history="1">
              <w:r w:rsidRPr="00940ADB">
                <w:rPr>
                  <w:rStyle w:val="Hyperlink"/>
                </w:rPr>
                <w:t>URL: http://www.openmobilealliance.org/</w:t>
              </w:r>
            </w:hyperlink>
          </w:p>
        </w:tc>
      </w:tr>
      <w:tr w:rsidR="00620D1A" w:rsidRPr="00376185" w:rsidTr="00621612">
        <w:trPr>
          <w:jc w:val="center"/>
        </w:trPr>
        <w:tc>
          <w:tcPr>
            <w:tcW w:w="2160" w:type="dxa"/>
          </w:tcPr>
          <w:p w:rsidR="00620D1A" w:rsidRPr="00376185" w:rsidRDefault="00620D1A" w:rsidP="00621612">
            <w:pPr>
              <w:pStyle w:val="RefLabel"/>
            </w:pPr>
            <w:r>
              <w:t>[</w:t>
            </w:r>
            <w:r w:rsidRPr="00207BDB">
              <w:t>RFC6202</w:t>
            </w:r>
            <w:r w:rsidRPr="00135FA9">
              <w:t>]</w:t>
            </w:r>
          </w:p>
        </w:tc>
        <w:tc>
          <w:tcPr>
            <w:tcW w:w="7920" w:type="dxa"/>
          </w:tcPr>
          <w:p w:rsidR="00620D1A" w:rsidRPr="00376185" w:rsidRDefault="00620D1A"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6" w:history="1">
              <w:r w:rsidR="00607017" w:rsidRPr="00A433A7">
                <w:rPr>
                  <w:rStyle w:val="Hyperlink"/>
                </w:rPr>
                <w:t>URL:http://tools.ietf.org/rfc/rfc6202.txt</w:t>
              </w:r>
            </w:hyperlink>
            <w:r w:rsidR="00607017">
              <w:t xml:space="preserve"> </w:t>
            </w:r>
            <w:r>
              <w:t xml:space="preserve"> </w:t>
            </w:r>
          </w:p>
        </w:tc>
      </w:tr>
      <w:tr w:rsidR="00620D1A" w:rsidRPr="00376185" w:rsidTr="00621612">
        <w:trPr>
          <w:jc w:val="center"/>
        </w:trPr>
        <w:tc>
          <w:tcPr>
            <w:tcW w:w="2160" w:type="dxa"/>
          </w:tcPr>
          <w:p w:rsidR="00620D1A" w:rsidRDefault="00620D1A" w:rsidP="00621612">
            <w:pPr>
              <w:pStyle w:val="RefLabel"/>
            </w:pPr>
            <w:r>
              <w:t>[W3C_WebSocket]</w:t>
            </w:r>
          </w:p>
        </w:tc>
        <w:tc>
          <w:tcPr>
            <w:tcW w:w="7920" w:type="dxa"/>
          </w:tcPr>
          <w:p w:rsidR="00620D1A" w:rsidRDefault="00620D1A"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w:t>
            </w:r>
            <w:hyperlink r:id="rId27" w:history="1">
              <w:r w:rsidR="00607017" w:rsidRPr="00A433A7">
                <w:rPr>
                  <w:rStyle w:val="Hyperlink"/>
                </w:rPr>
                <w:t>URL:http://www.w3.org/TR/websockets/</w:t>
              </w:r>
            </w:hyperlink>
            <w:r w:rsidR="00607017">
              <w:t xml:space="preserve"> </w:t>
            </w:r>
            <w:r>
              <w:t xml:space="preserve"> </w:t>
            </w:r>
          </w:p>
        </w:tc>
      </w:tr>
      <w:tr w:rsidR="00620D1A" w:rsidRPr="00376185" w:rsidTr="00621612">
        <w:trPr>
          <w:jc w:val="center"/>
        </w:trPr>
        <w:tc>
          <w:tcPr>
            <w:tcW w:w="2160" w:type="dxa"/>
          </w:tcPr>
          <w:p w:rsidR="00620D1A" w:rsidRDefault="00620D1A" w:rsidP="00621612">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20" w:type="dxa"/>
          </w:tcPr>
          <w:p w:rsidR="00040CC7" w:rsidRDefault="00620D1A">
            <w:pPr>
              <w:pStyle w:val="RefDesc"/>
            </w:pPr>
            <w:r w:rsidRPr="00D3029F">
              <w:rPr>
                <w:lang w:val="en-GB"/>
              </w:rPr>
              <w:t>Hotspot 2.0 (Release 1) Technical Specification version 1.0.0, Wi-Fi Alliance Technical Committee Hotspot 2.0 Technical Task Group</w:t>
            </w:r>
            <w:r>
              <w:rPr>
                <w:lang w:val="en-GB"/>
              </w:rPr>
              <w:t xml:space="preserve">, </w:t>
            </w:r>
            <w:r w:rsidRPr="00607017">
              <w:rPr>
                <w:rStyle w:val="Hyperlink"/>
              </w:rPr>
              <w:t>URL:</w:t>
            </w:r>
            <w:hyperlink r:id="rId28" w:history="1">
              <w:r w:rsidRPr="00607017">
                <w:rPr>
                  <w:rStyle w:val="Hyperlink"/>
                </w:rPr>
                <w:t>https://www.wi-fi.org/hotspot-20-technical-specification-v100</w:t>
              </w:r>
            </w:hyperlink>
            <w:r w:rsidR="00607017">
              <w:rPr>
                <w:lang w:val="en-GB"/>
              </w:rPr>
              <w:t xml:space="preserve">  </w:t>
            </w:r>
          </w:p>
        </w:tc>
      </w:tr>
      <w:tr w:rsidR="00620D1A" w:rsidRPr="00376185" w:rsidTr="00621612">
        <w:trPr>
          <w:jc w:val="center"/>
        </w:trPr>
        <w:tc>
          <w:tcPr>
            <w:tcW w:w="2160" w:type="dxa"/>
          </w:tcPr>
          <w:p w:rsidR="00620D1A" w:rsidRDefault="00620D1A" w:rsidP="00621612">
            <w:pPr>
              <w:pStyle w:val="RefLabel"/>
            </w:pPr>
          </w:p>
        </w:tc>
        <w:tc>
          <w:tcPr>
            <w:tcW w:w="7920" w:type="dxa"/>
          </w:tcPr>
          <w:p w:rsidR="00620D1A" w:rsidRDefault="00620D1A" w:rsidP="00621612">
            <w:pPr>
              <w:pStyle w:val="RefDesc"/>
            </w:pPr>
          </w:p>
        </w:tc>
      </w:tr>
    </w:tbl>
    <w:p w:rsidR="006B250E" w:rsidRPr="00984024" w:rsidRDefault="006B250E" w:rsidP="006B250E">
      <w:pPr>
        <w:pStyle w:val="berschrift1"/>
      </w:pPr>
      <w:bookmarkStart w:id="8" w:name="_Toc385955007"/>
      <w:r w:rsidRPr="00984024">
        <w:lastRenderedPageBreak/>
        <w:t>Terminology and Conventions</w:t>
      </w:r>
      <w:bookmarkEnd w:id="8"/>
    </w:p>
    <w:p w:rsidR="006B250E" w:rsidRPr="00984024" w:rsidRDefault="006B250E" w:rsidP="006B250E">
      <w:pPr>
        <w:pStyle w:val="berschrift2"/>
      </w:pPr>
      <w:bookmarkStart w:id="9" w:name="_Toc385955008"/>
      <w:r w:rsidRPr="00984024">
        <w:t>Conventions</w:t>
      </w:r>
      <w:bookmarkEnd w:id="9"/>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10" w:name="_Toc385955009"/>
      <w:r w:rsidRPr="00984024">
        <w:t>Definitions</w:t>
      </w:r>
      <w:bookmarkEnd w:id="10"/>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620D1A" w:rsidRPr="002447EC" w:rsidTr="00621612">
        <w:trPr>
          <w:jc w:val="center"/>
        </w:trPr>
        <w:tc>
          <w:tcPr>
            <w:tcW w:w="2160" w:type="dxa"/>
          </w:tcPr>
          <w:p w:rsidR="00620D1A" w:rsidRPr="00620D1A" w:rsidRDefault="00620D1A" w:rsidP="00621612">
            <w:pPr>
              <w:pStyle w:val="AbbrLabel"/>
              <w:rPr>
                <w:rFonts w:cs="Arial"/>
                <w:szCs w:val="18"/>
              </w:rPr>
            </w:pPr>
            <w:r>
              <w:rPr>
                <w:rFonts w:cs="Arial"/>
                <w:szCs w:val="18"/>
              </w:rPr>
              <w:t>Hotspot 2.0</w:t>
            </w:r>
          </w:p>
        </w:tc>
        <w:tc>
          <w:tcPr>
            <w:tcW w:w="7920" w:type="dxa"/>
            <w:vAlign w:val="center"/>
          </w:tcPr>
          <w:p w:rsidR="00620D1A" w:rsidRPr="00376185" w:rsidRDefault="00620D1A"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 xml:space="preserve">known as </w:t>
            </w:r>
            <w:proofErr w:type="spellStart"/>
            <w:r>
              <w:rPr>
                <w:rFonts w:cs="Arial"/>
              </w:rPr>
              <w:t>Passpoint</w:t>
            </w:r>
            <w:proofErr w:type="spellEnd"/>
            <w:r>
              <w:rPr>
                <w:rFonts w:cs="Arial"/>
              </w:rPr>
              <w: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620D1A" w:rsidRPr="002447EC" w:rsidTr="00621612">
        <w:trPr>
          <w:jc w:val="center"/>
        </w:trPr>
        <w:tc>
          <w:tcPr>
            <w:tcW w:w="2160" w:type="dxa"/>
          </w:tcPr>
          <w:p w:rsidR="00620D1A" w:rsidRPr="00002066" w:rsidRDefault="0070194F" w:rsidP="00621612">
            <w:pPr>
              <w:pStyle w:val="AbbrLabel"/>
              <w:rPr>
                <w:rFonts w:cs="Arial"/>
                <w:szCs w:val="18"/>
              </w:rPr>
            </w:pPr>
            <w:r w:rsidRPr="0070194F">
              <w:rPr>
                <w:rFonts w:cs="Arial"/>
                <w:szCs w:val="18"/>
              </w:rPr>
              <w:t>JSON</w:t>
            </w:r>
          </w:p>
        </w:tc>
        <w:tc>
          <w:tcPr>
            <w:tcW w:w="7920" w:type="dxa"/>
            <w:vAlign w:val="center"/>
          </w:tcPr>
          <w:p w:rsidR="00620D1A" w:rsidRPr="00376185" w:rsidRDefault="00620D1A" w:rsidP="00621612">
            <w:pPr>
              <w:pStyle w:val="abbrdesc0"/>
            </w:pPr>
            <w:r w:rsidRPr="00DD4809">
              <w:t xml:space="preserve">The JSON refers to the definition of </w:t>
            </w:r>
            <w:r w:rsidR="0070194F">
              <w:fldChar w:fldCharType="begin"/>
            </w:r>
            <w:r>
              <w:instrText xml:space="preserve"> REF RFC4627 \h </w:instrText>
            </w:r>
            <w:r w:rsidR="0070194F">
              <w:fldChar w:fldCharType="separate"/>
            </w:r>
            <w:r>
              <w:rPr>
                <w:rFonts w:eastAsia="MS Mincho"/>
                <w:lang w:eastAsia="ja-JP"/>
              </w:rPr>
              <w:t>[RFC7159</w:t>
            </w:r>
            <w:r w:rsidRPr="001704B6">
              <w:rPr>
                <w:rFonts w:eastAsia="MS Mincho"/>
                <w:lang w:eastAsia="ja-JP"/>
              </w:rPr>
              <w:t>]</w:t>
            </w:r>
            <w:r w:rsidR="0070194F">
              <w:fldChar w:fldCharType="end"/>
            </w:r>
            <w:r w:rsidRPr="00DD4809">
              <w:t>.</w:t>
            </w:r>
          </w:p>
        </w:tc>
      </w:tr>
      <w:tr w:rsidR="00620D1A" w:rsidRPr="002447EC" w:rsidTr="00621612">
        <w:trPr>
          <w:jc w:val="center"/>
        </w:trPr>
        <w:tc>
          <w:tcPr>
            <w:tcW w:w="2160" w:type="dxa"/>
          </w:tcPr>
          <w:p w:rsidR="00000000" w:rsidRDefault="0070194F">
            <w:pPr>
              <w:pStyle w:val="AbbrLabel"/>
              <w:rPr>
                <w:b w:val="0"/>
                <w:lang w:val="en-US"/>
              </w:rPr>
            </w:pPr>
            <w:r w:rsidRPr="0070194F">
              <w:rPr>
                <w:rFonts w:cs="Arial"/>
                <w:szCs w:val="18"/>
              </w:rPr>
              <w:t>Long Polling</w:t>
            </w:r>
          </w:p>
        </w:tc>
        <w:tc>
          <w:tcPr>
            <w:tcW w:w="7920" w:type="dxa"/>
            <w:vAlign w:val="center"/>
          </w:tcPr>
          <w:p w:rsidR="00620D1A" w:rsidRPr="002447EC" w:rsidRDefault="00620D1A"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11" w:name="_Toc385955010"/>
      <w:r w:rsidRPr="00984024">
        <w:t>Abbreviations</w:t>
      </w:r>
      <w:bookmarkEnd w:id="11"/>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12"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proofErr w:type="spellStart"/>
            <w:r w:rsidRPr="00376185">
              <w:t>HyperText</w:t>
            </w:r>
            <w:proofErr w:type="spellEnd"/>
            <w:r w:rsidRPr="00376185">
              <w:t xml:space="preserve"> Transfer Protocol</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proofErr w:type="spellStart"/>
            <w:r w:rsidRPr="003B0A3E">
              <w:t>OpenCMAPI</w:t>
            </w:r>
            <w:proofErr w:type="spellEnd"/>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proofErr w:type="spellStart"/>
            <w:r w:rsidRPr="003B0A3E">
              <w:t>ProSe</w:t>
            </w:r>
            <w:proofErr w:type="spellEnd"/>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13" w:name="_Ref511812783"/>
      <w:bookmarkStart w:id="14" w:name="_Toc51149239"/>
      <w:bookmarkStart w:id="15" w:name="_Toc378768349"/>
      <w:bookmarkStart w:id="16" w:name="_Toc385955011"/>
      <w:bookmarkEnd w:id="4"/>
      <w:bookmarkEnd w:id="12"/>
      <w:r w:rsidRPr="00984024">
        <w:lastRenderedPageBreak/>
        <w:t>Introduction</w:t>
      </w:r>
      <w:bookmarkEnd w:id="13"/>
      <w:bookmarkEnd w:id="14"/>
      <w:bookmarkEnd w:id="15"/>
      <w:bookmarkEnd w:id="16"/>
    </w:p>
    <w:p w:rsidR="00002066" w:rsidRPr="00002066" w:rsidRDefault="0070194F" w:rsidP="00002066">
      <w:pPr>
        <w:pStyle w:val="AltNormal"/>
        <w:jc w:val="both"/>
        <w:rPr>
          <w:rFonts w:ascii="Times New Roman" w:eastAsia="Times New Roman" w:hAnsi="Times New Roman"/>
        </w:rPr>
      </w:pPr>
      <w:bookmarkStart w:id="17" w:name="_Toc51149240"/>
      <w:r w:rsidRPr="0070194F">
        <w:rPr>
          <w:rFonts w:ascii="Times New Roman" w:eastAsia="Times New Roman" w:hAnsi="Times New Roman"/>
        </w:rPr>
        <w:t xml:space="preserve">With the multiplicity of networks available and the need for more connectivity, there is a market demand for a standardized </w:t>
      </w:r>
      <w:proofErr w:type="spellStart"/>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PI</w:t>
      </w:r>
      <w:proofErr w:type="spellEnd"/>
      <w:r w:rsidRPr="0070194F">
        <w:rPr>
          <w:rFonts w:ascii="Times New Roman" w:eastAsia="Times New Roman" w:hAnsi="Times New Roman"/>
        </w:rPr>
        <w:t xml:space="preserve">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 xml:space="preserve">The goal of the OMA </w:t>
      </w:r>
      <w:proofErr w:type="spellStart"/>
      <w:r w:rsidRPr="0070194F">
        <w:rPr>
          <w:rFonts w:ascii="Times New Roman" w:eastAsia="Times New Roman" w:hAnsi="Times New Roman"/>
        </w:rPr>
        <w:t>OpenCM</w:t>
      </w:r>
      <w:proofErr w:type="spellEnd"/>
      <w:r w:rsidR="00002066">
        <w:rPr>
          <w:rFonts w:ascii="Times New Roman" w:eastAsia="Times New Roman" w:hAnsi="Times New Roman"/>
        </w:rPr>
        <w:t xml:space="preserve"> </w:t>
      </w:r>
      <w:proofErr w:type="spellStart"/>
      <w:r w:rsidR="00002066">
        <w:rPr>
          <w:rFonts w:ascii="Times New Roman" w:eastAsia="Times New Roman" w:hAnsi="Times New Roman"/>
        </w:rPr>
        <w:t>Web</w:t>
      </w:r>
      <w:r w:rsidRPr="0070194F">
        <w:rPr>
          <w:rFonts w:ascii="Times New Roman" w:eastAsia="Times New Roman" w:hAnsi="Times New Roman"/>
        </w:rPr>
        <w:t>API</w:t>
      </w:r>
      <w:proofErr w:type="spellEnd"/>
      <w:r w:rsidRPr="0070194F">
        <w:rPr>
          <w:rFonts w:ascii="Times New Roman" w:eastAsia="Times New Roman" w:hAnsi="Times New Roman"/>
        </w:rPr>
        <w:t xml:space="preserve">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000000"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 xml:space="preserve">Open Connection Management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defines a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binding for the [</w:t>
      </w:r>
      <w:proofErr w:type="spellStart"/>
      <w:r w:rsidRPr="001474FD">
        <w:rPr>
          <w:rFonts w:ascii="Times New Roman" w:eastAsia="Times New Roman" w:hAnsi="Times New Roman"/>
        </w:rPr>
        <w:t>OpenCMAPI_TS</w:t>
      </w:r>
      <w:proofErr w:type="spellEnd"/>
      <w:r w:rsidRPr="001474FD">
        <w:rPr>
          <w:rFonts w:ascii="Times New Roman" w:eastAsia="Times New Roman" w:hAnsi="Times New Roman"/>
        </w:rPr>
        <w:t>]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t>
      </w:r>
      <w:proofErr w:type="spellStart"/>
      <w:r w:rsidR="00255765">
        <w:rPr>
          <w:rFonts w:ascii="Times New Roman" w:eastAsia="Times New Roman" w:hAnsi="Times New Roman"/>
        </w:rPr>
        <w:t>WebSockets</w:t>
      </w:r>
      <w:proofErr w:type="spellEnd"/>
      <w:r w:rsidR="00255765">
        <w:rPr>
          <w:rFonts w:ascii="Times New Roman" w:eastAsia="Times New Roman" w:hAnsi="Times New Roman"/>
        </w:rPr>
        <w:t>).</w:t>
      </w:r>
    </w:p>
    <w:p w:rsidR="00B63D3D" w:rsidRDefault="00255765" w:rsidP="005E1165">
      <w:pPr>
        <w:jc w:val="both"/>
      </w:pPr>
      <w:r>
        <w:t xml:space="preserve">In </w:t>
      </w:r>
      <w:r w:rsidR="00B63D3D">
        <w:t xml:space="preserve">the context of this specification a </w:t>
      </w:r>
      <w:proofErr w:type="spellStart"/>
      <w:r w:rsidR="005E1165" w:rsidRPr="003A4964">
        <w:t>WebIDL</w:t>
      </w:r>
      <w:proofErr w:type="spellEnd"/>
      <w:r>
        <w:t xml:space="preserve"> </w:t>
      </w:r>
      <w:r w:rsidR="002143FF" w:rsidRPr="00376185">
        <w:t>[</w:t>
      </w:r>
      <w:proofErr w:type="spellStart"/>
      <w:r w:rsidR="002143FF" w:rsidRPr="00AD7213">
        <w:t>OpenCMAPI</w:t>
      </w:r>
      <w:proofErr w:type="spellEnd"/>
      <w:r w:rsidR="002143FF" w:rsidRPr="00AD7213">
        <w:t>-</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proofErr w:type="spellStart"/>
      <w:r w:rsidR="002143FF" w:rsidRPr="00AD7213">
        <w:t>OpenCMAPI</w:t>
      </w:r>
      <w:proofErr w:type="spellEnd"/>
      <w:r w:rsidR="002143FF" w:rsidRPr="00AD7213">
        <w:t>-</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 xml:space="preserve">JavaScript Library implements the </w:t>
      </w:r>
      <w:proofErr w:type="spellStart"/>
      <w:r w:rsidR="005E1165" w:rsidRPr="003A4964">
        <w:t>WebAPI</w:t>
      </w:r>
      <w:proofErr w:type="spellEnd"/>
      <w:r w:rsidR="00A523CE">
        <w:t xml:space="preserve"> based on </w:t>
      </w:r>
      <w:proofErr w:type="spellStart"/>
      <w:r w:rsidR="00A523CE">
        <w:t>WebSocket</w:t>
      </w:r>
      <w:proofErr w:type="spellEnd"/>
      <w:r w:rsidR="00A523CE">
        <w:t xml:space="preserve"> Transport binding.</w:t>
      </w:r>
      <w:r w:rsidR="005E1165" w:rsidRPr="003A4964">
        <w:t xml:space="preserve"> .</w:t>
      </w:r>
    </w:p>
    <w:p w:rsidR="004659C2" w:rsidRDefault="004659C2" w:rsidP="006958A9">
      <w:pPr>
        <w:pStyle w:val="berschrift2"/>
      </w:pPr>
      <w:bookmarkStart w:id="18" w:name="_Toc160850339"/>
      <w:bookmarkStart w:id="19" w:name="_Toc378768351"/>
      <w:bookmarkStart w:id="20" w:name="_Toc385955012"/>
      <w:r w:rsidRPr="00984024">
        <w:t xml:space="preserve">Version </w:t>
      </w:r>
      <w:r>
        <w:t>1</w:t>
      </w:r>
      <w:r w:rsidRPr="00984024">
        <w:t>.</w:t>
      </w:r>
      <w:bookmarkEnd w:id="18"/>
      <w:r>
        <w:t>1</w:t>
      </w:r>
      <w:bookmarkEnd w:id="19"/>
      <w:bookmarkEnd w:id="20"/>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000000"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w:t>
      </w:r>
      <w:r w:rsidR="00620D1A">
        <w:t xml:space="preserve"> or </w:t>
      </w:r>
      <w:proofErr w:type="spellStart"/>
      <w:r w:rsidR="00A3703C">
        <w:t>ProSe</w:t>
      </w:r>
      <w:proofErr w:type="spellEnd"/>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C10C78" w:rsidRDefault="00C10C78">
      <w:pPr>
        <w:pStyle w:val="berschrift1"/>
      </w:pPr>
      <w:bookmarkStart w:id="21" w:name="_Toc385955013"/>
      <w:r>
        <w:lastRenderedPageBreak/>
        <w:t>Detailed API specification</w:t>
      </w:r>
      <w:bookmarkEnd w:id="21"/>
    </w:p>
    <w:p w:rsidR="00C10C78" w:rsidRDefault="00C10C78" w:rsidP="00C10C78">
      <w:r w:rsidRPr="00B95B10">
        <w:t>This section is organized to support a comprehensive understanding of the</w:t>
      </w:r>
      <w:r>
        <w:t xml:space="preserve"> </w:t>
      </w:r>
      <w:proofErr w:type="spellStart"/>
      <w:r>
        <w:t>OpenCM</w:t>
      </w:r>
      <w:proofErr w:type="spellEnd"/>
      <w:r>
        <w:t xml:space="preserve"> </w:t>
      </w:r>
      <w:proofErr w:type="spellStart"/>
      <w:r>
        <w:t>Web</w:t>
      </w:r>
      <w:r w:rsidR="00905003">
        <w:t>API</w:t>
      </w:r>
      <w:proofErr w:type="spellEnd"/>
      <w:r w:rsidR="00905003">
        <w:t xml:space="preserve"> design. It specifies the</w:t>
      </w:r>
      <w:r>
        <w:t xml:space="preserve"> device discovery, message payload data structures</w:t>
      </w:r>
      <w:proofErr w:type="gramStart"/>
      <w:r>
        <w:t>,  transport</w:t>
      </w:r>
      <w:proofErr w:type="gramEnd"/>
      <w:r>
        <w:t xml:space="preserve"> bindings and error</w:t>
      </w:r>
      <w:r w:rsidR="00294054">
        <w:t xml:space="preserve"> handling</w:t>
      </w:r>
      <w:r w:rsidRPr="00B95B10">
        <w:t>.</w:t>
      </w:r>
    </w:p>
    <w:p w:rsidR="00000000" w:rsidRDefault="002756D7">
      <w:pPr>
        <w:pStyle w:val="berschrift2"/>
      </w:pPr>
      <w:bookmarkStart w:id="22" w:name="_Toc385955014"/>
      <w:r w:rsidRPr="004679F2">
        <w:t>Device Discovery</w:t>
      </w:r>
      <w:bookmarkEnd w:id="22"/>
    </w:p>
    <w:p w:rsidR="002756D7" w:rsidRDefault="002756D7" w:rsidP="002756D7">
      <w:pPr>
        <w:rPr>
          <w:rStyle w:val="Hyperlink"/>
        </w:rPr>
      </w:pPr>
      <w:r w:rsidRPr="003A4964">
        <w:t xml:space="preserve">All devices implementing </w:t>
      </w:r>
      <w:r w:rsidR="00086449">
        <w:t xml:space="preserve">the </w:t>
      </w:r>
      <w:r w:rsidRPr="003A4964">
        <w:t xml:space="preserve">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w:t>
      </w:r>
      <w:r w:rsidR="00294054">
        <w:t>([RFC1034], [RFC1035]</w:t>
      </w:r>
      <w:proofErr w:type="gramStart"/>
      <w:r w:rsidR="00294054">
        <w:t xml:space="preserve">)  </w:t>
      </w:r>
      <w:r w:rsidRPr="003A4964">
        <w:t>resolution</w:t>
      </w:r>
      <w:proofErr w:type="gramEnd"/>
      <w:r w:rsidRPr="003A4964">
        <w:t xml:space="preserve"> of </w:t>
      </w:r>
      <w:r w:rsidR="001B5392">
        <w:t>“</w:t>
      </w:r>
      <w:proofErr w:type="spellStart"/>
      <w:r w:rsidR="0070194F" w:rsidRPr="0070194F">
        <w:t>cmapi.device</w:t>
      </w:r>
      <w:proofErr w:type="spellEnd"/>
      <w:r w:rsidR="001B5392">
        <w:t>”</w:t>
      </w:r>
      <w:r w:rsidR="0070194F" w:rsidRPr="0070194F">
        <w:t>.</w:t>
      </w:r>
    </w:p>
    <w:p w:rsidR="00000000" w:rsidRDefault="004679F2">
      <w:pPr>
        <w:pStyle w:val="berschrift2"/>
      </w:pPr>
      <w:bookmarkStart w:id="23" w:name="_Toc378768352"/>
      <w:bookmarkStart w:id="24" w:name="_Ref385926601"/>
      <w:bookmarkStart w:id="25" w:name="_Toc385955015"/>
      <w:r w:rsidRPr="004679F2">
        <w:t>Payload Data Structure</w:t>
      </w:r>
      <w:bookmarkEnd w:id="23"/>
      <w:bookmarkEnd w:id="24"/>
      <w:r w:rsidR="00887ED1">
        <w:t xml:space="preserve"> of CMAPI interface messages</w:t>
      </w:r>
      <w:bookmarkEnd w:id="25"/>
    </w:p>
    <w:p w:rsidR="00B409D2" w:rsidRDefault="00B409D2" w:rsidP="004679F2">
      <w:pPr>
        <w:jc w:val="both"/>
        <w:rPr>
          <w:lang w:val="en-US"/>
        </w:rPr>
      </w:pPr>
      <w:r>
        <w:rPr>
          <w:lang w:val="en-US"/>
        </w:rPr>
        <w:t xml:space="preserve">This section defines </w:t>
      </w:r>
      <w:r w:rsidR="00905003">
        <w:rPr>
          <w:lang w:val="en-US"/>
        </w:rPr>
        <w:t xml:space="preserve">the </w:t>
      </w:r>
      <w:r>
        <w:rPr>
          <w:lang w:val="en-US"/>
        </w:rPr>
        <w:t>transport independent representation of CMAPI-1 and CMAPI-2 interfaces.</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lang w:eastAsia="zh-CN"/>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w:t>
      </w:r>
      <w:proofErr w:type="spellStart"/>
      <w:r w:rsidR="00B208AB">
        <w:t>OpenCMAPI</w:t>
      </w:r>
      <w:proofErr w:type="spellEnd"/>
      <w:r w:rsidR="00B208AB">
        <w:t xml:space="preserve">-SUP-JSD]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000000" w:rsidRDefault="0070194F">
      <w:pPr>
        <w:pStyle w:val="berschrift3"/>
      </w:pPr>
      <w:bookmarkStart w:id="26" w:name="_Ref385944331"/>
      <w:bookmarkStart w:id="27" w:name="_Toc385955016"/>
      <w:r w:rsidRPr="0070194F">
        <w:t>CMAPI-1 Messages</w:t>
      </w:r>
      <w:bookmarkEnd w:id="26"/>
      <w:bookmarkEnd w:id="27"/>
    </w:p>
    <w:p w:rsidR="004679F2" w:rsidRPr="003A4964" w:rsidRDefault="00A523CE" w:rsidP="004679F2">
      <w:pPr>
        <w:jc w:val="both"/>
        <w:rPr>
          <w:lang w:val="en-US"/>
        </w:rPr>
      </w:pPr>
      <w:r>
        <w:rPr>
          <w:lang w:val="en-US"/>
        </w:rPr>
        <w:t>CMAPI-1 request messages are originated from the client device, response messages are originated from the CMAPI implementation.</w:t>
      </w:r>
    </w:p>
    <w:p w:rsidR="00000000" w:rsidRDefault="00A523CE">
      <w:pPr>
        <w:pStyle w:val="berschrift4"/>
      </w:pPr>
      <w:bookmarkStart w:id="28" w:name="_Ref385941119"/>
      <w:r w:rsidRPr="00A523CE">
        <w:t xml:space="preserve">CMAPI-1 </w:t>
      </w:r>
      <w:r>
        <w:t xml:space="preserve">Request </w:t>
      </w:r>
      <w:r w:rsidRPr="00A523CE">
        <w:t>Message</w:t>
      </w:r>
      <w:bookmarkEnd w:id="28"/>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proofErr w:type="spellStart"/>
      <w:r w:rsidR="00086449" w:rsidRPr="00086449">
        <w:rPr>
          <w:lang w:val="en-US"/>
        </w:rPr>
        <w:t>cmapiversion</w:t>
      </w:r>
      <w:proofErr w:type="spellEnd"/>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jsonrpc</w:t>
            </w:r>
            <w:proofErr w:type="spellEnd"/>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887ED1" w:rsidRPr="003A4964" w:rsidTr="005F0B55">
        <w:tc>
          <w:tcPr>
            <w:tcW w:w="1818" w:type="dxa"/>
            <w:shd w:val="clear" w:color="auto" w:fill="auto"/>
          </w:tcPr>
          <w:p w:rsidR="00887ED1" w:rsidRPr="003A4964" w:rsidRDefault="00887ED1" w:rsidP="005F0B55">
            <w:pPr>
              <w:jc w:val="both"/>
              <w:rPr>
                <w:b/>
                <w:bCs/>
              </w:rPr>
            </w:pPr>
            <w:proofErr w:type="spellStart"/>
            <w:r>
              <w:rPr>
                <w:b/>
                <w:bCs/>
              </w:rPr>
              <w:t>cmapiversion</w:t>
            </w:r>
            <w:proofErr w:type="spellEnd"/>
          </w:p>
        </w:tc>
        <w:tc>
          <w:tcPr>
            <w:tcW w:w="8478" w:type="dxa"/>
            <w:shd w:val="clear" w:color="auto" w:fill="auto"/>
          </w:tcPr>
          <w:p w:rsidR="00330164" w:rsidRDefault="00887ED1">
            <w:pPr>
              <w:jc w:val="both"/>
            </w:pPr>
            <w:r w:rsidRPr="003A4964">
              <w:t>It SHALL be the exact value of “</w:t>
            </w:r>
            <w:r>
              <w:rPr>
                <w:b/>
                <w:bCs/>
              </w:rPr>
              <w:t>1.1</w:t>
            </w:r>
            <w:r w:rsidRPr="003A4964">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method</w:t>
            </w:r>
          </w:p>
        </w:tc>
        <w:tc>
          <w:tcPr>
            <w:tcW w:w="8478" w:type="dxa"/>
            <w:shd w:val="clear" w:color="auto" w:fill="auto"/>
          </w:tcPr>
          <w:p w:rsidR="00000000" w:rsidRDefault="004679F2">
            <w:pPr>
              <w:rPr>
                <w:lang w:val="en-US"/>
              </w:rPr>
            </w:pPr>
            <w:r w:rsidRPr="003A4964">
              <w:t>It SHALL be the name of a function call</w:t>
            </w:r>
            <w:r w:rsidR="001E477D">
              <w:t xml:space="preserve"> as specified in</w:t>
            </w:r>
            <w:r w:rsidR="00E501ED">
              <w:t xml:space="preserve"> </w:t>
            </w:r>
            <w:r w:rsidR="00AE2451">
              <w:t>[</w:t>
            </w:r>
            <w:proofErr w:type="spellStart"/>
            <w:r w:rsidR="00AE2451">
              <w:t>OpenCMAPI</w:t>
            </w:r>
            <w:proofErr w:type="spellEnd"/>
            <w:r w:rsidR="00AE2451">
              <w:t>-TS]</w:t>
            </w:r>
            <w:r w:rsidRPr="003A4964">
              <w:t>, e.g. “</w:t>
            </w:r>
            <w:proofErr w:type="spellStart"/>
            <w:r w:rsidRPr="003A4964">
              <w:t>CMAPI_Network_GetRFInfo</w:t>
            </w:r>
            <w:proofErr w:type="spellEnd"/>
            <w:r w:rsidRPr="003A4964">
              <w:t>”</w:t>
            </w:r>
            <w:r w:rsidR="00AE2451">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id</w:t>
            </w:r>
          </w:p>
        </w:tc>
        <w:tc>
          <w:tcPr>
            <w:tcW w:w="8478" w:type="dxa"/>
            <w:shd w:val="clear" w:color="auto" w:fill="auto"/>
          </w:tcPr>
          <w:p w:rsidR="004679F2" w:rsidRPr="003A4964" w:rsidRDefault="004679F2" w:rsidP="005F0B55">
            <w:pPr>
              <w:jc w:val="both"/>
            </w:pPr>
            <w:r w:rsidRPr="003A4964">
              <w:t xml:space="preserve">It SHALL be the globally unique identifier to distinguish each CMAPI-1 function call originated by a </w:t>
            </w:r>
            <w:r w:rsidR="001E477D">
              <w:t>W</w:t>
            </w:r>
            <w:r w:rsidR="001E477D" w:rsidRPr="003A4964">
              <w:t>eb</w:t>
            </w:r>
            <w:r w:rsidRPr="003A4964">
              <w:t xml:space="preserve"> application.</w:t>
            </w:r>
          </w:p>
          <w:p w:rsidR="00330164" w:rsidRDefault="004679F2">
            <w:pPr>
              <w:jc w:val="both"/>
              <w:rPr>
                <w:lang w:val="en-US"/>
              </w:rPr>
            </w:pPr>
            <w:r w:rsidRPr="003A4964">
              <w:t xml:space="preserve">The CMAPI-1 function call and corresponding </w:t>
            </w:r>
            <w:r w:rsidR="00E902EB" w:rsidRPr="003A4964">
              <w:t>re</w:t>
            </w:r>
            <w:r w:rsidR="00E902EB">
              <w:t>sponse</w:t>
            </w:r>
            <w:r w:rsidR="00E902EB" w:rsidRPr="003A4964">
              <w:t xml:space="preserve"> </w:t>
            </w:r>
            <w:r w:rsidRPr="003A4964">
              <w:t>messages SHALL have the same “</w:t>
            </w:r>
            <w:r w:rsidRPr="003A4964">
              <w:rPr>
                <w:b/>
                <w:bCs/>
              </w:rPr>
              <w:t>id</w:t>
            </w:r>
            <w:r w:rsidRPr="003A4964">
              <w:t>” value</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params</w:t>
            </w:r>
            <w:proofErr w:type="spellEnd"/>
          </w:p>
        </w:tc>
        <w:tc>
          <w:tcPr>
            <w:tcW w:w="8478" w:type="dxa"/>
            <w:shd w:val="clear" w:color="auto" w:fill="auto"/>
          </w:tcPr>
          <w:p w:rsidR="00330164" w:rsidRDefault="004679F2">
            <w:pPr>
              <w:jc w:val="both"/>
              <w:rPr>
                <w:lang w:val="en-US"/>
              </w:rPr>
            </w:pPr>
            <w:r w:rsidRPr="003A4964">
              <w:t>It SHALL be a structure of specific parameters of a CMAPI-1 function call. The set of parameters is unique for each CMAPI-1 function call</w:t>
            </w:r>
            <w:r w:rsidR="00AE2451">
              <w:t xml:space="preserve"> as specified in</w:t>
            </w:r>
            <w:r w:rsidR="00536B96">
              <w:t xml:space="preserve"> </w:t>
            </w:r>
            <w:r w:rsidR="00B208AB">
              <w:t>[</w:t>
            </w:r>
            <w:proofErr w:type="spellStart"/>
            <w:r w:rsidR="00B208AB">
              <w:t>OpenCMAPI</w:t>
            </w:r>
            <w:proofErr w:type="spellEnd"/>
            <w:r w:rsidR="00B208AB">
              <w:t>-TS]</w:t>
            </w:r>
            <w:r w:rsidR="00AE2451">
              <w:t>.</w:t>
            </w:r>
          </w:p>
        </w:tc>
      </w:tr>
    </w:tbl>
    <w:p w:rsidR="004679F2" w:rsidRPr="00433B08" w:rsidRDefault="004679F2" w:rsidP="004679F2">
      <w:pPr>
        <w:pStyle w:val="Beschriftung"/>
        <w:keepNext/>
        <w:rPr>
          <w:bCs/>
        </w:rPr>
      </w:pPr>
      <w:bookmarkStart w:id="29" w:name="_Toc378768646"/>
      <w:bookmarkStart w:id="30" w:name="_Toc385954658"/>
      <w:r>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29"/>
      <w:bookmarkEnd w:id="30"/>
    </w:p>
    <w:p w:rsidR="00000000" w:rsidRDefault="00A523CE">
      <w:pPr>
        <w:pStyle w:val="berschrift4"/>
      </w:pPr>
      <w:bookmarkStart w:id="31" w:name="_Toc378768354"/>
      <w:bookmarkStart w:id="32" w:name="_Ref385941241"/>
      <w:bookmarkStart w:id="33" w:name="_Ref385941392"/>
      <w:r>
        <w:t xml:space="preserve">CMAPI-1 </w:t>
      </w:r>
      <w:r w:rsidR="00BD5679">
        <w:t xml:space="preserve">Response </w:t>
      </w:r>
      <w:r w:rsidR="004679F2" w:rsidRPr="004679F2">
        <w:t>Message</w:t>
      </w:r>
      <w:bookmarkEnd w:id="31"/>
      <w:bookmarkEnd w:id="32"/>
      <w:bookmarkEnd w:id="33"/>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proofErr w:type="spellStart"/>
      <w:r w:rsidR="00E501ED" w:rsidRPr="00086449">
        <w:rPr>
          <w:lang w:val="en-US"/>
        </w:rPr>
        <w:t>cmapiversion</w:t>
      </w:r>
      <w:proofErr w:type="spellEnd"/>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jsonrpc</w:t>
            </w:r>
            <w:proofErr w:type="spellEnd"/>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887ED1" w:rsidRPr="003A4964" w:rsidTr="005F0B55">
        <w:tc>
          <w:tcPr>
            <w:tcW w:w="1818" w:type="dxa"/>
            <w:shd w:val="clear" w:color="auto" w:fill="auto"/>
          </w:tcPr>
          <w:p w:rsidR="00887ED1" w:rsidRPr="003A4964" w:rsidRDefault="00887ED1" w:rsidP="005F0B55">
            <w:pPr>
              <w:jc w:val="both"/>
              <w:rPr>
                <w:b/>
                <w:bCs/>
              </w:rPr>
            </w:pPr>
            <w:proofErr w:type="spellStart"/>
            <w:r>
              <w:rPr>
                <w:b/>
                <w:bCs/>
              </w:rPr>
              <w:t>cmapiversion</w:t>
            </w:r>
            <w:proofErr w:type="spellEnd"/>
          </w:p>
        </w:tc>
        <w:tc>
          <w:tcPr>
            <w:tcW w:w="8478" w:type="dxa"/>
            <w:shd w:val="clear" w:color="auto" w:fill="auto"/>
          </w:tcPr>
          <w:p w:rsidR="00887ED1" w:rsidRPr="003A4964" w:rsidRDefault="00887ED1" w:rsidP="005F0B55">
            <w:pPr>
              <w:jc w:val="both"/>
            </w:pPr>
            <w:r w:rsidRPr="003A4964">
              <w:t>It SHALL be the exact value of “</w:t>
            </w:r>
            <w:r>
              <w:rPr>
                <w:b/>
                <w:bCs/>
              </w:rPr>
              <w:t>1.1</w:t>
            </w:r>
            <w:r w:rsidRPr="003A4964">
              <w:t>”.</w:t>
            </w:r>
          </w:p>
        </w:tc>
      </w:tr>
      <w:tr w:rsidR="00887ED1" w:rsidRPr="003A4964" w:rsidTr="005F0B55">
        <w:tc>
          <w:tcPr>
            <w:tcW w:w="1818" w:type="dxa"/>
            <w:shd w:val="clear" w:color="auto" w:fill="auto"/>
          </w:tcPr>
          <w:p w:rsidR="00887ED1" w:rsidRPr="003A4964" w:rsidRDefault="00887ED1" w:rsidP="005F0B55">
            <w:pPr>
              <w:jc w:val="both"/>
              <w:rPr>
                <w:lang w:val="en-US"/>
              </w:rPr>
            </w:pPr>
            <w:r w:rsidRPr="003A4964">
              <w:rPr>
                <w:b/>
                <w:bCs/>
              </w:rPr>
              <w:t>id</w:t>
            </w:r>
          </w:p>
        </w:tc>
        <w:tc>
          <w:tcPr>
            <w:tcW w:w="8478" w:type="dxa"/>
            <w:shd w:val="clear" w:color="auto" w:fill="auto"/>
          </w:tcPr>
          <w:p w:rsidR="00887ED1" w:rsidRPr="003A4964" w:rsidRDefault="00887E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000000" w:rsidRDefault="00887ED1">
            <w:pPr>
              <w:spacing w:after="0"/>
              <w:jc w:val="both"/>
            </w:pPr>
            <w:r w:rsidRPr="003A4964">
              <w:lastRenderedPageBreak/>
              <w:t xml:space="preserve">Multiple sequential </w:t>
            </w:r>
            <w:r w:rsidR="00E902EB" w:rsidRPr="003A4964">
              <w:t>re</w:t>
            </w:r>
            <w:r w:rsidR="00E902EB">
              <w:t>sponse</w:t>
            </w:r>
            <w:r w:rsidR="00E902EB" w:rsidRPr="003A4964">
              <w:t xml:space="preserve"> </w:t>
            </w:r>
            <w:r w:rsidRPr="003A4964">
              <w:t>messages are possible for the same prior CMAPI-1 function call. Their “</w:t>
            </w:r>
            <w:r w:rsidRPr="003A4964">
              <w:rPr>
                <w:b/>
              </w:rPr>
              <w:t>id</w:t>
            </w:r>
            <w:r w:rsidRPr="003A4964">
              <w:t>” SHALL be the same value.</w:t>
            </w:r>
          </w:p>
        </w:tc>
      </w:tr>
      <w:tr w:rsidR="00887ED1" w:rsidRPr="003A4964" w:rsidTr="005F0B55">
        <w:tc>
          <w:tcPr>
            <w:tcW w:w="1818" w:type="dxa"/>
            <w:shd w:val="clear" w:color="auto" w:fill="auto"/>
          </w:tcPr>
          <w:p w:rsidR="00887ED1" w:rsidRPr="003A4964" w:rsidRDefault="00887ED1" w:rsidP="005F0B55">
            <w:pPr>
              <w:jc w:val="both"/>
              <w:rPr>
                <w:lang w:val="en-US"/>
              </w:rPr>
            </w:pPr>
            <w:r w:rsidRPr="003A4964">
              <w:rPr>
                <w:b/>
                <w:bCs/>
              </w:rPr>
              <w:lastRenderedPageBreak/>
              <w:t>error</w:t>
            </w:r>
          </w:p>
        </w:tc>
        <w:tc>
          <w:tcPr>
            <w:tcW w:w="8478" w:type="dxa"/>
            <w:shd w:val="clear" w:color="auto" w:fill="auto"/>
          </w:tcPr>
          <w:p w:rsidR="00000000" w:rsidRDefault="00887ED1">
            <w:pPr>
              <w:rPr>
                <w:lang w:val="en-US"/>
              </w:rPr>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Pr="00ED2E96">
              <w:t>JSON-RPC]</w:t>
            </w:r>
            <w:r w:rsidRPr="003A4964">
              <w:rPr>
                <w:lang w:val="en-US"/>
              </w:rPr>
              <w:t xml:space="preserve"> </w:t>
            </w:r>
            <w:r w:rsidRPr="003A4964">
              <w:t>indicating the execution status of the corresponding CMAPI-1 function call</w:t>
            </w:r>
            <w:r>
              <w:t>.</w:t>
            </w:r>
            <w:r w:rsidR="00086449">
              <w:t xml:space="preserve"> </w:t>
            </w:r>
          </w:p>
          <w:p w:rsidR="00000000" w:rsidRDefault="001B5392">
            <w:pPr>
              <w:rPr>
                <w:lang w:val="en-US"/>
              </w:rPr>
            </w:pPr>
            <w:r>
              <w:t xml:space="preserve">Please refer to section </w:t>
            </w:r>
            <w:fldSimple w:instr=" REF _Ref385937707 \r \h  \* MERGEFORMAT ">
              <w:r>
                <w:t>5.3</w:t>
              </w:r>
            </w:fldSimple>
            <w:r>
              <w:t xml:space="preserve"> for CMAPI specific return values &amp; e</w:t>
            </w:r>
            <w:r w:rsidRPr="0087096C">
              <w:t xml:space="preserve">rror </w:t>
            </w:r>
            <w:r>
              <w:t>c</w:t>
            </w:r>
            <w:r w:rsidRPr="0087096C">
              <w:t>odes</w:t>
            </w:r>
            <w:r>
              <w:t>.</w:t>
            </w:r>
          </w:p>
        </w:tc>
      </w:tr>
      <w:tr w:rsidR="00887ED1" w:rsidRPr="003A4964" w:rsidTr="005F0B55">
        <w:tc>
          <w:tcPr>
            <w:tcW w:w="1818" w:type="dxa"/>
            <w:shd w:val="clear" w:color="auto" w:fill="auto"/>
          </w:tcPr>
          <w:p w:rsidR="00887ED1" w:rsidRPr="003A4964" w:rsidRDefault="00887ED1" w:rsidP="005F0B55">
            <w:pPr>
              <w:jc w:val="both"/>
              <w:rPr>
                <w:lang w:val="en-US"/>
              </w:rPr>
            </w:pPr>
            <w:r w:rsidRPr="003A4964">
              <w:rPr>
                <w:b/>
                <w:bCs/>
              </w:rPr>
              <w:t>result</w:t>
            </w:r>
          </w:p>
        </w:tc>
        <w:tc>
          <w:tcPr>
            <w:tcW w:w="8478" w:type="dxa"/>
            <w:shd w:val="clear" w:color="auto" w:fill="auto"/>
          </w:tcPr>
          <w:p w:rsidR="00887ED1" w:rsidRDefault="00887ED1">
            <w:pPr>
              <w:spacing w:after="0"/>
              <w:jc w:val="both"/>
              <w:rPr>
                <w:lang w:val="en-US"/>
              </w:rPr>
            </w:pPr>
            <w:r>
              <w:t>I</w:t>
            </w:r>
            <w:r w:rsidRPr="003A4964">
              <w:t>t SHALL be a structure of the information with regard to execution outcome resulting from the function call</w:t>
            </w:r>
            <w:r>
              <w:t xml:space="preserve"> as specified in [</w:t>
            </w:r>
            <w:proofErr w:type="spellStart"/>
            <w:r>
              <w:t>OpenCMAPI</w:t>
            </w:r>
            <w:proofErr w:type="spellEnd"/>
            <w:r>
              <w:t>-TS].</w:t>
            </w:r>
          </w:p>
          <w:p w:rsidR="00887ED1" w:rsidRPr="003A4964" w:rsidRDefault="00887E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34" w:name="_Toc378768647"/>
      <w:bookmarkStart w:id="35" w:name="_Toc385954659"/>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34"/>
      <w:bookmarkEnd w:id="35"/>
    </w:p>
    <w:p w:rsidR="00A523CE" w:rsidRDefault="00A523CE" w:rsidP="00A523CE">
      <w:pPr>
        <w:pStyle w:val="berschrift3"/>
      </w:pPr>
      <w:bookmarkStart w:id="36" w:name="_Ref385944710"/>
      <w:bookmarkStart w:id="37" w:name="_Toc385955017"/>
      <w:r w:rsidRPr="00A523CE">
        <w:t>CMAPI-</w:t>
      </w:r>
      <w:r>
        <w:t>2</w:t>
      </w:r>
      <w:r w:rsidRPr="00A523CE">
        <w:t xml:space="preserve"> Messages</w:t>
      </w:r>
      <w:bookmarkEnd w:id="36"/>
      <w:bookmarkEnd w:id="37"/>
    </w:p>
    <w:p w:rsidR="00000000" w:rsidRDefault="00B208AB">
      <w:r w:rsidRPr="00610D36">
        <w:t>The CMAPI-2</w:t>
      </w:r>
      <w:r>
        <w:t xml:space="preserve"> interface</w:t>
      </w:r>
      <w:r w:rsidRPr="00610D36">
        <w:t xml:space="preserve"> is an </w:t>
      </w:r>
      <w:r>
        <w:t>asynchronous i</w:t>
      </w:r>
      <w:r w:rsidRPr="00610D36">
        <w:t xml:space="preserve">nterface used to provide </w:t>
      </w:r>
      <w:proofErr w:type="spellStart"/>
      <w:r w:rsidRPr="00610D36">
        <w:t>callbacks</w:t>
      </w:r>
      <w:proofErr w:type="spellEnd"/>
      <w:r w:rsidRPr="00610D36">
        <w:t xml:space="preserve"> (i.e. </w:t>
      </w:r>
      <w:r w:rsidR="00F41854">
        <w:t>n</w:t>
      </w:r>
      <w:r w:rsidRPr="00610D36">
        <w:t xml:space="preserve">otifications) and the registration/deregistration mechanisms to receive these </w:t>
      </w:r>
      <w:proofErr w:type="spellStart"/>
      <w:r w:rsidRPr="00610D36">
        <w:t>callbacks</w:t>
      </w:r>
      <w:proofErr w:type="spellEnd"/>
      <w:r w:rsidRPr="00610D36">
        <w:t>.</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proofErr w:type="spellStart"/>
      <w:r w:rsidR="00E501ED" w:rsidRPr="00086449">
        <w:rPr>
          <w:lang w:val="en-US"/>
        </w:rPr>
        <w:t>cmapiversion</w:t>
      </w:r>
      <w:proofErr w:type="spellEnd"/>
      <w:r w:rsidR="00E501ED" w:rsidRPr="003A4964">
        <w:rPr>
          <w:lang w:val="en-US"/>
        </w:rPr>
        <w:t>”</w:t>
      </w:r>
      <w:r w:rsidR="00E501ED">
        <w:rPr>
          <w:lang w:val="en-US"/>
        </w:rPr>
        <w:t xml:space="preserve"> and</w:t>
      </w:r>
      <w:r w:rsidRPr="003A4964">
        <w:rPr>
          <w:lang w:val="en-US"/>
        </w:rPr>
        <w:t xml:space="preserve"> “</w:t>
      </w:r>
      <w:proofErr w:type="spellStart"/>
      <w:r w:rsidRPr="003A4964">
        <w:rPr>
          <w:lang w:val="en-US"/>
        </w:rPr>
        <w:t>callbackId</w:t>
      </w:r>
      <w:proofErr w:type="spellEnd"/>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BD5679" w:rsidRPr="003A4964" w:rsidTr="006F3BFD">
        <w:tc>
          <w:tcPr>
            <w:tcW w:w="1818" w:type="dxa"/>
            <w:shd w:val="clear" w:color="auto" w:fill="auto"/>
          </w:tcPr>
          <w:p w:rsidR="00BD5679" w:rsidRPr="003A4964" w:rsidRDefault="00BD5679" w:rsidP="006F3BFD">
            <w:pPr>
              <w:jc w:val="center"/>
              <w:rPr>
                <w:b/>
                <w:lang w:val="en-US"/>
              </w:rPr>
            </w:pPr>
            <w:r w:rsidRPr="003A4964">
              <w:rPr>
                <w:b/>
                <w:lang w:val="en-US"/>
              </w:rPr>
              <w:t>Member</w:t>
            </w:r>
          </w:p>
        </w:tc>
        <w:tc>
          <w:tcPr>
            <w:tcW w:w="8478" w:type="dxa"/>
            <w:shd w:val="clear" w:color="auto" w:fill="auto"/>
          </w:tcPr>
          <w:p w:rsidR="00BD5679" w:rsidRPr="003A4964" w:rsidRDefault="00BD5679" w:rsidP="006F3BFD">
            <w:pPr>
              <w:jc w:val="center"/>
              <w:rPr>
                <w:b/>
                <w:lang w:val="en-US"/>
              </w:rPr>
            </w:pPr>
            <w:r w:rsidRPr="003A4964">
              <w:rPr>
                <w:b/>
                <w:lang w:val="en-US"/>
              </w:rPr>
              <w:t>Description</w:t>
            </w:r>
          </w:p>
        </w:tc>
      </w:tr>
      <w:tr w:rsidR="00BD5679" w:rsidRPr="003A4964" w:rsidTr="006F3BFD">
        <w:tc>
          <w:tcPr>
            <w:tcW w:w="1818" w:type="dxa"/>
            <w:shd w:val="clear" w:color="auto" w:fill="auto"/>
          </w:tcPr>
          <w:p w:rsidR="00BD5679" w:rsidRPr="003A4964" w:rsidRDefault="00BD5679" w:rsidP="006F3BFD">
            <w:pPr>
              <w:jc w:val="both"/>
              <w:rPr>
                <w:lang w:val="en-US"/>
              </w:rPr>
            </w:pPr>
            <w:proofErr w:type="spellStart"/>
            <w:r w:rsidRPr="003A4964">
              <w:rPr>
                <w:b/>
                <w:bCs/>
              </w:rPr>
              <w:t>jsonrpc</w:t>
            </w:r>
            <w:proofErr w:type="spellEnd"/>
          </w:p>
        </w:tc>
        <w:tc>
          <w:tcPr>
            <w:tcW w:w="8478" w:type="dxa"/>
            <w:shd w:val="clear" w:color="auto" w:fill="auto"/>
          </w:tcPr>
          <w:p w:rsidR="00BD5679" w:rsidRPr="003A4964" w:rsidRDefault="00BD5679" w:rsidP="006F3BFD">
            <w:pPr>
              <w:jc w:val="both"/>
              <w:rPr>
                <w:lang w:val="en-US"/>
              </w:rPr>
            </w:pPr>
            <w:r w:rsidRPr="003A4964">
              <w:t>It SHALL be the exact value of “</w:t>
            </w:r>
            <w:r w:rsidRPr="003A4964">
              <w:rPr>
                <w:b/>
                <w:bCs/>
              </w:rPr>
              <w:t>2.0</w:t>
            </w:r>
            <w:r w:rsidRPr="003A4964">
              <w:t>”.</w:t>
            </w:r>
          </w:p>
        </w:tc>
      </w:tr>
      <w:tr w:rsidR="00887ED1" w:rsidRPr="003A4964" w:rsidTr="006F3BFD">
        <w:tc>
          <w:tcPr>
            <w:tcW w:w="1818" w:type="dxa"/>
            <w:shd w:val="clear" w:color="auto" w:fill="auto"/>
          </w:tcPr>
          <w:p w:rsidR="00887ED1" w:rsidRPr="003A4964" w:rsidRDefault="00887ED1" w:rsidP="006F3BFD">
            <w:pPr>
              <w:jc w:val="both"/>
              <w:rPr>
                <w:b/>
                <w:bCs/>
              </w:rPr>
            </w:pPr>
            <w:proofErr w:type="spellStart"/>
            <w:r>
              <w:rPr>
                <w:b/>
                <w:bCs/>
              </w:rPr>
              <w:t>cmapiversion</w:t>
            </w:r>
            <w:proofErr w:type="spellEnd"/>
          </w:p>
        </w:tc>
        <w:tc>
          <w:tcPr>
            <w:tcW w:w="8478" w:type="dxa"/>
            <w:shd w:val="clear" w:color="auto" w:fill="auto"/>
          </w:tcPr>
          <w:p w:rsidR="00887ED1" w:rsidRPr="003A4964" w:rsidRDefault="00887ED1" w:rsidP="006F3BFD">
            <w:pPr>
              <w:jc w:val="both"/>
            </w:pPr>
            <w:r w:rsidRPr="003A4964">
              <w:t>It SHALL be the exact value of “</w:t>
            </w:r>
            <w:r>
              <w:rPr>
                <w:b/>
                <w:bCs/>
              </w:rPr>
              <w:t>1.1</w:t>
            </w:r>
            <w:r w:rsidRPr="003A4964">
              <w:t>”.</w:t>
            </w:r>
          </w:p>
        </w:tc>
      </w:tr>
      <w:tr w:rsidR="00887ED1" w:rsidRPr="003A4964" w:rsidTr="006F3BFD">
        <w:tc>
          <w:tcPr>
            <w:tcW w:w="1818" w:type="dxa"/>
            <w:shd w:val="clear" w:color="auto" w:fill="auto"/>
          </w:tcPr>
          <w:p w:rsidR="00887ED1" w:rsidRPr="003A4964" w:rsidRDefault="00887ED1" w:rsidP="006F3BFD">
            <w:pPr>
              <w:jc w:val="both"/>
              <w:rPr>
                <w:lang w:val="en-US"/>
              </w:rPr>
            </w:pPr>
            <w:r w:rsidRPr="003A4964">
              <w:rPr>
                <w:b/>
                <w:bCs/>
              </w:rPr>
              <w:t>id</w:t>
            </w:r>
          </w:p>
        </w:tc>
        <w:tc>
          <w:tcPr>
            <w:tcW w:w="8478" w:type="dxa"/>
            <w:shd w:val="clear" w:color="auto" w:fill="auto"/>
          </w:tcPr>
          <w:p w:rsidR="00887ED1" w:rsidRDefault="00887ED1">
            <w:pPr>
              <w:spacing w:after="0"/>
              <w:jc w:val="both"/>
            </w:pPr>
            <w:r w:rsidRPr="003A4964">
              <w:t xml:space="preserve">It SHALL be a globally unique identifier to distinguish each CMAPI-2 </w:t>
            </w:r>
            <w:proofErr w:type="spellStart"/>
            <w:r>
              <w:t>callback</w:t>
            </w:r>
            <w:proofErr w:type="spellEnd"/>
            <w:r>
              <w:t xml:space="preserve"> function.</w:t>
            </w:r>
          </w:p>
        </w:tc>
      </w:tr>
      <w:tr w:rsidR="00887ED1" w:rsidRPr="003A4964" w:rsidTr="006F3BFD">
        <w:tc>
          <w:tcPr>
            <w:tcW w:w="1818" w:type="dxa"/>
            <w:shd w:val="clear" w:color="auto" w:fill="auto"/>
          </w:tcPr>
          <w:p w:rsidR="00887ED1" w:rsidRPr="003A4964" w:rsidRDefault="00887ED1" w:rsidP="006F3BFD">
            <w:pPr>
              <w:jc w:val="both"/>
              <w:rPr>
                <w:lang w:val="en-US"/>
              </w:rPr>
            </w:pPr>
            <w:r w:rsidRPr="003A4964">
              <w:rPr>
                <w:b/>
                <w:bCs/>
              </w:rPr>
              <w:t>error</w:t>
            </w:r>
          </w:p>
        </w:tc>
        <w:tc>
          <w:tcPr>
            <w:tcW w:w="8478" w:type="dxa"/>
            <w:shd w:val="clear" w:color="auto" w:fill="auto"/>
          </w:tcPr>
          <w:p w:rsidR="00330164" w:rsidRDefault="00887ED1">
            <w:pPr>
              <w:jc w:val="both"/>
              <w:rPr>
                <w:lang w:val="en-US"/>
              </w:rPr>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Pr="00ED2E96">
              <w:t>JSON-RPC]</w:t>
            </w:r>
            <w:r w:rsidRPr="003A4964">
              <w:rPr>
                <w:lang w:val="en-US"/>
              </w:rPr>
              <w:t xml:space="preserve"> </w:t>
            </w:r>
            <w:r>
              <w:t xml:space="preserve">indicating </w:t>
            </w:r>
            <w:r w:rsidRPr="003A4964">
              <w:t>the execution statu</w:t>
            </w:r>
            <w:r>
              <w:t xml:space="preserve">s of a CMAPI-2 </w:t>
            </w:r>
            <w:proofErr w:type="spellStart"/>
            <w:r>
              <w:t>c</w:t>
            </w:r>
            <w:r w:rsidRPr="003A4964">
              <w:t>allback</w:t>
            </w:r>
            <w:proofErr w:type="spellEnd"/>
            <w:r w:rsidRPr="003A4964">
              <w:t xml:space="preserve"> </w:t>
            </w:r>
            <w:r>
              <w:t>f</w:t>
            </w:r>
            <w:r w:rsidRPr="003A4964">
              <w:t>unction</w:t>
            </w:r>
            <w:r w:rsidR="0087096C">
              <w:t xml:space="preserve">. Please refer to section </w:t>
            </w:r>
            <w:r w:rsidR="0070194F">
              <w:fldChar w:fldCharType="begin"/>
            </w:r>
            <w:r w:rsidR="0087096C">
              <w:instrText xml:space="preserve"> REF _Ref385937707 \r \h </w:instrText>
            </w:r>
            <w:r w:rsidR="0070194F">
              <w:fldChar w:fldCharType="separate"/>
            </w:r>
            <w:r w:rsidR="0087096C">
              <w:t>5.3</w:t>
            </w:r>
            <w:r w:rsidR="0070194F">
              <w:fldChar w:fldCharType="end"/>
            </w:r>
            <w:r w:rsidR="0087096C">
              <w:t xml:space="preserve"> for CMAPI specific return values &amp; e</w:t>
            </w:r>
            <w:r w:rsidR="0087096C" w:rsidRPr="0087096C">
              <w:t xml:space="preserve">rror </w:t>
            </w:r>
            <w:r w:rsidR="0087096C">
              <w:t>c</w:t>
            </w:r>
            <w:r w:rsidR="0087096C" w:rsidRPr="0087096C">
              <w:t>odes</w:t>
            </w:r>
            <w:r w:rsidR="0087096C">
              <w:t>.</w:t>
            </w:r>
          </w:p>
        </w:tc>
      </w:tr>
      <w:tr w:rsidR="00887ED1" w:rsidRPr="003A4964" w:rsidTr="006F3BFD">
        <w:tc>
          <w:tcPr>
            <w:tcW w:w="1818" w:type="dxa"/>
            <w:shd w:val="clear" w:color="auto" w:fill="auto"/>
          </w:tcPr>
          <w:p w:rsidR="00887ED1" w:rsidRPr="003A4964" w:rsidRDefault="00887ED1" w:rsidP="006F3BFD">
            <w:pPr>
              <w:jc w:val="both"/>
              <w:rPr>
                <w:lang w:val="en-US"/>
              </w:rPr>
            </w:pPr>
            <w:r w:rsidRPr="003A4964">
              <w:rPr>
                <w:b/>
                <w:bCs/>
              </w:rPr>
              <w:t>result</w:t>
            </w:r>
          </w:p>
        </w:tc>
        <w:tc>
          <w:tcPr>
            <w:tcW w:w="8478" w:type="dxa"/>
            <w:shd w:val="clear" w:color="auto" w:fill="auto"/>
          </w:tcPr>
          <w:p w:rsidR="00887ED1" w:rsidRPr="003A4964" w:rsidRDefault="00887ED1" w:rsidP="00961084">
            <w:pPr>
              <w:spacing w:after="0"/>
              <w:jc w:val="both"/>
              <w:rPr>
                <w:lang w:val="en-US"/>
              </w:rPr>
            </w:pPr>
            <w:r>
              <w:t xml:space="preserve">It </w:t>
            </w:r>
            <w:r w:rsidRPr="003A4964">
              <w:t xml:space="preserve">SHALL be a structure of the information that the application server intends to inform the </w:t>
            </w:r>
            <w:r>
              <w:t>Web</w:t>
            </w:r>
            <w:r w:rsidRPr="003A4964">
              <w:t xml:space="preserve"> application</w:t>
            </w:r>
            <w:r>
              <w:t xml:space="preserve"> as specified in</w:t>
            </w:r>
            <w:r w:rsidR="00E501ED">
              <w:t xml:space="preserve"> </w:t>
            </w:r>
            <w:r>
              <w:t>[</w:t>
            </w:r>
            <w:proofErr w:type="spellStart"/>
            <w:r>
              <w:t>OpenCMAPI</w:t>
            </w:r>
            <w:proofErr w:type="spellEnd"/>
            <w:r>
              <w:t>-TS].</w:t>
            </w:r>
            <w:r w:rsidR="0087096C">
              <w:t xml:space="preserve"> </w:t>
            </w:r>
          </w:p>
          <w:p w:rsidR="00887ED1" w:rsidRPr="003A4964" w:rsidRDefault="00887ED1" w:rsidP="006F3BFD">
            <w:pPr>
              <w:jc w:val="both"/>
              <w:rPr>
                <w:lang w:val="en-US"/>
              </w:rPr>
            </w:pPr>
            <w:r w:rsidRPr="003A4964">
              <w:t xml:space="preserve">Note: The structure of </w:t>
            </w:r>
            <w:proofErr w:type="spellStart"/>
            <w:r>
              <w:t>callback</w:t>
            </w:r>
            <w:proofErr w:type="spellEnd"/>
            <w:r w:rsidRPr="003A4964">
              <w:t xml:space="preserve"> is unique for </w:t>
            </w:r>
            <w:r>
              <w:t xml:space="preserve">each CMAPI-2 </w:t>
            </w:r>
            <w:proofErr w:type="spellStart"/>
            <w:r w:rsidRPr="003A4964">
              <w:t>Callback</w:t>
            </w:r>
            <w:proofErr w:type="spellEnd"/>
            <w:r w:rsidRPr="003A4964">
              <w:t xml:space="preserve"> Function</w:t>
            </w:r>
          </w:p>
        </w:tc>
      </w:tr>
      <w:tr w:rsidR="00887ED1" w:rsidRPr="003A4964" w:rsidTr="006F3BFD">
        <w:tc>
          <w:tcPr>
            <w:tcW w:w="1818" w:type="dxa"/>
            <w:shd w:val="clear" w:color="auto" w:fill="auto"/>
          </w:tcPr>
          <w:p w:rsidR="00887ED1" w:rsidRPr="00193B62" w:rsidRDefault="00887ED1" w:rsidP="006F3BFD">
            <w:pPr>
              <w:jc w:val="both"/>
              <w:rPr>
                <w:b/>
                <w:lang w:val="en-US"/>
              </w:rPr>
            </w:pPr>
            <w:proofErr w:type="spellStart"/>
            <w:r w:rsidRPr="00ED2E96">
              <w:rPr>
                <w:b/>
                <w:bCs/>
                <w:iCs/>
              </w:rPr>
              <w:t>callbackId</w:t>
            </w:r>
            <w:proofErr w:type="spellEnd"/>
          </w:p>
        </w:tc>
        <w:tc>
          <w:tcPr>
            <w:tcW w:w="8478" w:type="dxa"/>
            <w:shd w:val="clear" w:color="auto" w:fill="auto"/>
          </w:tcPr>
          <w:p w:rsidR="00887ED1" w:rsidRPr="003A4964" w:rsidRDefault="00887ED1" w:rsidP="006F3BFD">
            <w:pPr>
              <w:jc w:val="both"/>
              <w:rPr>
                <w:lang w:val="en-US"/>
              </w:rPr>
            </w:pPr>
            <w:r w:rsidRPr="003A4964">
              <w:t xml:space="preserve">It SHALL be present if and only if it is a CMAPI-2 </w:t>
            </w:r>
            <w:proofErr w:type="spellStart"/>
            <w:r w:rsidRPr="003A4964">
              <w:t>Callback</w:t>
            </w:r>
            <w:proofErr w:type="spellEnd"/>
            <w:r w:rsidRPr="003A4964">
              <w:t xml:space="preserve"> Message, and indic</w:t>
            </w:r>
            <w:r>
              <w:t xml:space="preserve">ate the type </w:t>
            </w:r>
            <w:proofErr w:type="gramStart"/>
            <w:r>
              <w:t xml:space="preserve">of </w:t>
            </w:r>
            <w:r w:rsidRPr="003A4964">
              <w:t xml:space="preserve"> </w:t>
            </w:r>
            <w:proofErr w:type="spellStart"/>
            <w:r w:rsidRPr="003A4964">
              <w:t>Callback</w:t>
            </w:r>
            <w:proofErr w:type="spellEnd"/>
            <w:proofErr w:type="gramEnd"/>
            <w:r w:rsidRPr="003A4964">
              <w:t xml:space="preserve"> Function</w:t>
            </w:r>
            <w:r>
              <w:t xml:space="preserve"> as specified in</w:t>
            </w:r>
            <w:r w:rsidR="00E501ED">
              <w:t xml:space="preserve"> </w:t>
            </w:r>
            <w:r>
              <w:t>[</w:t>
            </w:r>
            <w:proofErr w:type="spellStart"/>
            <w:r>
              <w:t>OpenCMAPI</w:t>
            </w:r>
            <w:proofErr w:type="spellEnd"/>
            <w:r>
              <w:t>-TS].</w:t>
            </w:r>
          </w:p>
        </w:tc>
      </w:tr>
    </w:tbl>
    <w:p w:rsidR="0084503D" w:rsidRDefault="00BD5679">
      <w:pPr>
        <w:pStyle w:val="Beschriftung"/>
        <w:keepNext/>
        <w:rPr>
          <w:bCs/>
        </w:rPr>
      </w:pPr>
      <w:r>
        <w:t xml:space="preserve">Table </w:t>
      </w:r>
      <w:fldSimple w:instr=" SEQ Table \* ARABIC  \* MERGEFORMAT  \* MERGEFORMAT  \* MERGEFORMAT ">
        <w:r w:rsidR="005358A1">
          <w:rPr>
            <w:noProof/>
          </w:rPr>
          <w:t>3</w:t>
        </w:r>
      </w:fldSimple>
      <w:r>
        <w:t xml:space="preserve">: </w:t>
      </w:r>
      <w:r w:rsidR="00E501ED">
        <w:t xml:space="preserve">CMAPI-2 </w:t>
      </w:r>
      <w:proofErr w:type="spellStart"/>
      <w:r w:rsidR="00193B62">
        <w:rPr>
          <w:bCs/>
        </w:rPr>
        <w:t>Callback</w:t>
      </w:r>
      <w:proofErr w:type="spellEnd"/>
      <w:r w:rsidR="0054484C">
        <w:rPr>
          <w:bCs/>
        </w:rPr>
        <w:t xml:space="preserve"> Message Data Structure</w:t>
      </w:r>
    </w:p>
    <w:p w:rsidR="003A4964" w:rsidRPr="003A4964" w:rsidRDefault="003A4964" w:rsidP="003A4964"/>
    <w:p w:rsidR="00000000" w:rsidRDefault="004679F2">
      <w:pPr>
        <w:pStyle w:val="berschrift3"/>
      </w:pPr>
      <w:bookmarkStart w:id="38" w:name="_Toc378768355"/>
      <w:bookmarkStart w:id="39" w:name="_Toc385955018"/>
      <w:r w:rsidRPr="004679F2">
        <w:t>Binary Data Handling</w:t>
      </w:r>
      <w:bookmarkEnd w:id="38"/>
      <w:bookmarkEnd w:id="39"/>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proofErr w:type="spellStart"/>
      <w:r w:rsidR="001E477D">
        <w:t>c</w:t>
      </w:r>
      <w:r>
        <w:t>allback</w:t>
      </w:r>
      <w:proofErr w:type="spellEnd"/>
      <w:r>
        <w:t xml:space="preserve">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proofErr w:type="spellStart"/>
      <w:r w:rsidR="001E477D">
        <w:t>c</w:t>
      </w:r>
      <w:r>
        <w:t>allback</w:t>
      </w:r>
      <w:proofErr w:type="spellEnd"/>
      <w:r>
        <w:t xml:space="preserve"> </w:t>
      </w:r>
      <w:r w:rsidR="001E477D">
        <w:t>message</w:t>
      </w:r>
      <w:r>
        <w:t>.</w:t>
      </w:r>
    </w:p>
    <w:p w:rsidR="003A4964" w:rsidRDefault="003A4964" w:rsidP="004679F2">
      <w:pPr>
        <w:jc w:val="both"/>
        <w:rPr>
          <w:lang w:val="en-US"/>
        </w:rPr>
      </w:pPr>
    </w:p>
    <w:p w:rsidR="00000000" w:rsidRDefault="001E477D">
      <w:pPr>
        <w:pStyle w:val="berschrift3"/>
      </w:pPr>
      <w:bookmarkStart w:id="40" w:name="_Toc378768356"/>
      <w:bookmarkStart w:id="41" w:name="_Toc385955019"/>
      <w:r>
        <w:t xml:space="preserve">Message </w:t>
      </w:r>
      <w:r w:rsidR="004679F2" w:rsidRPr="004679F2">
        <w:t>Example</w:t>
      </w:r>
      <w:r>
        <w:t>s</w:t>
      </w:r>
      <w:r w:rsidR="000C0EA1">
        <w:tab/>
      </w:r>
      <w:r w:rsidR="00D31445">
        <w:t>(</w:t>
      </w:r>
      <w:r w:rsidR="000C0EA1">
        <w:t>Informative</w:t>
      </w:r>
      <w:r w:rsidR="00D31445">
        <w:t>)</w:t>
      </w:r>
      <w:bookmarkEnd w:id="41"/>
    </w:p>
    <w:p w:rsidR="00000000" w:rsidRDefault="004679F2">
      <w:pPr>
        <w:pStyle w:val="berschrift4"/>
      </w:pPr>
      <w:r w:rsidRPr="004679F2">
        <w:t>CMAPI-1 Request Message</w:t>
      </w:r>
      <w:bookmarkEnd w:id="40"/>
      <w:r w:rsidR="00984F22">
        <w:t xml:space="preserve"> Example</w:t>
      </w:r>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000000" w:rsidRDefault="00887ED1">
      <w:pPr>
        <w:ind w:left="1584"/>
        <w:jc w:val="both"/>
      </w:pPr>
      <w:r>
        <w:lastRenderedPageBreak/>
        <w:t xml:space="preserve">    “</w:t>
      </w:r>
      <w:proofErr w:type="spellStart"/>
      <w:proofErr w:type="gramStart"/>
      <w:r w:rsidRPr="00887ED1">
        <w:t>cmapiversion</w:t>
      </w:r>
      <w:proofErr w:type="spellEnd"/>
      <w:proofErr w:type="gramEnd"/>
      <w:r>
        <w:t>”: “1.1”,</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000000" w:rsidRDefault="004679F2">
      <w:pPr>
        <w:pStyle w:val="berschrift4"/>
      </w:pPr>
      <w:bookmarkStart w:id="42" w:name="_Toc378768357"/>
      <w:r w:rsidRPr="004679F2">
        <w:t xml:space="preserve">CMAPI-1 </w:t>
      </w:r>
      <w:r w:rsidR="00C0427A" w:rsidRPr="004679F2">
        <w:t>Re</w:t>
      </w:r>
      <w:r w:rsidR="00C0427A">
        <w:t>sponse</w:t>
      </w:r>
      <w:r w:rsidR="00C0427A" w:rsidRPr="004679F2">
        <w:t xml:space="preserve"> </w:t>
      </w:r>
      <w:r w:rsidRPr="004679F2">
        <w:t>Message</w:t>
      </w:r>
      <w:bookmarkEnd w:id="42"/>
      <w:r w:rsidR="00984F22">
        <w:t xml:space="preserve"> Example</w:t>
      </w:r>
    </w:p>
    <w:p w:rsidR="004679F2" w:rsidRDefault="004679F2" w:rsidP="004679F2">
      <w:pPr>
        <w:jc w:val="both"/>
        <w:rPr>
          <w:lang w:val="en-US"/>
        </w:rPr>
      </w:pPr>
      <w:r>
        <w:rPr>
          <w:lang w:val="en-US"/>
        </w:rPr>
        <w:t xml:space="preserve">An example of a </w:t>
      </w:r>
      <w:r w:rsidR="00C0427A">
        <w:rPr>
          <w:lang w:val="en-US"/>
        </w:rPr>
        <w:t xml:space="preserve">response </w:t>
      </w:r>
      <w:r>
        <w:rPr>
          <w:lang w:val="en-US"/>
        </w:rPr>
        <w:t>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000000" w:rsidRDefault="00887ED1">
      <w:pPr>
        <w:ind w:left="1584"/>
        <w:jc w:val="both"/>
      </w:pPr>
      <w:r>
        <w:t xml:space="preserve">    “</w:t>
      </w:r>
      <w:proofErr w:type="spellStart"/>
      <w:proofErr w:type="gramStart"/>
      <w:r w:rsidRPr="00887ED1">
        <w:t>cmapiversion</w:t>
      </w:r>
      <w:proofErr w:type="spellEnd"/>
      <w:proofErr w:type="gramEnd"/>
      <w:r>
        <w:t>”: “1.1”,</w:t>
      </w:r>
    </w:p>
    <w:p w:rsidR="004679F2"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Pr="0000475C" w:rsidRDefault="003A4964" w:rsidP="004679F2">
      <w:pPr>
        <w:jc w:val="both"/>
        <w:rPr>
          <w:lang w:val="en-US"/>
        </w:rPr>
      </w:pPr>
    </w:p>
    <w:p w:rsidR="00000000" w:rsidRDefault="004679F2">
      <w:pPr>
        <w:pStyle w:val="berschrift4"/>
      </w:pPr>
      <w:bookmarkStart w:id="43" w:name="_Toc378768358"/>
      <w:r w:rsidRPr="004679F2">
        <w:t xml:space="preserve">CMAPI-2 </w:t>
      </w:r>
      <w:proofErr w:type="spellStart"/>
      <w:r w:rsidRPr="004679F2">
        <w:t>Callback</w:t>
      </w:r>
      <w:proofErr w:type="spellEnd"/>
      <w:r w:rsidRPr="004679F2">
        <w:t xml:space="preserve"> Message</w:t>
      </w:r>
      <w:bookmarkEnd w:id="43"/>
      <w:r w:rsidR="00984F22">
        <w:t xml:space="preserve"> Example</w:t>
      </w:r>
    </w:p>
    <w:p w:rsidR="004679F2" w:rsidRDefault="004679F2" w:rsidP="004679F2">
      <w:pPr>
        <w:jc w:val="both"/>
        <w:rPr>
          <w:lang w:val="en-US"/>
        </w:rPr>
      </w:pPr>
      <w:r>
        <w:rPr>
          <w:lang w:val="en-US"/>
        </w:rPr>
        <w:t>An example of a CMAPI-2 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000000" w:rsidRDefault="00887ED1">
      <w:pPr>
        <w:ind w:left="1584"/>
        <w:jc w:val="both"/>
      </w:pPr>
      <w:r>
        <w:t xml:space="preserve">    “</w:t>
      </w:r>
      <w:proofErr w:type="spellStart"/>
      <w:proofErr w:type="gramStart"/>
      <w:r w:rsidRPr="00887ED1">
        <w:t>cmapiversion</w:t>
      </w:r>
      <w:proofErr w:type="spellEnd"/>
      <w:proofErr w:type="gramEnd"/>
      <w:r>
        <w:t>”: “1.1”,</w:t>
      </w:r>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lastRenderedPageBreak/>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000000" w:rsidRDefault="00F65827">
      <w:pPr>
        <w:pStyle w:val="berschrift2"/>
        <w:rPr>
          <w:lang w:eastAsia="zh-CN"/>
        </w:rPr>
      </w:pPr>
      <w:bookmarkStart w:id="44" w:name="_Toc378597628"/>
      <w:bookmarkStart w:id="45" w:name="_Ref385926468"/>
      <w:bookmarkStart w:id="46" w:name="_Ref385937707"/>
      <w:bookmarkStart w:id="47" w:name="_Toc378768359"/>
      <w:bookmarkStart w:id="48" w:name="_Toc385955020"/>
      <w:r w:rsidRPr="003B0A3E">
        <w:rPr>
          <w:lang w:eastAsia="zh-CN"/>
        </w:rPr>
        <w:t>Return Values &amp; Error Codes</w:t>
      </w:r>
      <w:bookmarkEnd w:id="44"/>
      <w:bookmarkEnd w:id="45"/>
      <w:bookmarkEnd w:id="46"/>
      <w:bookmarkEnd w:id="48"/>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This section defines the CMAPI specific return values, error codes and UICC Status Words.</w:t>
      </w:r>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p>
    <w:p w:rsidR="00000000" w:rsidRDefault="0070194F">
      <w:pPr>
        <w:pStyle w:val="berschrift3"/>
        <w:rPr>
          <w:lang w:eastAsia="zh-CN"/>
        </w:rPr>
      </w:pPr>
      <w:bookmarkStart w:id="49" w:name="_Toc385955021"/>
      <w:r w:rsidRPr="0070194F">
        <w:rPr>
          <w:lang w:eastAsia="zh-CN"/>
        </w:rPr>
        <w:t>Return values and Error Codes</w:t>
      </w:r>
      <w:bookmarkEnd w:id="49"/>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Return values and Error Codes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758"/>
        <w:gridCol w:w="60"/>
        <w:gridCol w:w="8247"/>
      </w:tblGrid>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Return Values &amp; Error Codes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Value</w:t>
            </w:r>
          </w:p>
        </w:tc>
        <w:tc>
          <w:tcPr>
            <w:tcW w:w="8247" w:type="dxa"/>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Description</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General Return Values &amp; Error Codes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function succeeded.</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Invalid Parameter</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Reserved – do not use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Invalid Operation</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service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0X00000007</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0X00000010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cannot perform this operation since there is currently a connection which prevents the request. NOTE: 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may be able to apply the change in some conditions and may return success instead of this return code in some connected conditions.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0X00000011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0X00000013</w:t>
            </w:r>
          </w:p>
        </w:tc>
        <w:tc>
          <w:tcPr>
            <w:tcW w:w="8247" w:type="dxa"/>
            <w:shd w:val="clear" w:color="auto" w:fill="D9D9D9"/>
          </w:tcPr>
          <w:p w:rsidR="00F65827" w:rsidRPr="0065187E" w:rsidRDefault="0070194F" w:rsidP="00F51BF4">
            <w:pPr>
              <w:pStyle w:val="AltNormal"/>
              <w:rPr>
                <w:rFonts w:cs="Arial"/>
                <w:sz w:val="18"/>
                <w:szCs w:val="18"/>
                <w:lang w:eastAsia="zh-CN"/>
              </w:rPr>
            </w:pPr>
            <w:proofErr w:type="spellStart"/>
            <w:r w:rsidRPr="0070194F">
              <w:rPr>
                <w:rFonts w:cs="Arial"/>
                <w:sz w:val="18"/>
                <w:szCs w:val="18"/>
                <w:lang w:eastAsia="zh-CN"/>
              </w:rPr>
              <w:t>QoS</w:t>
            </w:r>
            <w:proofErr w:type="spellEnd"/>
            <w:r w:rsidRPr="0070194F">
              <w:rPr>
                <w:rFonts w:cs="Arial"/>
                <w:sz w:val="18"/>
                <w:szCs w:val="18"/>
                <w:lang w:eastAsia="zh-CN"/>
              </w:rPr>
              <w:t xml:space="preserve"> unsupported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0X00000014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Not connected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Device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UniqueIdentifier</w:t>
            </w:r>
            <w:proofErr w:type="spellEnd"/>
            <w:r w:rsidRPr="0070194F">
              <w:rPr>
                <w:rFonts w:cs="Arial"/>
                <w:sz w:val="18"/>
                <w:szCs w:val="18"/>
                <w:lang w:eastAsia="zh-CN"/>
              </w:rPr>
              <w:t xml:space="preserve"> is referencing a non-existing device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deviceID</w:t>
            </w:r>
            <w:proofErr w:type="spellEnd"/>
            <w:r w:rsidRPr="0070194F">
              <w:rPr>
                <w:rFonts w:cs="Arial"/>
                <w:sz w:val="18"/>
                <w:szCs w:val="18"/>
                <w:lang w:eastAsia="zh-CN"/>
              </w:rPr>
              <w:t xml:space="preserve"> references a non-existing device or a device which is not open</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0X00000102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is already opened.</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0X00000107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System not supported by the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0X00000110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device cannot be activated while connected.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0X00000111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device is not connected</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0X00000112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routerID</w:t>
            </w:r>
            <w:proofErr w:type="spellEnd"/>
            <w:r w:rsidRPr="0070194F">
              <w:rPr>
                <w:rFonts w:cs="Arial"/>
                <w:sz w:val="18"/>
                <w:szCs w:val="18"/>
                <w:lang w:eastAsia="zh-CN"/>
              </w:rPr>
              <w:t xml:space="preserve"> references a non-existing router</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0X00000120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0X00000121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0X00000130</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Radio off</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system 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IMSI available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0X00000210</w:t>
            </w:r>
          </w:p>
        </w:tc>
        <w:tc>
          <w:tcPr>
            <w:tcW w:w="8247" w:type="dxa"/>
            <w:tcBorders>
              <w:bottom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0X00000211</w:t>
            </w:r>
          </w:p>
        </w:tc>
        <w:tc>
          <w:tcPr>
            <w:tcW w:w="8247" w:type="dxa"/>
            <w:tcBorders>
              <w:bottom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control key value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UICC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0X00000501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0X00000502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Smart card not accessible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envelope command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terminal profile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function succeeded except for the overlapping </w:t>
            </w:r>
            <w:proofErr w:type="spellStart"/>
            <w:r w:rsidRPr="0070194F">
              <w:rPr>
                <w:rFonts w:cs="Arial"/>
                <w:sz w:val="18"/>
                <w:szCs w:val="18"/>
                <w:lang w:eastAsia="zh-CN"/>
              </w:rPr>
              <w:t>ToolKit</w:t>
            </w:r>
            <w:proofErr w:type="spellEnd"/>
            <w:r w:rsidRPr="0070194F">
              <w:rPr>
                <w:rFonts w:cs="Arial"/>
                <w:sz w:val="18"/>
                <w:szCs w:val="18"/>
                <w:lang w:eastAsia="zh-CN"/>
              </w:rPr>
              <w:t xml:space="preserve"> functions with the device or another or other Connection Manager Application(s)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terminal response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Profile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name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0X00002004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Cellular profile </w:t>
            </w:r>
            <w:proofErr w:type="spellStart"/>
            <w:r w:rsidRPr="0070194F">
              <w:rPr>
                <w:rFonts w:cs="Arial"/>
                <w:sz w:val="18"/>
                <w:szCs w:val="18"/>
                <w:lang w:eastAsia="zh-CN"/>
              </w:rPr>
              <w:t>can not</w:t>
            </w:r>
            <w:proofErr w:type="spellEnd"/>
            <w:r w:rsidRPr="0070194F">
              <w:rPr>
                <w:rFonts w:cs="Arial"/>
                <w:sz w:val="18"/>
                <w:szCs w:val="18"/>
                <w:lang w:eastAsia="zh-CN"/>
              </w:rPr>
              <w:t xml:space="preserve"> be updated while currently in use (connected)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0X00002005</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user name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password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APN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IP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primary DNS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DNS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Auth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IPAddrType</w:t>
            </w:r>
            <w:proofErr w:type="spellEnd"/>
            <w:r w:rsidRPr="0070194F">
              <w:rPr>
                <w:rFonts w:cs="Arial"/>
                <w:sz w:val="18"/>
                <w:szCs w:val="18"/>
                <w:lang w:eastAsia="zh-CN"/>
              </w:rPr>
              <w:t xml:space="preserv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0X0000210A</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profile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0X0000210B</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timeout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0X00002202</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napToGrid w:val="0"/>
                <w:sz w:val="18"/>
                <w:szCs w:val="18"/>
                <w:lang w:eastAsia="zh-CN"/>
              </w:rPr>
              <w:t>The type of IP address is not available.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Network Connection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bearer is not possible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Connection is releasing</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Remote system not present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0X00003007</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0X00003008</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0X00003009</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0X0000300A</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mode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PLMNID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0X00003103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Primary context activated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doesn’t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CDMA 2000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0X00004001</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Unrecognized session identifier.</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0X00004002</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 xml:space="preserve">The SPC is 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0X00004003</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The SPC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0X00004004</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requested activation code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0X00004005</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Activation failed (other than invalid activation code).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0X00004006</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index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0X00004007</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File does not exist at the given path.</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0X00004008</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An invalid PRL file is entered.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0X0000400B</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0X0000400C</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ACCOLC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0X0000400D</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requested ForceRev0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0X0000400E</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CustomSCP</w:t>
            </w:r>
            <w:proofErr w:type="spellEnd"/>
            <w:r w:rsidRPr="0070194F">
              <w:rPr>
                <w:rFonts w:cs="Arial"/>
                <w:sz w:val="18"/>
                <w:szCs w:val="18"/>
                <w:lang w:eastAsia="zh-CN"/>
              </w:rPr>
              <w:t xml:space="preserv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0X0000400F</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protocol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broadcast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0X00004011</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application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0X00004012</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roaming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MDN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MIN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0X00004016</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PRL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0X00004017</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MNHA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0X00004018</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MNAAA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0X00004019</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type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0X0000401A</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state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0X0000401B</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failure reason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0X0000401C</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retry count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0X0000401D</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pause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0X0000401E</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selection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0X0000401F</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defer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update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reason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mode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0X00004026</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enabled value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0X00004027</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 xml:space="preserve">The </w:t>
            </w:r>
            <w:proofErr w:type="spellStart"/>
            <w:r w:rsidRPr="0070194F">
              <w:rPr>
                <w:rFonts w:cs="Arial"/>
                <w:sz w:val="18"/>
                <w:szCs w:val="18"/>
              </w:rPr>
              <w:t>RevTunn</w:t>
            </w:r>
            <w:proofErr w:type="spellEnd"/>
            <w:r w:rsidRPr="0070194F">
              <w:rPr>
                <w:rFonts w:cs="Arial"/>
                <w:sz w:val="18"/>
                <w:szCs w:val="18"/>
              </w:rPr>
              <w:t xml:space="preserve"> value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0X00004028</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NAI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0X00004029</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HASPI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0X0000402A</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AAASPI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0X0000402B</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Address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0X0000402C</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Primary Home Agent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lastRenderedPageBreak/>
              <w:t>0X0000402D</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Secondary Home Agent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0X0000402E</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retry limit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0X0000402F</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retry interval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0X00004030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Reregperiod</w:t>
            </w:r>
            <w:proofErr w:type="spellEnd"/>
            <w:r w:rsidRPr="0070194F">
              <w:rPr>
                <w:rFonts w:cs="Arial"/>
                <w:sz w:val="18"/>
                <w:szCs w:val="18"/>
                <w:lang w:eastAsia="zh-CN"/>
              </w:rPr>
              <w:t xml:space="preserv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0X00004031</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Reregtraffic</w:t>
            </w:r>
            <w:proofErr w:type="spellEnd"/>
            <w:r w:rsidRPr="0070194F">
              <w:rPr>
                <w:rFonts w:cs="Arial"/>
                <w:sz w:val="18"/>
                <w:szCs w:val="18"/>
                <w:lang w:eastAsia="zh-CN"/>
              </w:rPr>
              <w:t xml:space="preserv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0X00004032</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HAAuthenticator</w:t>
            </w:r>
            <w:proofErr w:type="spellEnd"/>
            <w:r w:rsidRPr="0070194F">
              <w:rPr>
                <w:rFonts w:cs="Arial"/>
                <w:sz w:val="18"/>
                <w:szCs w:val="18"/>
                <w:lang w:eastAsia="zh-CN"/>
              </w:rPr>
              <w:t xml:space="preserv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0X00004033</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HA2002bis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SMS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 xml:space="preserve">Failure of communication with device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Timer expired without receiving response from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Response with error indication from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0X00005004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Operation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 xml:space="preserve">SMS message NOT found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0X00005006</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The SMS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0X00005007</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ifrom</w:t>
            </w:r>
            <w:proofErr w:type="spellEnd"/>
            <w:r w:rsidRPr="0070194F">
              <w:rPr>
                <w:rFonts w:cs="Arial"/>
                <w:sz w:val="18"/>
                <w:szCs w:val="18"/>
                <w:lang w:eastAsia="zh-CN"/>
              </w:rPr>
              <w:t xml:space="preserve">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0X00005008</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SMSC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0X00005009</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PSI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0X0000500A</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delivery report switch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0X0000500B</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0X0000500C</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msgID</w:t>
            </w:r>
            <w:proofErr w:type="spellEnd"/>
            <w:r w:rsidRPr="0070194F">
              <w:rPr>
                <w:rFonts w:cs="Arial"/>
                <w:sz w:val="18"/>
                <w:szCs w:val="18"/>
                <w:lang w:eastAsia="zh-CN"/>
              </w:rPr>
              <w:t xml:space="preserve"> is invalid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0X00005901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USSD Data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Contact Management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0X00005501</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0X00005502</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0X00005503</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The index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0X00005504</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Information Status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Remote system not present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0X00006004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0X00006006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0X00006007</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0X00006008</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Authentication failure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GNSS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GNSS state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operation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accuracy threshold is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0X00007004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server address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server port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0X00007006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server FQDN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0X00007007</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tracking value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
            </w:pPr>
            <w:r w:rsidRPr="0070194F">
              <w:rPr>
                <w:rFonts w:cs="Arial"/>
                <w:b/>
                <w:sz w:val="18"/>
                <w:szCs w:val="18"/>
                <w:lang w:val="fr-FR" w:eastAsia="zh-CN"/>
              </w:rPr>
              <w:t xml:space="preserve">P2P Direct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P2PTechnology is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P2P Technology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Service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0X00008004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list of Remote Devices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list of Service Identifiers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ID of the Connection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0X00008007</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list of Device ID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0X00008008</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ID of the group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0X00008009</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ID of the Remote Device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0X0000800A</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Invitation ID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
            </w:pPr>
            <w:r w:rsidRPr="0070194F">
              <w:rPr>
                <w:rFonts w:cs="Arial"/>
                <w:b/>
                <w:sz w:val="18"/>
                <w:szCs w:val="18"/>
                <w:lang w:val="fr-FR" w:eastAsia="zh-CN"/>
              </w:rPr>
              <w:t xml:space="preserve">Router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0X00009001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routerConfig</w:t>
            </w:r>
            <w:proofErr w:type="spellEnd"/>
            <w:r w:rsidRPr="0070194F">
              <w:rPr>
                <w:rFonts w:cs="Arial"/>
                <w:sz w:val="18"/>
                <w:szCs w:val="18"/>
                <w:lang w:eastAsia="zh-CN"/>
              </w:rPr>
              <w:t xml:space="preserve">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0X00009002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policy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0X00009003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restrict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0X00009004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administrator password is incorrect</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WLAN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0X00010004</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0X00010005</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BSSID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0X00010006</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Friendly Name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0X00010007</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security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0X00010008</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mode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0X00010009</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hidden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0X0001000A</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key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0X0001000B</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0X0001000C</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EAP configuration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0X0001000D</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WLAN Encryption Type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existing WLAN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pending operation.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0X00011007</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0X00011008</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is not connected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0X00011009</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Authentication failure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Invalid combination of AUTH and CIPHER</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Index NOT referring to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NO existing WLAN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IP address NOT 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Subnet mask NOT 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Operation prohibited by security policy</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0X00013007</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0X00013008</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0X00013009</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mode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0X0001300A</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address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0X0001300B</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subnet mask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0X0001300C</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http proxy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0X0001300D</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w:t>
            </w:r>
            <w:proofErr w:type="spellEnd"/>
            <w:r w:rsidRPr="0070194F">
              <w:rPr>
                <w:rFonts w:cs="Arial"/>
                <w:sz w:val="18"/>
                <w:szCs w:val="18"/>
                <w:lang w:eastAsia="zh-CN"/>
              </w:rPr>
              <w:t xml:space="preserve"> address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0X0001300E</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default gateway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
            </w:pPr>
            <w:r w:rsidRPr="0070194F">
              <w:rPr>
                <w:rFonts w:cs="Arial"/>
                <w:b/>
                <w:sz w:val="18"/>
                <w:szCs w:val="18"/>
                <w:lang w:val="fr-FR" w:eastAsia="zh-CN"/>
              </w:rPr>
              <w:t xml:space="preserve">PIN/PUK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F65827" w:rsidP="00F51BF4">
            <w:pPr>
              <w:pStyle w:val="AltNormal"/>
              <w:jc w:val="center"/>
              <w:rPr>
                <w:rFonts w:cs="Arial"/>
                <w:sz w:val="18"/>
                <w:szCs w:val="18"/>
                <w:lang w:val="fr-FR"/>
              </w:rPr>
            </w:pPr>
          </w:p>
        </w:tc>
        <w:tc>
          <w:tcPr>
            <w:tcW w:w="8247"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0X1001SW1SW2</w:t>
            </w:r>
          </w:p>
        </w:tc>
        <w:tc>
          <w:tcPr>
            <w:tcW w:w="8247"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lang w:eastAsia="zh-CN"/>
              </w:rPr>
              <w:t>Wrong PIN.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0X1002SW1SW2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PIN is blocked. PUK (UNBLOCK PIN) needed.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0X1003SW1SW2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Wrong Old PIN.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0X1005SW1SW2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Wrong PUK.</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PUK (UNBLOCK PIN) blocked.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0X1007SW1SW2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Invalid parameter(s)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0X11000001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NAA Name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0X11000002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PIN Type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0X11000003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PUK Type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Reserved for other use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bookmarkStart w:id="50" w:name="OLE_LINK3"/>
            <w:bookmarkStart w:id="51" w:name="OLE_LINK4"/>
            <w:r w:rsidRPr="0070194F">
              <w:rPr>
                <w:rFonts w:cs="Arial"/>
                <w:sz w:val="18"/>
                <w:szCs w:val="18"/>
              </w:rPr>
              <w:t>0X30000000</w:t>
            </w:r>
            <w:bookmarkEnd w:id="50"/>
            <w:bookmarkEnd w:id="51"/>
            <w:r w:rsidRPr="0070194F">
              <w:rPr>
                <w:rFonts w:cs="Arial"/>
                <w:sz w:val="18"/>
                <w:szCs w:val="18"/>
              </w:rPr>
              <w:t xml:space="preserve"> to</w:t>
            </w:r>
          </w:p>
          <w:p w:rsidR="00F65827" w:rsidRPr="0065187E" w:rsidRDefault="0070194F" w:rsidP="00F51BF4">
            <w:pPr>
              <w:pStyle w:val="AltNormal"/>
              <w:jc w:val="center"/>
              <w:rPr>
                <w:rFonts w:cs="Arial"/>
                <w:sz w:val="18"/>
                <w:szCs w:val="18"/>
                <w:lang w:eastAsia="zh-CN"/>
              </w:rPr>
            </w:pPr>
            <w:r w:rsidRPr="0070194F">
              <w:rPr>
                <w:rFonts w:cs="Arial"/>
                <w:sz w:val="18"/>
                <w:szCs w:val="18"/>
              </w:rPr>
              <w:t>0X3FFFFFFF</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Reserved for other purpose – do not use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Security Errors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0XF0000002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authentication failed</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F65827" w:rsidRPr="00004484" w:rsidTr="00F51BF4">
        <w:tc>
          <w:tcPr>
            <w:tcW w:w="1818" w:type="dxa"/>
            <w:gridSpan w:val="2"/>
            <w:tcBorders>
              <w:top w:val="single" w:sz="6" w:space="0" w:color="auto"/>
              <w:left w:val="single" w:sz="6"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0XF0000006</w:t>
            </w:r>
          </w:p>
        </w:tc>
        <w:tc>
          <w:tcPr>
            <w:tcW w:w="8247" w:type="dxa"/>
            <w:tcBorders>
              <w:top w:val="single" w:sz="6" w:space="0" w:color="auto"/>
              <w:left w:val="single" w:sz="6" w:space="0" w:color="auto"/>
              <w:bottom w:val="single" w:sz="6" w:space="0" w:color="auto"/>
              <w:right w:val="single" w:sz="6"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52" w:name="_Toc378597658"/>
      <w:bookmarkStart w:id="53" w:name="_Toc385954660"/>
      <w:r w:rsidRPr="0070194F">
        <w:t xml:space="preserve">Table </w:t>
      </w:r>
      <w:fldSimple w:instr=" SEQ Table \* ARABIC ">
        <w:r w:rsidRPr="0070194F">
          <w:t>4</w:t>
        </w:r>
      </w:fldSimple>
      <w:r w:rsidRPr="0070194F">
        <w:t>: Return Values &amp; Error Codes</w:t>
      </w:r>
      <w:bookmarkEnd w:id="52"/>
      <w:bookmarkEnd w:id="53"/>
    </w:p>
    <w:p w:rsidR="00000000" w:rsidRDefault="0070194F">
      <w:pPr>
        <w:pStyle w:val="berschrift3"/>
        <w:rPr>
          <w:lang w:eastAsia="zh-CN"/>
        </w:rPr>
      </w:pPr>
      <w:bookmarkStart w:id="54" w:name="_Toc378597630"/>
      <w:bookmarkStart w:id="55" w:name="_Toc385955022"/>
      <w:r w:rsidRPr="0070194F">
        <w:rPr>
          <w:lang w:eastAsia="zh-CN"/>
        </w:rPr>
        <w:t>UICC Status Words</w:t>
      </w:r>
      <w:bookmarkEnd w:id="54"/>
      <w:bookmarkEnd w:id="55"/>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65827" w:rsidRPr="00004484" w:rsidTr="00F51BF4">
        <w:tc>
          <w:tcPr>
            <w:tcW w:w="10065" w:type="dxa"/>
            <w:gridSpan w:val="2"/>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Status Words</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938" w:type="dxa"/>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Description</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90 00</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Normal ending of the command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91 XX</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62 00</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63 CX</w:t>
            </w:r>
          </w:p>
        </w:tc>
        <w:tc>
          <w:tcPr>
            <w:tcW w:w="7938" w:type="dxa"/>
            <w:shd w:val="clear" w:color="auto" w:fill="D9D9D9"/>
          </w:tcPr>
          <w:p w:rsidR="00F65827" w:rsidRPr="0065187E" w:rsidRDefault="0070194F"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F65827" w:rsidRPr="0065187E" w:rsidDel="00681146" w:rsidRDefault="0070194F" w:rsidP="00F51BF4">
            <w:pPr>
              <w:pStyle w:val="AltNormal"/>
              <w:jc w:val="both"/>
              <w:rPr>
                <w:rFonts w:cs="Arial"/>
                <w:sz w:val="18"/>
                <w:szCs w:val="18"/>
                <w:lang w:eastAsia="zh-CN"/>
              </w:rPr>
            </w:pPr>
            <w:r w:rsidRPr="0070194F">
              <w:rPr>
                <w:rFonts w:cs="Arial"/>
                <w:sz w:val="18"/>
                <w:szCs w:val="18"/>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64 00</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65 00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65 81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Memory problem</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67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68 00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68 81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Logical channel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68 82</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Secure messaging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69 83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Authentication/PIN method blocked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69 84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Referenced data invalidated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69 89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6A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Function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6A 86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Incorrect parameters P1 to P2</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6A 88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Referenced data not found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6B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Wrong parameter(s) P1-P2</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6E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Class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6F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000000" w:rsidRDefault="0070194F">
      <w:pPr>
        <w:pStyle w:val="Beschriftung"/>
        <w:keepNext/>
      </w:pPr>
      <w:bookmarkStart w:id="56" w:name="_Toc378597659"/>
      <w:bookmarkStart w:id="57" w:name="_Toc385954661"/>
      <w:r w:rsidRPr="0070194F">
        <w:lastRenderedPageBreak/>
        <w:t xml:space="preserve">Table </w:t>
      </w:r>
      <w:fldSimple w:instr=" SEQ Table \* ARABIC  \* MERGEFORMAT ">
        <w:r w:rsidRPr="0070194F">
          <w:t>5</w:t>
        </w:r>
      </w:fldSimple>
      <w:r w:rsidRPr="0070194F">
        <w:t>: Status Words Codes</w:t>
      </w:r>
      <w:bookmarkEnd w:id="56"/>
      <w:bookmarkEnd w:id="57"/>
    </w:p>
    <w:p w:rsidR="00000000" w:rsidRDefault="004A0B19">
      <w:pPr>
        <w:pStyle w:val="berschrift2"/>
      </w:pPr>
      <w:bookmarkStart w:id="58" w:name="_Toc385955023"/>
      <w:proofErr w:type="spellStart"/>
      <w:r>
        <w:t>WebAPI</w:t>
      </w:r>
      <w:proofErr w:type="spellEnd"/>
      <w:r>
        <w:t xml:space="preserve"> Transport</w:t>
      </w:r>
      <w:r w:rsidRPr="004679F2">
        <w:t xml:space="preserve"> </w:t>
      </w:r>
      <w:r w:rsidR="004679F2" w:rsidRPr="004679F2">
        <w:t>Binding</w:t>
      </w:r>
      <w:bookmarkEnd w:id="47"/>
      <w:r>
        <w:t>s</w:t>
      </w:r>
      <w:bookmarkEnd w:id="58"/>
    </w:p>
    <w:p w:rsidR="00000000"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proofErr w:type="gramStart"/>
      <w:r>
        <w:t>,  first</w:t>
      </w:r>
      <w:proofErr w:type="gramEnd"/>
      <w:r>
        <w:t xml:space="preserve"> based on the </w:t>
      </w:r>
      <w:proofErr w:type="spellStart"/>
      <w:r>
        <w:t>W</w:t>
      </w:r>
      <w:r>
        <w:rPr>
          <w:lang w:eastAsia="zh-CN"/>
        </w:rPr>
        <w:t>eb</w:t>
      </w:r>
      <w:r w:rsidR="00FB4B90">
        <w:rPr>
          <w:lang w:eastAsia="zh-CN"/>
        </w:rPr>
        <w:t>S</w:t>
      </w:r>
      <w:r>
        <w:rPr>
          <w:lang w:eastAsia="zh-CN"/>
        </w:rPr>
        <w:t>ocket</w:t>
      </w:r>
      <w:proofErr w:type="spellEnd"/>
      <w:r>
        <w:rPr>
          <w:lang w:eastAsia="zh-CN"/>
        </w:rPr>
        <w:t xml:space="preserve"> Protocol </w:t>
      </w:r>
      <w:r>
        <w:t xml:space="preserve"> and second is based on </w:t>
      </w:r>
      <w:r w:rsidR="00FB4B90">
        <w:rPr>
          <w:lang w:eastAsia="zh-CN"/>
        </w:rPr>
        <w:t>HTTP.</w:t>
      </w:r>
    </w:p>
    <w:p w:rsidR="00000000" w:rsidRDefault="00EF7578">
      <w:pPr>
        <w:pStyle w:val="berschrift3"/>
        <w:rPr>
          <w:lang w:eastAsia="zh-CN"/>
        </w:rPr>
      </w:pPr>
      <w:bookmarkStart w:id="59" w:name="_Toc378768360"/>
      <w:bookmarkStart w:id="60" w:name="_Toc385955024"/>
      <w:proofErr w:type="spellStart"/>
      <w:r>
        <w:rPr>
          <w:lang w:eastAsia="zh-CN"/>
        </w:rPr>
        <w:t>WebSocket</w:t>
      </w:r>
      <w:proofErr w:type="spellEnd"/>
      <w:r>
        <w:rPr>
          <w:lang w:eastAsia="zh-CN"/>
        </w:rPr>
        <w:t xml:space="preserve"> Transport Binding</w:t>
      </w:r>
      <w:bookmarkEnd w:id="60"/>
    </w:p>
    <w:bookmarkEnd w:id="59"/>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 xml:space="preserve">using the W3C </w:t>
      </w:r>
      <w:proofErr w:type="spellStart"/>
      <w:r w:rsidRPr="003A4964">
        <w:rPr>
          <w:lang w:eastAsia="zh-CN"/>
        </w:rPr>
        <w:t>WebSocket</w:t>
      </w:r>
      <w:proofErr w:type="spellEnd"/>
      <w:r w:rsidRPr="003A4964">
        <w:rPr>
          <w:lang w:eastAsia="zh-CN"/>
        </w:rPr>
        <w:t xml:space="preserve">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 xml:space="preserve">both request/response and </w:t>
      </w:r>
      <w:proofErr w:type="spellStart"/>
      <w:r w:rsidR="00F66536" w:rsidRPr="00984F22">
        <w:t>callbacks</w:t>
      </w:r>
      <w:proofErr w:type="spellEnd"/>
      <w:r w:rsidRPr="003A4964">
        <w:rPr>
          <w:lang w:eastAsia="zh-CN"/>
        </w:rPr>
        <w:t>.</w:t>
      </w:r>
    </w:p>
    <w:p w:rsidR="003A4964" w:rsidRPr="003A4964" w:rsidRDefault="004679F2" w:rsidP="004679F2">
      <w:pPr>
        <w:jc w:val="both"/>
        <w:rPr>
          <w:lang w:eastAsia="zh-CN"/>
        </w:rPr>
      </w:pPr>
      <w:proofErr w:type="spellStart"/>
      <w:r w:rsidRPr="003A4964">
        <w:rPr>
          <w:lang w:val="en-US"/>
        </w:rPr>
        <w:t>WebSocket</w:t>
      </w:r>
      <w:proofErr w:type="spellEnd"/>
      <w:r w:rsidRPr="003A4964">
        <w:rPr>
          <w:lang w:val="en-US"/>
        </w:rPr>
        <w:t xml:space="preserve">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proofErr w:type="gramStart"/>
      <w:r w:rsidRPr="003A4964">
        <w:rPr>
          <w:lang w:val="en-US"/>
        </w:rPr>
        <w:t>.</w:t>
      </w:r>
      <w:r w:rsidRPr="003A4964">
        <w:rPr>
          <w:lang w:eastAsia="zh-CN"/>
        </w:rPr>
        <w:t>.</w:t>
      </w:r>
      <w:proofErr w:type="gramEnd"/>
      <w:r w:rsidRPr="003A4964">
        <w:rPr>
          <w:lang w:eastAsia="zh-CN"/>
        </w:rPr>
        <w:t xml:space="preserve"> </w:t>
      </w:r>
    </w:p>
    <w:p w:rsidR="00000000" w:rsidRDefault="004679F2">
      <w:pPr>
        <w:pStyle w:val="berschrift4"/>
      </w:pPr>
      <w:bookmarkStart w:id="61" w:name="_Toc378768361"/>
      <w:r w:rsidRPr="004679F2">
        <w:t>Design Principle</w:t>
      </w:r>
      <w:bookmarkEnd w:id="61"/>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t>
      </w:r>
      <w:proofErr w:type="spellStart"/>
      <w:r w:rsidRPr="003A4964">
        <w:rPr>
          <w:lang w:val="en-US"/>
        </w:rPr>
        <w:t>WebSocket</w:t>
      </w:r>
      <w:proofErr w:type="spellEnd"/>
      <w:r w:rsidRPr="003A4964">
        <w:rPr>
          <w:lang w:val="en-US"/>
        </w:rPr>
        <w:t xml:space="preserve">” interface designed in W3C Web Socket API enables the asynchrony of a </w:t>
      </w:r>
      <w:r w:rsidR="001E477D">
        <w:rPr>
          <w:lang w:val="en-US"/>
        </w:rPr>
        <w:t>Web</w:t>
      </w:r>
      <w:r w:rsidRPr="003A4964">
        <w:rPr>
          <w:lang w:val="en-US"/>
        </w:rPr>
        <w:t xml:space="preserve">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proofErr w:type="gramStart"/>
      <w:r w:rsidRPr="003A4964">
        <w:rPr>
          <w:lang w:val="en-US"/>
        </w:rPr>
        <w:t>receiving</w:t>
      </w:r>
      <w:proofErr w:type="gramEnd"/>
      <w:r w:rsidRPr="003A4964">
        <w:rPr>
          <w:lang w:val="en-US"/>
        </w:rPr>
        <w:t xml:space="preserve">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r w:rsidR="00E71075">
        <w:rPr>
          <w:lang w:val="en-US"/>
        </w:rPr>
        <w:t>.</w:t>
      </w:r>
    </w:p>
    <w:p w:rsidR="00000000" w:rsidRDefault="004679F2">
      <w:pPr>
        <w:pStyle w:val="berschrift4"/>
      </w:pPr>
      <w:bookmarkStart w:id="62" w:name="_Toc378768363"/>
      <w:bookmarkStart w:id="63" w:name="_Ref385953557"/>
      <w:r w:rsidRPr="004679F2">
        <w:t xml:space="preserve">CMAPI-1 </w:t>
      </w:r>
      <w:r w:rsidR="00DC60C4">
        <w:t xml:space="preserve">Transport </w:t>
      </w:r>
      <w:r w:rsidRPr="004679F2">
        <w:t>Binding</w:t>
      </w:r>
      <w:bookmarkEnd w:id="62"/>
      <w:bookmarkEnd w:id="63"/>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t>
      </w:r>
      <w:r w:rsidR="001E477D">
        <w:rPr>
          <w:lang w:val="en-US"/>
        </w:rPr>
        <w:t>Web</w:t>
      </w:r>
      <w:r w:rsidRPr="003A4964">
        <w:rPr>
          <w:lang w:val="en-US"/>
        </w:rPr>
        <w:t xml:space="preserve">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r w:rsidR="00B742B9" w:rsidRPr="00376185">
        <w:t>[</w:t>
      </w:r>
      <w:proofErr w:type="spellStart"/>
      <w:r w:rsidR="00B742B9" w:rsidRPr="00AD7213">
        <w:t>OpenCMAPI</w:t>
      </w:r>
      <w:proofErr w:type="spellEnd"/>
      <w:r w:rsidR="00B742B9" w:rsidRPr="00AD7213">
        <w:t>-</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xml:space="preserve">” is added to every function signature so that the </w:t>
      </w:r>
      <w:r w:rsidR="001E477D">
        <w:rPr>
          <w:lang w:val="en-US"/>
        </w:rPr>
        <w:t>Web</w:t>
      </w:r>
      <w:r w:rsidRPr="003A4964">
        <w:rPr>
          <w:lang w:val="en-US"/>
        </w:rPr>
        <w:t xml:space="preserve"> application can specify a callback function “</w:t>
      </w:r>
      <w:proofErr w:type="spellStart"/>
      <w:r w:rsidRPr="003A4964">
        <w:rPr>
          <w:lang w:val="en-US"/>
        </w:rPr>
        <w:t>cb</w:t>
      </w:r>
      <w:proofErr w:type="spellEnd"/>
      <w:r w:rsidRPr="003A4964">
        <w:rPr>
          <w:lang w:val="en-US"/>
        </w:rPr>
        <w:t xml:space="preserve">”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w:t>
      </w:r>
      <w:r w:rsidR="00E66D42">
        <w:rPr>
          <w:lang w:val="en-US"/>
        </w:rPr>
        <w:t>sponse</w:t>
      </w:r>
      <w:r w:rsidRPr="003A4964">
        <w:rPr>
          <w:lang w:val="en-US"/>
        </w:rPr>
        <w:t xml:space="preserve"> message formatted as a JSON-RPC data object “</w:t>
      </w:r>
      <w:proofErr w:type="spellStart"/>
      <w:r w:rsidRPr="003A4964">
        <w:rPr>
          <w:lang w:val="en-US"/>
        </w:rPr>
        <w:t>CmapiResponse</w:t>
      </w:r>
      <w:proofErr w:type="spellEnd"/>
      <w:r w:rsidRPr="003A4964">
        <w:rPr>
          <w:lang w:val="en-US"/>
        </w:rPr>
        <w:t xml:space="preserv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 xml:space="preserve">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r w:rsidR="001E477D">
        <w:rPr>
          <w:lang w:val="en-US"/>
        </w:rPr>
        <w:t>Web</w:t>
      </w:r>
      <w:r w:rsidRPr="003A4964">
        <w:rPr>
          <w:lang w:val="en-US"/>
        </w:rPr>
        <w:t xml:space="preserve"> application, the JavaScript Library that implements the </w:t>
      </w:r>
      <w:proofErr w:type="spellStart"/>
      <w:r w:rsidRPr="003A4964">
        <w:rPr>
          <w:lang w:val="en-US"/>
        </w:rPr>
        <w:t>WebSocket</w:t>
      </w:r>
      <w:proofErr w:type="spellEnd"/>
      <w:r w:rsidRPr="003A4964">
        <w:rPr>
          <w:lang w:val="en-US"/>
        </w:rPr>
        <w:t xml:space="preserve">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70194F">
              <w:rPr>
                <w:highlight w:val="yellow"/>
                <w:lang w:val="en-US"/>
              </w:rPr>
              <w:fldChar w:fldCharType="begin"/>
            </w:r>
            <w:r w:rsidR="00E66D42">
              <w:rPr>
                <w:lang w:val="en-US"/>
              </w:rPr>
              <w:instrText xml:space="preserve"> REF _Ref385941119 \r \h </w:instrText>
            </w:r>
            <w:r w:rsidR="0070194F">
              <w:rPr>
                <w:highlight w:val="yellow"/>
                <w:lang w:val="en-US"/>
              </w:rPr>
            </w:r>
            <w:r w:rsidR="0070194F">
              <w:rPr>
                <w:highlight w:val="yellow"/>
                <w:lang w:val="en-US"/>
              </w:rPr>
              <w:fldChar w:fldCharType="separate"/>
            </w:r>
            <w:r w:rsidR="00E66D42">
              <w:rPr>
                <w:lang w:val="en-US"/>
              </w:rPr>
              <w:t>5.2.1.1</w:t>
            </w:r>
            <w:r w:rsidR="0070194F">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000000"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70194F">
              <w:rPr>
                <w:highlight w:val="yellow"/>
                <w:lang w:val="en-US"/>
              </w:rPr>
              <w:fldChar w:fldCharType="begin"/>
            </w:r>
            <w:r w:rsidR="00E66D42">
              <w:rPr>
                <w:lang w:val="en-US"/>
              </w:rPr>
              <w:instrText xml:space="preserve"> REF _Ref385941119 \r \h </w:instrText>
            </w:r>
            <w:r w:rsidR="0070194F">
              <w:rPr>
                <w:highlight w:val="yellow"/>
                <w:lang w:val="en-US"/>
              </w:rPr>
            </w:r>
            <w:r w:rsidR="0070194F">
              <w:rPr>
                <w:highlight w:val="yellow"/>
                <w:lang w:val="en-US"/>
              </w:rPr>
              <w:fldChar w:fldCharType="separate"/>
            </w:r>
            <w:r w:rsidR="00E66D42">
              <w:rPr>
                <w:lang w:val="en-US"/>
              </w:rPr>
              <w:t>5.2.1.1</w:t>
            </w:r>
            <w:r w:rsidR="0070194F">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000000" w:rsidRDefault="004679F2">
            <w:pPr>
              <w:jc w:val="both"/>
              <w:rPr>
                <w:rFonts w:ascii="Arial" w:hAnsi="Arial"/>
                <w:b/>
                <w:sz w:val="28"/>
                <w:lang w:val="en-US"/>
              </w:rPr>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data object can be routed to this callback function “</w:t>
            </w:r>
            <w:proofErr w:type="spellStart"/>
            <w:r w:rsidRPr="003A4964">
              <w:rPr>
                <w:lang w:val="en-US"/>
              </w:rPr>
              <w:t>cb</w:t>
            </w:r>
            <w:proofErr w:type="spellEnd"/>
            <w:r w:rsidRPr="003A4964">
              <w:rPr>
                <w:lang w:val="en-US"/>
              </w:rPr>
              <w:t xml:space="preserve">”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64" w:name="_Toc378768648"/>
      <w:bookmarkStart w:id="65" w:name="_Toc385954662"/>
      <w:r w:rsidRPr="003A4964">
        <w:lastRenderedPageBreak/>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64"/>
      <w:bookmarkEnd w:id="65"/>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66" w:name="_Toc378768649"/>
      <w:bookmarkStart w:id="67" w:name="_Toc385954663"/>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66"/>
      <w:bookmarkEnd w:id="67"/>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000000" w:rsidRDefault="004679F2">
      <w:pPr>
        <w:pStyle w:val="berschrift4"/>
      </w:pPr>
      <w:bookmarkStart w:id="68" w:name="_Toc378768364"/>
      <w:r w:rsidRPr="0024151E">
        <w:t xml:space="preserve">CMAPI-2 </w:t>
      </w:r>
      <w:r w:rsidR="00DC60C4">
        <w:t xml:space="preserve">Transport </w:t>
      </w:r>
      <w:r w:rsidRPr="0024151E">
        <w:t>Binding</w:t>
      </w:r>
      <w:bookmarkEnd w:id="68"/>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t>
      </w:r>
      <w:proofErr w:type="spellStart"/>
      <w:r w:rsidRPr="005F0B55">
        <w:rPr>
          <w:lang w:val="en-US"/>
        </w:rPr>
        <w:t>WebSocket</w:t>
      </w:r>
      <w:proofErr w:type="spellEnd"/>
      <w:r w:rsidRPr="005F0B55">
        <w:rPr>
          <w:lang w:val="en-US"/>
        </w:rPr>
        <w:t xml:space="preserve">”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xml:space="preserve">”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69" w:name="_Toc378768650"/>
      <w:bookmarkStart w:id="70" w:name="_Toc385954664"/>
      <w:r w:rsidRPr="005F0B55">
        <w:t xml:space="preserve">Table </w:t>
      </w:r>
      <w:fldSimple w:instr=" SEQ Table \* ARABIC ">
        <w:r w:rsidR="005358A1">
          <w:rPr>
            <w:noProof/>
          </w:rPr>
          <w:t>8</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69"/>
      <w:bookmarkEnd w:id="70"/>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3A4964" w:rsidRPr="005F0B55" w:rsidRDefault="004679F2" w:rsidP="001474FD">
      <w:pPr>
        <w:pStyle w:val="Beschriftung"/>
        <w:keepNext/>
      </w:pPr>
      <w:bookmarkStart w:id="71" w:name="_Toc378768651"/>
      <w:bookmarkStart w:id="72" w:name="_Toc385954665"/>
      <w:r w:rsidRPr="005F0B55">
        <w:t xml:space="preserve">Table </w:t>
      </w:r>
      <w:fldSimple w:instr=" SEQ Table \* ARABIC ">
        <w:r w:rsidR="005358A1">
          <w:rPr>
            <w:noProof/>
          </w:rPr>
          <w:t>9</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71"/>
      <w:bookmarkEnd w:id="72"/>
      <w:proofErr w:type="spellEnd"/>
    </w:p>
    <w:p w:rsidR="004679F2" w:rsidRPr="005F0B55" w:rsidRDefault="004679F2" w:rsidP="004679F2">
      <w:pPr>
        <w:jc w:val="both"/>
        <w:rPr>
          <w:lang w:val="en-US"/>
        </w:rPr>
      </w:pPr>
      <w:r w:rsidRPr="005F0B55">
        <w:rPr>
          <w:lang w:val="en-US"/>
        </w:rPr>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000000"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lastRenderedPageBreak/>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xml:space="preserve">” with a valid value, match it with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not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xml:space="preserve">”,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000000" w:rsidRDefault="004679F2">
            <w:pPr>
              <w:numPr>
                <w:ilvl w:val="0"/>
                <w:numId w:val="18"/>
              </w:numPr>
              <w:spacing w:after="0"/>
              <w:jc w:val="both"/>
              <w:rPr>
                <w:rFonts w:ascii="Arial" w:hAnsi="Arial"/>
                <w:b/>
                <w:sz w:val="28"/>
                <w:lang w:val="en-US"/>
              </w:rPr>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3A4964" w:rsidRPr="005F0B55" w:rsidRDefault="004679F2" w:rsidP="001474FD">
      <w:pPr>
        <w:pStyle w:val="Beschriftung"/>
        <w:keepNext/>
      </w:pPr>
      <w:bookmarkStart w:id="73" w:name="_Toc378768652"/>
      <w:bookmarkStart w:id="74" w:name="_Toc385954666"/>
      <w:r w:rsidRPr="005F0B55">
        <w:t xml:space="preserve">Table </w:t>
      </w:r>
      <w:fldSimple w:instr=" SEQ Table \* ARABIC ">
        <w:r w:rsidR="005358A1">
          <w:rPr>
            <w:noProof/>
          </w:rPr>
          <w:t>10</w:t>
        </w:r>
      </w:fldSimple>
      <w:r w:rsidRPr="005F0B55">
        <w:t xml:space="preserve">: </w:t>
      </w:r>
      <w:r w:rsidRPr="005F0B55">
        <w:rPr>
          <w:bCs/>
        </w:rPr>
        <w:t xml:space="preserve">Steps of Handling </w:t>
      </w:r>
      <w:proofErr w:type="gramStart"/>
      <w:r w:rsidRPr="005F0B55">
        <w:rPr>
          <w:bCs/>
        </w:rPr>
        <w:t xml:space="preserve">a  </w:t>
      </w:r>
      <w:proofErr w:type="spellStart"/>
      <w:r w:rsidRPr="005F0B55">
        <w:rPr>
          <w:bCs/>
        </w:rPr>
        <w:t>Callback</w:t>
      </w:r>
      <w:bookmarkEnd w:id="73"/>
      <w:bookmarkEnd w:id="74"/>
      <w:proofErr w:type="spellEnd"/>
      <w:proofErr w:type="gramEnd"/>
    </w:p>
    <w:p w:rsidR="00000000" w:rsidRDefault="00BF6AFD">
      <w:pPr>
        <w:pStyle w:val="berschrift4"/>
      </w:pPr>
      <w:bookmarkStart w:id="75" w:name="_Toc378768365"/>
      <w:bookmarkStart w:id="76" w:name="_Ref385940385"/>
      <w:bookmarkStart w:id="77" w:name="_Ref385941278"/>
      <w:bookmarkStart w:id="78" w:name="_Ref385944208"/>
      <w:bookmarkStart w:id="79" w:name="_Ref385944237"/>
      <w:bookmarkStart w:id="80" w:name="_Ref385950668"/>
      <w:proofErr w:type="spellStart"/>
      <w:r>
        <w:t>WebSocket</w:t>
      </w:r>
      <w:proofErr w:type="spellEnd"/>
      <w:r>
        <w:t xml:space="preserve"> Transport </w:t>
      </w:r>
      <w:r w:rsidR="004679F2" w:rsidRPr="0024151E">
        <w:t>Error Handling</w:t>
      </w:r>
      <w:bookmarkEnd w:id="75"/>
      <w:bookmarkEnd w:id="76"/>
      <w:bookmarkEnd w:id="77"/>
      <w:bookmarkEnd w:id="78"/>
      <w:bookmarkEnd w:id="79"/>
      <w:bookmarkEnd w:id="80"/>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70194F">
        <w:rPr>
          <w:lang w:val="en-US"/>
        </w:rPr>
        <w:fldChar w:fldCharType="begin"/>
      </w:r>
      <w:r w:rsidR="007612B5">
        <w:rPr>
          <w:lang w:val="en-US"/>
        </w:rPr>
        <w:instrText xml:space="preserve"> REF _Ref385926468 \r \h </w:instrText>
      </w:r>
      <w:r w:rsidR="0070194F">
        <w:rPr>
          <w:lang w:val="en-US"/>
        </w:rPr>
      </w:r>
      <w:r w:rsidR="0070194F">
        <w:rPr>
          <w:lang w:val="en-US"/>
        </w:rPr>
        <w:fldChar w:fldCharType="separate"/>
      </w:r>
      <w:r w:rsidR="007612B5">
        <w:rPr>
          <w:lang w:val="en-US"/>
        </w:rPr>
        <w:t>5.3</w:t>
      </w:r>
      <w:r w:rsidR="0070194F">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In the message from application server, the “</w:t>
      </w:r>
      <w:proofErr w:type="spellStart"/>
      <w:r w:rsidRPr="0070194F">
        <w:t>callbackId</w:t>
      </w:r>
      <w:proofErr w:type="spellEnd"/>
      <w:r w:rsidRPr="0070194F">
        <w:t>” is not in the list of registered CMAPI-</w:t>
      </w:r>
      <w:proofErr w:type="gramStart"/>
      <w:r w:rsidRPr="0070194F">
        <w:t xml:space="preserve">2 </w:t>
      </w:r>
      <w:r w:rsidR="004679F2" w:rsidRPr="005F0B55">
        <w:rPr>
          <w:lang w:val="en-US"/>
        </w:rPr>
        <w:t xml:space="preserve"> “</w:t>
      </w:r>
      <w:proofErr w:type="spellStart"/>
      <w:proofErr w:type="gramEnd"/>
      <w:r w:rsidR="004679F2" w:rsidRPr="005F0B55">
        <w:rPr>
          <w:lang w:val="en-US"/>
        </w:rPr>
        <w:t>callbackIds</w:t>
      </w:r>
      <w:proofErr w:type="spellEnd"/>
      <w:r w:rsidR="004679F2" w:rsidRPr="005F0B55">
        <w:rPr>
          <w:lang w:val="en-US"/>
        </w:rPr>
        <w:t>”</w:t>
      </w:r>
      <w:r w:rsidR="001474FD">
        <w:rPr>
          <w:lang w:val="en-US"/>
        </w:rPr>
        <w:t>.</w:t>
      </w:r>
    </w:p>
    <w:p w:rsidR="004679F2" w:rsidRDefault="004679F2" w:rsidP="004679F2">
      <w:pPr>
        <w:jc w:val="both"/>
        <w:rPr>
          <w:lang w:val="en-US"/>
        </w:rPr>
      </w:pPr>
    </w:p>
    <w:p w:rsidR="00000000" w:rsidRDefault="002756D7">
      <w:pPr>
        <w:pStyle w:val="berschrift3"/>
        <w:rPr>
          <w:lang w:eastAsia="zh-CN"/>
        </w:rPr>
      </w:pPr>
      <w:bookmarkStart w:id="81" w:name="_Toc385955025"/>
      <w:r>
        <w:rPr>
          <w:lang w:eastAsia="zh-CN"/>
        </w:rPr>
        <w:t>HTTP Transport Binding</w:t>
      </w:r>
      <w:bookmarkEnd w:id="81"/>
    </w:p>
    <w:p w:rsidR="00000000"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70194F">
        <w:rPr>
          <w:lang w:eastAsia="zh-CN"/>
        </w:rPr>
        <w:fldChar w:fldCharType="begin"/>
      </w:r>
      <w:r w:rsidR="007612B5">
        <w:rPr>
          <w:lang w:eastAsia="zh-CN"/>
        </w:rPr>
        <w:instrText xml:space="preserve"> REF _Ref385926601 \r \h </w:instrText>
      </w:r>
      <w:r w:rsidR="0070194F">
        <w:rPr>
          <w:lang w:eastAsia="zh-CN"/>
        </w:rPr>
      </w:r>
      <w:r w:rsidR="0070194F">
        <w:rPr>
          <w:lang w:eastAsia="zh-CN"/>
        </w:rPr>
        <w:fldChar w:fldCharType="separate"/>
      </w:r>
      <w:r w:rsidR="007612B5">
        <w:rPr>
          <w:lang w:eastAsia="zh-CN"/>
        </w:rPr>
        <w:t>5.2</w:t>
      </w:r>
      <w:r w:rsidR="0070194F">
        <w:rPr>
          <w:lang w:eastAsia="zh-CN"/>
        </w:rPr>
        <w:fldChar w:fldCharType="end"/>
      </w:r>
      <w:r w:rsidR="007612B5">
        <w:rPr>
          <w:lang w:eastAsia="zh-CN"/>
        </w:rPr>
        <w:t xml:space="preserve"> </w:t>
      </w:r>
      <w:proofErr w:type="gramStart"/>
      <w:r w:rsidR="00F66536">
        <w:rPr>
          <w:lang w:eastAsia="zh-CN"/>
        </w:rPr>
        <w:t xml:space="preserve">using </w:t>
      </w:r>
      <w:r w:rsidRPr="003A4964">
        <w:rPr>
          <w:lang w:eastAsia="zh-CN"/>
        </w:rPr>
        <w:t xml:space="preserve"> </w:t>
      </w:r>
      <w:r>
        <w:rPr>
          <w:lang w:eastAsia="zh-CN"/>
        </w:rPr>
        <w:t>HTTP</w:t>
      </w:r>
      <w:proofErr w:type="gramEnd"/>
      <w:r w:rsidR="00E35784">
        <w:rPr>
          <w:lang w:eastAsia="zh-CN"/>
        </w:rPr>
        <w:t xml:space="preserve"> for synchronous request /response and HTTP </w:t>
      </w:r>
      <w:r w:rsidR="00FB4B90">
        <w:rPr>
          <w:lang w:eastAsia="zh-CN"/>
        </w:rPr>
        <w:t xml:space="preserve">Long Polling used for </w:t>
      </w:r>
      <w:proofErr w:type="spellStart"/>
      <w:r w:rsidR="00FB4B90">
        <w:rPr>
          <w:lang w:eastAsia="zh-CN"/>
        </w:rPr>
        <w:t>callbacks</w:t>
      </w:r>
      <w:proofErr w:type="spellEnd"/>
      <w:r w:rsidR="00FB4B90">
        <w:rPr>
          <w:lang w:eastAsia="zh-CN"/>
        </w:rPr>
        <w:t>.</w:t>
      </w:r>
    </w:p>
    <w:p w:rsidR="00000000" w:rsidRDefault="00DC60C4">
      <w:pPr>
        <w:pStyle w:val="berschrift4"/>
        <w:rPr>
          <w:lang w:eastAsia="zh-CN"/>
        </w:rPr>
      </w:pPr>
      <w:bookmarkStart w:id="82" w:name="_Toc319678582"/>
      <w:bookmarkStart w:id="83" w:name="_Toc51147387"/>
      <w:bookmarkStart w:id="84" w:name="_Toc51149241"/>
      <w:bookmarkEnd w:id="17"/>
      <w:r w:rsidRPr="004050D8">
        <w:rPr>
          <w:lang w:eastAsia="zh-CN"/>
        </w:rPr>
        <w:t>General</w:t>
      </w:r>
      <w:bookmarkEnd w:id="82"/>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proofErr w:type="gramStart"/>
      <w:r w:rsidRPr="0070194F">
        <w:t>application/</w:t>
      </w:r>
      <w:proofErr w:type="spellStart"/>
      <w:r w:rsidRPr="0070194F">
        <w:t>json</w:t>
      </w:r>
      <w:proofErr w:type="spellEnd"/>
      <w:proofErr w:type="gramEnd"/>
      <w:r w:rsidRPr="0070194F">
        <w:t xml:space="preserve"> media type.</w:t>
      </w:r>
      <w:r w:rsidR="00DC60C4" w:rsidRPr="004050D8">
        <w:t xml:space="preserve"> The application/</w:t>
      </w:r>
      <w:r w:rsidR="00F41854" w:rsidDel="00F41854">
        <w:t xml:space="preserve"> </w:t>
      </w:r>
      <w:proofErr w:type="spellStart"/>
      <w:r w:rsidR="00DC60C4">
        <w:t>json</w:t>
      </w:r>
      <w:proofErr w:type="spellEnd"/>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000000"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70194F">
        <w:fldChar w:fldCharType="begin"/>
      </w:r>
      <w:r w:rsidR="00E35784">
        <w:instrText xml:space="preserve"> REF _Ref385944331 \r \h </w:instrText>
      </w:r>
      <w:r w:rsidR="0070194F">
        <w:fldChar w:fldCharType="separate"/>
      </w:r>
      <w:r w:rsidR="00E35784">
        <w:t>5.2.1</w:t>
      </w:r>
      <w:r w:rsidR="0070194F">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t>CMAPI-2 HTTP Transport Binding</w:t>
      </w:r>
    </w:p>
    <w:p w:rsidR="00000000"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proofErr w:type="spellStart"/>
      <w:r>
        <w:t>callbacks</w:t>
      </w:r>
      <w:proofErr w:type="spellEnd"/>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 xml:space="preserve">a </w:t>
      </w:r>
      <w:proofErr w:type="spellStart"/>
      <w:r w:rsidR="004C6223">
        <w:t>callback</w:t>
      </w:r>
      <w:proofErr w:type="spellEnd"/>
      <w:r w:rsidR="004C6223">
        <w:t xml:space="preserve">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w:t>
      </w:r>
      <w:proofErr w:type="gramStart"/>
      <w:r w:rsidR="00A40229">
        <w:t>Polling</w:t>
      </w:r>
      <w:proofErr w:type="gramEnd"/>
      <w:r w:rsidR="00A40229">
        <w:t xml:space="preserve"> request.</w:t>
      </w:r>
    </w:p>
    <w:p w:rsidR="007612B5" w:rsidRDefault="00BF6AFD" w:rsidP="007612B5">
      <w:pPr>
        <w:pStyle w:val="berschrift4"/>
        <w:rPr>
          <w:lang w:eastAsia="zh-CN"/>
        </w:rPr>
      </w:pPr>
      <w:bookmarkStart w:id="85" w:name="_Ref385940395"/>
      <w:r>
        <w:rPr>
          <w:lang w:eastAsia="zh-CN"/>
        </w:rPr>
        <w:lastRenderedPageBreak/>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85"/>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70194F">
        <w:rPr>
          <w:lang w:val="en-US"/>
        </w:rPr>
        <w:fldChar w:fldCharType="begin"/>
      </w:r>
      <w:r>
        <w:rPr>
          <w:lang w:val="en-US"/>
        </w:rPr>
        <w:instrText xml:space="preserve"> REF _Ref385926468 \r \h </w:instrText>
      </w:r>
      <w:r w:rsidR="0070194F">
        <w:rPr>
          <w:lang w:val="en-US"/>
        </w:rPr>
      </w:r>
      <w:r w:rsidR="0070194F">
        <w:rPr>
          <w:lang w:val="en-US"/>
        </w:rPr>
        <w:fldChar w:fldCharType="separate"/>
      </w:r>
      <w:r>
        <w:rPr>
          <w:lang w:val="en-US"/>
        </w:rPr>
        <w:t>5.3</w:t>
      </w:r>
      <w:r w:rsidR="0070194F">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proofErr w:type="gramStart"/>
      <w:r w:rsidR="00C81DD5">
        <w:t xml:space="preserve">, </w:t>
      </w:r>
      <w:r w:rsidRPr="004050D8">
        <w:t xml:space="preserve"> </w:t>
      </w:r>
      <w:r w:rsidR="00C81DD5">
        <w:t>CMAPI</w:t>
      </w:r>
      <w:proofErr w:type="gramEnd"/>
      <w:r w:rsidRPr="004050D8">
        <w:t xml:space="preserve"> SHALL send a 204 No Content response. </w:t>
      </w:r>
      <w:r w:rsidRPr="004050D8">
        <w:rPr>
          <w:lang w:eastAsia="ko-KR"/>
        </w:rPr>
        <w:t xml:space="preserve">Other allowed status codes, reflecting the outcome of the HTTP POST request, are defined in [RFC2616]. </w:t>
      </w:r>
      <w:bookmarkStart w:id="86" w:name="_Toc244046101"/>
      <w:bookmarkStart w:id="87" w:name="_Toc244046102"/>
      <w:bookmarkStart w:id="88" w:name="_Toc244046103"/>
      <w:bookmarkEnd w:id="86"/>
      <w:bookmarkEnd w:id="87"/>
      <w:bookmarkEnd w:id="88"/>
    </w:p>
    <w:p w:rsidR="00000000" w:rsidRDefault="005C367B">
      <w:pPr>
        <w:pStyle w:val="berschrift2"/>
      </w:pPr>
      <w:bookmarkStart w:id="89" w:name="_Toc385955026"/>
      <w:r>
        <w:t>Security Considerations</w:t>
      </w:r>
      <w:bookmarkEnd w:id="89"/>
    </w:p>
    <w:p w:rsidR="004659C2" w:rsidRDefault="005C367B" w:rsidP="001474FD">
      <w:r>
        <w:rPr>
          <w:lang w:val="en-US" w:eastAsia="ko-KR"/>
        </w:rPr>
        <w:t>Management of connections is a sensitive operation which can involve secrets and confidential data (i.e. password), so it is recommended to perform CMAPI operations in a secure and authenticated context.</w:t>
      </w:r>
      <w:r>
        <w:rPr>
          <w:rFonts w:hint="eastAsia"/>
          <w:lang w:eastAsia="ko-KR"/>
        </w:rPr>
        <w:t xml:space="preserve"> </w:t>
      </w:r>
      <w:r>
        <w:rPr>
          <w:lang w:eastAsia="ko-KR"/>
        </w:rPr>
        <w:t xml:space="preserve">CMAPI specifications </w:t>
      </w:r>
      <w:r>
        <w:rPr>
          <w:rFonts w:hint="eastAsia"/>
          <w:lang w:eastAsia="ko-KR"/>
        </w:rPr>
        <w:t>do not provide the full security features for the secure management operations</w:t>
      </w:r>
      <w:r>
        <w:rPr>
          <w:lang w:eastAsia="ko-KR"/>
        </w:rPr>
        <w:t xml:space="preserve">, provided that </w:t>
      </w:r>
      <w:r>
        <w:rPr>
          <w:rFonts w:hint="eastAsia"/>
          <w:lang w:eastAsia="ko-KR"/>
        </w:rPr>
        <w:t xml:space="preserve">underlying layer mechanisms </w:t>
      </w:r>
      <w:r>
        <w:rPr>
          <w:lang w:eastAsia="ko-KR"/>
        </w:rPr>
        <w:t>can be employed</w:t>
      </w:r>
      <w:r>
        <w:rPr>
          <w:rFonts w:hint="eastAsia"/>
          <w:lang w:eastAsia="ko-KR"/>
        </w:rPr>
        <w:t xml:space="preserve">. </w:t>
      </w:r>
    </w:p>
    <w:p w:rsidR="00AA65BF" w:rsidRPr="00984024" w:rsidRDefault="00AA65BF">
      <w:pPr>
        <w:pStyle w:val="ZDISCLAIMER"/>
        <w:spacing w:before="120"/>
      </w:pPr>
    </w:p>
    <w:p w:rsidR="004659C2" w:rsidRPr="00984024" w:rsidRDefault="004659C2">
      <w:pPr>
        <w:pStyle w:val="App1"/>
      </w:pPr>
      <w:bookmarkStart w:id="90" w:name="_Toc378768638"/>
      <w:bookmarkStart w:id="91" w:name="_Toc385955027"/>
      <w:r w:rsidRPr="00984024">
        <w:lastRenderedPageBreak/>
        <w:t>Change History</w:t>
      </w:r>
      <w:r w:rsidRPr="00984024">
        <w:tab/>
        <w:t>(Informative)</w:t>
      </w:r>
      <w:bookmarkEnd w:id="83"/>
      <w:bookmarkEnd w:id="84"/>
      <w:bookmarkEnd w:id="90"/>
      <w:bookmarkEnd w:id="91"/>
    </w:p>
    <w:p w:rsidR="004659C2" w:rsidRPr="00984024" w:rsidRDefault="004659C2">
      <w:pPr>
        <w:pStyle w:val="App2"/>
      </w:pPr>
      <w:bookmarkStart w:id="92" w:name="_Toc44724972"/>
      <w:bookmarkStart w:id="93" w:name="_Toc51147388"/>
      <w:bookmarkStart w:id="94" w:name="_Toc51149242"/>
      <w:bookmarkStart w:id="95" w:name="_Toc378768639"/>
      <w:bookmarkStart w:id="96" w:name="_Toc385955028"/>
      <w:r w:rsidRPr="00984024">
        <w:t>Approved Version History</w:t>
      </w:r>
      <w:bookmarkEnd w:id="92"/>
      <w:bookmarkEnd w:id="93"/>
      <w:bookmarkEnd w:id="94"/>
      <w:bookmarkEnd w:id="95"/>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97" w:name="_Toc44724973"/>
      <w:bookmarkStart w:id="98" w:name="_Toc51147389"/>
      <w:bookmarkStart w:id="99" w:name="_Toc51149243"/>
      <w:bookmarkStart w:id="100" w:name="_Toc378768640"/>
      <w:bookmarkStart w:id="101" w:name="_Toc385955029"/>
      <w:r w:rsidRPr="00984024">
        <w:t xml:space="preserve">Draft/Candidate Version </w:t>
      </w:r>
      <w:r w:rsidR="000E321D">
        <w:t>1.1</w:t>
      </w:r>
      <w:r w:rsidRPr="00984024">
        <w:t xml:space="preserve"> History</w:t>
      </w:r>
      <w:bookmarkEnd w:id="97"/>
      <w:bookmarkEnd w:id="98"/>
      <w:bookmarkEnd w:id="99"/>
      <w:bookmarkEnd w:id="100"/>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F51BF4">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65187E">
            <w:pPr>
              <w:pStyle w:val="TableRow"/>
              <w:rPr>
                <w:sz w:val="16"/>
              </w:rPr>
            </w:pPr>
            <w:r>
              <w:rPr>
                <w:sz w:val="16"/>
              </w:rPr>
              <w:t>22 Apr 2014</w:t>
            </w:r>
          </w:p>
        </w:tc>
        <w:tc>
          <w:tcPr>
            <w:tcW w:w="1080" w:type="dxa"/>
          </w:tcPr>
          <w:p w:rsidR="0002701E" w:rsidRPr="00F94E27" w:rsidRDefault="0065187E">
            <w:pPr>
              <w:pStyle w:val="TableRow"/>
              <w:rPr>
                <w:sz w:val="16"/>
              </w:rPr>
            </w:pPr>
            <w:r>
              <w:rPr>
                <w:sz w:val="16"/>
              </w:rPr>
              <w:t>All</w:t>
            </w:r>
          </w:p>
        </w:tc>
        <w:tc>
          <w:tcPr>
            <w:tcW w:w="4864" w:type="dxa"/>
          </w:tcPr>
          <w:p w:rsidR="0065187E" w:rsidRDefault="0065187E" w:rsidP="0065187E">
            <w:pPr>
              <w:pStyle w:val="TableRow"/>
              <w:rPr>
                <w:sz w:val="16"/>
              </w:rPr>
            </w:pPr>
            <w:r>
              <w:rPr>
                <w:sz w:val="16"/>
              </w:rPr>
              <w:t>Incorporated:</w:t>
            </w:r>
          </w:p>
          <w:p w:rsidR="0002701E" w:rsidRPr="00F94E27" w:rsidRDefault="0065187E">
            <w:pPr>
              <w:pStyle w:val="TableRow"/>
              <w:rPr>
                <w:sz w:val="16"/>
              </w:rPr>
            </w:pPr>
            <w:r>
              <w:rPr>
                <w:rFonts w:ascii="Arial" w:hAnsi="Arial" w:cs="Arial"/>
                <w:color w:val="000000"/>
                <w:sz w:val="14"/>
                <w:szCs w:val="14"/>
              </w:rPr>
              <w:t>OMA-CD-OpenCMAPI-2014-0027R01-CR_Resolution_for_some_CONR_comments_to_WebTS</w:t>
            </w: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bl>
    <w:p w:rsidR="004659C2" w:rsidRPr="00984024" w:rsidRDefault="004659C2">
      <w:pPr>
        <w:pStyle w:val="App1"/>
      </w:pPr>
      <w:bookmarkStart w:id="102" w:name="_Toc84123007"/>
      <w:bookmarkStart w:id="103" w:name="_Toc378768641"/>
      <w:bookmarkStart w:id="104" w:name="_Toc51147390"/>
      <w:bookmarkStart w:id="105" w:name="_Toc51149244"/>
      <w:bookmarkStart w:id="106" w:name="_Toc385955030"/>
      <w:r w:rsidRPr="00984024">
        <w:lastRenderedPageBreak/>
        <w:t>Static Conformance Requirements</w:t>
      </w:r>
      <w:r w:rsidRPr="00984024">
        <w:tab/>
        <w:t>(Normative)</w:t>
      </w:r>
      <w:bookmarkEnd w:id="102"/>
      <w:bookmarkEnd w:id="103"/>
      <w:bookmarkEnd w:id="106"/>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107" w:name="_Toc378768644"/>
      <w:r w:rsidRPr="0070194F">
        <w:rPr>
          <w:rFonts w:ascii="Times New Roman" w:hAnsi="Times New Roman"/>
        </w:rPr>
        <w:t xml:space="preserve">Every API function calls need to be supported by the implementation of the </w:t>
      </w:r>
      <w:proofErr w:type="spellStart"/>
      <w:r w:rsidRPr="0070194F">
        <w:rPr>
          <w:rFonts w:ascii="Times New Roman" w:hAnsi="Times New Roman"/>
        </w:rPr>
        <w:t>OpenCMAPI</w:t>
      </w:r>
      <w:proofErr w:type="spellEnd"/>
      <w:r w:rsidRPr="0070194F">
        <w:rPr>
          <w:rFonts w:ascii="Times New Roman" w:hAnsi="Times New Roman"/>
        </w:rPr>
        <w:t>.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108" w:name="_Toc191445495"/>
      <w:bookmarkStart w:id="109" w:name="_Toc376868834"/>
      <w:bookmarkStart w:id="110" w:name="_Toc385955031"/>
      <w:r w:rsidRPr="003B0A3E">
        <w:t xml:space="preserve">SCR for </w:t>
      </w:r>
      <w:bookmarkEnd w:id="108"/>
      <w:smartTag w:uri="urn:schemas-microsoft-com:office:smarttags" w:element="place">
        <w:r w:rsidRPr="003B0A3E">
          <w:t>Mobile</w:t>
        </w:r>
      </w:smartTag>
      <w:r w:rsidRPr="003B0A3E">
        <w:t xml:space="preserve"> Broadband Device</w:t>
      </w:r>
      <w:bookmarkEnd w:id="109"/>
      <w:bookmarkEnd w:id="11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11" w:name="_Toc376868835"/>
      <w:bookmarkStart w:id="112" w:name="_Toc385955032"/>
      <w:r w:rsidRPr="003B0A3E">
        <w:t>SCR for laptop</w:t>
      </w:r>
      <w:bookmarkEnd w:id="111"/>
      <w:bookmarkEnd w:id="11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13" w:name="_Toc376868836"/>
      <w:bookmarkStart w:id="114" w:name="_Toc385955033"/>
      <w:r w:rsidRPr="003B0A3E">
        <w:t>SCR for wireless router</w:t>
      </w:r>
      <w:bookmarkEnd w:id="113"/>
      <w:bookmarkEnd w:id="11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15" w:name="_Toc376868837"/>
      <w:bookmarkStart w:id="116" w:name="_Toc385955034"/>
      <w:r w:rsidRPr="003B0A3E">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115"/>
      <w:bookmarkEnd w:id="11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17" w:name="_Toc376868838"/>
      <w:bookmarkStart w:id="118" w:name="_Toc385955035"/>
      <w:r w:rsidRPr="003B0A3E">
        <w:t>SCR for Smart Phone</w:t>
      </w:r>
      <w:bookmarkEnd w:id="117"/>
      <w:bookmarkEnd w:id="11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19" w:name="_Toc376868839"/>
      <w:bookmarkStart w:id="120" w:name="_Toc385955036"/>
      <w:r w:rsidRPr="003B0A3E">
        <w:t>SCR for Tablets</w:t>
      </w:r>
      <w:bookmarkEnd w:id="119"/>
      <w:bookmarkEnd w:id="1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21" w:name="_Toc376868840"/>
      <w:bookmarkStart w:id="122" w:name="_Toc385955037"/>
      <w:r w:rsidRPr="003B0A3E">
        <w:t>SCR for Cloud Devices</w:t>
      </w:r>
      <w:bookmarkEnd w:id="121"/>
      <w:bookmarkEnd w:id="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123" w:name="_Toc385955038"/>
      <w:r>
        <w:lastRenderedPageBreak/>
        <w:t xml:space="preserve">Web </w:t>
      </w:r>
      <w:r w:rsidR="00D31445">
        <w:t xml:space="preserve">IDL </w:t>
      </w:r>
      <w:r>
        <w:t>Definitions</w:t>
      </w:r>
      <w:r w:rsidR="00EF4AC0" w:rsidRPr="00EF4AC0">
        <w:t xml:space="preserve">    </w:t>
      </w:r>
      <w:r w:rsidR="00EF4AC0" w:rsidRPr="00EF4AC0">
        <w:tab/>
        <w:t>(Informative)</w:t>
      </w:r>
      <w:bookmarkEnd w:id="104"/>
      <w:bookmarkEnd w:id="105"/>
      <w:bookmarkEnd w:id="107"/>
      <w:bookmarkEnd w:id="123"/>
    </w:p>
    <w:p w:rsidR="002145FB" w:rsidRDefault="00D31445" w:rsidP="00EF4AC0">
      <w:r>
        <w:t xml:space="preserve">For the definitions of the </w:t>
      </w:r>
      <w:proofErr w:type="spellStart"/>
      <w:r>
        <w:t>WebIDL</w:t>
      </w:r>
      <w:proofErr w:type="spellEnd"/>
      <w:r>
        <w:t xml:space="preserve"> for the CMAPI </w:t>
      </w:r>
      <w:proofErr w:type="spellStart"/>
      <w:r>
        <w:t>WebAPI</w:t>
      </w:r>
      <w:proofErr w:type="spellEnd"/>
      <w:r>
        <w:t xml:space="preserve"> please refer to </w:t>
      </w:r>
      <w:r w:rsidR="00D43962" w:rsidRPr="00376185">
        <w:t>[</w:t>
      </w:r>
      <w:proofErr w:type="spellStart"/>
      <w:r w:rsidR="00D43962" w:rsidRPr="00AD7213">
        <w:t>OpenCMAPI</w:t>
      </w:r>
      <w:proofErr w:type="spellEnd"/>
      <w:r w:rsidR="00D43962" w:rsidRPr="00AD7213">
        <w:t>-</w:t>
      </w:r>
      <w:r w:rsidR="00D43962" w:rsidRPr="00376185">
        <w:t>SUP</w:t>
      </w:r>
      <w:r w:rsidR="00D43962">
        <w:t>-WIDL</w:t>
      </w:r>
      <w:r w:rsidR="00D43962" w:rsidRPr="00376185">
        <w:t>]</w:t>
      </w:r>
      <w:r>
        <w:t>.</w:t>
      </w:r>
    </w:p>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 xml:space="preserve">data structure of </w:t>
      </w:r>
      <w:proofErr w:type="spellStart"/>
      <w:r w:rsidR="00E30F5F" w:rsidRPr="00E30F5F">
        <w:t>callbacks</w:t>
      </w:r>
      <w:proofErr w:type="spellEnd"/>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24" w:name="_Toc378768645"/>
      <w:bookmarkStart w:id="125" w:name="_Toc385955039"/>
      <w:r>
        <w:rPr>
          <w:noProof/>
          <w:lang w:eastAsia="zh-CN"/>
        </w:rPr>
        <w:lastRenderedPageBreak/>
        <w:t xml:space="preserve">JavaScript Library of WebSocket API Binding </w:t>
      </w:r>
      <w:r w:rsidR="00C94666">
        <w:rPr>
          <w:noProof/>
          <w:lang w:eastAsia="zh-CN"/>
        </w:rPr>
        <w:tab/>
      </w:r>
      <w:r>
        <w:rPr>
          <w:noProof/>
          <w:lang w:eastAsia="zh-CN"/>
        </w:rPr>
        <w:t>(Informative)</w:t>
      </w:r>
      <w:bookmarkEnd w:id="124"/>
      <w:bookmarkEnd w:id="125"/>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t>
      </w:r>
      <w:proofErr w:type="spellStart"/>
      <w:r w:rsidRPr="0070194F">
        <w:rPr>
          <w:lang w:val="en-US"/>
        </w:rPr>
        <w:t>WebSocket</w:t>
      </w:r>
      <w:proofErr w:type="spellEnd"/>
      <w:r w:rsidRPr="0070194F">
        <w:rPr>
          <w:lang w:val="en-US"/>
        </w:rPr>
        <w: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w:t>
      </w:r>
      <w:proofErr w:type="spellStart"/>
      <w:r w:rsidRPr="0070194F">
        <w:rPr>
          <w:lang w:val="en-US"/>
        </w:rPr>
        <w:t>callbackIds</w:t>
      </w:r>
      <w:proofErr w:type="spellEnd"/>
      <w:r w:rsidRPr="0070194F">
        <w:rPr>
          <w:lang w:val="en-US"/>
        </w:rPr>
        <w:t>” and corresponding callback function “</w:t>
      </w:r>
      <w:proofErr w:type="spellStart"/>
      <w:r w:rsidRPr="0070194F">
        <w:rPr>
          <w:lang w:val="en-US"/>
        </w:rPr>
        <w:t>cbs</w:t>
      </w:r>
      <w:proofErr w:type="spellEnd"/>
      <w:r w:rsidRPr="0070194F">
        <w:rPr>
          <w:lang w:val="en-US"/>
        </w:rPr>
        <w:t>”</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w:t>
      </w:r>
      <w:proofErr w:type="spellStart"/>
      <w:r w:rsidRPr="0070194F">
        <w:rPr>
          <w:lang w:val="en-US"/>
        </w:rPr>
        <w:t>cbs</w:t>
      </w:r>
      <w:proofErr w:type="spellEnd"/>
      <w:r w:rsidRPr="0070194F">
        <w:rPr>
          <w:lang w:val="en-US"/>
        </w:rPr>
        <w:t>”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w:t>
      </w:r>
      <w:proofErr w:type="spellStart"/>
      <w:r w:rsidRPr="0070194F">
        <w:rPr>
          <w:lang w:val="en-US"/>
        </w:rPr>
        <w:t>cb</w:t>
      </w:r>
      <w:proofErr w:type="spellEnd"/>
      <w:r w:rsidRPr="0070194F">
        <w:rPr>
          <w:lang w:val="en-US"/>
        </w:rPr>
        <w:t>”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29"/>
      <w:footerReference w:type="default" r:id="rId30"/>
      <w:footerReference w:type="first" r:id="rId31"/>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399" w:rsidRDefault="000A5399">
      <w:r>
        <w:separator/>
      </w:r>
    </w:p>
  </w:endnote>
  <w:endnote w:type="continuationSeparator" w:id="0">
    <w:p w:rsidR="000A5399" w:rsidRDefault="000A53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164" w:rsidRDefault="0070194F">
    <w:pPr>
      <w:pStyle w:val="Fuzeile"/>
      <w:pBdr>
        <w:top w:val="single" w:sz="4" w:space="1" w:color="auto"/>
      </w:pBdr>
      <w:tabs>
        <w:tab w:val="right" w:pos="10080"/>
      </w:tabs>
      <w:spacing w:before="120"/>
      <w:rPr>
        <w:sz w:val="8"/>
      </w:rPr>
    </w:pPr>
    <w:r>
      <w:rPr>
        <w:sz w:val="16"/>
      </w:rPr>
      <w:fldChar w:fldCharType="begin"/>
    </w:r>
    <w:r w:rsidR="00330164">
      <w:rPr>
        <w:sz w:val="16"/>
      </w:rPr>
      <w:instrText xml:space="preserve"> REF FootText1 \h </w:instrText>
    </w:r>
    <w:r>
      <w:rPr>
        <w:sz w:val="16"/>
      </w:rPr>
    </w:r>
    <w:r>
      <w:rPr>
        <w:sz w:val="16"/>
      </w:rPr>
      <w:fldChar w:fldCharType="separate"/>
    </w:r>
    <w:r w:rsidR="00330164">
      <w:rPr>
        <w:bCs/>
        <w:color w:val="000000"/>
        <w:szCs w:val="18"/>
      </w:rPr>
      <w:sym w:font="Symbol" w:char="F0D3"/>
    </w:r>
    <w:r w:rsidR="00330164">
      <w:rPr>
        <w:bCs/>
        <w:color w:val="000000"/>
      </w:rPr>
      <w:t xml:space="preserve"> 2014 Open Mobile Alliance Ltd.  All Rights Reserved.</w:t>
    </w:r>
    <w:r>
      <w:rPr>
        <w:sz w:val="16"/>
      </w:rPr>
      <w:fldChar w:fldCharType="end"/>
    </w:r>
    <w:r w:rsidR="00330164">
      <w:rPr>
        <w:sz w:val="16"/>
      </w:rPr>
      <w:br/>
    </w:r>
    <w:r>
      <w:rPr>
        <w:sz w:val="16"/>
      </w:rPr>
      <w:fldChar w:fldCharType="begin"/>
    </w:r>
    <w:r w:rsidR="00330164">
      <w:rPr>
        <w:sz w:val="16"/>
      </w:rPr>
      <w:instrText xml:space="preserve"> REF FootText2 \h </w:instrText>
    </w:r>
    <w:r>
      <w:rPr>
        <w:sz w:val="16"/>
      </w:rPr>
    </w:r>
    <w:r>
      <w:rPr>
        <w:sz w:val="16"/>
      </w:rPr>
      <w:fldChar w:fldCharType="separate"/>
    </w:r>
    <w:r w:rsidR="00330164">
      <w:rPr>
        <w:rFonts w:ascii="Arial Narrow" w:hAnsi="Arial Narrow" w:cs="Arial"/>
        <w:lang w:val="en-US"/>
      </w:rPr>
      <w:t>Used with the permission of the Open Mobile Alliance Ltd. under the terms as stated in this document</w:t>
    </w:r>
    <w:r w:rsidR="00330164" w:rsidRPr="006661B9">
      <w:rPr>
        <w:rFonts w:ascii="Arial Narrow" w:hAnsi="Arial Narrow" w:cs="Arial"/>
        <w:sz w:val="10"/>
        <w:szCs w:val="10"/>
        <w:lang w:val="en-US"/>
      </w:rPr>
      <w:t>.</w:t>
    </w:r>
    <w:r w:rsidR="00330164" w:rsidRPr="006661B9">
      <w:rPr>
        <w:rFonts w:cs="Arial"/>
        <w:color w:val="999999"/>
        <w:sz w:val="10"/>
        <w:szCs w:val="10"/>
      </w:rPr>
      <w:tab/>
    </w:r>
    <w:r w:rsidR="00330164">
      <w:rPr>
        <w:rFonts w:cs="Arial"/>
        <w:color w:val="969696"/>
        <w:sz w:val="10"/>
        <w:szCs w:val="10"/>
      </w:rPr>
      <w:t>[OMA-Template-Spec-20130101</w:t>
    </w:r>
    <w:r w:rsidR="00330164"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164" w:rsidRPr="006661B9" w:rsidRDefault="00330164">
    <w:pPr>
      <w:pStyle w:val="Fuzeile"/>
      <w:pBdr>
        <w:top w:val="single" w:sz="4" w:space="1" w:color="auto"/>
      </w:pBdr>
      <w:tabs>
        <w:tab w:val="right" w:pos="10080"/>
      </w:tabs>
      <w:spacing w:before="120"/>
      <w:rPr>
        <w:bCs/>
        <w:color w:val="969696"/>
        <w:sz w:val="20"/>
      </w:rPr>
    </w:pPr>
    <w:bookmarkStart w:id="126" w:name="FootText1"/>
    <w:r>
      <w:rPr>
        <w:bCs/>
        <w:color w:val="000000"/>
        <w:szCs w:val="18"/>
      </w:rPr>
      <w:sym w:font="Symbol" w:char="F0D3"/>
    </w:r>
    <w:r>
      <w:rPr>
        <w:bCs/>
        <w:color w:val="000000"/>
      </w:rPr>
      <w:t xml:space="preserve"> 2014 Open Mobile Alliance Ltd.  All Rights Reserved.</w:t>
    </w:r>
    <w:bookmarkEnd w:id="126"/>
    <w:r>
      <w:rPr>
        <w:bCs/>
        <w:color w:val="000000"/>
        <w:sz w:val="16"/>
      </w:rPr>
      <w:br/>
    </w:r>
    <w:bookmarkStart w:id="12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8" w:name="TemplateName"/>
    <w:r>
      <w:rPr>
        <w:rFonts w:cs="Arial"/>
        <w:color w:val="969696"/>
        <w:sz w:val="10"/>
        <w:szCs w:val="10"/>
      </w:rPr>
      <w:t>[OMA-Template-Spec-20130101</w:t>
    </w:r>
    <w:r w:rsidRPr="006661B9">
      <w:rPr>
        <w:rFonts w:cs="Arial"/>
        <w:color w:val="969696"/>
        <w:sz w:val="10"/>
        <w:szCs w:val="10"/>
      </w:rPr>
      <w:t>-I]</w:t>
    </w:r>
    <w:bookmarkEnd w:id="127"/>
    <w:bookmarkEnd w:id="1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399" w:rsidRDefault="000A5399">
      <w:r>
        <w:separator/>
      </w:r>
    </w:p>
  </w:footnote>
  <w:footnote w:type="continuationSeparator" w:id="0">
    <w:p w:rsidR="000A5399" w:rsidRDefault="000A53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164" w:rsidRPr="006351DA" w:rsidRDefault="0070194F">
    <w:pPr>
      <w:pStyle w:val="Kopfzeile"/>
      <w:pBdr>
        <w:bottom w:val="single" w:sz="4" w:space="1" w:color="auto"/>
      </w:pBdr>
      <w:tabs>
        <w:tab w:val="clear" w:pos="4320"/>
        <w:tab w:val="clear" w:pos="8640"/>
        <w:tab w:val="right" w:pos="10080"/>
      </w:tabs>
      <w:spacing w:after="60"/>
      <w:rPr>
        <w:lang w:val="en-US"/>
      </w:rPr>
    </w:pPr>
    <w:fldSimple w:instr=" STYLEREF ZDID \* MERGEFORMAT ">
      <w:r w:rsidR="00E67322" w:rsidRPr="00E67322">
        <w:rPr>
          <w:noProof/>
          <w:lang w:val="en-US"/>
        </w:rPr>
        <w:t>OMA-TS-OpenCMAPI_Web_V1_1-20140422-D</w:t>
      </w:r>
    </w:fldSimple>
    <w:r w:rsidR="00330164" w:rsidRPr="006351DA">
      <w:rPr>
        <w:lang w:val="en-US"/>
      </w:rPr>
      <w:tab/>
      <w:t xml:space="preserve">Page </w:t>
    </w:r>
    <w:r w:rsidRPr="00651D13">
      <w:rPr>
        <w:lang w:val="fr-FR"/>
      </w:rPr>
      <w:fldChar w:fldCharType="begin"/>
    </w:r>
    <w:r w:rsidR="00330164" w:rsidRPr="006351DA">
      <w:rPr>
        <w:lang w:val="en-US"/>
      </w:rPr>
      <w:instrText xml:space="preserve"> PAGE </w:instrText>
    </w:r>
    <w:r w:rsidRPr="00651D13">
      <w:rPr>
        <w:lang w:val="fr-FR"/>
      </w:rPr>
      <w:fldChar w:fldCharType="separate"/>
    </w:r>
    <w:r w:rsidR="00E67322">
      <w:rPr>
        <w:noProof/>
        <w:lang w:val="en-US"/>
      </w:rPr>
      <w:t>2</w:t>
    </w:r>
    <w:r w:rsidRPr="00651D13">
      <w:rPr>
        <w:lang w:val="fr-FR"/>
      </w:rPr>
      <w:fldChar w:fldCharType="end"/>
    </w:r>
    <w:r w:rsidR="00330164" w:rsidRPr="006351DA">
      <w:rPr>
        <w:lang w:val="en-US"/>
      </w:rPr>
      <w:t xml:space="preserve"> </w:t>
    </w:r>
    <w:r w:rsidRPr="00651D13">
      <w:rPr>
        <w:lang w:val="fr-FR"/>
      </w:rPr>
      <w:fldChar w:fldCharType="begin"/>
    </w:r>
    <w:r w:rsidR="00330164" w:rsidRPr="006351DA">
      <w:rPr>
        <w:lang w:val="en-US"/>
      </w:rPr>
      <w:instrText xml:space="preserve">2AGE </w:instrText>
    </w:r>
    <w:r w:rsidRPr="00651D13">
      <w:rPr>
        <w:lang w:val="fr-FR"/>
      </w:rPr>
      <w:fldChar w:fldCharType="separate"/>
    </w:r>
    <w:r w:rsidR="00330164" w:rsidRPr="006351DA">
      <w:rPr>
        <w:lang w:val="en-US"/>
      </w:rPr>
      <w:t xml:space="preserve"> V</w:t>
    </w:r>
    <w:r w:rsidRPr="00651D13">
      <w:rPr>
        <w:lang w:val="fr-FR"/>
      </w:rPr>
      <w:fldChar w:fldCharType="end"/>
    </w:r>
    <w:r w:rsidR="00330164" w:rsidRPr="006351DA">
      <w:rPr>
        <w:lang w:val="en-US"/>
      </w:rPr>
      <w:t>(</w:t>
    </w:r>
    <w:r w:rsidRPr="00651D13">
      <w:rPr>
        <w:lang w:val="fr-FR"/>
      </w:rPr>
      <w:fldChar w:fldCharType="begin"/>
    </w:r>
    <w:r w:rsidR="00330164" w:rsidRPr="006351DA">
      <w:rPr>
        <w:lang w:val="en-US"/>
      </w:rPr>
      <w:instrText xml:space="preserve"> NUMPAGES </w:instrText>
    </w:r>
    <w:r w:rsidRPr="00651D13">
      <w:rPr>
        <w:lang w:val="fr-FR"/>
      </w:rPr>
      <w:fldChar w:fldCharType="separate"/>
    </w:r>
    <w:r w:rsidR="00E67322">
      <w:rPr>
        <w:noProof/>
        <w:lang w:val="en-US"/>
      </w:rPr>
      <w:t>30</w:t>
    </w:r>
    <w:r w:rsidRPr="00651D13">
      <w:rPr>
        <w:lang w:val="fr-FR"/>
      </w:rPr>
      <w:fldChar w:fldCharType="end"/>
    </w:r>
    <w:r w:rsidR="00330164"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7"/>
  </w:num>
  <w:num w:numId="4">
    <w:abstractNumId w:val="25"/>
  </w:num>
  <w:num w:numId="5">
    <w:abstractNumId w:val="26"/>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28"/>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doNotDisplayPageBoundaries/>
  <w:printFractionalCharacterWidth/>
  <w:hideSpellingErrors/>
  <w:hideGrammatical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2066"/>
    <w:rsid w:val="00004484"/>
    <w:rsid w:val="0001127D"/>
    <w:rsid w:val="000256D7"/>
    <w:rsid w:val="0002701E"/>
    <w:rsid w:val="0003157A"/>
    <w:rsid w:val="00040CC7"/>
    <w:rsid w:val="00044F80"/>
    <w:rsid w:val="00051ECC"/>
    <w:rsid w:val="000530A6"/>
    <w:rsid w:val="00056E2F"/>
    <w:rsid w:val="0006090B"/>
    <w:rsid w:val="0006129A"/>
    <w:rsid w:val="000706FA"/>
    <w:rsid w:val="00074E03"/>
    <w:rsid w:val="00080C5C"/>
    <w:rsid w:val="0008539A"/>
    <w:rsid w:val="000853EA"/>
    <w:rsid w:val="00086449"/>
    <w:rsid w:val="000A34EF"/>
    <w:rsid w:val="000A5399"/>
    <w:rsid w:val="000C0EA1"/>
    <w:rsid w:val="000D501D"/>
    <w:rsid w:val="000E321D"/>
    <w:rsid w:val="00121674"/>
    <w:rsid w:val="0013088C"/>
    <w:rsid w:val="001378F2"/>
    <w:rsid w:val="001413A2"/>
    <w:rsid w:val="00143735"/>
    <w:rsid w:val="00145751"/>
    <w:rsid w:val="001474FD"/>
    <w:rsid w:val="00151818"/>
    <w:rsid w:val="001560FE"/>
    <w:rsid w:val="001609E6"/>
    <w:rsid w:val="00171E2D"/>
    <w:rsid w:val="00176758"/>
    <w:rsid w:val="00177AFD"/>
    <w:rsid w:val="00183EB4"/>
    <w:rsid w:val="00191193"/>
    <w:rsid w:val="0019344E"/>
    <w:rsid w:val="00193B62"/>
    <w:rsid w:val="00195E5A"/>
    <w:rsid w:val="001963F4"/>
    <w:rsid w:val="001A25B0"/>
    <w:rsid w:val="001A55F6"/>
    <w:rsid w:val="001A6980"/>
    <w:rsid w:val="001B5392"/>
    <w:rsid w:val="001B6D7C"/>
    <w:rsid w:val="001C78F2"/>
    <w:rsid w:val="001D31BC"/>
    <w:rsid w:val="001D49FA"/>
    <w:rsid w:val="001E3A96"/>
    <w:rsid w:val="001E477D"/>
    <w:rsid w:val="001F2656"/>
    <w:rsid w:val="002000D2"/>
    <w:rsid w:val="00204DA5"/>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7C19"/>
    <w:rsid w:val="002E17A5"/>
    <w:rsid w:val="002F2650"/>
    <w:rsid w:val="002F3595"/>
    <w:rsid w:val="003004BA"/>
    <w:rsid w:val="00302A16"/>
    <w:rsid w:val="00307BFE"/>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C053C"/>
    <w:rsid w:val="003C4255"/>
    <w:rsid w:val="003D23B5"/>
    <w:rsid w:val="003D36B7"/>
    <w:rsid w:val="003D5034"/>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EA9"/>
    <w:rsid w:val="0052715B"/>
    <w:rsid w:val="00533FC5"/>
    <w:rsid w:val="005358A1"/>
    <w:rsid w:val="00535A75"/>
    <w:rsid w:val="00536B96"/>
    <w:rsid w:val="005415A3"/>
    <w:rsid w:val="00542FF9"/>
    <w:rsid w:val="0054484C"/>
    <w:rsid w:val="00555B31"/>
    <w:rsid w:val="00563D26"/>
    <w:rsid w:val="0056591E"/>
    <w:rsid w:val="00565B14"/>
    <w:rsid w:val="005670D4"/>
    <w:rsid w:val="00570268"/>
    <w:rsid w:val="0058556C"/>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7E28"/>
    <w:rsid w:val="005F0B55"/>
    <w:rsid w:val="005F3B1F"/>
    <w:rsid w:val="00602C2F"/>
    <w:rsid w:val="00607017"/>
    <w:rsid w:val="00610D36"/>
    <w:rsid w:val="006131B0"/>
    <w:rsid w:val="00620D1A"/>
    <w:rsid w:val="00621612"/>
    <w:rsid w:val="006351DA"/>
    <w:rsid w:val="006471D2"/>
    <w:rsid w:val="0065187E"/>
    <w:rsid w:val="00651D13"/>
    <w:rsid w:val="00652663"/>
    <w:rsid w:val="006661B9"/>
    <w:rsid w:val="00671234"/>
    <w:rsid w:val="006777B7"/>
    <w:rsid w:val="00694D91"/>
    <w:rsid w:val="006958A9"/>
    <w:rsid w:val="006A527C"/>
    <w:rsid w:val="006A5BEB"/>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526D5"/>
    <w:rsid w:val="007612B5"/>
    <w:rsid w:val="00786373"/>
    <w:rsid w:val="007903C4"/>
    <w:rsid w:val="007A058B"/>
    <w:rsid w:val="007A7C88"/>
    <w:rsid w:val="007A7E00"/>
    <w:rsid w:val="007B4D66"/>
    <w:rsid w:val="007B68E4"/>
    <w:rsid w:val="007C50E8"/>
    <w:rsid w:val="007C5615"/>
    <w:rsid w:val="007D10ED"/>
    <w:rsid w:val="007D2107"/>
    <w:rsid w:val="007E5468"/>
    <w:rsid w:val="007F37CE"/>
    <w:rsid w:val="00826C9D"/>
    <w:rsid w:val="00826E5E"/>
    <w:rsid w:val="008303D8"/>
    <w:rsid w:val="008333B4"/>
    <w:rsid w:val="0084503D"/>
    <w:rsid w:val="008451E7"/>
    <w:rsid w:val="00845FC3"/>
    <w:rsid w:val="00852FE9"/>
    <w:rsid w:val="00862889"/>
    <w:rsid w:val="008631ED"/>
    <w:rsid w:val="0087096C"/>
    <w:rsid w:val="0088375D"/>
    <w:rsid w:val="00887ED1"/>
    <w:rsid w:val="008B37EC"/>
    <w:rsid w:val="008B3C9F"/>
    <w:rsid w:val="008B64C2"/>
    <w:rsid w:val="008C67E1"/>
    <w:rsid w:val="008E37E9"/>
    <w:rsid w:val="008E6D48"/>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76874"/>
    <w:rsid w:val="009826E3"/>
    <w:rsid w:val="00984024"/>
    <w:rsid w:val="00984F22"/>
    <w:rsid w:val="009877D9"/>
    <w:rsid w:val="009A2538"/>
    <w:rsid w:val="009B15E6"/>
    <w:rsid w:val="009B360A"/>
    <w:rsid w:val="009C4D93"/>
    <w:rsid w:val="009C6A8C"/>
    <w:rsid w:val="009D0338"/>
    <w:rsid w:val="009D51D6"/>
    <w:rsid w:val="009E61F3"/>
    <w:rsid w:val="009E7C95"/>
    <w:rsid w:val="009F04E7"/>
    <w:rsid w:val="009F2336"/>
    <w:rsid w:val="00A138E9"/>
    <w:rsid w:val="00A2031E"/>
    <w:rsid w:val="00A204FE"/>
    <w:rsid w:val="00A3703C"/>
    <w:rsid w:val="00A40229"/>
    <w:rsid w:val="00A430BA"/>
    <w:rsid w:val="00A464D2"/>
    <w:rsid w:val="00A523CE"/>
    <w:rsid w:val="00A721CC"/>
    <w:rsid w:val="00A83F00"/>
    <w:rsid w:val="00A87B95"/>
    <w:rsid w:val="00A961D9"/>
    <w:rsid w:val="00AA65BF"/>
    <w:rsid w:val="00AC6D93"/>
    <w:rsid w:val="00AD03E1"/>
    <w:rsid w:val="00AD7213"/>
    <w:rsid w:val="00AD7E10"/>
    <w:rsid w:val="00AE2451"/>
    <w:rsid w:val="00B00C1F"/>
    <w:rsid w:val="00B02654"/>
    <w:rsid w:val="00B05DAE"/>
    <w:rsid w:val="00B0776D"/>
    <w:rsid w:val="00B1026C"/>
    <w:rsid w:val="00B208AB"/>
    <w:rsid w:val="00B253BE"/>
    <w:rsid w:val="00B25417"/>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7579"/>
    <w:rsid w:val="00BF0540"/>
    <w:rsid w:val="00BF12CB"/>
    <w:rsid w:val="00BF1B4E"/>
    <w:rsid w:val="00BF6AFD"/>
    <w:rsid w:val="00C0427A"/>
    <w:rsid w:val="00C07B1A"/>
    <w:rsid w:val="00C10C78"/>
    <w:rsid w:val="00C1523C"/>
    <w:rsid w:val="00C43518"/>
    <w:rsid w:val="00C46F8E"/>
    <w:rsid w:val="00C62D4E"/>
    <w:rsid w:val="00C70E16"/>
    <w:rsid w:val="00C76C5D"/>
    <w:rsid w:val="00C77F9E"/>
    <w:rsid w:val="00C81DD5"/>
    <w:rsid w:val="00C82DB1"/>
    <w:rsid w:val="00C83EAB"/>
    <w:rsid w:val="00C91CD5"/>
    <w:rsid w:val="00C94666"/>
    <w:rsid w:val="00CA42E5"/>
    <w:rsid w:val="00CA6241"/>
    <w:rsid w:val="00CA6C94"/>
    <w:rsid w:val="00CB212D"/>
    <w:rsid w:val="00CB60B1"/>
    <w:rsid w:val="00CB6B30"/>
    <w:rsid w:val="00CB7680"/>
    <w:rsid w:val="00CC3400"/>
    <w:rsid w:val="00CC3DA2"/>
    <w:rsid w:val="00CC783A"/>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57EE9"/>
    <w:rsid w:val="00D63F5F"/>
    <w:rsid w:val="00D828D7"/>
    <w:rsid w:val="00D95231"/>
    <w:rsid w:val="00DA6346"/>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615AB"/>
    <w:rsid w:val="00E658C4"/>
    <w:rsid w:val="00E66D42"/>
    <w:rsid w:val="00E67322"/>
    <w:rsid w:val="00E70F11"/>
    <w:rsid w:val="00E71075"/>
    <w:rsid w:val="00E7743A"/>
    <w:rsid w:val="00E871EE"/>
    <w:rsid w:val="00E87FD9"/>
    <w:rsid w:val="00E902EB"/>
    <w:rsid w:val="00E91B08"/>
    <w:rsid w:val="00E929A6"/>
    <w:rsid w:val="00EB224A"/>
    <w:rsid w:val="00EC3289"/>
    <w:rsid w:val="00EC58F3"/>
    <w:rsid w:val="00EC6B63"/>
    <w:rsid w:val="00ED2E96"/>
    <w:rsid w:val="00ED65B0"/>
    <w:rsid w:val="00EE2530"/>
    <w:rsid w:val="00EF0CE2"/>
    <w:rsid w:val="00EF4AC0"/>
    <w:rsid w:val="00EF7578"/>
    <w:rsid w:val="00F0046B"/>
    <w:rsid w:val="00F0197E"/>
    <w:rsid w:val="00F04C5E"/>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7C7D"/>
    <w:rsid w:val="00FB2E99"/>
    <w:rsid w:val="00FB4B90"/>
    <w:rsid w:val="00FB50E9"/>
    <w:rsid w:val="00FE5047"/>
    <w:rsid w:val="00FE50D4"/>
    <w:rsid w:val="00FF0B3E"/>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http://tools.ietf.org/rfc/rfc6202.txt" TargetMode="External"/><Relationship Id="rId3" Type="http://schemas.openxmlformats.org/officeDocument/2006/relationships/styles" Target="styles.xml"/><Relationship Id="rId21" Type="http://schemas.openxmlformats.org/officeDocument/2006/relationships/hyperlink" Target="URL:http://tools.ietf.org/html/rfc7159"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20http://www.openmobilealliance.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www.ietf.org/rfc/rfc2616.tx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http://tools.ietf.org/html/draft-zyp-json-schema-04"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URL:%20http://www.openmobilealliance.org/" TargetMode="External"/><Relationship Id="rId28" Type="http://schemas.openxmlformats.org/officeDocument/2006/relationships/hyperlink" Target="https://www.wi-fi.org/hotspot-20-technical-specification-v100"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http://tools.ietf.org/html/rfc6455" TargetMode="External"/><Relationship Id="rId27" Type="http://schemas.openxmlformats.org/officeDocument/2006/relationships/hyperlink" Target="URL:http://www.w3.org/TR/websockets/" TargetMode="External"/><Relationship Id="rId30"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48A52-7B27-44AC-9257-0E723096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8328</Words>
  <Characters>52472</Characters>
  <Application>Microsoft Office Word</Application>
  <DocSecurity>0</DocSecurity>
  <Lines>437</Lines>
  <Paragraphs>121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60679</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7</cp:revision>
  <cp:lastPrinted>2014-04-10T11:16:00Z</cp:lastPrinted>
  <dcterms:created xsi:type="dcterms:W3CDTF">2014-04-22T16:34:00Z</dcterms:created>
  <dcterms:modified xsi:type="dcterms:W3CDTF">2014-04-22T16:42:00Z</dcterms:modified>
</cp:coreProperties>
</file>