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290C98" w:rsidTr="002A2A58">
        <w:trPr>
          <w:gridAfter w:val="1"/>
          <w:wAfter w:w="12" w:type="dxa"/>
          <w:cantSplit/>
          <w:trHeight w:val="960"/>
        </w:trPr>
        <w:tc>
          <w:tcPr>
            <w:tcW w:w="3240" w:type="dxa"/>
            <w:vAlign w:val="bottom"/>
          </w:tcPr>
          <w:p w:rsidR="00543718" w:rsidRPr="00290C98" w:rsidRDefault="005E7197">
            <w:pPr>
              <w:pStyle w:val="ZDISCLAIMER"/>
              <w:spacing w:after="0"/>
            </w:pPr>
            <w:r>
              <w:rPr>
                <w:noProof/>
                <w:lang w:val="en-US" w:eastAsia="zh-CN"/>
              </w:rPr>
              <w:drawing>
                <wp:inline distT="0" distB="0" distL="0" distR="0" wp14:anchorId="64EAF1C5" wp14:editId="244A0DAD">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290C98" w:rsidRDefault="00543718">
            <w:pPr>
              <w:pStyle w:val="Approval"/>
              <w:tabs>
                <w:tab w:val="left" w:pos="2704"/>
              </w:tabs>
              <w:jc w:val="center"/>
            </w:pPr>
          </w:p>
        </w:tc>
      </w:tr>
      <w:tr w:rsidR="00543718" w:rsidRPr="00290C98" w:rsidTr="002A2A58">
        <w:trPr>
          <w:gridAfter w:val="1"/>
          <w:wAfter w:w="12" w:type="dxa"/>
          <w:cantSplit/>
          <w:trHeight w:hRule="exact" w:val="2370"/>
        </w:trPr>
        <w:tc>
          <w:tcPr>
            <w:tcW w:w="10079" w:type="dxa"/>
            <w:gridSpan w:val="4"/>
            <w:vAlign w:val="bottom"/>
          </w:tcPr>
          <w:p w:rsidR="00543718" w:rsidRPr="00290C98" w:rsidRDefault="00543718" w:rsidP="00AC4444">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AC4444">
              <w:rPr>
                <w:rFonts w:ascii="Arial Narrow" w:hAnsi="Arial Narrow"/>
                <w:sz w:val="40"/>
              </w:rPr>
              <w:t>Enhanced Visual Call (E</w:t>
            </w:r>
            <w:bookmarkStart w:id="0" w:name="_GoBack"/>
            <w:bookmarkEnd w:id="0"/>
            <w:r w:rsidR="00AC4444">
              <w:rPr>
                <w:rFonts w:ascii="Arial Narrow" w:hAnsi="Arial Narrow"/>
                <w:sz w:val="40"/>
              </w:rPr>
              <w:t>VC)</w:t>
            </w:r>
          </w:p>
        </w:tc>
      </w:tr>
      <w:tr w:rsidR="00543718" w:rsidRPr="00290C98" w:rsidTr="002A2A58">
        <w:trPr>
          <w:gridAfter w:val="1"/>
          <w:wAfter w:w="12" w:type="dxa"/>
          <w:cantSplit/>
          <w:trHeight w:val="1833"/>
        </w:trPr>
        <w:tc>
          <w:tcPr>
            <w:tcW w:w="10079" w:type="dxa"/>
            <w:gridSpan w:val="4"/>
          </w:tcPr>
          <w:p w:rsidR="00543718" w:rsidRPr="00290C98" w:rsidRDefault="002A2A58" w:rsidP="002A2A58">
            <w:pPr>
              <w:pStyle w:val="ZCOVER"/>
              <w:pBdr>
                <w:bottom w:val="single" w:sz="12" w:space="0" w:color="800000"/>
              </w:pBdr>
              <w:rPr>
                <w:rStyle w:val="ZDONTMODIFY"/>
              </w:rPr>
            </w:pPr>
            <w:r>
              <w:rPr>
                <w:rStyle w:val="ZDONTMODIFY"/>
              </w:rPr>
              <w:t xml:space="preserve">Approved </w:t>
            </w:r>
            <w:r w:rsidR="00F678C2">
              <w:rPr>
                <w:rStyle w:val="ZDONTMODIFY"/>
              </w:rPr>
              <w:t xml:space="preserve">Version 1.0 – </w:t>
            </w:r>
            <w:r>
              <w:rPr>
                <w:rStyle w:val="ZDONTMODIFY"/>
              </w:rPr>
              <w:t>21</w:t>
            </w:r>
            <w:r w:rsidR="001D3415">
              <w:rPr>
                <w:rStyle w:val="ZDONTMODIFY"/>
              </w:rPr>
              <w:t xml:space="preserve"> </w:t>
            </w:r>
            <w:r w:rsidR="0079219B">
              <w:rPr>
                <w:rStyle w:val="ZDONTMODIFY"/>
              </w:rPr>
              <w:t>Jun</w:t>
            </w:r>
            <w:r w:rsidR="00314A36" w:rsidRPr="00290C98">
              <w:rPr>
                <w:rStyle w:val="ZDONTMODIFY"/>
              </w:rPr>
              <w:t xml:space="preserve"> </w:t>
            </w:r>
            <w:r w:rsidR="00290C98" w:rsidRPr="00290C98">
              <w:rPr>
                <w:rStyle w:val="ZDONTMODIFY"/>
              </w:rPr>
              <w:t>201</w:t>
            </w:r>
            <w:r>
              <w:rPr>
                <w:rStyle w:val="ZDONTMODIFY"/>
              </w:rPr>
              <w:t>8</w:t>
            </w:r>
          </w:p>
        </w:tc>
      </w:tr>
      <w:tr w:rsidR="00543718" w:rsidRPr="00290C98" w:rsidTr="002A2A58">
        <w:trPr>
          <w:gridAfter w:val="1"/>
          <w:wAfter w:w="12" w:type="dxa"/>
          <w:cantSplit/>
          <w:trHeight w:hRule="exact" w:val="1065"/>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2A2A58">
        <w:trPr>
          <w:gridAfter w:val="1"/>
          <w:wAfter w:w="12" w:type="dxa"/>
          <w:cantSplit/>
          <w:trHeight w:val="2463"/>
        </w:trPr>
        <w:tc>
          <w:tcPr>
            <w:tcW w:w="10079" w:type="dxa"/>
            <w:gridSpan w:val="4"/>
          </w:tcPr>
          <w:p w:rsidR="00543718" w:rsidRPr="00290C98" w:rsidRDefault="00543718" w:rsidP="002A2A58">
            <w:pPr>
              <w:pStyle w:val="ZDID"/>
              <w:rPr>
                <w:noProof w:val="0"/>
                <w:sz w:val="28"/>
              </w:rPr>
            </w:pPr>
            <w:r w:rsidRPr="00290C98">
              <w:rPr>
                <w:rStyle w:val="ZDONTMODIFY"/>
                <w:noProof w:val="0"/>
              </w:rPr>
              <w:t>OMA-ERELD-</w:t>
            </w:r>
            <w:r w:rsidR="002A461D">
              <w:rPr>
                <w:rStyle w:val="ZREGNAME"/>
                <w:noProof w:val="0"/>
              </w:rPr>
              <w:t>EVC</w:t>
            </w:r>
            <w:r w:rsidR="00F678C2">
              <w:rPr>
                <w:rStyle w:val="ZDONTMODIFY"/>
                <w:noProof w:val="0"/>
              </w:rPr>
              <w:t>-V1_0</w:t>
            </w:r>
            <w:r w:rsidRPr="00290C98">
              <w:rPr>
                <w:rStyle w:val="ZDONTMODIFY"/>
                <w:noProof w:val="0"/>
              </w:rPr>
              <w:t>-</w:t>
            </w:r>
            <w:r w:rsidR="001D3415">
              <w:rPr>
                <w:rStyle w:val="ZMODIFY"/>
                <w:noProof w:val="0"/>
              </w:rPr>
              <w:t>201</w:t>
            </w:r>
            <w:r w:rsidR="002A2A58">
              <w:rPr>
                <w:rStyle w:val="ZMODIFY"/>
                <w:noProof w:val="0"/>
              </w:rPr>
              <w:t>80621</w:t>
            </w:r>
            <w:r w:rsidRPr="00290C98">
              <w:rPr>
                <w:rStyle w:val="ZMODIFY"/>
                <w:noProof w:val="0"/>
              </w:rPr>
              <w:t>-</w:t>
            </w:r>
            <w:r w:rsidR="002A2A58">
              <w:rPr>
                <w:rStyle w:val="ZMODIFY"/>
                <w:noProof w:val="0"/>
              </w:rPr>
              <w:t>A</w:t>
            </w:r>
          </w:p>
        </w:tc>
      </w:tr>
      <w:tr w:rsidR="00543718" w:rsidRPr="00290C98" w:rsidTr="002A2A58">
        <w:trPr>
          <w:cantSplit/>
          <w:trHeight w:val="1410"/>
        </w:trPr>
        <w:tc>
          <w:tcPr>
            <w:tcW w:w="8286" w:type="dxa"/>
            <w:gridSpan w:val="3"/>
            <w:vAlign w:val="center"/>
          </w:tcPr>
          <w:p w:rsidR="00543718" w:rsidRPr="00290C98" w:rsidRDefault="00543718">
            <w:pPr>
              <w:pStyle w:val="ZCOVER"/>
              <w:rPr>
                <w:rStyle w:val="ZDONTMODIFY"/>
              </w:rPr>
            </w:pPr>
          </w:p>
        </w:tc>
        <w:tc>
          <w:tcPr>
            <w:tcW w:w="1805" w:type="dxa"/>
            <w:gridSpan w:val="2"/>
            <w:vAlign w:val="center"/>
          </w:tcPr>
          <w:p w:rsidR="00543718" w:rsidRPr="00290C98" w:rsidRDefault="00543718">
            <w:pPr>
              <w:pStyle w:val="ZCOVER"/>
              <w:rPr>
                <w:rStyle w:val="ZDONTMODIFY"/>
              </w:rPr>
            </w:pPr>
          </w:p>
        </w:tc>
      </w:tr>
      <w:tr w:rsidR="00543718" w:rsidRPr="00290C98" w:rsidTr="002A2A58">
        <w:trPr>
          <w:cantSplit/>
          <w:trHeight w:val="1997"/>
        </w:trPr>
        <w:tc>
          <w:tcPr>
            <w:tcW w:w="10091" w:type="dxa"/>
            <w:gridSpan w:val="5"/>
            <w:vAlign w:val="bottom"/>
          </w:tcPr>
          <w:p w:rsidR="00543718" w:rsidRPr="00290C98" w:rsidRDefault="00543718">
            <w:pPr>
              <w:pStyle w:val="ZCOVER"/>
            </w:pPr>
          </w:p>
        </w:tc>
      </w:tr>
      <w:tr w:rsidR="00543718" w:rsidRPr="00290C98" w:rsidTr="002A2A58">
        <w:trPr>
          <w:cantSplit/>
          <w:trHeight w:val="890"/>
        </w:trPr>
        <w:tc>
          <w:tcPr>
            <w:tcW w:w="3336" w:type="dxa"/>
            <w:gridSpan w:val="2"/>
            <w:vAlign w:val="center"/>
          </w:tcPr>
          <w:p w:rsidR="00543718" w:rsidRPr="00290C98" w:rsidRDefault="00543718">
            <w:pPr>
              <w:pStyle w:val="Approval"/>
              <w:tabs>
                <w:tab w:val="left" w:pos="2704"/>
              </w:tabs>
              <w:jc w:val="left"/>
            </w:pPr>
          </w:p>
        </w:tc>
        <w:tc>
          <w:tcPr>
            <w:tcW w:w="6755" w:type="dxa"/>
            <w:gridSpan w:val="3"/>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w:t>
      </w:r>
      <w:r w:rsidR="00C92927">
        <w:t>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3A60C9">
        <w:t>201</w:t>
      </w:r>
      <w:r w:rsidR="002A2A58">
        <w:t>8</w:t>
      </w:r>
      <w:r w:rsidR="00543718" w:rsidRPr="00290C98">
        <w:t xml:space="preserve"> Open Mobile Alliance All Rights Reserved.</w:t>
      </w:r>
      <w:r w:rsidR="00543718" w:rsidRPr="00290C98">
        <w:br/>
        <w:t>Used with the permission of the Open Mobile Alliance under the terms set forth above.</w:t>
      </w:r>
    </w:p>
    <w:p w:rsidR="00543718" w:rsidRPr="00290C98" w:rsidRDefault="00543718">
      <w:pPr>
        <w:pStyle w:val="TOChead"/>
        <w:keepNext/>
      </w:pPr>
      <w:r w:rsidRPr="00290C98">
        <w:br w:type="page"/>
      </w:r>
      <w:r w:rsidRPr="00290C98">
        <w:lastRenderedPageBreak/>
        <w:t>Contents</w:t>
      </w:r>
    </w:p>
    <w:p w:rsidR="002A2A58" w:rsidRDefault="00CE226C">
      <w:pPr>
        <w:pStyle w:val="TOC1"/>
        <w:tabs>
          <w:tab w:val="left" w:pos="400"/>
          <w:tab w:val="right" w:leader="dot" w:pos="10070"/>
        </w:tabs>
        <w:rPr>
          <w:rFonts w:asciiTheme="minorHAnsi" w:hAnsiTheme="minorHAnsi" w:cstheme="minorBidi"/>
          <w:b w:val="0"/>
          <w:caps w:val="0"/>
          <w:noProof/>
          <w:kern w:val="2"/>
          <w:sz w:val="21"/>
          <w:szCs w:val="22"/>
          <w:lang w:val="en-US" w:eastAsia="zh-CN"/>
        </w:rPr>
      </w:pPr>
      <w:r w:rsidRPr="007D7345">
        <w:rPr>
          <w:caps w:val="0"/>
        </w:rPr>
        <w:fldChar w:fldCharType="begin"/>
      </w:r>
      <w:r w:rsidRPr="007D7345">
        <w:rPr>
          <w:caps w:val="0"/>
        </w:rPr>
        <w:instrText xml:space="preserve"> TOC \o "1-3" </w:instrText>
      </w:r>
      <w:r w:rsidRPr="007D7345">
        <w:rPr>
          <w:caps w:val="0"/>
        </w:rPr>
        <w:fldChar w:fldCharType="separate"/>
      </w:r>
      <w:r w:rsidR="002A2A58">
        <w:rPr>
          <w:noProof/>
        </w:rPr>
        <w:t>1.</w:t>
      </w:r>
      <w:r w:rsidR="002A2A58">
        <w:rPr>
          <w:rFonts w:asciiTheme="minorHAnsi" w:hAnsiTheme="minorHAnsi" w:cstheme="minorBidi"/>
          <w:b w:val="0"/>
          <w:caps w:val="0"/>
          <w:noProof/>
          <w:kern w:val="2"/>
          <w:sz w:val="21"/>
          <w:szCs w:val="22"/>
          <w:lang w:val="en-US" w:eastAsia="zh-CN"/>
        </w:rPr>
        <w:tab/>
      </w:r>
      <w:r w:rsidR="002A2A58">
        <w:rPr>
          <w:noProof/>
        </w:rPr>
        <w:t>Scope</w:t>
      </w:r>
      <w:r w:rsidR="002A2A58">
        <w:rPr>
          <w:noProof/>
        </w:rPr>
        <w:tab/>
      </w:r>
      <w:r w:rsidR="002A2A58">
        <w:rPr>
          <w:noProof/>
        </w:rPr>
        <w:fldChar w:fldCharType="begin"/>
      </w:r>
      <w:r w:rsidR="002A2A58">
        <w:rPr>
          <w:noProof/>
        </w:rPr>
        <w:instrText xml:space="preserve"> PAGEREF _Toc517174697 \h </w:instrText>
      </w:r>
      <w:r w:rsidR="002A2A58">
        <w:rPr>
          <w:noProof/>
        </w:rPr>
      </w:r>
      <w:r w:rsidR="002A2A58">
        <w:rPr>
          <w:noProof/>
        </w:rPr>
        <w:fldChar w:fldCharType="separate"/>
      </w:r>
      <w:r w:rsidR="002A2A58">
        <w:rPr>
          <w:noProof/>
        </w:rPr>
        <w:t>4</w:t>
      </w:r>
      <w:r w:rsidR="002A2A58">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_Toc517174698 \h </w:instrText>
      </w:r>
      <w:r>
        <w:rPr>
          <w:noProof/>
        </w:rPr>
      </w:r>
      <w:r>
        <w:rPr>
          <w:noProof/>
        </w:rPr>
        <w:fldChar w:fldCharType="separate"/>
      </w:r>
      <w:r>
        <w:rPr>
          <w:noProof/>
        </w:rPr>
        <w:t>5</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_Toc517174699 \h </w:instrText>
      </w:r>
      <w:r>
        <w:rPr>
          <w:noProof/>
        </w:rPr>
      </w:r>
      <w:r>
        <w:rPr>
          <w:noProof/>
        </w:rPr>
        <w:fldChar w:fldCharType="separate"/>
      </w:r>
      <w:r>
        <w:rPr>
          <w:noProof/>
        </w:rPr>
        <w:t>5</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2.2</w:t>
      </w:r>
      <w:r>
        <w:rPr>
          <w:rFonts w:asciiTheme="minorHAnsi"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_Toc517174700 \h </w:instrText>
      </w:r>
      <w:r>
        <w:rPr>
          <w:noProof/>
        </w:rPr>
      </w:r>
      <w:r>
        <w:rPr>
          <w:noProof/>
        </w:rPr>
        <w:fldChar w:fldCharType="separate"/>
      </w:r>
      <w:r>
        <w:rPr>
          <w:noProof/>
        </w:rPr>
        <w:t>5</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_Toc517174701 \h </w:instrText>
      </w:r>
      <w:r>
        <w:rPr>
          <w:noProof/>
        </w:rPr>
      </w:r>
      <w:r>
        <w:rPr>
          <w:noProof/>
        </w:rPr>
        <w:fldChar w:fldCharType="separate"/>
      </w:r>
      <w:r>
        <w:rPr>
          <w:noProof/>
        </w:rPr>
        <w:t>6</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_Toc517174702 \h </w:instrText>
      </w:r>
      <w:r>
        <w:rPr>
          <w:noProof/>
        </w:rPr>
      </w:r>
      <w:r>
        <w:rPr>
          <w:noProof/>
        </w:rPr>
        <w:fldChar w:fldCharType="separate"/>
      </w:r>
      <w:r>
        <w:rPr>
          <w:noProof/>
        </w:rPr>
        <w:t>6</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_Toc517174703 \h </w:instrText>
      </w:r>
      <w:r>
        <w:rPr>
          <w:noProof/>
        </w:rPr>
      </w:r>
      <w:r>
        <w:rPr>
          <w:noProof/>
        </w:rPr>
        <w:fldChar w:fldCharType="separate"/>
      </w:r>
      <w:r>
        <w:rPr>
          <w:noProof/>
        </w:rPr>
        <w:t>6</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w:t>
      </w:r>
      <w:r>
        <w:rPr>
          <w:noProof/>
        </w:rPr>
        <w:tab/>
      </w:r>
      <w:r>
        <w:rPr>
          <w:noProof/>
        </w:rPr>
        <w:fldChar w:fldCharType="begin"/>
      </w:r>
      <w:r>
        <w:rPr>
          <w:noProof/>
        </w:rPr>
        <w:instrText xml:space="preserve"> PAGEREF _Toc517174704 \h </w:instrText>
      </w:r>
      <w:r>
        <w:rPr>
          <w:noProof/>
        </w:rPr>
      </w:r>
      <w:r>
        <w:rPr>
          <w:noProof/>
        </w:rPr>
        <w:fldChar w:fldCharType="separate"/>
      </w:r>
      <w:r>
        <w:rPr>
          <w:noProof/>
        </w:rPr>
        <w:t>6</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_Toc517174705 \h </w:instrText>
      </w:r>
      <w:r>
        <w:rPr>
          <w:noProof/>
        </w:rPr>
      </w:r>
      <w:r>
        <w:rPr>
          <w:noProof/>
        </w:rPr>
        <w:fldChar w:fldCharType="separate"/>
      </w:r>
      <w:r>
        <w:rPr>
          <w:noProof/>
        </w:rPr>
        <w:t>7</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4.1</w:t>
      </w:r>
      <w:r>
        <w:rPr>
          <w:rFonts w:asciiTheme="minorHAnsi"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_Toc517174706 \h </w:instrText>
      </w:r>
      <w:r>
        <w:rPr>
          <w:noProof/>
        </w:rPr>
      </w:r>
      <w:r>
        <w:rPr>
          <w:noProof/>
        </w:rPr>
        <w:fldChar w:fldCharType="separate"/>
      </w:r>
      <w:r>
        <w:rPr>
          <w:noProof/>
        </w:rPr>
        <w:t>7</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Document Listing for Enhanced Visual Call</w:t>
      </w:r>
      <w:r>
        <w:rPr>
          <w:noProof/>
        </w:rPr>
        <w:tab/>
      </w:r>
      <w:r>
        <w:rPr>
          <w:noProof/>
        </w:rPr>
        <w:fldChar w:fldCharType="begin"/>
      </w:r>
      <w:r>
        <w:rPr>
          <w:noProof/>
        </w:rPr>
        <w:instrText xml:space="preserve"> PAGEREF _Toc517174707 \h </w:instrText>
      </w:r>
      <w:r>
        <w:rPr>
          <w:noProof/>
        </w:rPr>
      </w:r>
      <w:r>
        <w:rPr>
          <w:noProof/>
        </w:rPr>
        <w:fldChar w:fldCharType="separate"/>
      </w:r>
      <w:r>
        <w:rPr>
          <w:noProof/>
        </w:rPr>
        <w:t>8</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6.</w:t>
      </w:r>
      <w:r>
        <w:rPr>
          <w:rFonts w:asciiTheme="minorHAnsi"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_Toc517174708 \h </w:instrText>
      </w:r>
      <w:r>
        <w:rPr>
          <w:noProof/>
        </w:rPr>
      </w:r>
      <w:r>
        <w:rPr>
          <w:noProof/>
        </w:rPr>
        <w:fldChar w:fldCharType="separate"/>
      </w:r>
      <w:r>
        <w:rPr>
          <w:noProof/>
        </w:rPr>
        <w:t>9</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7.</w:t>
      </w:r>
      <w:r>
        <w:rPr>
          <w:rFonts w:asciiTheme="minorHAnsi"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_Toc517174709 \h </w:instrText>
      </w:r>
      <w:r>
        <w:rPr>
          <w:noProof/>
        </w:rPr>
      </w:r>
      <w:r>
        <w:rPr>
          <w:noProof/>
        </w:rPr>
        <w:fldChar w:fldCharType="separate"/>
      </w:r>
      <w:r>
        <w:rPr>
          <w:noProof/>
        </w:rPr>
        <w:t>10</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8.</w:t>
      </w:r>
      <w:r>
        <w:rPr>
          <w:rFonts w:asciiTheme="minorHAnsi"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_Toc517174710 \h </w:instrText>
      </w:r>
      <w:r>
        <w:rPr>
          <w:noProof/>
        </w:rPr>
      </w:r>
      <w:r>
        <w:rPr>
          <w:noProof/>
        </w:rPr>
        <w:fldChar w:fldCharType="separate"/>
      </w:r>
      <w:r>
        <w:rPr>
          <w:noProof/>
        </w:rPr>
        <w:t>11</w:t>
      </w:r>
      <w:r>
        <w:rPr>
          <w:noProof/>
        </w:rPr>
        <w:fldChar w:fldCharType="end"/>
      </w:r>
    </w:p>
    <w:p w:rsidR="002A2A58" w:rsidRDefault="002A2A58">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9.</w:t>
      </w:r>
      <w:r>
        <w:rPr>
          <w:rFonts w:asciiTheme="minorHAnsi" w:hAnsiTheme="minorHAnsi" w:cstheme="minorBidi"/>
          <w:b w:val="0"/>
          <w:caps w:val="0"/>
          <w:noProof/>
          <w:kern w:val="2"/>
          <w:sz w:val="21"/>
          <w:szCs w:val="22"/>
          <w:lang w:val="en-US" w:eastAsia="zh-CN"/>
        </w:rPr>
        <w:tab/>
      </w:r>
      <w:r>
        <w:rPr>
          <w:noProof/>
        </w:rPr>
        <w:t>ERDEF for Enhanced Visual Call - Client Requirements</w:t>
      </w:r>
      <w:r>
        <w:rPr>
          <w:noProof/>
        </w:rPr>
        <w:tab/>
      </w:r>
      <w:r>
        <w:rPr>
          <w:noProof/>
        </w:rPr>
        <w:fldChar w:fldCharType="begin"/>
      </w:r>
      <w:r>
        <w:rPr>
          <w:noProof/>
        </w:rPr>
        <w:instrText xml:space="preserve"> PAGEREF _Toc517174711 \h </w:instrText>
      </w:r>
      <w:r>
        <w:rPr>
          <w:noProof/>
        </w:rPr>
      </w:r>
      <w:r>
        <w:rPr>
          <w:noProof/>
        </w:rPr>
        <w:fldChar w:fldCharType="separate"/>
      </w:r>
      <w:r>
        <w:rPr>
          <w:noProof/>
        </w:rPr>
        <w:t>12</w:t>
      </w:r>
      <w:r>
        <w:rPr>
          <w:noProof/>
        </w:rPr>
        <w:fldChar w:fldCharType="end"/>
      </w:r>
    </w:p>
    <w:p w:rsidR="002A2A58" w:rsidRPr="002A2A58" w:rsidRDefault="002A2A58" w:rsidP="002A2A58">
      <w:pPr>
        <w:pStyle w:val="TOC1"/>
        <w:tabs>
          <w:tab w:val="left" w:pos="400"/>
          <w:tab w:val="right" w:leader="dot" w:pos="10070"/>
        </w:tabs>
        <w:rPr>
          <w:noProof/>
        </w:rPr>
      </w:pPr>
      <w:r>
        <w:rPr>
          <w:noProof/>
        </w:rPr>
        <w:t>10.</w:t>
      </w:r>
      <w:r w:rsidRPr="002A2A58">
        <w:rPr>
          <w:noProof/>
        </w:rPr>
        <w:tab/>
      </w:r>
      <w:r>
        <w:rPr>
          <w:noProof/>
        </w:rPr>
        <w:t>ERDEF for Enhanced Visual Call - Server Requirements</w:t>
      </w:r>
      <w:r>
        <w:rPr>
          <w:noProof/>
        </w:rPr>
        <w:tab/>
      </w:r>
      <w:r>
        <w:rPr>
          <w:noProof/>
        </w:rPr>
        <w:fldChar w:fldCharType="begin"/>
      </w:r>
      <w:r>
        <w:rPr>
          <w:noProof/>
        </w:rPr>
        <w:instrText xml:space="preserve"> PAGEREF _Toc517174712 \h </w:instrText>
      </w:r>
      <w:r>
        <w:rPr>
          <w:noProof/>
        </w:rPr>
      </w:r>
      <w:r>
        <w:rPr>
          <w:noProof/>
        </w:rPr>
        <w:fldChar w:fldCharType="separate"/>
      </w:r>
      <w:r>
        <w:rPr>
          <w:noProof/>
        </w:rPr>
        <w:t>13</w:t>
      </w:r>
      <w:r>
        <w:rPr>
          <w:noProof/>
        </w:rPr>
        <w:fldChar w:fldCharType="end"/>
      </w:r>
    </w:p>
    <w:p w:rsidR="002A2A58" w:rsidRDefault="002A2A58">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_Toc517174713 \h </w:instrText>
      </w:r>
      <w:r>
        <w:rPr>
          <w:noProof/>
        </w:rPr>
      </w:r>
      <w:r>
        <w:rPr>
          <w:noProof/>
        </w:rPr>
        <w:fldChar w:fldCharType="separate"/>
      </w:r>
      <w:r>
        <w:rPr>
          <w:noProof/>
        </w:rPr>
        <w:t>14</w:t>
      </w:r>
      <w:r>
        <w:rPr>
          <w:noProof/>
        </w:rPr>
        <w:fldChar w:fldCharType="end"/>
      </w:r>
    </w:p>
    <w:p w:rsidR="002A2A58" w:rsidRDefault="002A2A58">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_Toc517174714 \h </w:instrText>
      </w:r>
      <w:r>
        <w:rPr>
          <w:noProof/>
        </w:rPr>
      </w:r>
      <w:r>
        <w:rPr>
          <w:noProof/>
        </w:rPr>
        <w:fldChar w:fldCharType="separate"/>
      </w:r>
      <w:r>
        <w:rPr>
          <w:noProof/>
        </w:rPr>
        <w:t>14</w:t>
      </w:r>
      <w:r>
        <w:rPr>
          <w:noProof/>
        </w:rPr>
        <w:fldChar w:fldCharType="end"/>
      </w:r>
    </w:p>
    <w:p w:rsidR="00543718" w:rsidRPr="00290C98" w:rsidRDefault="00CE226C">
      <w:pPr>
        <w:pStyle w:val="TOCsep"/>
      </w:pPr>
      <w:r w:rsidRPr="007D7345">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TOC \h \z \c "Figure" </w:instrText>
      </w:r>
      <w:r w:rsidRPr="00290C98">
        <w:fldChar w:fldCharType="separate"/>
      </w:r>
      <w:r w:rsidR="002A2A58">
        <w:rPr>
          <w:b w:val="0"/>
          <w:bCs/>
          <w:noProof/>
          <w:lang w:val="en-US"/>
        </w:rPr>
        <w:t>No table of figures entries found.</w:t>
      </w:r>
      <w:r w:rsidRPr="00290C98">
        <w:fldChar w:fldCharType="end"/>
      </w:r>
    </w:p>
    <w:p w:rsidR="00543718" w:rsidRPr="00290C98" w:rsidRDefault="00543718">
      <w:pPr>
        <w:pStyle w:val="TOChead"/>
      </w:pPr>
      <w:r w:rsidRPr="00290C98">
        <w:t>Tables</w:t>
      </w:r>
    </w:p>
    <w:p w:rsidR="007D7345" w:rsidRPr="00420966" w:rsidRDefault="00543718">
      <w:pPr>
        <w:pStyle w:val="TableofFigures"/>
        <w:rPr>
          <w:rFonts w:ascii="Calibri" w:hAnsi="Calibri"/>
          <w:b w:val="0"/>
          <w:noProof/>
          <w:sz w:val="22"/>
          <w:szCs w:val="22"/>
          <w:lang w:eastAsia="en-GB"/>
        </w:rPr>
      </w:pPr>
      <w:r w:rsidRPr="00290C98">
        <w:fldChar w:fldCharType="begin"/>
      </w:r>
      <w:r w:rsidRPr="00290C98">
        <w:instrText xml:space="preserve"> TOC \h \z \c "Table" </w:instrText>
      </w:r>
      <w:r w:rsidRPr="00290C98">
        <w:fldChar w:fldCharType="separate"/>
      </w:r>
      <w:hyperlink w:anchor="_Toc421001685" w:history="1">
        <w:r w:rsidR="007D7345" w:rsidRPr="00A66183">
          <w:rPr>
            <w:rStyle w:val="Hyperlink"/>
            <w:noProof/>
          </w:rPr>
          <w:t>Table 1: Listing of Documents in Enhanced Visual Call Enabler</w:t>
        </w:r>
        <w:r w:rsidR="007D7345">
          <w:rPr>
            <w:noProof/>
            <w:webHidden/>
          </w:rPr>
          <w:tab/>
        </w:r>
        <w:r w:rsidR="007D7345">
          <w:rPr>
            <w:noProof/>
            <w:webHidden/>
          </w:rPr>
          <w:fldChar w:fldCharType="begin"/>
        </w:r>
        <w:r w:rsidR="007D7345">
          <w:rPr>
            <w:noProof/>
            <w:webHidden/>
          </w:rPr>
          <w:instrText xml:space="preserve"> PAGEREF _Toc421001685 \h </w:instrText>
        </w:r>
        <w:r w:rsidR="007D7345">
          <w:rPr>
            <w:noProof/>
            <w:webHidden/>
          </w:rPr>
        </w:r>
        <w:r w:rsidR="007D7345">
          <w:rPr>
            <w:noProof/>
            <w:webHidden/>
          </w:rPr>
          <w:fldChar w:fldCharType="separate"/>
        </w:r>
        <w:r w:rsidR="002A2A58">
          <w:rPr>
            <w:noProof/>
            <w:webHidden/>
          </w:rPr>
          <w:t>8</w:t>
        </w:r>
        <w:r w:rsidR="007D7345">
          <w:rPr>
            <w:noProof/>
            <w:webHidden/>
          </w:rPr>
          <w:fldChar w:fldCharType="end"/>
        </w:r>
      </w:hyperlink>
    </w:p>
    <w:p w:rsidR="007D7345" w:rsidRPr="00420966" w:rsidRDefault="006F4C56">
      <w:pPr>
        <w:pStyle w:val="TableofFigures"/>
        <w:rPr>
          <w:rFonts w:ascii="Calibri" w:hAnsi="Calibri"/>
          <w:b w:val="0"/>
          <w:noProof/>
          <w:sz w:val="22"/>
          <w:szCs w:val="22"/>
          <w:lang w:eastAsia="en-GB"/>
        </w:rPr>
      </w:pPr>
      <w:hyperlink w:anchor="_Toc421001686" w:history="1">
        <w:r w:rsidR="007D7345" w:rsidRPr="00A66183">
          <w:rPr>
            <w:rStyle w:val="Hyperlink"/>
            <w:noProof/>
          </w:rPr>
          <w:t>Table 2: ERDEF for Enhanced Visual Call Client-side Requirements</w:t>
        </w:r>
        <w:r w:rsidR="007D7345">
          <w:rPr>
            <w:noProof/>
            <w:webHidden/>
          </w:rPr>
          <w:tab/>
        </w:r>
        <w:r w:rsidR="007D7345">
          <w:rPr>
            <w:noProof/>
            <w:webHidden/>
          </w:rPr>
          <w:fldChar w:fldCharType="begin"/>
        </w:r>
        <w:r w:rsidR="007D7345">
          <w:rPr>
            <w:noProof/>
            <w:webHidden/>
          </w:rPr>
          <w:instrText xml:space="preserve"> PAGEREF _Toc421001686 \h </w:instrText>
        </w:r>
        <w:r w:rsidR="007D7345">
          <w:rPr>
            <w:noProof/>
            <w:webHidden/>
          </w:rPr>
        </w:r>
        <w:r w:rsidR="007D7345">
          <w:rPr>
            <w:noProof/>
            <w:webHidden/>
          </w:rPr>
          <w:fldChar w:fldCharType="separate"/>
        </w:r>
        <w:r w:rsidR="002A2A58">
          <w:rPr>
            <w:noProof/>
            <w:webHidden/>
          </w:rPr>
          <w:t>12</w:t>
        </w:r>
        <w:r w:rsidR="007D7345">
          <w:rPr>
            <w:noProof/>
            <w:webHidden/>
          </w:rPr>
          <w:fldChar w:fldCharType="end"/>
        </w:r>
      </w:hyperlink>
    </w:p>
    <w:p w:rsidR="007D7345" w:rsidRPr="00420966" w:rsidRDefault="006F4C56">
      <w:pPr>
        <w:pStyle w:val="TableofFigures"/>
        <w:rPr>
          <w:rFonts w:ascii="Calibri" w:hAnsi="Calibri"/>
          <w:b w:val="0"/>
          <w:noProof/>
          <w:sz w:val="22"/>
          <w:szCs w:val="22"/>
          <w:lang w:eastAsia="en-GB"/>
        </w:rPr>
      </w:pPr>
      <w:hyperlink w:anchor="_Toc421001687" w:history="1">
        <w:r w:rsidR="007D7345" w:rsidRPr="00A66183">
          <w:rPr>
            <w:rStyle w:val="Hyperlink"/>
            <w:noProof/>
          </w:rPr>
          <w:t>Table 3: ERDEF for Enhanced Visual Call Server-side Requirements</w:t>
        </w:r>
        <w:r w:rsidR="007D7345">
          <w:rPr>
            <w:noProof/>
            <w:webHidden/>
          </w:rPr>
          <w:tab/>
        </w:r>
        <w:r w:rsidR="007D7345">
          <w:rPr>
            <w:noProof/>
            <w:webHidden/>
          </w:rPr>
          <w:fldChar w:fldCharType="begin"/>
        </w:r>
        <w:r w:rsidR="007D7345">
          <w:rPr>
            <w:noProof/>
            <w:webHidden/>
          </w:rPr>
          <w:instrText xml:space="preserve"> PAGEREF _Toc421001687 \h </w:instrText>
        </w:r>
        <w:r w:rsidR="007D7345">
          <w:rPr>
            <w:noProof/>
            <w:webHidden/>
          </w:rPr>
        </w:r>
        <w:r w:rsidR="007D7345">
          <w:rPr>
            <w:noProof/>
            <w:webHidden/>
          </w:rPr>
          <w:fldChar w:fldCharType="separate"/>
        </w:r>
        <w:r w:rsidR="002A2A58">
          <w:rPr>
            <w:noProof/>
            <w:webHidden/>
          </w:rPr>
          <w:t>13</w:t>
        </w:r>
        <w:r w:rsidR="007D7345">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17174697"/>
      <w:r w:rsidRPr="00290C98">
        <w:lastRenderedPageBreak/>
        <w:t>Scope</w:t>
      </w:r>
      <w:bookmarkEnd w:id="1"/>
      <w:bookmarkEnd w:id="2"/>
      <w:bookmarkEnd w:id="3"/>
    </w:p>
    <w:p w:rsidR="00543718" w:rsidRDefault="00543718">
      <w:r w:rsidRPr="00290C98">
        <w:t xml:space="preserve">The scope of this document is limited to the Enabler Release Definition of </w:t>
      </w:r>
      <w:r w:rsidR="00AC4444">
        <w:t>Enhanced Visual Call (EVC)</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AC15D0">
        <w:t>5</w:t>
      </w:r>
      <w:r w:rsidR="0065774D" w:rsidRPr="00290C98">
        <w:fldChar w:fldCharType="end"/>
      </w:r>
      <w:r w:rsidRPr="00290C98">
        <w:t xml:space="preserve">. </w:t>
      </w:r>
      <w:bookmarkStart w:id="4" w:name="_Toc417923657"/>
      <w:bookmarkStart w:id="5" w:name="_Toc420918770"/>
      <w:bookmarkStart w:id="6" w:name="_Toc421202735"/>
    </w:p>
    <w:p w:rsidR="00AC4444" w:rsidRDefault="00AC4444" w:rsidP="00AC4444">
      <w:pPr>
        <w:jc w:val="both"/>
        <w:rPr>
          <w:lang w:eastAsia="zh-CN"/>
        </w:rPr>
      </w:pPr>
      <w:r>
        <w:rPr>
          <w:lang w:eastAsia="zh-CN"/>
        </w:rPr>
        <w:t>Enhanced</w:t>
      </w:r>
      <w:r w:rsidRPr="00913FDE">
        <w:rPr>
          <w:lang w:eastAsia="zh-CN"/>
        </w:rPr>
        <w:t xml:space="preserve"> </w:t>
      </w:r>
      <w:r>
        <w:rPr>
          <w:lang w:eastAsia="zh-CN"/>
        </w:rPr>
        <w:t>Visual</w:t>
      </w:r>
      <w:r w:rsidRPr="00913FDE">
        <w:rPr>
          <w:lang w:eastAsia="zh-CN"/>
        </w:rPr>
        <w:t xml:space="preserve"> C</w:t>
      </w:r>
      <w:r>
        <w:rPr>
          <w:lang w:eastAsia="zh-CN"/>
        </w:rPr>
        <w:t>all</w:t>
      </w:r>
      <w:r w:rsidRPr="00913FDE">
        <w:rPr>
          <w:lang w:eastAsia="zh-CN"/>
        </w:rPr>
        <w:t xml:space="preserve"> (</w:t>
      </w:r>
      <w:r>
        <w:rPr>
          <w:lang w:eastAsia="zh-CN"/>
        </w:rPr>
        <w:t>EVC</w:t>
      </w:r>
      <w:r w:rsidRPr="00913FDE">
        <w:rPr>
          <w:lang w:eastAsia="zh-CN"/>
        </w:rPr>
        <w:t xml:space="preserve">) Enabler </w:t>
      </w:r>
      <w:r>
        <w:rPr>
          <w:lang w:eastAsia="zh-CN"/>
        </w:rPr>
        <w:t>defines</w:t>
      </w:r>
      <w:r w:rsidRPr="00913FDE">
        <w:rPr>
          <w:lang w:eastAsia="zh-CN"/>
        </w:rPr>
        <w:t xml:space="preserve"> a</w:t>
      </w:r>
      <w:r>
        <w:rPr>
          <w:lang w:eastAsia="zh-CN"/>
        </w:rPr>
        <w:t>n</w:t>
      </w:r>
      <w:r w:rsidRPr="00913FDE">
        <w:rPr>
          <w:lang w:eastAsia="zh-CN"/>
        </w:rPr>
        <w:t xml:space="preserve"> </w:t>
      </w:r>
      <w:r>
        <w:rPr>
          <w:lang w:eastAsia="zh-CN"/>
        </w:rPr>
        <w:t xml:space="preserve">interoperable </w:t>
      </w:r>
      <w:r w:rsidRPr="00913FDE">
        <w:rPr>
          <w:lang w:eastAsia="zh-CN"/>
        </w:rPr>
        <w:t xml:space="preserve">service framework </w:t>
      </w:r>
      <w:r>
        <w:rPr>
          <w:lang w:eastAsia="zh-CN"/>
        </w:rPr>
        <w:t>that</w:t>
      </w:r>
      <w:r w:rsidRPr="00913FDE">
        <w:rPr>
          <w:lang w:eastAsia="zh-CN"/>
        </w:rPr>
        <w:t xml:space="preserve"> enable</w:t>
      </w:r>
      <w:r>
        <w:rPr>
          <w:lang w:eastAsia="zh-CN"/>
        </w:rPr>
        <w:t>s</w:t>
      </w:r>
      <w:r w:rsidRPr="00913FDE">
        <w:rPr>
          <w:lang w:eastAsia="zh-CN"/>
        </w:rPr>
        <w:t xml:space="preserve"> </w:t>
      </w:r>
      <w:r>
        <w:rPr>
          <w:lang w:eastAsia="zh-CN"/>
        </w:rPr>
        <w:t xml:space="preserve">seamless </w:t>
      </w:r>
      <w:r w:rsidRPr="00913FDE">
        <w:rPr>
          <w:lang w:eastAsia="zh-CN"/>
        </w:rPr>
        <w:t xml:space="preserve">integration of </w:t>
      </w:r>
      <w:r>
        <w:rPr>
          <w:lang w:eastAsia="zh-CN"/>
        </w:rPr>
        <w:t xml:space="preserve">a call and various enriched information (e.g., visual, text) provided to the EVC User in association with the call. </w:t>
      </w:r>
      <w:r w:rsidRPr="00913FDE">
        <w:rPr>
          <w:lang w:eastAsia="zh-CN"/>
        </w:rPr>
        <w:t xml:space="preserve">The </w:t>
      </w:r>
      <w:r>
        <w:rPr>
          <w:lang w:eastAsia="zh-CN"/>
        </w:rPr>
        <w:t>enriched information can be exchanged during different stages (pre-call, during the call, after the call) of a standard/plain call or an Interactive Voice Response (IVR) call</w:t>
      </w:r>
      <w:r w:rsidRPr="00913FDE">
        <w:rPr>
          <w:lang w:eastAsia="zh-CN"/>
        </w:rPr>
        <w:t>.</w:t>
      </w:r>
      <w:r>
        <w:rPr>
          <w:lang w:eastAsia="zh-CN"/>
        </w:rPr>
        <w:t xml:space="preserve"> EVC Enabler use cases connect together consumer type of users and business users, enabling service reachability to both market segments.</w:t>
      </w:r>
    </w:p>
    <w:p w:rsidR="00AC4444" w:rsidRPr="00290C98" w:rsidRDefault="00AC4444">
      <w:r>
        <w:rPr>
          <w:lang w:eastAsia="zh-CN"/>
        </w:rPr>
        <w:t>This</w:t>
      </w:r>
      <w:r w:rsidRPr="00913FDE">
        <w:rPr>
          <w:lang w:eastAsia="zh-CN"/>
        </w:rPr>
        <w:t xml:space="preserve"> </w:t>
      </w:r>
      <w:r>
        <w:rPr>
          <w:lang w:eastAsia="zh-CN"/>
        </w:rPr>
        <w:t>Enabler</w:t>
      </w:r>
      <w:r w:rsidRPr="00913FDE">
        <w:rPr>
          <w:lang w:eastAsia="zh-CN"/>
        </w:rPr>
        <w:t xml:space="preserve"> </w:t>
      </w:r>
      <w:r>
        <w:rPr>
          <w:lang w:eastAsia="zh-CN"/>
        </w:rPr>
        <w:t xml:space="preserve">Release </w:t>
      </w:r>
      <w:r w:rsidRPr="00913FDE">
        <w:rPr>
          <w:lang w:eastAsia="zh-CN"/>
        </w:rPr>
        <w:t>(</w:t>
      </w:r>
      <w:r>
        <w:rPr>
          <w:lang w:eastAsia="zh-CN"/>
        </w:rPr>
        <w:t>ER</w:t>
      </w:r>
      <w:r w:rsidRPr="00913FDE">
        <w:rPr>
          <w:lang w:eastAsia="zh-CN"/>
        </w:rPr>
        <w:t xml:space="preserve">) </w:t>
      </w:r>
      <w:r>
        <w:rPr>
          <w:lang w:eastAsia="zh-CN"/>
        </w:rPr>
        <w:t>d</w:t>
      </w:r>
      <w:r w:rsidRPr="00913FDE">
        <w:rPr>
          <w:lang w:eastAsia="zh-CN"/>
        </w:rPr>
        <w:t xml:space="preserve">ocument </w:t>
      </w:r>
      <w:r>
        <w:rPr>
          <w:lang w:eastAsia="zh-CN"/>
        </w:rPr>
        <w:t xml:space="preserve">is a combined document that </w:t>
      </w:r>
      <w:r w:rsidRPr="00913FDE">
        <w:rPr>
          <w:lang w:eastAsia="zh-CN"/>
        </w:rPr>
        <w:t>contains the requirements</w:t>
      </w:r>
      <w:r>
        <w:rPr>
          <w:lang w:eastAsia="zh-CN"/>
        </w:rPr>
        <w:t>,</w:t>
      </w:r>
      <w:r w:rsidRPr="00913FDE">
        <w:rPr>
          <w:lang w:eastAsia="zh-CN"/>
        </w:rPr>
        <w:t xml:space="preserve"> </w:t>
      </w:r>
      <w:r>
        <w:rPr>
          <w:lang w:eastAsia="zh-CN"/>
        </w:rPr>
        <w:t xml:space="preserve">architecture and the detailed technical specifications </w:t>
      </w:r>
      <w:r w:rsidRPr="00913FDE">
        <w:rPr>
          <w:lang w:eastAsia="zh-CN"/>
        </w:rPr>
        <w:t xml:space="preserve">for the </w:t>
      </w:r>
      <w:r>
        <w:rPr>
          <w:lang w:eastAsia="zh-CN"/>
        </w:rPr>
        <w:t>EVC</w:t>
      </w:r>
      <w:r w:rsidRPr="00913FDE">
        <w:rPr>
          <w:lang w:eastAsia="zh-CN"/>
        </w:rPr>
        <w:t xml:space="preserve"> Enabler. High-level requirements and overall system requirements as well as several use cases which provide examples of services that should be enabled </w:t>
      </w:r>
      <w:r>
        <w:rPr>
          <w:lang w:eastAsia="zh-CN"/>
        </w:rPr>
        <w:t xml:space="preserve">by EVC Enabler </w:t>
      </w:r>
      <w:r w:rsidRPr="00913FDE">
        <w:rPr>
          <w:lang w:eastAsia="zh-CN"/>
        </w:rPr>
        <w:t>are specified</w:t>
      </w:r>
      <w:r>
        <w:rPr>
          <w:lang w:eastAsia="zh-CN"/>
        </w:rPr>
        <w:t xml:space="preserve"> in this document</w:t>
      </w:r>
      <w:r w:rsidRPr="00913FDE">
        <w:rPr>
          <w:lang w:eastAsia="zh-CN"/>
        </w:rPr>
        <w:t>.</w:t>
      </w:r>
      <w:r>
        <w:rPr>
          <w:lang w:eastAsia="zh-CN"/>
        </w:rPr>
        <w:t xml:space="preserve"> This specification also defines the architectural interfaces, functional components, high level flows that address all the requirements in this document. It further includes the technical realization of EVC 1.0 requirements.</w:t>
      </w:r>
    </w:p>
    <w:p w:rsidR="00543718" w:rsidRPr="00290C98" w:rsidRDefault="00543718">
      <w:pPr>
        <w:pStyle w:val="Heading1"/>
      </w:pPr>
      <w:bookmarkStart w:id="7" w:name="_Ref116273081"/>
      <w:bookmarkStart w:id="8" w:name="_Toc201729071"/>
      <w:bookmarkStart w:id="9" w:name="_Toc517174698"/>
      <w:bookmarkEnd w:id="4"/>
      <w:bookmarkEnd w:id="5"/>
      <w:bookmarkEnd w:id="6"/>
      <w:r w:rsidRPr="00290C98">
        <w:lastRenderedPageBreak/>
        <w:t>References</w:t>
      </w:r>
      <w:bookmarkEnd w:id="7"/>
      <w:bookmarkEnd w:id="8"/>
      <w:bookmarkEnd w:id="9"/>
    </w:p>
    <w:p w:rsidR="00543718" w:rsidRDefault="00543718">
      <w:pPr>
        <w:pStyle w:val="Heading2"/>
      </w:pPr>
      <w:bookmarkStart w:id="10" w:name="_Ref24182506"/>
      <w:bookmarkStart w:id="11" w:name="_Ref63214770"/>
      <w:bookmarkStart w:id="12" w:name="_Toc201729072"/>
      <w:bookmarkStart w:id="13" w:name="_Toc517174699"/>
      <w:r w:rsidRPr="00290C98">
        <w:t>Normative References</w:t>
      </w:r>
      <w:bookmarkEnd w:id="10"/>
      <w:bookmarkEnd w:id="11"/>
      <w:bookmarkEnd w:id="12"/>
      <w:bookmarkEnd w:id="13"/>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AC15D0" w:rsidRPr="00CA63F0" w:rsidTr="00AC15D0">
        <w:trPr>
          <w:jc w:val="center"/>
        </w:trPr>
        <w:tc>
          <w:tcPr>
            <w:tcW w:w="2161" w:type="dxa"/>
          </w:tcPr>
          <w:p w:rsidR="00AC15D0" w:rsidRPr="00CA63F0" w:rsidRDefault="00AC15D0" w:rsidP="004E1578">
            <w:pPr>
              <w:pStyle w:val="RefLabel"/>
            </w:pPr>
            <w:r w:rsidRPr="0089157B">
              <w:rPr>
                <w:szCs w:val="18"/>
                <w:lang w:eastAsia="ko-KR"/>
              </w:rPr>
              <w:t>[</w:t>
            </w:r>
            <w:bookmarkStart w:id="14" w:name="GPP_TS24229"/>
            <w:r w:rsidRPr="0089157B">
              <w:rPr>
                <w:szCs w:val="18"/>
                <w:lang w:eastAsia="ko-KR"/>
              </w:rPr>
              <w:t>3GPP TS 24.229</w:t>
            </w:r>
            <w:bookmarkEnd w:id="14"/>
            <w:r w:rsidRPr="0089157B">
              <w:rPr>
                <w:szCs w:val="18"/>
                <w:lang w:eastAsia="ko-KR"/>
              </w:rPr>
              <w:t>]</w:t>
            </w:r>
          </w:p>
        </w:tc>
        <w:tc>
          <w:tcPr>
            <w:tcW w:w="7926" w:type="dxa"/>
          </w:tcPr>
          <w:p w:rsidR="00AC15D0" w:rsidRPr="00CA63F0" w:rsidRDefault="00AC15D0" w:rsidP="004E1578">
            <w:pPr>
              <w:pStyle w:val="RefDesc"/>
              <w:rPr>
                <w:lang w:val="en-GB"/>
              </w:rPr>
            </w:pPr>
            <w:r w:rsidRPr="0089157B">
              <w:rPr>
                <w:szCs w:val="18"/>
                <w:lang w:val="en-GB"/>
              </w:rPr>
              <w:t xml:space="preserve">“IP Multimedia Call Control Protocol based on Session Initiation Protocol (SIP) and Session Description Protocol (SDP)”, 3GPP, TS24.229, </w:t>
            </w:r>
            <w:hyperlink r:id="rId11" w:history="1">
              <w:r w:rsidRPr="00A83D84">
                <w:rPr>
                  <w:rStyle w:val="Hyperlink"/>
                  <w:szCs w:val="18"/>
                  <w:lang w:val="en-GB"/>
                </w:rPr>
                <w:t>URL:http://www.3gpp.org/</w:t>
              </w:r>
            </w:hyperlink>
          </w:p>
        </w:tc>
      </w:tr>
      <w:tr w:rsidR="00485C09" w:rsidRPr="00CA63F0" w:rsidTr="00AC15D0">
        <w:trPr>
          <w:jc w:val="center"/>
        </w:trPr>
        <w:tc>
          <w:tcPr>
            <w:tcW w:w="2161" w:type="dxa"/>
          </w:tcPr>
          <w:p w:rsidR="00485C09" w:rsidRPr="00CA63F0" w:rsidRDefault="00485C09" w:rsidP="00B32BC4">
            <w:pPr>
              <w:pStyle w:val="RefLabel"/>
            </w:pPr>
            <w:bookmarkStart w:id="15" w:name="_Hlk420317449"/>
            <w:bookmarkStart w:id="16" w:name="_Ref24182510"/>
            <w:bookmarkStart w:id="17" w:name="_Toc201729073"/>
            <w:r w:rsidRPr="000F418F">
              <w:t>[</w:t>
            </w:r>
            <w:bookmarkStart w:id="18" w:name="OLE_LINK15"/>
            <w:bookmarkStart w:id="19" w:name="ref_3GPP_TS23_228"/>
            <w:r w:rsidRPr="000F418F">
              <w:t>3GPP TS23.228</w:t>
            </w:r>
            <w:bookmarkEnd w:id="18"/>
            <w:bookmarkEnd w:id="19"/>
            <w:r w:rsidRPr="000F418F">
              <w:t>]</w:t>
            </w:r>
          </w:p>
        </w:tc>
        <w:tc>
          <w:tcPr>
            <w:tcW w:w="7926" w:type="dxa"/>
          </w:tcPr>
          <w:p w:rsidR="00485C09" w:rsidRPr="00CA63F0" w:rsidRDefault="00485C09" w:rsidP="00B32BC4">
            <w:pPr>
              <w:pStyle w:val="RefDesc"/>
              <w:rPr>
                <w:lang w:val="en-GB"/>
              </w:rPr>
            </w:pPr>
            <w:r w:rsidRPr="000F418F">
              <w:rPr>
                <w:lang w:val="en-GB"/>
              </w:rPr>
              <w:t xml:space="preserve">“IP Multimedia Subsystem (IMS); Stage </w:t>
            </w:r>
            <w:smartTag w:uri="urn:schemas-microsoft-com:office:smarttags" w:element="chmetcnv">
              <w:smartTagPr>
                <w:attr w:name="TCSC" w:val="0"/>
                <w:attr w:name="NumberType" w:val="1"/>
                <w:attr w:name="Negative" w:val="False"/>
                <w:attr w:name="HasSpace" w:val="False"/>
                <w:attr w:name="SourceValue" w:val="2"/>
                <w:attr w:name="UnitName" w:val="”"/>
              </w:smartTagPr>
              <w:r w:rsidRPr="000F418F">
                <w:rPr>
                  <w:lang w:val="en-GB"/>
                </w:rPr>
                <w:t>2”</w:t>
              </w:r>
            </w:smartTag>
            <w:r w:rsidRPr="000F418F">
              <w:rPr>
                <w:lang w:val="en-GB"/>
              </w:rPr>
              <w:t xml:space="preserve">, 3GPP, TS23.228, </w:t>
            </w:r>
            <w:hyperlink r:id="rId12" w:history="1">
              <w:r w:rsidRPr="00080372">
                <w:rPr>
                  <w:rStyle w:val="Hyperlink"/>
                  <w:lang w:val="en-GB"/>
                </w:rPr>
                <w:t>URL:</w:t>
              </w:r>
              <w:r w:rsidRPr="00080372">
                <w:rPr>
                  <w:rStyle w:val="Hyperlink"/>
                </w:rPr>
                <w:t>http://www.3gpp.org/</w:t>
              </w:r>
            </w:hyperlink>
          </w:p>
        </w:tc>
      </w:tr>
      <w:tr w:rsidR="00485C09" w:rsidRPr="00CA63F0" w:rsidTr="00AC15D0">
        <w:trPr>
          <w:jc w:val="center"/>
        </w:trPr>
        <w:tc>
          <w:tcPr>
            <w:tcW w:w="2161" w:type="dxa"/>
          </w:tcPr>
          <w:p w:rsidR="00485C09" w:rsidRPr="00CA63F0" w:rsidRDefault="00485C09" w:rsidP="00B32BC4">
            <w:pPr>
              <w:pStyle w:val="RefLabel"/>
            </w:pPr>
            <w:r w:rsidRPr="000F418F">
              <w:t>[</w:t>
            </w:r>
            <w:bookmarkStart w:id="20" w:name="ref_3GPP2_X_S0013_002"/>
            <w:r w:rsidRPr="000F418F">
              <w:t>3GPP2 X.S0013-002</w:t>
            </w:r>
            <w:bookmarkEnd w:id="20"/>
            <w:r w:rsidRPr="000F418F">
              <w:t>]</w:t>
            </w:r>
          </w:p>
        </w:tc>
        <w:tc>
          <w:tcPr>
            <w:tcW w:w="7926" w:type="dxa"/>
          </w:tcPr>
          <w:p w:rsidR="00485C09" w:rsidRPr="00CA63F0" w:rsidRDefault="00485C09" w:rsidP="00B32BC4">
            <w:pPr>
              <w:pStyle w:val="RefDesc"/>
              <w:rPr>
                <w:lang w:val="en-GB"/>
              </w:rPr>
            </w:pPr>
            <w:r w:rsidRPr="000F418F">
              <w:rPr>
                <w:lang w:val="en-GB"/>
              </w:rPr>
              <w:t>“</w:t>
            </w:r>
            <w:r w:rsidRPr="000F418F">
              <w:rPr>
                <w:lang w:val="en-GB" w:eastAsia="ko-KR"/>
              </w:rPr>
              <w:t xml:space="preserve">All-IP Core Network Multimedia Domain - </w:t>
            </w:r>
            <w:r w:rsidRPr="000F418F">
              <w:rPr>
                <w:lang w:val="en-GB"/>
              </w:rPr>
              <w:t>IP Multimedia Subsystem (IMS) - Stage</w:t>
            </w:r>
            <w:smartTag w:uri="urn:schemas-microsoft-com:office:smarttags" w:element="chmetcnv">
              <w:smartTagPr>
                <w:attr w:name="TCSC" w:val="0"/>
                <w:attr w:name="NumberType" w:val="1"/>
                <w:attr w:name="Negative" w:val="True"/>
                <w:attr w:name="HasSpace" w:val="False"/>
                <w:attr w:name="SourceValue" w:val="2"/>
                <w:attr w:name="UnitName" w:val="”"/>
              </w:smartTagPr>
              <w:r w:rsidRPr="000F418F">
                <w:rPr>
                  <w:lang w:val="en-GB"/>
                </w:rPr>
                <w:t>-2”</w:t>
              </w:r>
            </w:smartTag>
            <w:r w:rsidRPr="000F418F">
              <w:rPr>
                <w:lang w:val="en-GB"/>
              </w:rPr>
              <w:t xml:space="preserve">, 3GPP2, X.S0013-002-A, </w:t>
            </w:r>
            <w:hyperlink r:id="rId13" w:history="1">
              <w:r w:rsidRPr="00080372">
                <w:rPr>
                  <w:rStyle w:val="Hyperlink"/>
                  <w:lang w:val="en-GB"/>
                </w:rPr>
                <w:t>URL:</w:t>
              </w:r>
              <w:r w:rsidRPr="00080372">
                <w:rPr>
                  <w:rStyle w:val="Hyperlink"/>
                </w:rPr>
                <w:t>http://www.3gpp2.org/</w:t>
              </w:r>
            </w:hyperlink>
          </w:p>
        </w:tc>
      </w:tr>
      <w:tr w:rsidR="00485C09" w:rsidRPr="00CA63F0" w:rsidTr="00AC15D0">
        <w:trPr>
          <w:jc w:val="center"/>
        </w:trPr>
        <w:tc>
          <w:tcPr>
            <w:tcW w:w="2161" w:type="dxa"/>
          </w:tcPr>
          <w:p w:rsidR="00485C09" w:rsidRPr="00CA63F0" w:rsidRDefault="00485C09" w:rsidP="00B32BC4">
            <w:pPr>
              <w:pStyle w:val="RefLabel"/>
            </w:pPr>
            <w:r w:rsidRPr="009D74BB">
              <w:t>[</w:t>
            </w:r>
            <w:bookmarkStart w:id="21" w:name="ref_OMA_CPM_AD"/>
            <w:r w:rsidRPr="009D74BB">
              <w:t>OMA</w:t>
            </w:r>
            <w:r>
              <w:rPr>
                <w:rFonts w:hint="eastAsia"/>
                <w:lang w:eastAsia="zh-CN"/>
              </w:rPr>
              <w:t>-</w:t>
            </w:r>
            <w:r w:rsidRPr="009D74BB">
              <w:t>CPM</w:t>
            </w:r>
            <w:r>
              <w:rPr>
                <w:rFonts w:hint="eastAsia"/>
                <w:lang w:eastAsia="zh-CN"/>
              </w:rPr>
              <w:t>-</w:t>
            </w:r>
            <w:bookmarkEnd w:id="21"/>
            <w:r>
              <w:rPr>
                <w:rFonts w:hint="eastAsia"/>
                <w:lang w:eastAsia="zh-CN"/>
              </w:rPr>
              <w:t>ERP</w:t>
            </w:r>
            <w:r w:rsidRPr="009D74BB">
              <w:t>]</w:t>
            </w:r>
          </w:p>
        </w:tc>
        <w:tc>
          <w:tcPr>
            <w:tcW w:w="7926" w:type="dxa"/>
          </w:tcPr>
          <w:p w:rsidR="00485C09" w:rsidRPr="00CA63F0" w:rsidRDefault="00485C09" w:rsidP="00B32BC4">
            <w:pPr>
              <w:pStyle w:val="RefDesc"/>
              <w:rPr>
                <w:lang w:val="en-GB"/>
              </w:rPr>
            </w:pPr>
            <w:r w:rsidRPr="000B7354">
              <w:t xml:space="preserve">“Converged IP Messaging </w:t>
            </w:r>
            <w:r>
              <w:rPr>
                <w:lang w:val="en-CA"/>
              </w:rPr>
              <w:t>Enabler Release Package</w:t>
            </w:r>
            <w:r w:rsidRPr="000B7354">
              <w:t>”, Open Mobile Alliance™, OMA-</w:t>
            </w:r>
            <w:r>
              <w:rPr>
                <w:rFonts w:hint="eastAsia"/>
                <w:lang w:eastAsia="zh-CN"/>
              </w:rPr>
              <w:t>ERP</w:t>
            </w:r>
            <w:r w:rsidRPr="000B7354">
              <w:t>-CPM-V</w:t>
            </w:r>
            <w:r w:rsidRPr="000B7354">
              <w:rPr>
                <w:rFonts w:hint="eastAsia"/>
              </w:rPr>
              <w:t>2</w:t>
            </w:r>
            <w:r w:rsidRPr="000B7354">
              <w:t>_0,</w:t>
            </w:r>
            <w:r>
              <w:rPr>
                <w:rFonts w:hint="eastAsia"/>
                <w:lang w:eastAsia="zh-CN"/>
              </w:rPr>
              <w:t xml:space="preserve"> </w:t>
            </w:r>
            <w:hyperlink r:id="rId14" w:history="1">
              <w:r w:rsidR="000018F7" w:rsidRPr="002E61B7">
                <w:rPr>
                  <w:rStyle w:val="Hyperlink"/>
                </w:rPr>
                <w:t>URL:http://www.openmobilealliance.org</w:t>
              </w:r>
            </w:hyperlink>
          </w:p>
        </w:tc>
      </w:tr>
      <w:tr w:rsidR="00485C09" w:rsidRPr="00CA63F0" w:rsidTr="00AC15D0">
        <w:trPr>
          <w:jc w:val="center"/>
        </w:trPr>
        <w:tc>
          <w:tcPr>
            <w:tcW w:w="2161" w:type="dxa"/>
          </w:tcPr>
          <w:p w:rsidR="00485C09" w:rsidRPr="00CA63F0" w:rsidRDefault="00485C09" w:rsidP="00B32BC4">
            <w:pPr>
              <w:pStyle w:val="RefLabel"/>
            </w:pPr>
            <w:r w:rsidRPr="00D32DAA">
              <w:rPr>
                <w:lang w:val="en-US"/>
              </w:rPr>
              <w:t>[</w:t>
            </w:r>
            <w:bookmarkStart w:id="22" w:name="ref_OMA_DM_PRO"/>
            <w:r w:rsidRPr="00D32DAA">
              <w:rPr>
                <w:lang w:val="en-US"/>
              </w:rPr>
              <w:t>OMA</w:t>
            </w:r>
            <w:r>
              <w:rPr>
                <w:rFonts w:hint="eastAsia"/>
                <w:lang w:val="en-US" w:eastAsia="zh-CN"/>
              </w:rPr>
              <w:t>-</w:t>
            </w:r>
            <w:r w:rsidRPr="00D32DAA">
              <w:rPr>
                <w:lang w:val="en-US"/>
              </w:rPr>
              <w:t>DM</w:t>
            </w:r>
            <w:r>
              <w:rPr>
                <w:rFonts w:hint="eastAsia"/>
                <w:lang w:val="en-US" w:eastAsia="zh-CN"/>
              </w:rPr>
              <w:t>-ERP</w:t>
            </w:r>
            <w:bookmarkEnd w:id="22"/>
            <w:r w:rsidRPr="00D32DAA">
              <w:rPr>
                <w:lang w:val="en-US"/>
              </w:rPr>
              <w:t>]</w:t>
            </w:r>
          </w:p>
        </w:tc>
        <w:tc>
          <w:tcPr>
            <w:tcW w:w="7926" w:type="dxa"/>
          </w:tcPr>
          <w:p w:rsidR="00485C09" w:rsidRPr="00CA63F0" w:rsidRDefault="00485C09" w:rsidP="00B32BC4">
            <w:pPr>
              <w:pStyle w:val="RefDesc"/>
              <w:rPr>
                <w:lang w:val="en-GB"/>
              </w:rPr>
            </w:pPr>
            <w:r w:rsidRPr="000557B1">
              <w:rPr>
                <w:lang w:val="en-GB"/>
              </w:rPr>
              <w:t xml:space="preserve">“Device Management </w:t>
            </w:r>
            <w:r>
              <w:rPr>
                <w:lang w:val="en-CA"/>
              </w:rPr>
              <w:t>Enabler Release Package</w:t>
            </w:r>
            <w:r w:rsidRPr="000557B1">
              <w:rPr>
                <w:lang w:val="en-GB"/>
              </w:rPr>
              <w:t xml:space="preserve">”, Open </w:t>
            </w:r>
            <w:smartTag w:uri="urn:schemas-microsoft-com:office:smarttags" w:element="place">
              <w:r w:rsidRPr="000557B1">
                <w:rPr>
                  <w:lang w:val="en-GB"/>
                </w:rPr>
                <w:t>Mobile</w:t>
              </w:r>
            </w:smartTag>
            <w:r w:rsidRPr="000557B1">
              <w:rPr>
                <w:lang w:val="en-GB"/>
              </w:rPr>
              <w:t xml:space="preserve"> Alliance™, </w:t>
            </w:r>
            <w:r w:rsidRPr="000557B1">
              <w:rPr>
                <w:rStyle w:val="ZDONTMODIFY"/>
              </w:rPr>
              <w:t>OMA-</w:t>
            </w:r>
            <w:r>
              <w:rPr>
                <w:rStyle w:val="ZDONTMODIFY"/>
                <w:rFonts w:hint="eastAsia"/>
                <w:lang w:eastAsia="zh-CN"/>
              </w:rPr>
              <w:t>ERP</w:t>
            </w:r>
            <w:r w:rsidRPr="000557B1">
              <w:rPr>
                <w:rStyle w:val="ZDONTMODIFY"/>
              </w:rPr>
              <w:t>-DM-V1_</w:t>
            </w:r>
            <w:r>
              <w:rPr>
                <w:rStyle w:val="ZDONTMODIFY"/>
                <w:rFonts w:hint="eastAsia"/>
                <w:lang w:eastAsia="zh-CN"/>
              </w:rPr>
              <w:t>3</w:t>
            </w:r>
            <w:r w:rsidRPr="000557B1">
              <w:rPr>
                <w:lang w:val="en-GB"/>
              </w:rPr>
              <w:t xml:space="preserve">, </w:t>
            </w:r>
            <w:hyperlink r:id="rId15" w:history="1">
              <w:r w:rsidRPr="000557B1">
                <w:rPr>
                  <w:rStyle w:val="Hyperlink"/>
                  <w:lang w:val="en-GB"/>
                </w:rPr>
                <w:t>URL:http://www.openmobilealliance.org/</w:t>
              </w:r>
            </w:hyperlink>
          </w:p>
        </w:tc>
      </w:tr>
      <w:tr w:rsidR="00485C09" w:rsidRPr="00CA63F0" w:rsidTr="00AC15D0">
        <w:trPr>
          <w:jc w:val="center"/>
        </w:trPr>
        <w:tc>
          <w:tcPr>
            <w:tcW w:w="2161" w:type="dxa"/>
          </w:tcPr>
          <w:p w:rsidR="00485C09" w:rsidRPr="00D32DAA" w:rsidRDefault="00485C09" w:rsidP="00B32BC4">
            <w:pPr>
              <w:pStyle w:val="RefLabel"/>
              <w:rPr>
                <w:lang w:val="en-US"/>
              </w:rPr>
            </w:pPr>
            <w:r>
              <w:t>[OMA-ER-EVC]</w:t>
            </w:r>
          </w:p>
        </w:tc>
        <w:tc>
          <w:tcPr>
            <w:tcW w:w="7926" w:type="dxa"/>
          </w:tcPr>
          <w:p w:rsidR="00485C09" w:rsidRPr="000557B1" w:rsidRDefault="00485C09" w:rsidP="00B32BC4">
            <w:pPr>
              <w:pStyle w:val="RefDesc"/>
              <w:rPr>
                <w:lang w:val="en-GB"/>
              </w:rPr>
            </w:pPr>
            <w:r>
              <w:rPr>
                <w:lang w:val="en-GB"/>
              </w:rPr>
              <w:t xml:space="preserve">“Enhanced Visual Call”, </w:t>
            </w:r>
            <w:r w:rsidRPr="000B7354">
              <w:t>Open Mobile Alliance™,</w:t>
            </w:r>
            <w:r>
              <w:t xml:space="preserve"> OMA-ER-EVC-V1_0, </w:t>
            </w:r>
            <w:hyperlink r:id="rId16" w:history="1">
              <w:r w:rsidRPr="000557B1">
                <w:rPr>
                  <w:rStyle w:val="Hyperlink"/>
                  <w:lang w:val="en-GB"/>
                </w:rPr>
                <w:t>URL:http://www.openmobilealliance.org/</w:t>
              </w:r>
            </w:hyperlink>
          </w:p>
        </w:tc>
      </w:tr>
      <w:tr w:rsidR="00485C09" w:rsidRPr="00CA63F0" w:rsidTr="00AC15D0">
        <w:trPr>
          <w:jc w:val="center"/>
        </w:trPr>
        <w:tc>
          <w:tcPr>
            <w:tcW w:w="2161" w:type="dxa"/>
          </w:tcPr>
          <w:p w:rsidR="00485C09" w:rsidRPr="00CA63F0" w:rsidRDefault="00485C09" w:rsidP="00B32BC4">
            <w:pPr>
              <w:pStyle w:val="RefLabel"/>
            </w:pPr>
            <w:r w:rsidRPr="006A0699">
              <w:rPr>
                <w:bCs/>
                <w:lang w:val="en-US"/>
              </w:rPr>
              <w:t>[</w:t>
            </w:r>
            <w:bookmarkStart w:id="23" w:name="ref_OMA_PRS_AD"/>
            <w:r w:rsidRPr="006A0699">
              <w:rPr>
                <w:bCs/>
                <w:lang w:val="en-US"/>
              </w:rPr>
              <w:t>OMA</w:t>
            </w:r>
            <w:r>
              <w:rPr>
                <w:rFonts w:hint="eastAsia"/>
                <w:bCs/>
                <w:lang w:val="en-US" w:eastAsia="zh-CN"/>
              </w:rPr>
              <w:t>-PRS-</w:t>
            </w:r>
            <w:bookmarkEnd w:id="23"/>
            <w:r>
              <w:rPr>
                <w:rFonts w:hint="eastAsia"/>
                <w:bCs/>
                <w:lang w:val="en-US" w:eastAsia="zh-CN"/>
              </w:rPr>
              <w:t>ERP</w:t>
            </w:r>
            <w:r w:rsidRPr="006A0699">
              <w:rPr>
                <w:bCs/>
                <w:lang w:val="en-US"/>
              </w:rPr>
              <w:t>]</w:t>
            </w:r>
          </w:p>
        </w:tc>
        <w:tc>
          <w:tcPr>
            <w:tcW w:w="7926" w:type="dxa"/>
          </w:tcPr>
          <w:p w:rsidR="00485C09" w:rsidRPr="00CA63F0" w:rsidRDefault="00485C09" w:rsidP="00B32BC4">
            <w:pPr>
              <w:pStyle w:val="RefDesc"/>
              <w:rPr>
                <w:lang w:val="en-GB"/>
              </w:rPr>
            </w:pPr>
            <w:r w:rsidRPr="000B7354">
              <w:t xml:space="preserve">“Presence SIMPLE </w:t>
            </w:r>
            <w:r>
              <w:rPr>
                <w:lang w:val="en-CA"/>
              </w:rPr>
              <w:t>Enabler Release Package</w:t>
            </w:r>
            <w:r w:rsidRPr="000B7354">
              <w:t>”, Open Mobile Alliance™, OMA-</w:t>
            </w:r>
            <w:r>
              <w:rPr>
                <w:rFonts w:hint="eastAsia"/>
                <w:lang w:eastAsia="zh-CN"/>
              </w:rPr>
              <w:t>ERP</w:t>
            </w:r>
            <w:r w:rsidRPr="000B7354">
              <w:t xml:space="preserve">-Presence_SIMPLE-V2_0, </w:t>
            </w:r>
            <w:hyperlink r:id="rId17" w:history="1">
              <w:r w:rsidRPr="00080372">
                <w:rPr>
                  <w:rStyle w:val="Hyperlink"/>
                </w:rPr>
                <w:t>URL:http://www.openmobilealliance.org/</w:t>
              </w:r>
            </w:hyperlink>
          </w:p>
        </w:tc>
      </w:tr>
      <w:tr w:rsidR="00485C09" w:rsidRPr="00CA63F0" w:rsidTr="00AC15D0">
        <w:trPr>
          <w:jc w:val="center"/>
        </w:trPr>
        <w:tc>
          <w:tcPr>
            <w:tcW w:w="2161" w:type="dxa"/>
          </w:tcPr>
          <w:p w:rsidR="00485C09" w:rsidRPr="00CA63F0" w:rsidRDefault="00485C09" w:rsidP="00B32BC4">
            <w:pPr>
              <w:pStyle w:val="RefLabel"/>
            </w:pPr>
            <w:r>
              <w:rPr>
                <w:lang w:val="en-US"/>
              </w:rPr>
              <w:t>[</w:t>
            </w:r>
            <w:bookmarkStart w:id="24" w:name="ref_OMA_XDM_AD"/>
            <w:r>
              <w:rPr>
                <w:lang w:val="en-US"/>
              </w:rPr>
              <w:t>OMA</w:t>
            </w:r>
            <w:r>
              <w:rPr>
                <w:rFonts w:hint="eastAsia"/>
                <w:lang w:val="en-US" w:eastAsia="zh-CN"/>
              </w:rPr>
              <w:t>-</w:t>
            </w:r>
            <w:r w:rsidRPr="00D32DAA">
              <w:rPr>
                <w:lang w:val="en-US"/>
              </w:rPr>
              <w:t>XDM</w:t>
            </w:r>
            <w:r>
              <w:rPr>
                <w:rFonts w:hint="eastAsia"/>
                <w:lang w:val="en-US" w:eastAsia="zh-CN"/>
              </w:rPr>
              <w:t>-</w:t>
            </w:r>
            <w:bookmarkEnd w:id="24"/>
            <w:r>
              <w:rPr>
                <w:rFonts w:hint="eastAsia"/>
                <w:lang w:val="en-US" w:eastAsia="zh-CN"/>
              </w:rPr>
              <w:t>ERP</w:t>
            </w:r>
            <w:r w:rsidRPr="00D32DAA">
              <w:rPr>
                <w:lang w:val="en-US"/>
              </w:rPr>
              <w:t>]</w:t>
            </w:r>
          </w:p>
        </w:tc>
        <w:tc>
          <w:tcPr>
            <w:tcW w:w="7926" w:type="dxa"/>
          </w:tcPr>
          <w:p w:rsidR="00485C09" w:rsidRPr="00CA63F0" w:rsidRDefault="00485C09" w:rsidP="00B32BC4">
            <w:pPr>
              <w:pStyle w:val="RefDesc"/>
              <w:rPr>
                <w:lang w:val="en-GB"/>
              </w:rPr>
            </w:pPr>
            <w:r w:rsidRPr="000557B1">
              <w:rPr>
                <w:lang w:val="en-GB"/>
              </w:rPr>
              <w:t>“XML Document Management</w:t>
            </w:r>
            <w:r w:rsidRPr="000557B1">
              <w:rPr>
                <w:rFonts w:hint="eastAsia"/>
                <w:lang w:val="en-GB"/>
              </w:rPr>
              <w:t xml:space="preserve"> </w:t>
            </w:r>
            <w:r>
              <w:rPr>
                <w:lang w:val="en-CA"/>
              </w:rPr>
              <w:t>Enabler Release Package</w:t>
            </w:r>
            <w:r w:rsidRPr="000557B1">
              <w:rPr>
                <w:lang w:val="en-GB"/>
              </w:rPr>
              <w:t>”, Open Mobile Alliance™, OMA-</w:t>
            </w:r>
            <w:r>
              <w:rPr>
                <w:rFonts w:hint="eastAsia"/>
                <w:lang w:val="en-GB" w:eastAsia="zh-CN"/>
              </w:rPr>
              <w:t>ERP</w:t>
            </w:r>
            <w:r w:rsidRPr="000557B1">
              <w:rPr>
                <w:lang w:val="en-GB"/>
              </w:rPr>
              <w:t>-XDM-V2_</w:t>
            </w:r>
            <w:r w:rsidRPr="000557B1">
              <w:rPr>
                <w:rFonts w:hint="eastAsia"/>
                <w:lang w:val="en-GB"/>
              </w:rPr>
              <w:t>2</w:t>
            </w:r>
            <w:r w:rsidRPr="000557B1">
              <w:rPr>
                <w:lang w:val="en-GB"/>
              </w:rPr>
              <w:t>,</w:t>
            </w:r>
            <w:r w:rsidRPr="000557B1">
              <w:rPr>
                <w:rFonts w:hint="eastAsia"/>
                <w:lang w:val="en-GB" w:eastAsia="zh-CN"/>
              </w:rPr>
              <w:t xml:space="preserve"> </w:t>
            </w:r>
            <w:hyperlink r:id="rId18" w:history="1">
              <w:r w:rsidR="000018F7" w:rsidRPr="002E61B7">
                <w:rPr>
                  <w:rStyle w:val="Hyperlink"/>
                  <w:lang w:val="en-GB"/>
                </w:rPr>
                <w:t>URL:</w:t>
              </w:r>
              <w:r w:rsidR="000018F7" w:rsidRPr="002E61B7">
                <w:rPr>
                  <w:rStyle w:val="Hyperlink"/>
                </w:rPr>
                <w:t>http://www.openmobilealliance.org/</w:t>
              </w:r>
            </w:hyperlink>
          </w:p>
        </w:tc>
      </w:tr>
      <w:tr w:rsidR="00485C09" w:rsidRPr="00CA63F0" w:rsidTr="00AC15D0">
        <w:trPr>
          <w:jc w:val="center"/>
        </w:trPr>
        <w:tc>
          <w:tcPr>
            <w:tcW w:w="2161" w:type="dxa"/>
          </w:tcPr>
          <w:p w:rsidR="00485C09" w:rsidRPr="00CA63F0" w:rsidRDefault="00485C09" w:rsidP="00B32BC4">
            <w:pPr>
              <w:pStyle w:val="RefLabel"/>
            </w:pPr>
            <w:r w:rsidRPr="00DA34E7">
              <w:rPr>
                <w:lang w:val="en-US"/>
              </w:rPr>
              <w:t>[OSE]</w:t>
            </w:r>
          </w:p>
        </w:tc>
        <w:tc>
          <w:tcPr>
            <w:tcW w:w="7926" w:type="dxa"/>
          </w:tcPr>
          <w:p w:rsidR="00485C09" w:rsidRPr="00CA63F0" w:rsidRDefault="00485C09" w:rsidP="00B32BC4">
            <w:pPr>
              <w:pStyle w:val="RefDesc"/>
              <w:rPr>
                <w:lang w:val="en-GB"/>
              </w:rPr>
            </w:pPr>
            <w:r w:rsidRPr="00E526F9">
              <w:rPr>
                <w:lang w:val="fr-FR"/>
              </w:rPr>
              <w:t xml:space="preserve">“OMA Service </w:t>
            </w:r>
            <w:proofErr w:type="spellStart"/>
            <w:r w:rsidRPr="00E526F9">
              <w:rPr>
                <w:lang w:val="fr-FR"/>
              </w:rPr>
              <w:t>Environment</w:t>
            </w:r>
            <w:proofErr w:type="spellEnd"/>
            <w:r w:rsidRPr="00E526F9">
              <w:rPr>
                <w:lang w:val="fr-FR"/>
              </w:rPr>
              <w:t>”, Open Mobile Alliance™,</w:t>
            </w:r>
            <w:r>
              <w:rPr>
                <w:rFonts w:hint="eastAsia"/>
                <w:lang w:val="fr-FR" w:eastAsia="zh-CN"/>
              </w:rPr>
              <w:t xml:space="preserve"> </w:t>
            </w:r>
            <w:hyperlink r:id="rId19" w:history="1">
              <w:r w:rsidRPr="00AC15D0">
                <w:rPr>
                  <w:rStyle w:val="Hyperlink"/>
                  <w:lang w:val="fr-FR"/>
                </w:rPr>
                <w:t>URL:http://www.openmobilealliance.org/</w:t>
              </w:r>
            </w:hyperlink>
          </w:p>
        </w:tc>
      </w:tr>
      <w:tr w:rsidR="00485C09" w:rsidRPr="00CA63F0" w:rsidTr="00AC15D0">
        <w:trPr>
          <w:jc w:val="center"/>
        </w:trPr>
        <w:tc>
          <w:tcPr>
            <w:tcW w:w="2161" w:type="dxa"/>
          </w:tcPr>
          <w:p w:rsidR="00485C09" w:rsidRPr="00CA63F0" w:rsidRDefault="00485C09" w:rsidP="00B32BC4">
            <w:pPr>
              <w:pStyle w:val="RefLabel"/>
            </w:pPr>
            <w:r w:rsidRPr="00CA63F0">
              <w:t>[RFC2119]</w:t>
            </w:r>
          </w:p>
        </w:tc>
        <w:tc>
          <w:tcPr>
            <w:tcW w:w="7926" w:type="dxa"/>
          </w:tcPr>
          <w:p w:rsidR="00485C09" w:rsidRPr="00CA63F0" w:rsidRDefault="00485C09" w:rsidP="00B32BC4">
            <w:pPr>
              <w:pStyle w:val="RefDesc"/>
              <w:rPr>
                <w:lang w:val="en-GB"/>
              </w:rPr>
            </w:pPr>
            <w:r w:rsidRPr="00CA63F0">
              <w:rPr>
                <w:lang w:val="en-GB"/>
              </w:rPr>
              <w:t xml:space="preserve">“Key words for use in RFCs to Indicate Requirement Levels”, S. </w:t>
            </w:r>
            <w:proofErr w:type="spellStart"/>
            <w:r w:rsidRPr="00CA63F0">
              <w:rPr>
                <w:lang w:val="en-GB"/>
              </w:rPr>
              <w:t>Bradner</w:t>
            </w:r>
            <w:proofErr w:type="spellEnd"/>
            <w:r w:rsidRPr="00CA63F0">
              <w:rPr>
                <w:lang w:val="en-GB"/>
              </w:rPr>
              <w:t xml:space="preserve">, March 1997, </w:t>
            </w:r>
            <w:hyperlink r:id="rId20" w:history="1">
              <w:r w:rsidRPr="00CA63F0">
                <w:rPr>
                  <w:rStyle w:val="Hyperlink"/>
                  <w:lang w:val="en-GB"/>
                </w:rPr>
                <w:t>URL:http://www.ietf.org/rfc/rfc2119.txt</w:t>
              </w:r>
            </w:hyperlink>
          </w:p>
        </w:tc>
      </w:tr>
      <w:tr w:rsidR="00485C09" w:rsidRPr="00CA63F0" w:rsidTr="00AC15D0">
        <w:trPr>
          <w:jc w:val="center"/>
        </w:trPr>
        <w:tc>
          <w:tcPr>
            <w:tcW w:w="2161" w:type="dxa"/>
          </w:tcPr>
          <w:p w:rsidR="00485C09" w:rsidRPr="00CA63F0" w:rsidRDefault="00485C09" w:rsidP="00B32BC4">
            <w:pPr>
              <w:pStyle w:val="RefLabel"/>
            </w:pPr>
            <w:r w:rsidRPr="00CA63F0">
              <w:t>[RFC4234]</w:t>
            </w:r>
          </w:p>
        </w:tc>
        <w:tc>
          <w:tcPr>
            <w:tcW w:w="7926" w:type="dxa"/>
          </w:tcPr>
          <w:p w:rsidR="00485C09" w:rsidRPr="00CA63F0" w:rsidRDefault="00485C09" w:rsidP="00B32BC4">
            <w:pPr>
              <w:pStyle w:val="RefDesc"/>
              <w:rPr>
                <w:lang w:val="en-GB"/>
              </w:rPr>
            </w:pPr>
            <w:r w:rsidRPr="00CA63F0">
              <w:rPr>
                <w:lang w:val="en-GB"/>
              </w:rPr>
              <w:t xml:space="preserve">“Augmented BNF for Syntax Specifications: ABNF”. D. Crocker, Ed., P. </w:t>
            </w:r>
            <w:proofErr w:type="spellStart"/>
            <w:r w:rsidRPr="00CA63F0">
              <w:rPr>
                <w:lang w:val="en-GB"/>
              </w:rPr>
              <w:t>Overell</w:t>
            </w:r>
            <w:proofErr w:type="spellEnd"/>
            <w:r w:rsidRPr="00CA63F0">
              <w:rPr>
                <w:lang w:val="en-GB"/>
              </w:rPr>
              <w:t xml:space="preserve">. October 2005, </w:t>
            </w:r>
            <w:hyperlink r:id="rId21" w:history="1">
              <w:r w:rsidRPr="00CA63F0">
                <w:rPr>
                  <w:rStyle w:val="Hyperlink"/>
                  <w:lang w:val="en-GB"/>
                </w:rPr>
                <w:t>URL:http://www.ietf.org/rfc/rfc4234.txt</w:t>
              </w:r>
            </w:hyperlink>
          </w:p>
        </w:tc>
      </w:tr>
      <w:tr w:rsidR="00485C09" w:rsidRPr="00CA63F0" w:rsidTr="00AC15D0">
        <w:trPr>
          <w:jc w:val="center"/>
        </w:trPr>
        <w:tc>
          <w:tcPr>
            <w:tcW w:w="2161" w:type="dxa"/>
          </w:tcPr>
          <w:p w:rsidR="00485C09" w:rsidRPr="00CA63F0" w:rsidRDefault="00485C09" w:rsidP="00B32BC4">
            <w:pPr>
              <w:pStyle w:val="RefLabel"/>
            </w:pPr>
            <w:r w:rsidRPr="00CA63F0">
              <w:t>[SCRRULES]</w:t>
            </w:r>
          </w:p>
        </w:tc>
        <w:tc>
          <w:tcPr>
            <w:tcW w:w="7926" w:type="dxa"/>
          </w:tcPr>
          <w:p w:rsidR="00485C09" w:rsidRPr="00CA63F0" w:rsidRDefault="00485C09" w:rsidP="00B32BC4">
            <w:pPr>
              <w:pStyle w:val="RefDesc"/>
              <w:rPr>
                <w:i/>
                <w:iCs/>
                <w:lang w:val="en-GB"/>
              </w:rPr>
            </w:pPr>
            <w:r w:rsidRPr="00CA63F0">
              <w:rPr>
                <w:lang w:val="en-GB"/>
              </w:rPr>
              <w:t xml:space="preserve">“SCR Rules and Procedures”, Open </w:t>
            </w:r>
            <w:smartTag w:uri="urn:schemas-microsoft-com:office:smarttags" w:element="place">
              <w:r w:rsidRPr="00CA63F0">
                <w:rPr>
                  <w:lang w:val="en-GB"/>
                </w:rPr>
                <w:t>Mobile</w:t>
              </w:r>
            </w:smartTag>
            <w:r w:rsidRPr="00CA63F0">
              <w:rPr>
                <w:lang w:val="en-GB"/>
              </w:rPr>
              <w:t xml:space="preserve"> Alliance</w:t>
            </w:r>
            <w:r w:rsidRPr="00CA63F0">
              <w:rPr>
                <w:rFonts w:cs="Arial"/>
                <w:lang w:val="en-GB"/>
              </w:rPr>
              <w:t xml:space="preserve">™, </w:t>
            </w:r>
            <w:r w:rsidRPr="00CA63F0">
              <w:rPr>
                <w:lang w:val="en-GB"/>
              </w:rPr>
              <w:t>OMA-ORG-</w:t>
            </w:r>
            <w:proofErr w:type="spellStart"/>
            <w:r w:rsidRPr="00CA63F0">
              <w:rPr>
                <w:lang w:val="en-GB"/>
              </w:rPr>
              <w:t>SCR_Rules_and_Procedures</w:t>
            </w:r>
            <w:proofErr w:type="spellEnd"/>
            <w:r w:rsidRPr="00CA63F0">
              <w:rPr>
                <w:lang w:val="en-GB"/>
              </w:rPr>
              <w:t xml:space="preserve">, </w:t>
            </w:r>
            <w:hyperlink r:id="rId22" w:history="1">
              <w:r w:rsidRPr="00CA63F0">
                <w:rPr>
                  <w:rStyle w:val="Hyperlink"/>
                  <w:lang w:val="en-GB"/>
                </w:rPr>
                <w:t>URL:http://www.openmobilealliance.org/</w:t>
              </w:r>
            </w:hyperlink>
          </w:p>
        </w:tc>
      </w:tr>
    </w:tbl>
    <w:p w:rsidR="00C24B0D" w:rsidRPr="00290C98" w:rsidRDefault="00543718" w:rsidP="00AC4444">
      <w:pPr>
        <w:pStyle w:val="Heading2"/>
      </w:pPr>
      <w:bookmarkStart w:id="25" w:name="_Toc517174700"/>
      <w:bookmarkEnd w:id="15"/>
      <w:r w:rsidRPr="00290C98">
        <w:t>Informative References</w:t>
      </w:r>
      <w:bookmarkEnd w:id="16"/>
      <w:bookmarkEnd w:id="17"/>
      <w:bookmarkEnd w:id="25"/>
    </w:p>
    <w:tbl>
      <w:tblPr>
        <w:tblW w:w="0" w:type="auto"/>
        <w:jc w:val="center"/>
        <w:tblLayout w:type="fixed"/>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RefLabel"/>
            </w:pPr>
            <w:r w:rsidRPr="00290C98">
              <w:t>[OMADICT]</w:t>
            </w:r>
          </w:p>
        </w:tc>
        <w:tc>
          <w:tcPr>
            <w:tcW w:w="7920" w:type="dxa"/>
          </w:tcPr>
          <w:p w:rsidR="00C24B0D" w:rsidRPr="00290C98" w:rsidRDefault="00C24B0D" w:rsidP="002A2A58">
            <w:pPr>
              <w:pStyle w:val="RefDesc"/>
              <w:rPr>
                <w:i/>
                <w:iCs/>
                <w:lang w:val="en-GB"/>
              </w:rPr>
            </w:pPr>
            <w:r w:rsidRPr="00290C98">
              <w:rPr>
                <w:lang w:val="en-GB"/>
              </w:rPr>
              <w:t xml:space="preserve">“Dictionary for OMA Specifications”, Version </w:t>
            </w:r>
            <w:r w:rsidR="002A2A58">
              <w:rPr>
                <w:lang w:val="en-GB"/>
              </w:rPr>
              <w:t>2</w:t>
            </w:r>
            <w:r w:rsidRPr="00290C98">
              <w:rPr>
                <w:lang w:val="en-GB"/>
              </w:rPr>
              <w:t>.</w:t>
            </w:r>
            <w:r w:rsidR="002A2A58">
              <w:rPr>
                <w:lang w:val="en-GB"/>
              </w:rPr>
              <w:t>9</w:t>
            </w:r>
            <w:r w:rsidRPr="00290C98">
              <w:rPr>
                <w:lang w:val="en-GB"/>
              </w:rPr>
              <w:t>, Open Mobile Alliance</w:t>
            </w:r>
            <w:r w:rsidRPr="00290C98">
              <w:rPr>
                <w:rFonts w:cs="Arial"/>
                <w:lang w:val="en-GB"/>
              </w:rPr>
              <w:t>™,</w:t>
            </w:r>
            <w:r w:rsidRPr="00290C98">
              <w:rPr>
                <w:lang w:val="en-GB"/>
              </w:rPr>
              <w:br/>
              <w:t>OMA-ORG-Dictionary-V</w:t>
            </w:r>
            <w:r w:rsidR="002A2A58">
              <w:rPr>
                <w:lang w:val="en-GB"/>
              </w:rPr>
              <w:t>2</w:t>
            </w:r>
            <w:r w:rsidRPr="00290C98">
              <w:rPr>
                <w:lang w:val="en-GB"/>
              </w:rPr>
              <w:t>_</w:t>
            </w:r>
            <w:r w:rsidR="002A2A58">
              <w:rPr>
                <w:lang w:val="en-GB"/>
              </w:rPr>
              <w:t>9</w:t>
            </w:r>
            <w:r w:rsidRPr="00290C98">
              <w:rPr>
                <w:lang w:val="en-GB"/>
              </w:rPr>
              <w:t xml:space="preserve">, </w:t>
            </w:r>
            <w:hyperlink r:id="rId23" w:history="1">
              <w:r w:rsidRPr="00290C98">
                <w:rPr>
                  <w:rStyle w:val="Hyperlink"/>
                  <w:lang w:val="en-GB"/>
                </w:rPr>
                <w:t>URL:http://www.openmobilealliance.org/</w:t>
              </w:r>
            </w:hyperlink>
          </w:p>
        </w:tc>
      </w:tr>
      <w:tr w:rsidR="00AC4444" w:rsidRPr="00CA63F0" w:rsidTr="0039698A">
        <w:trPr>
          <w:jc w:val="center"/>
        </w:trPr>
        <w:tc>
          <w:tcPr>
            <w:tcW w:w="2160" w:type="dxa"/>
          </w:tcPr>
          <w:p w:rsidR="00AC4444" w:rsidRPr="00CA63F0" w:rsidRDefault="00AC4444" w:rsidP="0039698A">
            <w:pPr>
              <w:pStyle w:val="RefLabel"/>
            </w:pPr>
            <w:r w:rsidRPr="001E1F39">
              <w:t>[</w:t>
            </w:r>
            <w:smartTag w:uri="urn:schemas-microsoft-com:office:smarttags" w:element="Street">
              <w:smartTag w:uri="urn:schemas-microsoft-com:office:smarttags" w:element="address">
                <w:r>
                  <w:t xml:space="preserve">OMA </w:t>
                </w:r>
                <w:r w:rsidRPr="001E1F39">
                  <w:t>Privacy</w:t>
                </w:r>
                <w:r>
                  <w:t xml:space="preserve"> </w:t>
                </w:r>
                <w:r w:rsidRPr="001E1F39">
                  <w:t>RD</w:t>
                </w:r>
              </w:smartTag>
            </w:smartTag>
            <w:r w:rsidRPr="001E1F39">
              <w:t>]</w:t>
            </w:r>
          </w:p>
        </w:tc>
        <w:tc>
          <w:tcPr>
            <w:tcW w:w="7920" w:type="dxa"/>
          </w:tcPr>
          <w:p w:rsidR="00AC4444" w:rsidRPr="00CA63F0" w:rsidRDefault="00AC4444" w:rsidP="0039698A">
            <w:pPr>
              <w:pStyle w:val="RefDesc"/>
              <w:rPr>
                <w:lang w:val="en-GB"/>
              </w:rPr>
            </w:pPr>
            <w:r w:rsidRPr="00AD666D">
              <w:t xml:space="preserve">“Privacy Requirements for Mobile Services”, Open Mobile Alliance™, OMA-RD-Privacy-V1_0,                  </w:t>
            </w:r>
            <w:hyperlink r:id="rId24" w:history="1">
              <w:r w:rsidR="000018F7" w:rsidRPr="002E61B7">
                <w:rPr>
                  <w:rStyle w:val="Hyperlink"/>
                </w:rPr>
                <w:t>URL:http://www.openmobilealliance.org</w:t>
              </w:r>
            </w:hyperlink>
          </w:p>
        </w:tc>
      </w:tr>
    </w:tbl>
    <w:p w:rsidR="00543718" w:rsidRPr="00290C98" w:rsidRDefault="00543718">
      <w:pPr>
        <w:pStyle w:val="Heading1"/>
      </w:pPr>
      <w:bookmarkStart w:id="26" w:name="_Toc201729074"/>
      <w:bookmarkStart w:id="27" w:name="_Toc517174701"/>
      <w:r w:rsidRPr="00290C98">
        <w:lastRenderedPageBreak/>
        <w:t>Terminology and Conventions</w:t>
      </w:r>
      <w:bookmarkEnd w:id="26"/>
      <w:bookmarkEnd w:id="27"/>
    </w:p>
    <w:p w:rsidR="00543718" w:rsidRPr="00290C98" w:rsidRDefault="00543718">
      <w:pPr>
        <w:pStyle w:val="Heading2"/>
      </w:pPr>
      <w:bookmarkStart w:id="28" w:name="_Toc201729075"/>
      <w:bookmarkStart w:id="29" w:name="_Toc517174702"/>
      <w:r w:rsidRPr="00290C98">
        <w:t>Conventions</w:t>
      </w:r>
      <w:bookmarkEnd w:id="28"/>
      <w:bookmarkEnd w:id="2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71C21"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AC15D0">
        <w:rPr>
          <w:snapToGrid w:val="0"/>
        </w:rPr>
        <w:t>9</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AC15D0">
        <w:rPr>
          <w:snapToGrid w:val="0"/>
        </w:rPr>
        <w:t>10</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571C21" w:rsidRDefault="00543718" w:rsidP="00571C21">
      <w:pPr>
        <w:pStyle w:val="Heading2"/>
      </w:pPr>
      <w:bookmarkStart w:id="30" w:name="_Toc51147381"/>
      <w:bookmarkStart w:id="31" w:name="_Toc201729076"/>
      <w:bookmarkStart w:id="32" w:name="_Toc517174703"/>
      <w:r w:rsidRPr="00290C98">
        <w:t>Definitions</w:t>
      </w:r>
      <w:bookmarkEnd w:id="30"/>
      <w:bookmarkEnd w:id="31"/>
      <w:bookmarkEnd w:id="32"/>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 xml:space="preserve">Collection of specifications that combined together </w:t>
            </w:r>
            <w:proofErr w:type="gramStart"/>
            <w:r w:rsidRPr="00290C98">
              <w:t>form</w:t>
            </w:r>
            <w:proofErr w:type="gramEnd"/>
            <w:r w:rsidRPr="00290C98">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bl>
    <w:p w:rsidR="00C24B0D" w:rsidRPr="0070793E" w:rsidRDefault="00543718" w:rsidP="0070793E">
      <w:pPr>
        <w:pStyle w:val="Heading2"/>
      </w:pPr>
      <w:bookmarkStart w:id="33" w:name="_Toc51147382"/>
      <w:bookmarkStart w:id="34" w:name="_Toc201729077"/>
      <w:bookmarkStart w:id="35" w:name="_Toc517174704"/>
      <w:r w:rsidRPr="00290C98">
        <w:t>Abbreviation</w:t>
      </w:r>
      <w:bookmarkEnd w:id="33"/>
      <w:bookmarkEnd w:id="34"/>
      <w:bookmarkEnd w:id="35"/>
    </w:p>
    <w:tbl>
      <w:tblPr>
        <w:tblW w:w="10080" w:type="dxa"/>
        <w:jc w:val="center"/>
        <w:tblLayout w:type="fixed"/>
        <w:tblLook w:val="0000" w:firstRow="0" w:lastRow="0" w:firstColumn="0" w:lastColumn="0" w:noHBand="0" w:noVBand="0"/>
      </w:tblPr>
      <w:tblGrid>
        <w:gridCol w:w="1440"/>
        <w:gridCol w:w="8640"/>
      </w:tblGrid>
      <w:tr w:rsidR="00AC15D0" w:rsidRPr="00CA63F0" w:rsidTr="004E1578">
        <w:trPr>
          <w:jc w:val="center"/>
        </w:trPr>
        <w:tc>
          <w:tcPr>
            <w:tcW w:w="1440" w:type="dxa"/>
          </w:tcPr>
          <w:p w:rsidR="00AC15D0" w:rsidRDefault="00AC15D0" w:rsidP="004E1578">
            <w:pPr>
              <w:pStyle w:val="AbbrLabel"/>
              <w:rPr>
                <w:lang w:eastAsia="zh-CN"/>
              </w:rPr>
            </w:pPr>
            <w:r w:rsidRPr="00466C6A">
              <w:rPr>
                <w:lang w:eastAsia="zh-CN"/>
              </w:rPr>
              <w:t>3GPP</w:t>
            </w:r>
          </w:p>
        </w:tc>
        <w:tc>
          <w:tcPr>
            <w:tcW w:w="8640" w:type="dxa"/>
            <w:vAlign w:val="center"/>
          </w:tcPr>
          <w:p w:rsidR="00AC15D0" w:rsidRDefault="00AC15D0" w:rsidP="004E1578">
            <w:pPr>
              <w:pStyle w:val="AbbrDesc"/>
              <w:rPr>
                <w:lang w:eastAsia="zh-CN"/>
              </w:rPr>
            </w:pPr>
            <w:r w:rsidRPr="00874E76">
              <w:rPr>
                <w:lang w:eastAsia="zh-CN"/>
              </w:rPr>
              <w:t>3rd Generation Partnership Project</w:t>
            </w:r>
          </w:p>
        </w:tc>
      </w:tr>
      <w:tr w:rsidR="00AC15D0" w:rsidRPr="00CA63F0" w:rsidTr="004E1578">
        <w:trPr>
          <w:jc w:val="center"/>
        </w:trPr>
        <w:tc>
          <w:tcPr>
            <w:tcW w:w="1440" w:type="dxa"/>
          </w:tcPr>
          <w:p w:rsidR="00AC15D0" w:rsidRDefault="00AC15D0" w:rsidP="004E1578">
            <w:pPr>
              <w:pStyle w:val="AbbrLabel"/>
              <w:rPr>
                <w:lang w:eastAsia="zh-CN"/>
              </w:rPr>
            </w:pPr>
            <w:r w:rsidRPr="00466C6A">
              <w:rPr>
                <w:lang w:eastAsia="zh-CN"/>
              </w:rPr>
              <w:t>3GPP2</w:t>
            </w:r>
          </w:p>
        </w:tc>
        <w:tc>
          <w:tcPr>
            <w:tcW w:w="8640" w:type="dxa"/>
            <w:vAlign w:val="center"/>
          </w:tcPr>
          <w:p w:rsidR="00AC15D0" w:rsidRDefault="00AC15D0" w:rsidP="004E1578">
            <w:pPr>
              <w:pStyle w:val="AbbrDesc"/>
              <w:rPr>
                <w:lang w:eastAsia="zh-CN"/>
              </w:rPr>
            </w:pPr>
            <w:r w:rsidRPr="00874E76">
              <w:rPr>
                <w:rFonts w:hint="eastAsia"/>
                <w:lang w:eastAsia="zh-CN"/>
              </w:rPr>
              <w:t>3rd</w:t>
            </w:r>
            <w:r w:rsidRPr="00874E76">
              <w:rPr>
                <w:lang w:eastAsia="zh-CN"/>
              </w:rPr>
              <w:t xml:space="preserve"> Generation Partnership Project 2</w:t>
            </w:r>
          </w:p>
        </w:tc>
      </w:tr>
      <w:tr w:rsidR="00AC15D0" w:rsidRPr="00CA63F0" w:rsidTr="004E1578">
        <w:trPr>
          <w:jc w:val="center"/>
        </w:trPr>
        <w:tc>
          <w:tcPr>
            <w:tcW w:w="1440" w:type="dxa"/>
          </w:tcPr>
          <w:p w:rsidR="00AC15D0" w:rsidRDefault="00AC15D0" w:rsidP="004E1578">
            <w:pPr>
              <w:pStyle w:val="AbbrLabel"/>
              <w:rPr>
                <w:lang w:eastAsia="zh-CN"/>
              </w:rPr>
            </w:pPr>
            <w:r w:rsidRPr="00874E76">
              <w:rPr>
                <w:rFonts w:hint="eastAsia"/>
                <w:lang w:eastAsia="zh-CN"/>
              </w:rPr>
              <w:t>CPM</w:t>
            </w:r>
          </w:p>
        </w:tc>
        <w:tc>
          <w:tcPr>
            <w:tcW w:w="8640" w:type="dxa"/>
            <w:vAlign w:val="center"/>
          </w:tcPr>
          <w:p w:rsidR="00AC15D0" w:rsidRDefault="00AC15D0" w:rsidP="004E1578">
            <w:pPr>
              <w:pStyle w:val="AbbrDesc"/>
              <w:rPr>
                <w:lang w:eastAsia="zh-CN"/>
              </w:rPr>
            </w:pPr>
            <w:r w:rsidRPr="00874E76">
              <w:rPr>
                <w:rFonts w:hint="eastAsia"/>
                <w:lang w:eastAsia="zh-CN"/>
              </w:rPr>
              <w:t>Converged IP Messaging</w:t>
            </w:r>
          </w:p>
        </w:tc>
      </w:tr>
      <w:tr w:rsidR="00AC15D0" w:rsidRPr="00CA63F0" w:rsidTr="004E1578">
        <w:trPr>
          <w:jc w:val="center"/>
        </w:trPr>
        <w:tc>
          <w:tcPr>
            <w:tcW w:w="1440" w:type="dxa"/>
          </w:tcPr>
          <w:p w:rsidR="00AC15D0" w:rsidRDefault="00AC15D0" w:rsidP="004E1578">
            <w:pPr>
              <w:pStyle w:val="AbbrLabel"/>
              <w:rPr>
                <w:lang w:eastAsia="zh-CN"/>
              </w:rPr>
            </w:pPr>
            <w:r w:rsidRPr="000F418F">
              <w:rPr>
                <w:lang w:eastAsia="zh-CN"/>
              </w:rPr>
              <w:t>DM</w:t>
            </w:r>
          </w:p>
        </w:tc>
        <w:tc>
          <w:tcPr>
            <w:tcW w:w="8640" w:type="dxa"/>
            <w:vAlign w:val="center"/>
          </w:tcPr>
          <w:p w:rsidR="00AC15D0" w:rsidRDefault="00AC15D0" w:rsidP="004E1578">
            <w:pPr>
              <w:pStyle w:val="AbbrDesc"/>
              <w:rPr>
                <w:lang w:eastAsia="zh-CN"/>
              </w:rPr>
            </w:pPr>
            <w:r w:rsidRPr="00874E76">
              <w:rPr>
                <w:lang w:eastAsia="zh-CN"/>
              </w:rPr>
              <w:t>Device Management</w:t>
            </w:r>
          </w:p>
        </w:tc>
      </w:tr>
      <w:tr w:rsidR="00C24B0D" w:rsidRPr="00290C98" w:rsidTr="00C24B0D">
        <w:trPr>
          <w:jc w:val="center"/>
        </w:trPr>
        <w:tc>
          <w:tcPr>
            <w:tcW w:w="1440" w:type="dxa"/>
          </w:tcPr>
          <w:p w:rsidR="00C24B0D" w:rsidRPr="00290C98" w:rsidRDefault="00C24B0D" w:rsidP="00C24B0D">
            <w:pPr>
              <w:pStyle w:val="AbbrLabel"/>
            </w:pPr>
            <w:bookmarkStart w:id="36" w:name="_Hlk420317719"/>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AC15D0" w:rsidRPr="00CA63F0" w:rsidTr="004E1578">
        <w:trPr>
          <w:jc w:val="center"/>
        </w:trPr>
        <w:tc>
          <w:tcPr>
            <w:tcW w:w="1440" w:type="dxa"/>
          </w:tcPr>
          <w:p w:rsidR="00AC15D0" w:rsidRPr="00CA63F0" w:rsidRDefault="00AC15D0" w:rsidP="004E1578">
            <w:pPr>
              <w:pStyle w:val="AbbrLabel"/>
              <w:rPr>
                <w:lang w:eastAsia="zh-CN"/>
              </w:rPr>
            </w:pPr>
            <w:r>
              <w:rPr>
                <w:rFonts w:hint="eastAsia"/>
                <w:lang w:eastAsia="zh-CN"/>
              </w:rPr>
              <w:t>EVC</w:t>
            </w:r>
          </w:p>
        </w:tc>
        <w:tc>
          <w:tcPr>
            <w:tcW w:w="8640" w:type="dxa"/>
            <w:vAlign w:val="center"/>
          </w:tcPr>
          <w:p w:rsidR="00AC15D0" w:rsidRPr="00CA63F0" w:rsidRDefault="00AC15D0" w:rsidP="004E1578">
            <w:pPr>
              <w:pStyle w:val="AbbrDesc"/>
              <w:rPr>
                <w:lang w:eastAsia="zh-CN"/>
              </w:rPr>
            </w:pPr>
            <w:r>
              <w:rPr>
                <w:rFonts w:hint="eastAsia"/>
                <w:lang w:eastAsia="zh-CN"/>
              </w:rPr>
              <w:t>Enhanced Visual Call</w:t>
            </w:r>
          </w:p>
        </w:tc>
      </w:tr>
      <w:tr w:rsidR="00AC15D0" w:rsidRPr="00CA63F0" w:rsidTr="004E1578">
        <w:trPr>
          <w:jc w:val="center"/>
        </w:trPr>
        <w:tc>
          <w:tcPr>
            <w:tcW w:w="1440" w:type="dxa"/>
          </w:tcPr>
          <w:p w:rsidR="00AC15D0" w:rsidRPr="00CA63F0" w:rsidRDefault="00AC15D0" w:rsidP="004E1578">
            <w:pPr>
              <w:pStyle w:val="AbbrLabel"/>
            </w:pPr>
            <w:r w:rsidRPr="00CA63F0">
              <w:t>OMA</w:t>
            </w:r>
          </w:p>
        </w:tc>
        <w:tc>
          <w:tcPr>
            <w:tcW w:w="8640" w:type="dxa"/>
            <w:vAlign w:val="center"/>
          </w:tcPr>
          <w:p w:rsidR="00AC15D0" w:rsidRPr="00CA63F0" w:rsidRDefault="00AC15D0" w:rsidP="004E1578">
            <w:pPr>
              <w:pStyle w:val="AbbrDesc"/>
            </w:pPr>
            <w:r w:rsidRPr="00CA63F0">
              <w:t xml:space="preserve">Open Mobile </w:t>
            </w:r>
            <w:smartTag w:uri="urn:schemas-microsoft-com:office:smarttags" w:element="place">
              <w:smartTag w:uri="urn:schemas-microsoft-com:office:smarttags" w:element="City">
                <w:r w:rsidRPr="00CA63F0">
                  <w:t>Alliance</w:t>
                </w:r>
              </w:smartTag>
            </w:smartTag>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r w:rsidR="0070793E" w:rsidRPr="00CA63F0" w:rsidTr="0039698A">
        <w:trPr>
          <w:jc w:val="center"/>
        </w:trPr>
        <w:tc>
          <w:tcPr>
            <w:tcW w:w="1440" w:type="dxa"/>
          </w:tcPr>
          <w:p w:rsidR="0070793E" w:rsidRPr="00CA63F0" w:rsidRDefault="0070793E" w:rsidP="0039698A">
            <w:pPr>
              <w:pStyle w:val="AbbrLabel"/>
              <w:rPr>
                <w:b w:val="0"/>
                <w:bCs w:val="0"/>
              </w:rPr>
            </w:pPr>
            <w:r w:rsidRPr="00874E76">
              <w:rPr>
                <w:rFonts w:hint="eastAsia"/>
                <w:lang w:eastAsia="zh-CN"/>
              </w:rPr>
              <w:t>PRS</w:t>
            </w:r>
          </w:p>
        </w:tc>
        <w:tc>
          <w:tcPr>
            <w:tcW w:w="8640" w:type="dxa"/>
            <w:vAlign w:val="center"/>
          </w:tcPr>
          <w:p w:rsidR="0070793E" w:rsidRPr="00CA63F0" w:rsidRDefault="0070793E" w:rsidP="0039698A">
            <w:pPr>
              <w:pStyle w:val="AbbrDesc"/>
            </w:pPr>
            <w:r w:rsidRPr="00874E76">
              <w:rPr>
                <w:rFonts w:hint="eastAsia"/>
                <w:lang w:eastAsia="zh-CN"/>
              </w:rPr>
              <w:t>Presence</w:t>
            </w:r>
          </w:p>
        </w:tc>
      </w:tr>
      <w:tr w:rsidR="0070793E" w:rsidRPr="00CA63F0" w:rsidTr="0039698A">
        <w:trPr>
          <w:jc w:val="center"/>
        </w:trPr>
        <w:tc>
          <w:tcPr>
            <w:tcW w:w="1440" w:type="dxa"/>
          </w:tcPr>
          <w:p w:rsidR="0070793E" w:rsidRPr="00CA63F0" w:rsidRDefault="0070793E" w:rsidP="0039698A">
            <w:pPr>
              <w:pStyle w:val="AbbrLabel"/>
              <w:rPr>
                <w:b w:val="0"/>
                <w:bCs w:val="0"/>
              </w:rPr>
            </w:pPr>
            <w:r w:rsidRPr="00466C6A">
              <w:rPr>
                <w:lang w:eastAsia="zh-CN"/>
              </w:rPr>
              <w:t>RFC</w:t>
            </w:r>
          </w:p>
        </w:tc>
        <w:tc>
          <w:tcPr>
            <w:tcW w:w="8640" w:type="dxa"/>
            <w:vAlign w:val="center"/>
          </w:tcPr>
          <w:p w:rsidR="0070793E" w:rsidRPr="00CA63F0" w:rsidRDefault="0070793E" w:rsidP="0039698A">
            <w:pPr>
              <w:pStyle w:val="AbbrDesc"/>
            </w:pPr>
            <w:r w:rsidRPr="00874E76">
              <w:rPr>
                <w:lang w:eastAsia="zh-CN"/>
              </w:rPr>
              <w:t>Request For Comments</w:t>
            </w:r>
          </w:p>
        </w:tc>
      </w:tr>
      <w:tr w:rsidR="0070793E" w:rsidRPr="00CA63F0" w:rsidTr="0039698A">
        <w:trPr>
          <w:jc w:val="center"/>
        </w:trPr>
        <w:tc>
          <w:tcPr>
            <w:tcW w:w="1440" w:type="dxa"/>
          </w:tcPr>
          <w:p w:rsidR="0070793E" w:rsidRPr="00CA63F0" w:rsidRDefault="0070793E" w:rsidP="0039698A">
            <w:pPr>
              <w:pStyle w:val="AbbrLabel"/>
              <w:rPr>
                <w:b w:val="0"/>
                <w:bCs w:val="0"/>
              </w:rPr>
            </w:pPr>
            <w:r w:rsidRPr="00874E76">
              <w:rPr>
                <w:rFonts w:hint="eastAsia"/>
                <w:lang w:eastAsia="zh-CN"/>
              </w:rPr>
              <w:t>SIP</w:t>
            </w:r>
          </w:p>
        </w:tc>
        <w:tc>
          <w:tcPr>
            <w:tcW w:w="8640" w:type="dxa"/>
            <w:vAlign w:val="center"/>
          </w:tcPr>
          <w:p w:rsidR="0070793E" w:rsidRPr="00CA63F0" w:rsidRDefault="0070793E" w:rsidP="0039698A">
            <w:pPr>
              <w:pStyle w:val="AbbrDesc"/>
            </w:pPr>
            <w:r w:rsidRPr="00874E76">
              <w:rPr>
                <w:rFonts w:hint="eastAsia"/>
                <w:lang w:eastAsia="zh-CN"/>
              </w:rPr>
              <w:t>Session Initiation Protocol</w:t>
            </w:r>
          </w:p>
        </w:tc>
      </w:tr>
      <w:tr w:rsidR="0070793E" w:rsidRPr="00CA63F0" w:rsidTr="0039698A">
        <w:trPr>
          <w:jc w:val="center"/>
        </w:trPr>
        <w:tc>
          <w:tcPr>
            <w:tcW w:w="1440" w:type="dxa"/>
          </w:tcPr>
          <w:p w:rsidR="0070793E" w:rsidRPr="00CA63F0" w:rsidRDefault="0070793E" w:rsidP="0039698A">
            <w:pPr>
              <w:pStyle w:val="AbbrLabel"/>
              <w:rPr>
                <w:b w:val="0"/>
                <w:bCs w:val="0"/>
              </w:rPr>
            </w:pPr>
            <w:r w:rsidRPr="00466C6A">
              <w:rPr>
                <w:lang w:eastAsia="zh-CN"/>
              </w:rPr>
              <w:t>XDM</w:t>
            </w:r>
          </w:p>
        </w:tc>
        <w:tc>
          <w:tcPr>
            <w:tcW w:w="8640" w:type="dxa"/>
            <w:vAlign w:val="center"/>
          </w:tcPr>
          <w:p w:rsidR="0070793E" w:rsidRPr="00CA63F0" w:rsidRDefault="0070793E" w:rsidP="0039698A">
            <w:pPr>
              <w:pStyle w:val="AbbrDesc"/>
            </w:pPr>
            <w:r w:rsidRPr="00874E76">
              <w:rPr>
                <w:lang w:eastAsia="zh-CN"/>
              </w:rPr>
              <w:t>XML Document Management</w:t>
            </w:r>
          </w:p>
        </w:tc>
      </w:tr>
      <w:tr w:rsidR="0070793E" w:rsidRPr="00CA63F0" w:rsidTr="0039698A">
        <w:trPr>
          <w:jc w:val="center"/>
        </w:trPr>
        <w:tc>
          <w:tcPr>
            <w:tcW w:w="1440" w:type="dxa"/>
          </w:tcPr>
          <w:p w:rsidR="0070793E" w:rsidRPr="00CA63F0" w:rsidRDefault="0070793E" w:rsidP="0039698A">
            <w:pPr>
              <w:pStyle w:val="AbbrLabel"/>
              <w:rPr>
                <w:b w:val="0"/>
                <w:bCs w:val="0"/>
              </w:rPr>
            </w:pPr>
            <w:r w:rsidRPr="00466C6A">
              <w:rPr>
                <w:lang w:eastAsia="zh-CN"/>
              </w:rPr>
              <w:t>XML</w:t>
            </w:r>
          </w:p>
        </w:tc>
        <w:tc>
          <w:tcPr>
            <w:tcW w:w="8640" w:type="dxa"/>
            <w:vAlign w:val="center"/>
          </w:tcPr>
          <w:p w:rsidR="0070793E" w:rsidRPr="00CA63F0" w:rsidRDefault="0070793E" w:rsidP="0039698A">
            <w:pPr>
              <w:pStyle w:val="AbbrDesc"/>
            </w:pPr>
            <w:proofErr w:type="spellStart"/>
            <w:r w:rsidRPr="00874E76">
              <w:rPr>
                <w:rFonts w:hint="eastAsia"/>
                <w:lang w:eastAsia="zh-CN"/>
              </w:rPr>
              <w:t>eX</w:t>
            </w:r>
            <w:r w:rsidRPr="00874E76">
              <w:rPr>
                <w:lang w:eastAsia="zh-CN"/>
              </w:rPr>
              <w:t>tensible</w:t>
            </w:r>
            <w:proofErr w:type="spellEnd"/>
            <w:r w:rsidRPr="00874E76">
              <w:rPr>
                <w:lang w:eastAsia="zh-CN"/>
              </w:rPr>
              <w:t xml:space="preserve"> </w:t>
            </w:r>
            <w:proofErr w:type="spellStart"/>
            <w:r w:rsidRPr="00874E76">
              <w:rPr>
                <w:lang w:eastAsia="zh-CN"/>
              </w:rPr>
              <w:t>Markup</w:t>
            </w:r>
            <w:proofErr w:type="spellEnd"/>
            <w:r w:rsidRPr="00874E76">
              <w:rPr>
                <w:lang w:eastAsia="zh-CN"/>
              </w:rPr>
              <w:t xml:space="preserve"> Language</w:t>
            </w:r>
          </w:p>
        </w:tc>
      </w:tr>
    </w:tbl>
    <w:p w:rsidR="00D71C39" w:rsidRPr="00290C98" w:rsidRDefault="008F5B99" w:rsidP="00D71C39">
      <w:pPr>
        <w:pStyle w:val="Heading1"/>
      </w:pPr>
      <w:bookmarkStart w:id="37" w:name="_Toc201729078"/>
      <w:bookmarkStart w:id="38" w:name="_Toc517174705"/>
      <w:bookmarkEnd w:id="36"/>
      <w:r w:rsidRPr="00290C98">
        <w:lastRenderedPageBreak/>
        <w:t>Release</w:t>
      </w:r>
      <w:r w:rsidR="00D71C39" w:rsidRPr="00290C98">
        <w:t xml:space="preserve"> Version</w:t>
      </w:r>
      <w:r w:rsidRPr="00290C98">
        <w:t xml:space="preserve"> Overview</w:t>
      </w:r>
      <w:bookmarkEnd w:id="37"/>
      <w:bookmarkEnd w:id="38"/>
    </w:p>
    <w:p w:rsidR="00976AED" w:rsidRDefault="00976AED" w:rsidP="00976AED">
      <w:pPr>
        <w:jc w:val="both"/>
      </w:pPr>
      <w:bookmarkStart w:id="39" w:name="_Toc201729079"/>
      <w:r w:rsidRPr="005B3EFD">
        <w:t>Traditional</w:t>
      </w:r>
      <w:r>
        <w:t>ly</w:t>
      </w:r>
      <w:r w:rsidRPr="005B3EFD">
        <w:t xml:space="preserve"> call</w:t>
      </w:r>
      <w:r>
        <w:t xml:space="preserve"> (voice call, video call)</w:t>
      </w:r>
      <w:r w:rsidRPr="005B3EFD">
        <w:t xml:space="preserve"> and data (e.g. web browsing, apps) are </w:t>
      </w:r>
      <w:r>
        <w:t>accessed</w:t>
      </w:r>
      <w:r w:rsidRPr="005B3EFD">
        <w:t xml:space="preserve"> independently</w:t>
      </w:r>
      <w:r>
        <w:t xml:space="preserve"> by the user. Since the call and data are happening on different interfaces, it is d</w:t>
      </w:r>
      <w:r w:rsidRPr="00CC204F">
        <w:t>ifficult to use call and data at the same time even if they are related to each other</w:t>
      </w:r>
      <w:r>
        <w:t xml:space="preserve">, thus limiting the user experience. </w:t>
      </w:r>
      <w:r w:rsidRPr="00CC204F">
        <w:rPr>
          <w:lang w:val="en-US"/>
        </w:rPr>
        <w:t xml:space="preserve">With </w:t>
      </w:r>
      <w:r>
        <w:rPr>
          <w:lang w:val="en-US"/>
        </w:rPr>
        <w:t xml:space="preserve">the </w:t>
      </w:r>
      <w:r w:rsidRPr="00CC204F">
        <w:rPr>
          <w:lang w:val="en-US"/>
        </w:rPr>
        <w:t xml:space="preserve">emergence of smartphones with large screens and high-speed </w:t>
      </w:r>
      <w:r>
        <w:rPr>
          <w:lang w:val="en-US"/>
        </w:rPr>
        <w:t xml:space="preserve">data </w:t>
      </w:r>
      <w:r w:rsidRPr="00CC204F">
        <w:rPr>
          <w:lang w:val="en-US"/>
        </w:rPr>
        <w:t>networks, this limitation</w:t>
      </w:r>
      <w:r>
        <w:rPr>
          <w:lang w:val="en-US"/>
        </w:rPr>
        <w:t xml:space="preserve"> can be eliminated by enhancing user experience. </w:t>
      </w:r>
      <w:r w:rsidRPr="00CC204F">
        <w:t>The current Interactive Voice Response (IVR) systems are limited to com</w:t>
      </w:r>
      <w:r>
        <w:t>puter generated voice menu and v</w:t>
      </w:r>
      <w:r w:rsidRPr="00CC204F">
        <w:t xml:space="preserve">oice or </w:t>
      </w:r>
      <w:r>
        <w:t>D</w:t>
      </w:r>
      <w:r w:rsidRPr="00CC204F">
        <w:t xml:space="preserve">ual </w:t>
      </w:r>
      <w:r>
        <w:t>T</w:t>
      </w:r>
      <w:r w:rsidRPr="00CC204F">
        <w:t xml:space="preserve">one </w:t>
      </w:r>
      <w:r>
        <w:t>M</w:t>
      </w:r>
      <w:r w:rsidRPr="00CC204F">
        <w:t xml:space="preserve">ulti </w:t>
      </w:r>
      <w:r>
        <w:t>F</w:t>
      </w:r>
      <w:r w:rsidRPr="00CC204F">
        <w:t>requency (DTMF) input to cater services to the user</w:t>
      </w:r>
      <w:r>
        <w:t>, without the possibility to display IVR call related visual information. So this limitation can be eliminated by</w:t>
      </w:r>
      <w:r w:rsidRPr="00832291">
        <w:t xml:space="preserve"> present</w:t>
      </w:r>
      <w:r>
        <w:t xml:space="preserve">ing the </w:t>
      </w:r>
      <w:r w:rsidRPr="00832291">
        <w:t xml:space="preserve">visual content alongside the </w:t>
      </w:r>
      <w:r>
        <w:t>call’s audio, allowing</w:t>
      </w:r>
      <w:r w:rsidRPr="00832291">
        <w:t xml:space="preserve"> </w:t>
      </w:r>
      <w:r>
        <w:t xml:space="preserve">user’s </w:t>
      </w:r>
      <w:r w:rsidRPr="00832291">
        <w:t>interact</w:t>
      </w:r>
      <w:r>
        <w:t>ion</w:t>
      </w:r>
      <w:r w:rsidRPr="00832291">
        <w:t xml:space="preserve"> with that visual content.</w:t>
      </w:r>
    </w:p>
    <w:p w:rsidR="00976AED" w:rsidRDefault="00976AED" w:rsidP="00976AED">
      <w:pPr>
        <w:jc w:val="both"/>
        <w:rPr>
          <w:lang w:val="en-US"/>
        </w:rPr>
      </w:pPr>
      <w:r>
        <w:rPr>
          <w:lang w:val="en-US"/>
        </w:rPr>
        <w:t xml:space="preserve">The aim of EVC Enabler is to </w:t>
      </w:r>
      <w:r w:rsidRPr="00CC204F">
        <w:rPr>
          <w:lang w:val="en-US"/>
        </w:rPr>
        <w:t xml:space="preserve">define scenarios, requirements and </w:t>
      </w:r>
      <w:r>
        <w:rPr>
          <w:lang w:val="en-US"/>
        </w:rPr>
        <w:t>specification</w:t>
      </w:r>
      <w:r w:rsidRPr="00CC204F">
        <w:rPr>
          <w:lang w:val="en-US"/>
        </w:rPr>
        <w:t xml:space="preserve"> for</w:t>
      </w:r>
      <w:r>
        <w:rPr>
          <w:lang w:val="en-US"/>
        </w:rPr>
        <w:t xml:space="preserve"> </w:t>
      </w:r>
      <w:r w:rsidRPr="00CC204F">
        <w:rPr>
          <w:lang w:val="en-US"/>
        </w:rPr>
        <w:t>seamless integration of voice and data</w:t>
      </w:r>
      <w:r>
        <w:rPr>
          <w:lang w:val="en-US"/>
        </w:rPr>
        <w:t>/visual information, enhancing the user experience e.g., a</w:t>
      </w:r>
      <w:r w:rsidRPr="00CC204F">
        <w:rPr>
          <w:lang w:val="en-US"/>
        </w:rPr>
        <w:t xml:space="preserve">utomatically supplementing call with </w:t>
      </w:r>
      <w:r>
        <w:rPr>
          <w:lang w:val="en-US"/>
        </w:rPr>
        <w:t xml:space="preserve">the </w:t>
      </w:r>
      <w:r w:rsidRPr="00CC204F">
        <w:rPr>
          <w:lang w:val="en-US"/>
        </w:rPr>
        <w:t>data that best matches the call context</w:t>
      </w:r>
      <w:r>
        <w:rPr>
          <w:lang w:val="en-US"/>
        </w:rPr>
        <w:t>. F</w:t>
      </w:r>
      <w:r w:rsidRPr="00C51A50">
        <w:rPr>
          <w:lang w:val="en-US"/>
        </w:rPr>
        <w:t xml:space="preserve">ollowing </w:t>
      </w:r>
      <w:r>
        <w:rPr>
          <w:lang w:val="en-US"/>
        </w:rPr>
        <w:t xml:space="preserve">are some of the </w:t>
      </w:r>
      <w:r w:rsidRPr="00C51A50">
        <w:rPr>
          <w:lang w:val="en-US"/>
        </w:rPr>
        <w:t>features or user experiences</w:t>
      </w:r>
      <w:r>
        <w:rPr>
          <w:lang w:val="en-US"/>
        </w:rPr>
        <w:t xml:space="preserve"> on which the</w:t>
      </w:r>
      <w:r w:rsidRPr="00C51A50">
        <w:rPr>
          <w:lang w:val="en-US"/>
        </w:rPr>
        <w:t xml:space="preserve"> Enhanced Visual Call service delivery </w:t>
      </w:r>
      <w:r>
        <w:rPr>
          <w:lang w:val="en-US"/>
        </w:rPr>
        <w:t>is built based upon:</w:t>
      </w:r>
    </w:p>
    <w:p w:rsidR="00976AED" w:rsidRPr="00C51A50" w:rsidRDefault="00976AED" w:rsidP="00976AED">
      <w:pPr>
        <w:numPr>
          <w:ilvl w:val="0"/>
          <w:numId w:val="8"/>
        </w:numPr>
        <w:spacing w:before="120" w:after="60"/>
        <w:jc w:val="both"/>
        <w:rPr>
          <w:lang w:val="en-US"/>
        </w:rPr>
      </w:pPr>
      <w:r w:rsidRPr="00C51A50">
        <w:rPr>
          <w:lang w:val="en-US"/>
        </w:rPr>
        <w:t xml:space="preserve">Delivery of visual information related to the </w:t>
      </w:r>
      <w:r>
        <w:rPr>
          <w:lang w:val="en-US"/>
        </w:rPr>
        <w:t xml:space="preserve">other party to the </w:t>
      </w:r>
      <w:r w:rsidRPr="00C51A50">
        <w:rPr>
          <w:lang w:val="en-US"/>
        </w:rPr>
        <w:t>caller/</w:t>
      </w:r>
      <w:proofErr w:type="spellStart"/>
      <w:r w:rsidRPr="00C51A50">
        <w:rPr>
          <w:lang w:val="en-US"/>
        </w:rPr>
        <w:t>callee</w:t>
      </w:r>
      <w:proofErr w:type="spellEnd"/>
      <w:r w:rsidRPr="00C51A50">
        <w:rPr>
          <w:lang w:val="en-US"/>
        </w:rPr>
        <w:t xml:space="preserve"> </w:t>
      </w:r>
      <w:r>
        <w:rPr>
          <w:lang w:val="en-US"/>
        </w:rPr>
        <w:t xml:space="preserve">in the pre-call and/or during the call and/or after the call </w:t>
      </w:r>
      <w:r w:rsidRPr="00C51A50">
        <w:rPr>
          <w:lang w:val="en-US"/>
        </w:rPr>
        <w:t xml:space="preserve"> (e.g. individual or business profile/web information/social activity)</w:t>
      </w:r>
    </w:p>
    <w:p w:rsidR="00976AED" w:rsidRPr="00C51A50" w:rsidRDefault="00976AED" w:rsidP="00976AED">
      <w:pPr>
        <w:numPr>
          <w:ilvl w:val="0"/>
          <w:numId w:val="8"/>
        </w:numPr>
        <w:spacing w:before="120" w:after="60"/>
        <w:jc w:val="both"/>
        <w:rPr>
          <w:lang w:val="en-US"/>
        </w:rPr>
      </w:pPr>
      <w:r w:rsidRPr="00C51A50">
        <w:rPr>
          <w:lang w:val="en-US"/>
        </w:rPr>
        <w:t xml:space="preserve">Sync of </w:t>
      </w:r>
      <w:r>
        <w:rPr>
          <w:lang w:val="en-US"/>
        </w:rPr>
        <w:t xml:space="preserve">user </w:t>
      </w:r>
      <w:r w:rsidRPr="00C51A50">
        <w:rPr>
          <w:lang w:val="en-US"/>
        </w:rPr>
        <w:t xml:space="preserve">interaction between the visual information </w:t>
      </w:r>
      <w:r>
        <w:rPr>
          <w:lang w:val="en-US"/>
        </w:rPr>
        <w:t xml:space="preserve">provided </w:t>
      </w:r>
      <w:r w:rsidRPr="00C51A50">
        <w:rPr>
          <w:lang w:val="en-US"/>
        </w:rPr>
        <w:t xml:space="preserve">and the audio </w:t>
      </w:r>
      <w:r>
        <w:rPr>
          <w:lang w:val="en-US"/>
        </w:rPr>
        <w:t>media</w:t>
      </w:r>
    </w:p>
    <w:p w:rsidR="00976AED" w:rsidRPr="00C51A50" w:rsidRDefault="00976AED" w:rsidP="00976AED">
      <w:pPr>
        <w:numPr>
          <w:ilvl w:val="0"/>
          <w:numId w:val="8"/>
        </w:numPr>
        <w:spacing w:before="120" w:after="60"/>
        <w:jc w:val="both"/>
        <w:rPr>
          <w:lang w:val="en-US"/>
        </w:rPr>
      </w:pPr>
      <w:r w:rsidRPr="00C51A50">
        <w:rPr>
          <w:lang w:val="en-US"/>
        </w:rPr>
        <w:t xml:space="preserve">Delivery of user selection to the </w:t>
      </w:r>
      <w:proofErr w:type="spellStart"/>
      <w:r w:rsidRPr="00C51A50">
        <w:rPr>
          <w:lang w:val="en-US"/>
        </w:rPr>
        <w:t>callee</w:t>
      </w:r>
      <w:proofErr w:type="spellEnd"/>
      <w:r w:rsidRPr="00C51A50">
        <w:rPr>
          <w:lang w:val="en-US"/>
        </w:rPr>
        <w:t xml:space="preserve"> (e.g. menu item selected by the user)</w:t>
      </w:r>
    </w:p>
    <w:p w:rsidR="00976AED" w:rsidRPr="00C51A50" w:rsidRDefault="00976AED" w:rsidP="00976AED">
      <w:pPr>
        <w:numPr>
          <w:ilvl w:val="0"/>
          <w:numId w:val="8"/>
        </w:numPr>
        <w:spacing w:before="120" w:after="60"/>
        <w:jc w:val="both"/>
        <w:rPr>
          <w:lang w:val="en-US"/>
        </w:rPr>
      </w:pPr>
      <w:r w:rsidRPr="00C51A50">
        <w:rPr>
          <w:lang w:val="en-US"/>
        </w:rPr>
        <w:t xml:space="preserve">Establishment of </w:t>
      </w:r>
      <w:r>
        <w:rPr>
          <w:lang w:val="en-US"/>
        </w:rPr>
        <w:t>interaction session</w:t>
      </w:r>
      <w:r w:rsidRPr="00C51A50">
        <w:rPr>
          <w:lang w:val="en-US"/>
        </w:rPr>
        <w:t xml:space="preserve"> with an individual or business (e.g. web page sharing)</w:t>
      </w:r>
    </w:p>
    <w:p w:rsidR="00976AED" w:rsidRPr="00C51A50" w:rsidRDefault="00976AED" w:rsidP="00976AED">
      <w:pPr>
        <w:numPr>
          <w:ilvl w:val="0"/>
          <w:numId w:val="8"/>
        </w:numPr>
        <w:spacing w:before="120" w:after="60"/>
        <w:jc w:val="both"/>
        <w:rPr>
          <w:lang w:val="en-US"/>
        </w:rPr>
      </w:pPr>
      <w:r>
        <w:rPr>
          <w:lang w:val="en-US"/>
        </w:rPr>
        <w:t>Incorporate a</w:t>
      </w:r>
      <w:r w:rsidRPr="00C51A50">
        <w:rPr>
          <w:lang w:val="en-US"/>
        </w:rPr>
        <w:t xml:space="preserve"> Business profile search </w:t>
      </w:r>
      <w:r>
        <w:rPr>
          <w:lang w:val="en-US"/>
        </w:rPr>
        <w:t xml:space="preserve">based on existing standard interfaces, into the EVC flow </w:t>
      </w:r>
      <w:r w:rsidRPr="00C51A50">
        <w:rPr>
          <w:lang w:val="en-US"/>
        </w:rPr>
        <w:t>(</w:t>
      </w:r>
      <w:proofErr w:type="spellStart"/>
      <w:r w:rsidRPr="00C51A50">
        <w:rPr>
          <w:lang w:val="en-US"/>
        </w:rPr>
        <w:t>e.g</w:t>
      </w:r>
      <w:proofErr w:type="spellEnd"/>
      <w:r w:rsidRPr="00C51A50">
        <w:rPr>
          <w:lang w:val="en-US"/>
        </w:rPr>
        <w:t xml:space="preserve"> for food delivery or visiting the nearest grocery)</w:t>
      </w:r>
    </w:p>
    <w:p w:rsidR="00976AED" w:rsidRPr="00C51A50" w:rsidRDefault="00976AED" w:rsidP="00976AED">
      <w:pPr>
        <w:numPr>
          <w:ilvl w:val="0"/>
          <w:numId w:val="8"/>
        </w:numPr>
        <w:spacing w:before="120" w:after="60"/>
        <w:jc w:val="both"/>
        <w:rPr>
          <w:lang w:val="en-US"/>
        </w:rPr>
      </w:pPr>
      <w:r>
        <w:rPr>
          <w:lang w:val="en-US"/>
        </w:rPr>
        <w:t xml:space="preserve">Incorporate existing </w:t>
      </w:r>
      <w:r w:rsidRPr="00C51A50">
        <w:rPr>
          <w:lang w:val="en-US"/>
        </w:rPr>
        <w:t>Interface</w:t>
      </w:r>
      <w:r>
        <w:rPr>
          <w:lang w:val="en-US"/>
        </w:rPr>
        <w:t>s</w:t>
      </w:r>
      <w:r w:rsidRPr="00C51A50">
        <w:rPr>
          <w:lang w:val="en-US"/>
        </w:rPr>
        <w:t xml:space="preserve"> for profile management and web page management by the user and/or 3rd parties</w:t>
      </w:r>
      <w:r>
        <w:rPr>
          <w:lang w:val="en-US"/>
        </w:rPr>
        <w:t>, into the EVC flow</w:t>
      </w:r>
    </w:p>
    <w:p w:rsidR="00976AED" w:rsidRDefault="00976AED" w:rsidP="00976AED">
      <w:pPr>
        <w:numPr>
          <w:ilvl w:val="0"/>
          <w:numId w:val="8"/>
        </w:numPr>
        <w:spacing w:before="120" w:after="60"/>
        <w:jc w:val="both"/>
        <w:rPr>
          <w:lang w:val="en-US"/>
        </w:rPr>
      </w:pPr>
      <w:r w:rsidRPr="00C51A50">
        <w:rPr>
          <w:lang w:val="en-US"/>
        </w:rPr>
        <w:t xml:space="preserve">Interworking with </w:t>
      </w:r>
      <w:r>
        <w:rPr>
          <w:lang w:val="en-US"/>
        </w:rPr>
        <w:t xml:space="preserve">a </w:t>
      </w:r>
      <w:r w:rsidRPr="00C51A50">
        <w:rPr>
          <w:lang w:val="en-US"/>
        </w:rPr>
        <w:t xml:space="preserve">non-EVC </w:t>
      </w:r>
      <w:r>
        <w:rPr>
          <w:lang w:val="en-US"/>
        </w:rPr>
        <w:t>party</w:t>
      </w:r>
      <w:r w:rsidRPr="00C51A50">
        <w:rPr>
          <w:lang w:val="en-US"/>
        </w:rPr>
        <w:t xml:space="preserve"> (e.g. </w:t>
      </w:r>
      <w:r>
        <w:rPr>
          <w:lang w:val="en-US"/>
        </w:rPr>
        <w:t>handling EVC enriched data with users that do not have EVC service and enriched data</w:t>
      </w:r>
      <w:r w:rsidRPr="00C51A50">
        <w:rPr>
          <w:lang w:val="en-US"/>
        </w:rPr>
        <w:t>)</w:t>
      </w:r>
    </w:p>
    <w:p w:rsidR="0065774D" w:rsidRPr="00290C98" w:rsidRDefault="008F5B99" w:rsidP="008F5B99">
      <w:pPr>
        <w:pStyle w:val="Heading2"/>
      </w:pPr>
      <w:bookmarkStart w:id="40" w:name="_Toc517174706"/>
      <w:r w:rsidRPr="00290C98">
        <w:t>Version 1.0 Functionality</w:t>
      </w:r>
      <w:bookmarkEnd w:id="39"/>
      <w:bookmarkEnd w:id="40"/>
    </w:p>
    <w:p w:rsidR="00976AED" w:rsidRPr="003D7CF9" w:rsidRDefault="00976AED" w:rsidP="00976AED">
      <w:pPr>
        <w:jc w:val="both"/>
      </w:pPr>
      <w:bookmarkStart w:id="41" w:name="_Toc201729080"/>
      <w:r w:rsidRPr="003D7CF9">
        <w:t xml:space="preserve">The version 1.0 of the </w:t>
      </w:r>
      <w:r>
        <w:t>EVC</w:t>
      </w:r>
      <w:r w:rsidRPr="003D7CF9">
        <w:t xml:space="preserve"> Enabler defines </w:t>
      </w:r>
      <w:r w:rsidRPr="00913FDE">
        <w:t xml:space="preserve">a service-level framework </w:t>
      </w:r>
      <w:r>
        <w:t>that</w:t>
      </w:r>
      <w:r w:rsidRPr="00913FDE">
        <w:t xml:space="preserve"> enable</w:t>
      </w:r>
      <w:r>
        <w:t>s</w:t>
      </w:r>
      <w:r w:rsidRPr="00913FDE">
        <w:t xml:space="preserve"> a</w:t>
      </w:r>
      <w:r>
        <w:t>n</w:t>
      </w:r>
      <w:r w:rsidRPr="00913FDE">
        <w:t xml:space="preserve"> </w:t>
      </w:r>
      <w:r>
        <w:t>interoperable</w:t>
      </w:r>
      <w:r w:rsidRPr="00913FDE">
        <w:t xml:space="preserve"> </w:t>
      </w:r>
      <w:r>
        <w:t xml:space="preserve">seamless </w:t>
      </w:r>
      <w:r w:rsidRPr="00913FDE">
        <w:t xml:space="preserve">integration of </w:t>
      </w:r>
      <w:r>
        <w:t>call i.e., standard/plain call, Interactive Voice Response (IVR) call with</w:t>
      </w:r>
      <w:r w:rsidRPr="00913FDE">
        <w:t xml:space="preserve"> </w:t>
      </w:r>
      <w:r>
        <w:t>enriched visual information associated to the call</w:t>
      </w:r>
      <w:r w:rsidRPr="00913FDE">
        <w:t>.</w:t>
      </w:r>
    </w:p>
    <w:p w:rsidR="008F5B99" w:rsidRPr="00290C98" w:rsidRDefault="00976AED" w:rsidP="00AC15D0">
      <w:pPr>
        <w:jc w:val="both"/>
      </w:pPr>
      <w:r w:rsidRPr="003D7CF9">
        <w:t xml:space="preserve">This version of the </w:t>
      </w:r>
      <w:r>
        <w:t>EVC</w:t>
      </w:r>
      <w:r w:rsidRPr="003D7CF9">
        <w:t xml:space="preserve"> Enabler covers the requirements marked as </w:t>
      </w:r>
      <w:r>
        <w:t>EVC</w:t>
      </w:r>
      <w:r w:rsidRPr="003D7CF9">
        <w:t xml:space="preserve"> V1.0 in the tables in Section 6</w:t>
      </w:r>
      <w:r w:rsidR="00485C09">
        <w:t xml:space="preserve"> of [OMA-ER-EVC]</w:t>
      </w:r>
      <w:r w:rsidRPr="003D7CF9">
        <w:t>.</w:t>
      </w:r>
      <w:bookmarkEnd w:id="41"/>
    </w:p>
    <w:p w:rsidR="00543718" w:rsidRPr="00290C98" w:rsidRDefault="00543718">
      <w:pPr>
        <w:pStyle w:val="Heading1"/>
      </w:pPr>
      <w:bookmarkStart w:id="42" w:name="_Ref124647627"/>
      <w:bookmarkStart w:id="43" w:name="_Toc201729082"/>
      <w:bookmarkStart w:id="44" w:name="_Toc517174707"/>
      <w:r w:rsidRPr="00290C98">
        <w:lastRenderedPageBreak/>
        <w:t xml:space="preserve">Document Listing for </w:t>
      </w:r>
      <w:bookmarkEnd w:id="42"/>
      <w:bookmarkEnd w:id="43"/>
      <w:r w:rsidR="004E4AE6">
        <w:t>Enhanced Visual Call</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6"/>
        <w:gridCol w:w="4071"/>
        <w:gridCol w:w="4129"/>
      </w:tblGrid>
      <w:tr w:rsidR="00543718" w:rsidRPr="00290C98" w:rsidTr="001D15F5">
        <w:tc>
          <w:tcPr>
            <w:tcW w:w="1368"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432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608"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2E0060" w:rsidP="009676FD">
            <w:pPr>
              <w:pStyle w:val="StyleItemDesc9pt"/>
              <w:rPr>
                <w:lang w:val="en-GB"/>
              </w:rPr>
            </w:pPr>
            <w:r>
              <w:rPr>
                <w:lang w:val="en-GB"/>
              </w:rPr>
              <w:t xml:space="preserve">Combined </w:t>
            </w:r>
            <w:r w:rsidR="009676FD" w:rsidRPr="009676FD">
              <w:rPr>
                <w:lang w:val="en-GB"/>
              </w:rPr>
              <w:t xml:space="preserve">Enabler Release (including </w:t>
            </w:r>
            <w:r w:rsidR="009676FD">
              <w:rPr>
                <w:lang w:val="en-GB"/>
              </w:rPr>
              <w:t xml:space="preserve">Requirements, </w:t>
            </w:r>
            <w:r w:rsidR="009676FD" w:rsidRPr="009676FD">
              <w:rPr>
                <w:lang w:val="en-GB"/>
              </w:rPr>
              <w:t>Architecture and Technical Specification)</w:t>
            </w:r>
          </w:p>
        </w:tc>
      </w:tr>
      <w:tr w:rsidR="00543718" w:rsidRPr="00290C98" w:rsidTr="001D15F5">
        <w:tc>
          <w:tcPr>
            <w:tcW w:w="1368" w:type="dxa"/>
          </w:tcPr>
          <w:p w:rsidR="00543718" w:rsidRPr="00290C98" w:rsidRDefault="000246C1" w:rsidP="00543718">
            <w:pPr>
              <w:pStyle w:val="ItemListing"/>
              <w:rPr>
                <w:lang w:val="en-GB"/>
              </w:rPr>
            </w:pPr>
            <w:r>
              <w:rPr>
                <w:lang w:val="en-GB"/>
              </w:rPr>
              <w:t>EVC_ER</w:t>
            </w:r>
          </w:p>
        </w:tc>
        <w:tc>
          <w:tcPr>
            <w:tcW w:w="4320" w:type="dxa"/>
          </w:tcPr>
          <w:p w:rsidR="00543718" w:rsidRPr="00290C98" w:rsidRDefault="00D87989" w:rsidP="002A2A58">
            <w:pPr>
              <w:pStyle w:val="ItemListing"/>
              <w:rPr>
                <w:lang w:val="en-GB"/>
              </w:rPr>
            </w:pPr>
            <w:r w:rsidRPr="00D87989">
              <w:rPr>
                <w:lang w:val="en-GB"/>
              </w:rPr>
              <w:t>OMA-ER-EVC-V1_0-</w:t>
            </w:r>
            <w:bookmarkStart w:id="45" w:name="OLE_LINK5"/>
            <w:r w:rsidRPr="00D87989">
              <w:rPr>
                <w:lang w:val="en-GB"/>
              </w:rPr>
              <w:t>201</w:t>
            </w:r>
            <w:r w:rsidR="002A2A58">
              <w:rPr>
                <w:lang w:val="en-GB"/>
              </w:rPr>
              <w:t>80621</w:t>
            </w:r>
            <w:r w:rsidRPr="00D87989">
              <w:rPr>
                <w:lang w:val="en-GB"/>
              </w:rPr>
              <w:t>-</w:t>
            </w:r>
            <w:bookmarkEnd w:id="45"/>
            <w:r w:rsidR="002A2A58">
              <w:rPr>
                <w:lang w:val="en-GB"/>
              </w:rPr>
              <w:t>A</w:t>
            </w:r>
          </w:p>
        </w:tc>
        <w:tc>
          <w:tcPr>
            <w:tcW w:w="4608" w:type="dxa"/>
          </w:tcPr>
          <w:p w:rsidR="00543718" w:rsidRPr="00290C98" w:rsidRDefault="00D71C39" w:rsidP="004E4AE6">
            <w:pPr>
              <w:pStyle w:val="ItemListing"/>
              <w:rPr>
                <w:szCs w:val="18"/>
                <w:lang w:val="en-GB"/>
              </w:rPr>
            </w:pPr>
            <w:r w:rsidRPr="00290C98">
              <w:rPr>
                <w:szCs w:val="18"/>
                <w:lang w:val="en-GB"/>
              </w:rPr>
              <w:t>Requirement</w:t>
            </w:r>
            <w:r w:rsidR="009676FD">
              <w:rPr>
                <w:szCs w:val="18"/>
                <w:lang w:val="en-GB"/>
              </w:rPr>
              <w:t>, Architecture and Technical Specification</w:t>
            </w:r>
            <w:r w:rsidRPr="00290C98">
              <w:rPr>
                <w:szCs w:val="18"/>
                <w:lang w:val="en-GB"/>
              </w:rPr>
              <w:t xml:space="preserve"> Document for </w:t>
            </w:r>
            <w:r w:rsidR="004E4AE6">
              <w:rPr>
                <w:szCs w:val="18"/>
                <w:lang w:val="en-GB"/>
              </w:rPr>
              <w:t>EVC</w:t>
            </w:r>
            <w:r w:rsidRPr="00290C98">
              <w:rPr>
                <w:szCs w:val="18"/>
                <w:lang w:val="en-GB"/>
              </w:rPr>
              <w:t xml:space="preserve"> Enabler</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976AED" w:rsidRPr="00290C98" w:rsidTr="001D15F5">
        <w:tc>
          <w:tcPr>
            <w:tcW w:w="1368" w:type="dxa"/>
          </w:tcPr>
          <w:p w:rsidR="00976AED" w:rsidRPr="00290C98" w:rsidRDefault="000246C1" w:rsidP="000246C1">
            <w:pPr>
              <w:pStyle w:val="ItemListing"/>
              <w:rPr>
                <w:lang w:val="en-GB"/>
              </w:rPr>
            </w:pPr>
            <w:r>
              <w:rPr>
                <w:lang w:val="en-GB"/>
              </w:rPr>
              <w:t>EVC</w:t>
            </w:r>
            <w:r w:rsidR="00C32113">
              <w:rPr>
                <w:rFonts w:hint="eastAsia"/>
                <w:lang w:val="en-GB" w:eastAsia="zh-CN"/>
              </w:rPr>
              <w:t>_XDMS</w:t>
            </w:r>
          </w:p>
        </w:tc>
        <w:tc>
          <w:tcPr>
            <w:tcW w:w="4320" w:type="dxa"/>
          </w:tcPr>
          <w:p w:rsidR="00976AED" w:rsidRPr="00290C98" w:rsidRDefault="00976AED" w:rsidP="0039698A">
            <w:pPr>
              <w:pStyle w:val="ItemListing"/>
              <w:rPr>
                <w:lang w:val="en-GB"/>
              </w:rPr>
            </w:pPr>
            <w:r w:rsidRPr="00D87989">
              <w:rPr>
                <w:lang w:val="en-GB"/>
              </w:rPr>
              <w:t>OMA-TS-EVC_XDMS-V1_0-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976AED" w:rsidRPr="00290C98" w:rsidRDefault="00976AED" w:rsidP="0039698A">
            <w:pPr>
              <w:pStyle w:val="ItemListing"/>
              <w:rPr>
                <w:lang w:val="en-GB"/>
              </w:rPr>
            </w:pPr>
            <w:r>
              <w:rPr>
                <w:rFonts w:eastAsia="Malgun Gothic" w:hint="eastAsia"/>
                <w:lang w:eastAsia="ko-KR"/>
              </w:rPr>
              <w:t xml:space="preserve">Application Usages for the </w:t>
            </w:r>
            <w:r>
              <w:rPr>
                <w:rFonts w:eastAsia="Malgun Gothic"/>
                <w:lang w:eastAsia="ko-KR"/>
              </w:rPr>
              <w:t>EVC</w:t>
            </w:r>
            <w:r>
              <w:rPr>
                <w:rFonts w:eastAsia="Malgun Gothic" w:hint="eastAsia"/>
                <w:lang w:eastAsia="ko-KR"/>
              </w:rPr>
              <w:t xml:space="preserve"> Enabler</w:t>
            </w:r>
          </w:p>
        </w:tc>
      </w:tr>
      <w:tr w:rsidR="003B0DF1" w:rsidRPr="00290C98" w:rsidTr="001D15F5">
        <w:tc>
          <w:tcPr>
            <w:tcW w:w="1368" w:type="dxa"/>
          </w:tcPr>
          <w:p w:rsidR="003B0DF1" w:rsidRDefault="000246C1" w:rsidP="000246C1">
            <w:pPr>
              <w:pStyle w:val="ItemListing"/>
              <w:rPr>
                <w:lang w:val="en-GB"/>
              </w:rPr>
            </w:pPr>
            <w:r>
              <w:rPr>
                <w:lang w:val="en-GB"/>
              </w:rPr>
              <w:t>EVC</w:t>
            </w:r>
            <w:r w:rsidR="00C32113">
              <w:rPr>
                <w:rFonts w:hint="eastAsia"/>
                <w:lang w:val="en-GB" w:eastAsia="zh-CN"/>
              </w:rPr>
              <w:t>_MO</w:t>
            </w:r>
          </w:p>
        </w:tc>
        <w:tc>
          <w:tcPr>
            <w:tcW w:w="4320" w:type="dxa"/>
          </w:tcPr>
          <w:p w:rsidR="003B0DF1" w:rsidRPr="00D87989" w:rsidRDefault="003B0DF1" w:rsidP="0039698A">
            <w:pPr>
              <w:pStyle w:val="ItemListing"/>
              <w:rPr>
                <w:lang w:val="en-GB"/>
              </w:rPr>
            </w:pPr>
            <w:r w:rsidRPr="003B0DF1">
              <w:rPr>
                <w:lang w:val="en-GB"/>
              </w:rPr>
              <w:t>OMA-TS-EVC_MO-V1_0-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3B0DF1" w:rsidRDefault="00C32113" w:rsidP="0039698A">
            <w:pPr>
              <w:pStyle w:val="ItemListing"/>
              <w:rPr>
                <w:rFonts w:eastAsia="Malgun Gothic"/>
                <w:lang w:eastAsia="ko-KR"/>
              </w:rPr>
            </w:pPr>
            <w:r w:rsidRPr="00445816">
              <w:rPr>
                <w:rFonts w:eastAsia="Malgun Gothic" w:hint="eastAsia"/>
                <w:lang w:eastAsia="ko-KR"/>
              </w:rPr>
              <w:t>Enhanced Visual Call</w:t>
            </w:r>
            <w:r w:rsidRPr="00445816">
              <w:rPr>
                <w:rFonts w:eastAsia="Malgun Gothic"/>
                <w:lang w:eastAsia="ko-KR"/>
              </w:rPr>
              <w:t xml:space="preserve"> Object</w:t>
            </w:r>
          </w:p>
        </w:tc>
      </w:tr>
      <w:tr w:rsidR="00976AED" w:rsidRPr="00290C98" w:rsidTr="001D15F5">
        <w:tc>
          <w:tcPr>
            <w:tcW w:w="10296" w:type="dxa"/>
            <w:gridSpan w:val="3"/>
            <w:shd w:val="clear" w:color="auto" w:fill="CCFFFF"/>
          </w:tcPr>
          <w:p w:rsidR="00976AED" w:rsidRPr="00290C98" w:rsidRDefault="00976AED" w:rsidP="00543718">
            <w:pPr>
              <w:pStyle w:val="RefDesc"/>
              <w:rPr>
                <w:b/>
                <w:szCs w:val="18"/>
                <w:lang w:val="en-GB"/>
              </w:rPr>
            </w:pPr>
            <w:r w:rsidRPr="00290C98">
              <w:rPr>
                <w:b/>
                <w:szCs w:val="18"/>
                <w:lang w:val="en-GB"/>
              </w:rPr>
              <w:t>Supporting Files</w:t>
            </w:r>
          </w:p>
        </w:tc>
      </w:tr>
      <w:tr w:rsidR="00976AED" w:rsidRPr="00290C98" w:rsidTr="001D15F5">
        <w:tc>
          <w:tcPr>
            <w:tcW w:w="1368" w:type="dxa"/>
          </w:tcPr>
          <w:p w:rsidR="00976AED" w:rsidRPr="00290C98" w:rsidRDefault="00C32113" w:rsidP="000246C1">
            <w:pPr>
              <w:pStyle w:val="ItemListing"/>
              <w:rPr>
                <w:lang w:val="en-GB"/>
              </w:rPr>
            </w:pPr>
            <w:proofErr w:type="spellStart"/>
            <w:r w:rsidRPr="003170C2">
              <w:rPr>
                <w:lang w:val="en-GB" w:eastAsia="zh-CN"/>
              </w:rPr>
              <w:t>EVC_EnrichedInfo</w:t>
            </w:r>
            <w:proofErr w:type="spellEnd"/>
          </w:p>
        </w:tc>
        <w:tc>
          <w:tcPr>
            <w:tcW w:w="4320" w:type="dxa"/>
          </w:tcPr>
          <w:p w:rsidR="00976AED" w:rsidRPr="00290C98" w:rsidRDefault="003B0DF1" w:rsidP="0065774D">
            <w:pPr>
              <w:pStyle w:val="ItemListing"/>
              <w:rPr>
                <w:lang w:val="en-GB"/>
              </w:rPr>
            </w:pPr>
            <w:r w:rsidRPr="003B0DF1">
              <w:rPr>
                <w:lang w:val="en-GB"/>
              </w:rPr>
              <w:t>OMA-SUP-XSD_EVC_EnrichedInfo-V1_0-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976AED" w:rsidRPr="00290C98" w:rsidRDefault="00C32113" w:rsidP="001D15F5">
            <w:pPr>
              <w:pStyle w:val="ItemListing"/>
              <w:tabs>
                <w:tab w:val="left" w:pos="522"/>
              </w:tabs>
              <w:rPr>
                <w:lang w:val="en-GB"/>
              </w:rPr>
            </w:pPr>
            <w:r>
              <w:rPr>
                <w:rFonts w:hint="eastAsia"/>
                <w:lang w:val="en-GB" w:eastAsia="zh-CN"/>
              </w:rPr>
              <w:t xml:space="preserve">XSD for </w:t>
            </w:r>
            <w:r w:rsidRPr="000C4216">
              <w:rPr>
                <w:lang w:val="en-GB"/>
              </w:rPr>
              <w:t>EVC Enriched Info Document</w:t>
            </w:r>
          </w:p>
        </w:tc>
      </w:tr>
      <w:tr w:rsidR="003B0DF1" w:rsidRPr="00290C98" w:rsidTr="001D15F5">
        <w:tc>
          <w:tcPr>
            <w:tcW w:w="1368" w:type="dxa"/>
          </w:tcPr>
          <w:p w:rsidR="003B0DF1" w:rsidRPr="00290C98" w:rsidRDefault="00C32113" w:rsidP="000246C1">
            <w:pPr>
              <w:pStyle w:val="ItemListing"/>
              <w:rPr>
                <w:lang w:val="en-GB"/>
              </w:rPr>
            </w:pPr>
            <w:proofErr w:type="spellStart"/>
            <w:r w:rsidRPr="003170C2">
              <w:rPr>
                <w:lang w:val="en-GB" w:eastAsia="zh-CN"/>
              </w:rPr>
              <w:t>EVC_VisualIVRInfoReq</w:t>
            </w:r>
            <w:proofErr w:type="spellEnd"/>
          </w:p>
        </w:tc>
        <w:tc>
          <w:tcPr>
            <w:tcW w:w="4320" w:type="dxa"/>
          </w:tcPr>
          <w:p w:rsidR="003B0DF1" w:rsidRPr="003B0DF1" w:rsidRDefault="003B0DF1" w:rsidP="0065774D">
            <w:pPr>
              <w:pStyle w:val="ItemListing"/>
              <w:rPr>
                <w:lang w:val="en-GB"/>
              </w:rPr>
            </w:pPr>
            <w:r w:rsidRPr="003B0DF1">
              <w:rPr>
                <w:lang w:val="en-GB"/>
              </w:rPr>
              <w:t>OMA-SUP-XSD_EVC_VisualIVRInfoReq-V1_0-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3B0DF1" w:rsidRPr="00290C98" w:rsidRDefault="00C32113" w:rsidP="001D15F5">
            <w:pPr>
              <w:pStyle w:val="ItemListing"/>
              <w:tabs>
                <w:tab w:val="left" w:pos="522"/>
              </w:tabs>
              <w:rPr>
                <w:lang w:val="en-GB"/>
              </w:rPr>
            </w:pPr>
            <w:r>
              <w:rPr>
                <w:rFonts w:hint="eastAsia"/>
                <w:lang w:val="en-GB" w:eastAsia="zh-CN"/>
              </w:rPr>
              <w:t xml:space="preserve">XSD for </w:t>
            </w:r>
            <w:r w:rsidRPr="000C4216">
              <w:rPr>
                <w:lang w:val="en-GB" w:eastAsia="zh-CN"/>
              </w:rPr>
              <w:t>EVC Visual IVR Request Document</w:t>
            </w:r>
          </w:p>
        </w:tc>
      </w:tr>
      <w:tr w:rsidR="003B0DF1" w:rsidRPr="00290C98" w:rsidTr="001D15F5">
        <w:tc>
          <w:tcPr>
            <w:tcW w:w="1368" w:type="dxa"/>
          </w:tcPr>
          <w:p w:rsidR="003B0DF1" w:rsidRPr="00290C98" w:rsidRDefault="00C32113" w:rsidP="0065774D">
            <w:pPr>
              <w:pStyle w:val="ItemListing"/>
              <w:rPr>
                <w:lang w:val="en-GB"/>
              </w:rPr>
            </w:pPr>
            <w:proofErr w:type="spellStart"/>
            <w:r w:rsidRPr="003170C2">
              <w:rPr>
                <w:lang w:val="en-GB" w:eastAsia="zh-CN"/>
              </w:rPr>
              <w:t>EVC_VisualIVRInfoRes</w:t>
            </w:r>
            <w:proofErr w:type="spellEnd"/>
          </w:p>
        </w:tc>
        <w:tc>
          <w:tcPr>
            <w:tcW w:w="4320" w:type="dxa"/>
          </w:tcPr>
          <w:p w:rsidR="003B0DF1" w:rsidRPr="003B0DF1" w:rsidRDefault="003B0DF1" w:rsidP="0065774D">
            <w:pPr>
              <w:pStyle w:val="ItemListing"/>
              <w:rPr>
                <w:lang w:val="en-GB"/>
              </w:rPr>
            </w:pPr>
            <w:r w:rsidRPr="003B0DF1">
              <w:rPr>
                <w:lang w:val="en-GB"/>
              </w:rPr>
              <w:t>OMA-SUP-XSD_EVC_VisualIVRInfoRes-V1_0-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3B0DF1" w:rsidRPr="00290C98" w:rsidRDefault="00C32113" w:rsidP="001D15F5">
            <w:pPr>
              <w:pStyle w:val="ItemListing"/>
              <w:tabs>
                <w:tab w:val="left" w:pos="522"/>
              </w:tabs>
              <w:rPr>
                <w:lang w:val="en-GB"/>
              </w:rPr>
            </w:pPr>
            <w:r>
              <w:rPr>
                <w:rFonts w:hint="eastAsia"/>
                <w:lang w:val="en-GB" w:eastAsia="zh-CN"/>
              </w:rPr>
              <w:t xml:space="preserve">XSD for </w:t>
            </w:r>
            <w:r w:rsidRPr="000C4216">
              <w:rPr>
                <w:lang w:val="en-GB" w:eastAsia="zh-CN"/>
              </w:rPr>
              <w:t>EVC Visual IVR Response Document</w:t>
            </w:r>
          </w:p>
        </w:tc>
      </w:tr>
      <w:tr w:rsidR="003B0DF1" w:rsidRPr="00290C98" w:rsidTr="001D15F5">
        <w:tc>
          <w:tcPr>
            <w:tcW w:w="1368" w:type="dxa"/>
          </w:tcPr>
          <w:p w:rsidR="003B0DF1" w:rsidRPr="00290C98" w:rsidRDefault="000246C1" w:rsidP="0065774D">
            <w:pPr>
              <w:pStyle w:val="ItemListing"/>
              <w:rPr>
                <w:lang w:val="en-GB"/>
              </w:rPr>
            </w:pPr>
            <w:proofErr w:type="spellStart"/>
            <w:r>
              <w:rPr>
                <w:lang w:val="en-GB"/>
              </w:rPr>
              <w:t>EVC</w:t>
            </w:r>
            <w:r w:rsidR="00C32113" w:rsidRPr="003B0DF1">
              <w:rPr>
                <w:lang w:val="en-GB"/>
              </w:rPr>
              <w:t>_VisualIVRMapping</w:t>
            </w:r>
            <w:proofErr w:type="spellEnd"/>
          </w:p>
        </w:tc>
        <w:tc>
          <w:tcPr>
            <w:tcW w:w="4320" w:type="dxa"/>
          </w:tcPr>
          <w:p w:rsidR="003B0DF1" w:rsidRPr="003B0DF1" w:rsidRDefault="003B0DF1" w:rsidP="0065774D">
            <w:pPr>
              <w:pStyle w:val="ItemListing"/>
              <w:rPr>
                <w:lang w:val="en-GB"/>
              </w:rPr>
            </w:pPr>
            <w:r w:rsidRPr="003B0DF1">
              <w:rPr>
                <w:lang w:val="en-GB"/>
              </w:rPr>
              <w:t>OMA-SUP-XSD_VisualIVRMapping-V1_0-</w:t>
            </w:r>
            <w:r w:rsidR="002A2A58" w:rsidRPr="00D87989">
              <w:rPr>
                <w:lang w:val="en-GB"/>
              </w:rPr>
              <w:t>201</w:t>
            </w:r>
            <w:r w:rsidR="002A2A58">
              <w:rPr>
                <w:lang w:val="en-GB"/>
              </w:rPr>
              <w:t>80621</w:t>
            </w:r>
            <w:r w:rsidR="002A2A58" w:rsidRPr="00D87989">
              <w:rPr>
                <w:lang w:val="en-GB"/>
              </w:rPr>
              <w:t>-</w:t>
            </w:r>
            <w:r w:rsidR="002A2A58">
              <w:rPr>
                <w:lang w:val="en-GB"/>
              </w:rPr>
              <w:t>A</w:t>
            </w:r>
          </w:p>
        </w:tc>
        <w:tc>
          <w:tcPr>
            <w:tcW w:w="4608" w:type="dxa"/>
          </w:tcPr>
          <w:p w:rsidR="003B0DF1" w:rsidRPr="00290C98" w:rsidRDefault="00C32113" w:rsidP="001D15F5">
            <w:pPr>
              <w:pStyle w:val="ItemListing"/>
              <w:tabs>
                <w:tab w:val="left" w:pos="522"/>
              </w:tabs>
              <w:rPr>
                <w:lang w:val="en-GB"/>
              </w:rPr>
            </w:pPr>
            <w:r>
              <w:rPr>
                <w:lang w:val="en-GB"/>
              </w:rPr>
              <w:t xml:space="preserve">XSD for </w:t>
            </w:r>
            <w:r w:rsidRPr="003B0DF1">
              <w:rPr>
                <w:lang w:val="en-GB"/>
              </w:rPr>
              <w:t>Visual</w:t>
            </w:r>
            <w:r>
              <w:rPr>
                <w:lang w:val="en-GB"/>
              </w:rPr>
              <w:t xml:space="preserve"> </w:t>
            </w:r>
            <w:r w:rsidRPr="003B0DF1">
              <w:rPr>
                <w:lang w:val="en-GB"/>
              </w:rPr>
              <w:t>IVR</w:t>
            </w:r>
            <w:r>
              <w:rPr>
                <w:lang w:val="en-GB"/>
              </w:rPr>
              <w:t xml:space="preserve"> </w:t>
            </w:r>
            <w:r w:rsidRPr="003B0DF1">
              <w:rPr>
                <w:lang w:val="en-GB"/>
              </w:rPr>
              <w:t>Mapping</w:t>
            </w:r>
            <w:r>
              <w:rPr>
                <w:lang w:val="en-GB"/>
              </w:rPr>
              <w:t xml:space="preserve"> </w:t>
            </w:r>
            <w:r w:rsidRPr="000C4216">
              <w:rPr>
                <w:lang w:val="en-GB"/>
              </w:rPr>
              <w:t>Document</w:t>
            </w:r>
          </w:p>
        </w:tc>
      </w:tr>
    </w:tbl>
    <w:p w:rsidR="00543718" w:rsidRPr="00290C98" w:rsidRDefault="00543718" w:rsidP="000246C1">
      <w:pPr>
        <w:pStyle w:val="Caption"/>
      </w:pPr>
      <w:bookmarkStart w:id="46" w:name="_Toc421001685"/>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xml:space="preserve">: Listing of Documents in </w:t>
      </w:r>
      <w:r w:rsidR="004E4AE6">
        <w:t>Enhanced Visual Call</w:t>
      </w:r>
      <w:r w:rsidRPr="00290C98">
        <w:t xml:space="preserve"> Enabler</w:t>
      </w:r>
      <w:bookmarkEnd w:id="46"/>
    </w:p>
    <w:p w:rsidR="00476C76" w:rsidRPr="00290C98" w:rsidRDefault="00476C76" w:rsidP="00984238">
      <w:pPr>
        <w:pStyle w:val="Heading1"/>
      </w:pPr>
      <w:bookmarkStart w:id="47" w:name="_Toc201729083"/>
      <w:bookmarkStart w:id="48" w:name="_Toc517174708"/>
      <w:bookmarkStart w:id="49" w:name="_Ref21868455"/>
      <w:r w:rsidRPr="00290C98">
        <w:lastRenderedPageBreak/>
        <w:t>OMNA Considerations</w:t>
      </w:r>
      <w:bookmarkEnd w:id="47"/>
      <w:bookmarkEnd w:id="48"/>
    </w:p>
    <w:p w:rsidR="00CE226C" w:rsidRPr="00FC1751" w:rsidRDefault="00CE226C" w:rsidP="00CE226C">
      <w:pPr>
        <w:pStyle w:val="Heading1"/>
      </w:pPr>
      <w:bookmarkStart w:id="50" w:name="_Toc517174709"/>
      <w:bookmarkStart w:id="51" w:name="_Toc201729084"/>
      <w:r w:rsidRPr="00FC1751">
        <w:lastRenderedPageBreak/>
        <w:t>API Considerations</w:t>
      </w:r>
      <w:bookmarkEnd w:id="50"/>
    </w:p>
    <w:p w:rsidR="00CE226C" w:rsidRPr="00CE226C" w:rsidRDefault="008C75B6" w:rsidP="008C75B6">
      <w:pPr>
        <w:autoSpaceDE w:val="0"/>
        <w:autoSpaceDN w:val="0"/>
        <w:adjustRightInd w:val="0"/>
        <w:spacing w:before="0" w:after="0"/>
      </w:pPr>
      <w:r w:rsidRPr="008C75B6">
        <w:t>Not applicable.</w:t>
      </w:r>
    </w:p>
    <w:p w:rsidR="00543718" w:rsidRPr="00290C98" w:rsidRDefault="00543718">
      <w:pPr>
        <w:pStyle w:val="Heading1"/>
      </w:pPr>
      <w:bookmarkStart w:id="52" w:name="_Toc517174710"/>
      <w:r w:rsidRPr="00290C98">
        <w:lastRenderedPageBreak/>
        <w:t>Conformance Requirements Notation Details</w:t>
      </w:r>
      <w:bookmarkEnd w:id="51"/>
      <w:bookmarkEnd w:id="52"/>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0246C1" w:rsidRDefault="00543718" w:rsidP="000246C1">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Pr>
        <w:pStyle w:val="Heading1"/>
      </w:pPr>
      <w:bookmarkStart w:id="53" w:name="_Ref23929440"/>
      <w:bookmarkStart w:id="54" w:name="_Toc201729085"/>
      <w:bookmarkStart w:id="55" w:name="_Toc517174711"/>
      <w:r w:rsidRPr="00290C98">
        <w:lastRenderedPageBreak/>
        <w:t xml:space="preserve">ERDEF for </w:t>
      </w:r>
      <w:r w:rsidR="0070793E">
        <w:t>Enhanced Visual Call</w:t>
      </w:r>
      <w:r w:rsidRPr="00290C98">
        <w:t xml:space="preserve"> - Client Requirements</w:t>
      </w:r>
      <w:bookmarkEnd w:id="49"/>
      <w:bookmarkEnd w:id="53"/>
      <w:bookmarkEnd w:id="54"/>
      <w:bookmarkEnd w:id="55"/>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pPr>
              <w:spacing w:before="40" w:after="40"/>
              <w:jc w:val="center"/>
              <w:rPr>
                <w:b/>
                <w:bCs/>
              </w:rPr>
            </w:pPr>
            <w:r w:rsidRPr="00290C98">
              <w:rPr>
                <w:b/>
                <w:bCs/>
              </w:rPr>
              <w:t>Item</w:t>
            </w:r>
          </w:p>
        </w:tc>
        <w:tc>
          <w:tcPr>
            <w:tcW w:w="2340" w:type="dxa"/>
            <w:shd w:val="clear" w:color="auto" w:fill="D9D9D9"/>
          </w:tcPr>
          <w:p w:rsidR="008F5B99" w:rsidRPr="00290C98" w:rsidRDefault="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8F5B99">
            <w:pPr>
              <w:spacing w:before="40" w:after="40"/>
            </w:pPr>
            <w:r w:rsidRPr="00290C98">
              <w:t>OMA-ERDEF-</w:t>
            </w:r>
            <w:r w:rsidR="00C32113">
              <w:rPr>
                <w:rFonts w:eastAsia="宋体" w:hint="eastAsia"/>
                <w:lang w:eastAsia="zh-CN"/>
              </w:rPr>
              <w:t>EVC</w:t>
            </w:r>
            <w:r w:rsidRPr="00290C98">
              <w:t>-C-001-M</w:t>
            </w:r>
          </w:p>
        </w:tc>
        <w:tc>
          <w:tcPr>
            <w:tcW w:w="2340" w:type="dxa"/>
          </w:tcPr>
          <w:p w:rsidR="008F5B99" w:rsidRPr="00290C98" w:rsidRDefault="0070793E">
            <w:pPr>
              <w:spacing w:before="40" w:after="40"/>
            </w:pPr>
            <w:r>
              <w:t>Enhanced Visual Call</w:t>
            </w:r>
            <w:r w:rsidR="008F5B99" w:rsidRPr="00290C98">
              <w:t xml:space="preserve"> Client</w:t>
            </w:r>
          </w:p>
        </w:tc>
        <w:tc>
          <w:tcPr>
            <w:tcW w:w="3330" w:type="dxa"/>
          </w:tcPr>
          <w:p w:rsidR="008F5B99" w:rsidRPr="00290C98" w:rsidRDefault="00C32113">
            <w:pPr>
              <w:spacing w:before="40" w:after="40"/>
            </w:pPr>
            <w:r>
              <w:rPr>
                <w:rFonts w:eastAsia="宋体" w:hint="eastAsia"/>
                <w:lang w:eastAsia="zh-CN"/>
              </w:rPr>
              <w:t>EVC-C</w:t>
            </w:r>
            <w:r>
              <w:rPr>
                <w:rFonts w:hint="eastAsia"/>
                <w:lang w:eastAsia="ko-KR"/>
              </w:rPr>
              <w:t>:MCF</w:t>
            </w:r>
          </w:p>
        </w:tc>
      </w:tr>
    </w:tbl>
    <w:p w:rsidR="00543718" w:rsidRPr="00290C98" w:rsidRDefault="00543718" w:rsidP="000246C1">
      <w:pPr>
        <w:pStyle w:val="Caption"/>
        <w:keepNext/>
      </w:pPr>
      <w:bookmarkStart w:id="56" w:name="_Toc421001686"/>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xml:space="preserve">: ERDEF for </w:t>
      </w:r>
      <w:r w:rsidR="004E4AE6">
        <w:t>Enhanced Visual Call</w:t>
      </w:r>
      <w:r w:rsidRPr="00290C98">
        <w:t xml:space="preserve"> Client-side Requirements</w:t>
      </w:r>
      <w:bookmarkEnd w:id="56"/>
    </w:p>
    <w:p w:rsidR="00543718" w:rsidRPr="00290C98" w:rsidRDefault="00543718">
      <w:pPr>
        <w:pStyle w:val="Heading1"/>
      </w:pPr>
      <w:bookmarkStart w:id="57" w:name="_Ref21868458"/>
      <w:bookmarkStart w:id="58" w:name="_Toc201729086"/>
      <w:bookmarkStart w:id="59" w:name="_Toc517174712"/>
      <w:r w:rsidRPr="00290C98">
        <w:lastRenderedPageBreak/>
        <w:t xml:space="preserve">ERDEF for </w:t>
      </w:r>
      <w:r w:rsidR="00D87989">
        <w:t>Enhanced Visual Call</w:t>
      </w:r>
      <w:r w:rsidRPr="00290C98">
        <w:t xml:space="preserve"> - Server Requirements</w:t>
      </w:r>
      <w:bookmarkEnd w:id="57"/>
      <w:bookmarkEnd w:id="58"/>
      <w:bookmarkEnd w:id="59"/>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rsidP="008F5B99">
            <w:pPr>
              <w:spacing w:before="40" w:after="40"/>
              <w:jc w:val="center"/>
              <w:rPr>
                <w:b/>
                <w:bCs/>
              </w:rPr>
            </w:pPr>
            <w:r w:rsidRPr="00290C98">
              <w:rPr>
                <w:b/>
                <w:bCs/>
              </w:rPr>
              <w:t>Item</w:t>
            </w:r>
          </w:p>
        </w:tc>
        <w:tc>
          <w:tcPr>
            <w:tcW w:w="2340" w:type="dxa"/>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rsidP="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8F5B99" w:rsidP="0070793E">
            <w:pPr>
              <w:spacing w:before="40" w:after="40"/>
            </w:pPr>
            <w:r w:rsidRPr="00290C98">
              <w:t>OMA-ERDEF-</w:t>
            </w:r>
            <w:r w:rsidR="00C32113">
              <w:rPr>
                <w:rFonts w:eastAsia="宋体" w:hint="eastAsia"/>
                <w:lang w:eastAsia="zh-CN"/>
              </w:rPr>
              <w:t>EVC</w:t>
            </w:r>
            <w:r w:rsidRPr="00290C98">
              <w:t>-S-001-M</w:t>
            </w:r>
          </w:p>
        </w:tc>
        <w:tc>
          <w:tcPr>
            <w:tcW w:w="2340" w:type="dxa"/>
          </w:tcPr>
          <w:p w:rsidR="008F5B99" w:rsidRPr="00290C98" w:rsidRDefault="0070793E" w:rsidP="008F5B99">
            <w:pPr>
              <w:spacing w:before="40" w:after="40"/>
            </w:pPr>
            <w:r>
              <w:t>Enhanced Visual Call</w:t>
            </w:r>
            <w:r w:rsidR="008F5B99" w:rsidRPr="00290C98">
              <w:t xml:space="preserve"> Server</w:t>
            </w:r>
          </w:p>
        </w:tc>
        <w:tc>
          <w:tcPr>
            <w:tcW w:w="3330" w:type="dxa"/>
          </w:tcPr>
          <w:p w:rsidR="008F5B99" w:rsidRPr="00290C98" w:rsidRDefault="00C32113" w:rsidP="008F5B99">
            <w:pPr>
              <w:spacing w:before="40" w:after="40"/>
            </w:pPr>
            <w:r>
              <w:rPr>
                <w:rFonts w:eastAsia="宋体" w:hint="eastAsia"/>
                <w:lang w:eastAsia="zh-CN"/>
              </w:rPr>
              <w:t>EVC-S</w:t>
            </w:r>
            <w:r>
              <w:rPr>
                <w:rFonts w:hint="eastAsia"/>
                <w:lang w:eastAsia="ko-KR"/>
              </w:rPr>
              <w:t>:MCF</w:t>
            </w:r>
          </w:p>
        </w:tc>
      </w:tr>
    </w:tbl>
    <w:p w:rsidR="00543718" w:rsidRPr="00290C98" w:rsidRDefault="00543718" w:rsidP="000246C1">
      <w:pPr>
        <w:pStyle w:val="Caption"/>
      </w:pPr>
      <w:bookmarkStart w:id="60" w:name="_Toc421001687"/>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xml:space="preserve">: ERDEF for </w:t>
      </w:r>
      <w:r w:rsidR="004E4AE6">
        <w:t>Enhanced Visual Call</w:t>
      </w:r>
      <w:r w:rsidRPr="00290C98">
        <w:t xml:space="preserve"> Server-side Requirements</w:t>
      </w:r>
      <w:bookmarkEnd w:id="60"/>
    </w:p>
    <w:p w:rsidR="00543718" w:rsidRPr="00290C98" w:rsidRDefault="00543718">
      <w:pPr>
        <w:pStyle w:val="App1"/>
      </w:pPr>
      <w:bookmarkStart w:id="61" w:name="_Toc49561953"/>
      <w:bookmarkStart w:id="62" w:name="_Toc201729087"/>
      <w:bookmarkStart w:id="63" w:name="_Toc517174713"/>
      <w:r w:rsidRPr="00290C98">
        <w:lastRenderedPageBreak/>
        <w:t>Change History</w:t>
      </w:r>
      <w:r w:rsidRPr="00290C98">
        <w:tab/>
        <w:t>(Informative)</w:t>
      </w:r>
      <w:bookmarkEnd w:id="61"/>
      <w:bookmarkEnd w:id="62"/>
      <w:bookmarkEnd w:id="63"/>
    </w:p>
    <w:p w:rsidR="00543718" w:rsidRPr="00290C98" w:rsidRDefault="00543718">
      <w:pPr>
        <w:pStyle w:val="App2"/>
      </w:pPr>
      <w:bookmarkStart w:id="64" w:name="_Toc44724972"/>
      <w:bookmarkStart w:id="65" w:name="_Toc49561954"/>
      <w:bookmarkStart w:id="66" w:name="_Toc201729088"/>
      <w:bookmarkStart w:id="67" w:name="_Toc517174714"/>
      <w:r w:rsidRPr="00290C98">
        <w:t>Approved Version History</w:t>
      </w:r>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trPr>
          <w:tblHeader/>
          <w:jc w:val="center"/>
        </w:trPr>
        <w:tc>
          <w:tcPr>
            <w:tcW w:w="3227" w:type="dxa"/>
            <w:shd w:val="pct25" w:color="auto" w:fill="FFFFFF"/>
          </w:tcPr>
          <w:p w:rsidR="00543718" w:rsidRPr="00290C98" w:rsidRDefault="00543718">
            <w:pPr>
              <w:pStyle w:val="TableHead"/>
            </w:pPr>
            <w:r w:rsidRPr="00290C98">
              <w:t>Reference</w:t>
            </w:r>
          </w:p>
        </w:tc>
        <w:tc>
          <w:tcPr>
            <w:tcW w:w="1267" w:type="dxa"/>
            <w:shd w:val="pct25" w:color="auto" w:fill="FFFFFF"/>
          </w:tcPr>
          <w:p w:rsidR="00543718" w:rsidRPr="00290C98" w:rsidRDefault="00543718">
            <w:pPr>
              <w:pStyle w:val="TableHead"/>
            </w:pPr>
            <w:r w:rsidRPr="00290C98">
              <w:t>Date</w:t>
            </w:r>
          </w:p>
        </w:tc>
        <w:tc>
          <w:tcPr>
            <w:tcW w:w="5598" w:type="dxa"/>
            <w:shd w:val="pct25" w:color="auto" w:fill="FFFFFF"/>
          </w:tcPr>
          <w:p w:rsidR="00543718" w:rsidRPr="00290C98" w:rsidRDefault="00543718">
            <w:pPr>
              <w:pStyle w:val="TableHead"/>
            </w:pPr>
            <w:r w:rsidRPr="00290C98">
              <w:t>Description</w:t>
            </w:r>
          </w:p>
        </w:tc>
      </w:tr>
      <w:tr w:rsidR="00543718" w:rsidRPr="00290C98">
        <w:trPr>
          <w:jc w:val="center"/>
        </w:trPr>
        <w:tc>
          <w:tcPr>
            <w:tcW w:w="3227" w:type="dxa"/>
          </w:tcPr>
          <w:p w:rsidR="00543718" w:rsidRPr="00290C98" w:rsidRDefault="002A2A58">
            <w:pPr>
              <w:pStyle w:val="TableRow"/>
              <w:rPr>
                <w:sz w:val="16"/>
              </w:rPr>
            </w:pPr>
            <w:r w:rsidRPr="002A2A58">
              <w:rPr>
                <w:sz w:val="16"/>
              </w:rPr>
              <w:t>OMA-ERELD-EVC-V1_0-20180621-A</w:t>
            </w:r>
          </w:p>
        </w:tc>
        <w:tc>
          <w:tcPr>
            <w:tcW w:w="1267" w:type="dxa"/>
          </w:tcPr>
          <w:p w:rsidR="00543718" w:rsidRPr="00290C98" w:rsidRDefault="002A2A58">
            <w:pPr>
              <w:pStyle w:val="TableRow"/>
              <w:rPr>
                <w:sz w:val="16"/>
              </w:rPr>
            </w:pPr>
            <w:r>
              <w:rPr>
                <w:sz w:val="16"/>
              </w:rPr>
              <w:t>21 Jun 2018</w:t>
            </w:r>
          </w:p>
        </w:tc>
        <w:tc>
          <w:tcPr>
            <w:tcW w:w="5598" w:type="dxa"/>
          </w:tcPr>
          <w:p w:rsidR="002A2A58" w:rsidRPr="002A2A58" w:rsidRDefault="002A2A58" w:rsidP="002A2A58">
            <w:pPr>
              <w:pStyle w:val="TableRow"/>
              <w:rPr>
                <w:sz w:val="16"/>
              </w:rPr>
            </w:pPr>
            <w:r w:rsidRPr="002A2A58">
              <w:rPr>
                <w:sz w:val="16"/>
              </w:rPr>
              <w:t>Status changed to Approved by COM</w:t>
            </w:r>
          </w:p>
          <w:p w:rsidR="00543718" w:rsidRPr="00290C98" w:rsidRDefault="002A2A58" w:rsidP="002A2A58">
            <w:pPr>
              <w:pStyle w:val="TableRow"/>
              <w:rPr>
                <w:sz w:val="16"/>
              </w:rPr>
            </w:pPr>
            <w:r w:rsidRPr="002A2A58">
              <w:rPr>
                <w:sz w:val="16"/>
              </w:rPr>
              <w:t xml:space="preserve">   Doc Ref # OMA-COM-2018-0004-INP_EVC_V1_0_ERP_for_final_Approval</w:t>
            </w:r>
          </w:p>
        </w:tc>
      </w:tr>
    </w:tbl>
    <w:p w:rsidR="0065774D" w:rsidRPr="00290C98" w:rsidRDefault="0065774D" w:rsidP="007D7345">
      <w:pPr>
        <w:pStyle w:val="Caption"/>
        <w:jc w:val="left"/>
      </w:pPr>
    </w:p>
    <w:sectPr w:rsidR="0065774D" w:rsidRPr="00290C98">
      <w:headerReference w:type="default" r:id="rId25"/>
      <w:footerReference w:type="default" r:id="rId26"/>
      <w:footerReference w:type="first" r:id="rId2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C56" w:rsidRDefault="006F4C56">
      <w:r>
        <w:separator/>
      </w:r>
    </w:p>
  </w:endnote>
  <w:endnote w:type="continuationSeparator" w:id="0">
    <w:p w:rsidR="006F4C56" w:rsidRDefault="006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2A2A58">
      <w:rPr>
        <w:bCs/>
        <w:color w:val="000000"/>
      </w:rPr>
      <w:sym w:font="Symbol" w:char="F0D3"/>
    </w:r>
    <w:r w:rsidR="002A2A58">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A2A58">
      <w:rPr>
        <w:rFonts w:ascii="Arial Narrow" w:hAnsi="Arial Narrow" w:cs="Arial"/>
        <w:lang w:val="en-US"/>
      </w:rPr>
      <w:t>Used with the permission of the Open Mobile Alliance under the terms as stated in this document.</w:t>
    </w:r>
    <w:r w:rsidR="002A2A58">
      <w:rPr>
        <w:rFonts w:cs="Arial"/>
        <w:color w:val="999999"/>
        <w:sz w:val="10"/>
      </w:rPr>
      <w:tab/>
    </w:r>
    <w:r w:rsidR="002A2A58">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68" w:name="FootText1"/>
    <w:r>
      <w:rPr>
        <w:bCs/>
        <w:color w:val="000000"/>
      </w:rPr>
      <w:sym w:font="Symbol" w:char="F0D3"/>
    </w:r>
    <w:r w:rsidR="004E72F4">
      <w:rPr>
        <w:bCs/>
        <w:color w:val="000000"/>
      </w:rPr>
      <w:t xml:space="preserve"> </w:t>
    </w:r>
    <w:r w:rsidR="003A60C9">
      <w:rPr>
        <w:bCs/>
        <w:color w:val="000000"/>
      </w:rPr>
      <w:t>201</w:t>
    </w:r>
    <w:r w:rsidR="002A2A58">
      <w:rPr>
        <w:bCs/>
        <w:color w:val="000000"/>
      </w:rPr>
      <w:t>8</w:t>
    </w:r>
    <w:r>
      <w:rPr>
        <w:bCs/>
        <w:color w:val="000000"/>
      </w:rPr>
      <w:t xml:space="preserve"> Open Mobile Alliance All Rights Reserved.</w:t>
    </w:r>
    <w:bookmarkEnd w:id="68"/>
    <w:r>
      <w:rPr>
        <w:bCs/>
        <w:color w:val="000000"/>
        <w:sz w:val="16"/>
      </w:rPr>
      <w:br/>
    </w:r>
    <w:bookmarkStart w:id="6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70" w:name="TemplateName"/>
    <w:r w:rsidR="004E72F4">
      <w:rPr>
        <w:rFonts w:cs="Arial"/>
        <w:color w:val="969696"/>
        <w:sz w:val="10"/>
      </w:rPr>
      <w:t>[OMA-Template-ERELD-</w:t>
    </w:r>
    <w:r w:rsidR="003A60C9">
      <w:rPr>
        <w:rFonts w:cs="Arial"/>
        <w:color w:val="969696"/>
        <w:sz w:val="10"/>
      </w:rPr>
      <w:t>201</w:t>
    </w:r>
    <w:r w:rsidR="002A2A58">
      <w:rPr>
        <w:rFonts w:cs="Arial"/>
        <w:color w:val="969696"/>
        <w:sz w:val="10"/>
      </w:rPr>
      <w:t>80411</w:t>
    </w:r>
    <w:r>
      <w:rPr>
        <w:rFonts w:cs="Arial"/>
        <w:color w:val="969696"/>
        <w:sz w:val="10"/>
      </w:rPr>
      <w:t>-I]</w:t>
    </w:r>
    <w:bookmarkEnd w:id="69"/>
    <w:bookmarkEnd w:id="7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C56" w:rsidRDefault="006F4C56">
      <w:r>
        <w:separator/>
      </w:r>
    </w:p>
  </w:footnote>
  <w:footnote w:type="continuationSeparator" w:id="0">
    <w:p w:rsidR="006F4C56" w:rsidRDefault="006F4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6F4C56">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2F1C4E">
      <w:rPr>
        <w:noProof/>
      </w:rPr>
      <w:t>OMA-ERELD-EVC-V1_0-20180621-A</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2F1C4E">
      <w:rPr>
        <w:noProof/>
        <w:lang w:val="en-US"/>
      </w:rPr>
      <w:t>14</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2F1C4E">
      <w:rPr>
        <w:noProof/>
      </w:rPr>
      <w:t>14</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70030319"/>
    <w:multiLevelType w:val="hybridMultilevel"/>
    <w:tmpl w:val="035C29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18F7"/>
    <w:rsid w:val="00006756"/>
    <w:rsid w:val="000246C1"/>
    <w:rsid w:val="00035D27"/>
    <w:rsid w:val="00052961"/>
    <w:rsid w:val="000A078E"/>
    <w:rsid w:val="001067CC"/>
    <w:rsid w:val="00132CB4"/>
    <w:rsid w:val="001D15F5"/>
    <w:rsid w:val="001D3415"/>
    <w:rsid w:val="002337D5"/>
    <w:rsid w:val="00263B18"/>
    <w:rsid w:val="00290C98"/>
    <w:rsid w:val="002A2A58"/>
    <w:rsid w:val="002A32A9"/>
    <w:rsid w:val="002A461D"/>
    <w:rsid w:val="002E0060"/>
    <w:rsid w:val="002F1C4E"/>
    <w:rsid w:val="00314A36"/>
    <w:rsid w:val="0032050A"/>
    <w:rsid w:val="003252C2"/>
    <w:rsid w:val="0035602C"/>
    <w:rsid w:val="0039698A"/>
    <w:rsid w:val="003A60C9"/>
    <w:rsid w:val="003B0DF1"/>
    <w:rsid w:val="003C1266"/>
    <w:rsid w:val="003E3239"/>
    <w:rsid w:val="00420966"/>
    <w:rsid w:val="00445816"/>
    <w:rsid w:val="00476C76"/>
    <w:rsid w:val="00485C09"/>
    <w:rsid w:val="004E1578"/>
    <w:rsid w:val="004E4AE6"/>
    <w:rsid w:val="004E72F4"/>
    <w:rsid w:val="00500D56"/>
    <w:rsid w:val="0051362D"/>
    <w:rsid w:val="00543718"/>
    <w:rsid w:val="00571C21"/>
    <w:rsid w:val="00574D9A"/>
    <w:rsid w:val="005B3906"/>
    <w:rsid w:val="005E7197"/>
    <w:rsid w:val="005F7B1C"/>
    <w:rsid w:val="0065774D"/>
    <w:rsid w:val="00667E23"/>
    <w:rsid w:val="006A2C8B"/>
    <w:rsid w:val="006E556F"/>
    <w:rsid w:val="006F4C56"/>
    <w:rsid w:val="0070793E"/>
    <w:rsid w:val="0079219B"/>
    <w:rsid w:val="007D7345"/>
    <w:rsid w:val="008C75B6"/>
    <w:rsid w:val="008D7744"/>
    <w:rsid w:val="008F5B99"/>
    <w:rsid w:val="009037C0"/>
    <w:rsid w:val="009676FD"/>
    <w:rsid w:val="00970312"/>
    <w:rsid w:val="00976AED"/>
    <w:rsid w:val="00984238"/>
    <w:rsid w:val="009A6931"/>
    <w:rsid w:val="009C5FBF"/>
    <w:rsid w:val="009E49CB"/>
    <w:rsid w:val="00A234BE"/>
    <w:rsid w:val="00AA6A25"/>
    <w:rsid w:val="00AC15D0"/>
    <w:rsid w:val="00AC4444"/>
    <w:rsid w:val="00B32BC4"/>
    <w:rsid w:val="00B43881"/>
    <w:rsid w:val="00B86518"/>
    <w:rsid w:val="00B86CD2"/>
    <w:rsid w:val="00B910A5"/>
    <w:rsid w:val="00B933EA"/>
    <w:rsid w:val="00BF3D8D"/>
    <w:rsid w:val="00C23669"/>
    <w:rsid w:val="00C24B0D"/>
    <w:rsid w:val="00C32113"/>
    <w:rsid w:val="00C92927"/>
    <w:rsid w:val="00CC1AAB"/>
    <w:rsid w:val="00CE226C"/>
    <w:rsid w:val="00D426E0"/>
    <w:rsid w:val="00D5426F"/>
    <w:rsid w:val="00D71C39"/>
    <w:rsid w:val="00D85855"/>
    <w:rsid w:val="00D87989"/>
    <w:rsid w:val="00DB29F7"/>
    <w:rsid w:val="00DD0290"/>
    <w:rsid w:val="00DE492F"/>
    <w:rsid w:val="00DF01DA"/>
    <w:rsid w:val="00DF6190"/>
    <w:rsid w:val="00E66605"/>
    <w:rsid w:val="00E9143A"/>
    <w:rsid w:val="00E918D4"/>
    <w:rsid w:val="00E966FE"/>
    <w:rsid w:val="00EA2F50"/>
    <w:rsid w:val="00F02992"/>
    <w:rsid w:val="00F153FC"/>
    <w:rsid w:val="00F678C2"/>
    <w:rsid w:val="00F703C3"/>
    <w:rsid w:val="00FB6868"/>
    <w:rsid w:val="00FB768D"/>
    <w:rsid w:val="00FC0BB1"/>
    <w:rsid w:val="00FD3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styleId="CommentReference">
    <w:name w:val="annotation reference"/>
    <w:rsid w:val="00571C21"/>
    <w:rPr>
      <w:sz w:val="16"/>
      <w:szCs w:val="16"/>
    </w:rPr>
  </w:style>
  <w:style w:type="paragraph" w:styleId="CommentSubject">
    <w:name w:val="annotation subject"/>
    <w:basedOn w:val="CommentText"/>
    <w:next w:val="CommentText"/>
    <w:link w:val="CommentSubjectChar"/>
    <w:rsid w:val="00571C21"/>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571C21"/>
    <w:rPr>
      <w:rFonts w:ascii="Comic Sans MS" w:hAnsi="Comic Sans MS"/>
      <w:color w:val="800000"/>
      <w:shd w:val="clear" w:color="auto" w:fill="FFFF99"/>
      <w:lang w:val="en-GB"/>
    </w:rPr>
  </w:style>
  <w:style w:type="character" w:customStyle="1" w:styleId="CommentSubjectChar">
    <w:name w:val="Comment Subject Char"/>
    <w:link w:val="CommentSubject"/>
    <w:rsid w:val="00571C21"/>
    <w:rPr>
      <w:rFonts w:ascii="Comic Sans MS" w:hAnsi="Comic Sans MS"/>
      <w:b/>
      <w:bC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styleId="CommentReference">
    <w:name w:val="annotation reference"/>
    <w:rsid w:val="00571C21"/>
    <w:rPr>
      <w:sz w:val="16"/>
      <w:szCs w:val="16"/>
    </w:rPr>
  </w:style>
  <w:style w:type="paragraph" w:styleId="CommentSubject">
    <w:name w:val="annotation subject"/>
    <w:basedOn w:val="CommentText"/>
    <w:next w:val="CommentText"/>
    <w:link w:val="CommentSubjectChar"/>
    <w:rsid w:val="00571C21"/>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link w:val="CommentText"/>
    <w:semiHidden/>
    <w:rsid w:val="00571C21"/>
    <w:rPr>
      <w:rFonts w:ascii="Comic Sans MS" w:hAnsi="Comic Sans MS"/>
      <w:color w:val="800000"/>
      <w:shd w:val="clear" w:color="auto" w:fill="FFFF99"/>
      <w:lang w:val="en-GB"/>
    </w:rPr>
  </w:style>
  <w:style w:type="character" w:customStyle="1" w:styleId="CommentSubjectChar">
    <w:name w:val="Comment Subject Char"/>
    <w:link w:val="CommentSubject"/>
    <w:rsid w:val="00571C21"/>
    <w:rPr>
      <w:rFonts w:ascii="Comic Sans MS" w:hAnsi="Comic Sans MS"/>
      <w:b/>
      <w:bC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2.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URL:http://www.ietf.org/rfc/rfc4234.txt" TargetMode="External"/><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hyperlink" Target="http://www.openmobilealliance.or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URL:http://www.ietf.org/rfc/rfc2119.tx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2314</Words>
  <Characters>13192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15476</CharactersWithSpaces>
  <SharedDoc>false</SharedDoc>
  <HLinks>
    <vt:vector size="114" baseType="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3866665</vt:i4>
      </vt:variant>
      <vt:variant>
        <vt:i4>123</vt:i4>
      </vt:variant>
      <vt:variant>
        <vt:i4>0</vt:i4>
      </vt:variant>
      <vt:variant>
        <vt:i4>5</vt:i4>
      </vt:variant>
      <vt:variant>
        <vt:lpwstr>http://www.ietf.org/rfc/rfc4234.txt</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4063275</vt:i4>
      </vt:variant>
      <vt:variant>
        <vt:i4>105</vt:i4>
      </vt:variant>
      <vt:variant>
        <vt:i4>0</vt:i4>
      </vt:variant>
      <vt:variant>
        <vt:i4>5</vt:i4>
      </vt:variant>
      <vt:variant>
        <vt:lpwstr>http://www.openmobilealliance.org/</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5373979</vt:i4>
      </vt:variant>
      <vt:variant>
        <vt:i4>99</vt:i4>
      </vt:variant>
      <vt:variant>
        <vt:i4>0</vt:i4>
      </vt:variant>
      <vt:variant>
        <vt:i4>5</vt:i4>
      </vt:variant>
      <vt:variant>
        <vt:lpwstr>http://www.3gpp2.org/</vt:lpwstr>
      </vt:variant>
      <vt:variant>
        <vt:lpwstr/>
      </vt:variant>
      <vt:variant>
        <vt:i4>1769551</vt:i4>
      </vt:variant>
      <vt:variant>
        <vt:i4>96</vt:i4>
      </vt:variant>
      <vt:variant>
        <vt:i4>0</vt:i4>
      </vt:variant>
      <vt:variant>
        <vt:i4>5</vt:i4>
      </vt:variant>
      <vt:variant>
        <vt:lpwstr>http://www.3gpp.org/</vt:lpwstr>
      </vt:variant>
      <vt:variant>
        <vt:lpwstr/>
      </vt:variant>
      <vt:variant>
        <vt:i4>1769551</vt:i4>
      </vt:variant>
      <vt:variant>
        <vt:i4>93</vt:i4>
      </vt:variant>
      <vt:variant>
        <vt:i4>0</vt:i4>
      </vt:variant>
      <vt:variant>
        <vt:i4>5</vt:i4>
      </vt:variant>
      <vt:variant>
        <vt:lpwstr>http://www.3gpp.org/</vt:lpwstr>
      </vt:variant>
      <vt:variant>
        <vt:lpwstr/>
      </vt:variant>
      <vt:variant>
        <vt:i4>1835059</vt:i4>
      </vt:variant>
      <vt:variant>
        <vt:i4>83</vt:i4>
      </vt:variant>
      <vt:variant>
        <vt:i4>0</vt:i4>
      </vt:variant>
      <vt:variant>
        <vt:i4>5</vt:i4>
      </vt:variant>
      <vt:variant>
        <vt:lpwstr/>
      </vt:variant>
      <vt:variant>
        <vt:lpwstr>_Toc421001687</vt:lpwstr>
      </vt:variant>
      <vt:variant>
        <vt:i4>1835059</vt:i4>
      </vt:variant>
      <vt:variant>
        <vt:i4>77</vt:i4>
      </vt:variant>
      <vt:variant>
        <vt:i4>0</vt:i4>
      </vt:variant>
      <vt:variant>
        <vt:i4>5</vt:i4>
      </vt:variant>
      <vt:variant>
        <vt:lpwstr/>
      </vt:variant>
      <vt:variant>
        <vt:lpwstr>_Toc421001686</vt:lpwstr>
      </vt:variant>
      <vt:variant>
        <vt:i4>1835059</vt:i4>
      </vt:variant>
      <vt:variant>
        <vt:i4>71</vt:i4>
      </vt:variant>
      <vt:variant>
        <vt:i4>0</vt:i4>
      </vt:variant>
      <vt:variant>
        <vt:i4>5</vt:i4>
      </vt:variant>
      <vt:variant>
        <vt:lpwstr/>
      </vt:variant>
      <vt:variant>
        <vt:lpwstr>_Toc421001685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2018-06-19T04:24:00Z</dcterms:created>
  <dcterms:modified xsi:type="dcterms:W3CDTF">2018-06-19T04:31:00Z</dcterms:modified>
</cp:coreProperties>
</file>