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CA63F0" w:rsidTr="00832AFF">
        <w:tblPrEx>
          <w:tblCellMar>
            <w:top w:w="0" w:type="dxa"/>
            <w:bottom w:w="0" w:type="dxa"/>
          </w:tblCellMar>
        </w:tblPrEx>
        <w:trPr>
          <w:gridAfter w:val="1"/>
          <w:wAfter w:w="12" w:type="dxa"/>
          <w:cantSplit/>
          <w:trHeight w:val="960"/>
        </w:trPr>
        <w:tc>
          <w:tcPr>
            <w:tcW w:w="3240" w:type="dxa"/>
            <w:vAlign w:val="bottom"/>
          </w:tcPr>
          <w:p w:rsidR="00651D13" w:rsidRPr="00CA63F0" w:rsidRDefault="009C2872">
            <w:pPr>
              <w:pStyle w:val="ZDISCLAIMER"/>
              <w:spacing w:after="0"/>
            </w:pPr>
            <w:r>
              <w:rPr>
                <w:noProof/>
                <w:lang w:val="en-US" w:eastAsia="zh-CN"/>
              </w:rPr>
              <w:drawing>
                <wp:inline distT="0" distB="0" distL="0" distR="0" wp14:anchorId="069A42BF" wp14:editId="66FF40DF">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rsidR="00651D13" w:rsidRPr="00CA63F0" w:rsidRDefault="00651D13">
            <w:pPr>
              <w:pStyle w:val="Approval"/>
              <w:tabs>
                <w:tab w:val="left" w:pos="2704"/>
              </w:tabs>
              <w:jc w:val="center"/>
            </w:pPr>
          </w:p>
        </w:tc>
      </w:tr>
      <w:tr w:rsidR="00651D13" w:rsidRPr="00CA63F0" w:rsidTr="00832AFF">
        <w:tblPrEx>
          <w:tblCellMar>
            <w:top w:w="0" w:type="dxa"/>
            <w:bottom w:w="0" w:type="dxa"/>
          </w:tblCellMar>
        </w:tblPrEx>
        <w:trPr>
          <w:gridAfter w:val="1"/>
          <w:wAfter w:w="12" w:type="dxa"/>
          <w:cantSplit/>
          <w:trHeight w:hRule="exact" w:val="2370"/>
        </w:trPr>
        <w:tc>
          <w:tcPr>
            <w:tcW w:w="10079" w:type="dxa"/>
            <w:gridSpan w:val="4"/>
            <w:vAlign w:val="bottom"/>
          </w:tcPr>
          <w:p w:rsidR="00FD514F" w:rsidRPr="0045661B" w:rsidRDefault="00FD514F" w:rsidP="0045661B">
            <w:pPr>
              <w:pStyle w:val="Subtitle"/>
              <w:rPr>
                <w:rFonts w:hint="eastAsia"/>
                <w:lang w:eastAsia="zh-CN"/>
              </w:rPr>
            </w:pPr>
            <w:r>
              <w:rPr>
                <w:rFonts w:ascii="Arial Narrow" w:hAnsi="Arial Narrow" w:hint="eastAsia"/>
                <w:sz w:val="40"/>
                <w:lang w:eastAsia="zh-CN"/>
              </w:rPr>
              <w:t>Enhanced Visual Call</w:t>
            </w:r>
          </w:p>
        </w:tc>
      </w:tr>
      <w:tr w:rsidR="00651D13" w:rsidRPr="00CA63F0" w:rsidTr="00832AFF">
        <w:tblPrEx>
          <w:tblCellMar>
            <w:top w:w="0" w:type="dxa"/>
            <w:bottom w:w="0" w:type="dxa"/>
          </w:tblCellMar>
        </w:tblPrEx>
        <w:trPr>
          <w:gridAfter w:val="1"/>
          <w:wAfter w:w="12" w:type="dxa"/>
          <w:cantSplit/>
          <w:trHeight w:val="1833"/>
        </w:trPr>
        <w:tc>
          <w:tcPr>
            <w:tcW w:w="10079" w:type="dxa"/>
            <w:gridSpan w:val="4"/>
          </w:tcPr>
          <w:p w:rsidR="00651D13" w:rsidRPr="00CA63F0" w:rsidRDefault="00832AFF" w:rsidP="00832AFF">
            <w:pPr>
              <w:pStyle w:val="ZCOVER"/>
              <w:pBdr>
                <w:bottom w:val="single" w:sz="12" w:space="0" w:color="800000"/>
              </w:pBdr>
              <w:wordWrap w:val="0"/>
              <w:rPr>
                <w:rStyle w:val="ZDONTMODIFY"/>
              </w:rPr>
            </w:pPr>
            <w:r>
              <w:rPr>
                <w:rStyle w:val="ZDONTMODIFY"/>
              </w:rPr>
              <w:t>Approved</w:t>
            </w:r>
            <w:r w:rsidR="00651D13" w:rsidRPr="00CA63F0">
              <w:rPr>
                <w:rStyle w:val="ZDONTMODIFY"/>
              </w:rPr>
              <w:t xml:space="preserve"> Version </w:t>
            </w:r>
            <w:r w:rsidR="0005272D">
              <w:rPr>
                <w:rStyle w:val="ZDONTMODIFY"/>
              </w:rPr>
              <w:t>1</w:t>
            </w:r>
            <w:r w:rsidR="00651D13" w:rsidRPr="00CA63F0">
              <w:rPr>
                <w:rStyle w:val="ZDONTMODIFY"/>
              </w:rPr>
              <w:t>.</w:t>
            </w:r>
            <w:r w:rsidR="0005272D">
              <w:rPr>
                <w:rStyle w:val="ZDONTMODIFY"/>
              </w:rPr>
              <w:t>0</w:t>
            </w:r>
            <w:r w:rsidR="00651D13" w:rsidRPr="00CA63F0">
              <w:rPr>
                <w:rStyle w:val="ZDONTMODIFY"/>
              </w:rPr>
              <w:t xml:space="preserve"> –</w:t>
            </w:r>
            <w:r w:rsidR="005A65FD">
              <w:rPr>
                <w:rStyle w:val="ZDONTMODIFY"/>
                <w:rFonts w:hint="eastAsia"/>
                <w:lang w:eastAsia="zh-CN"/>
              </w:rPr>
              <w:t xml:space="preserve"> </w:t>
            </w:r>
            <w:r w:rsidR="00065C4D">
              <w:rPr>
                <w:rStyle w:val="ZDONTMODIFY"/>
                <w:lang w:eastAsia="zh-CN"/>
              </w:rPr>
              <w:t>2</w:t>
            </w:r>
            <w:r>
              <w:rPr>
                <w:rStyle w:val="ZDONTMODIFY"/>
                <w:lang w:eastAsia="zh-CN"/>
              </w:rPr>
              <w:t>1</w:t>
            </w:r>
            <w:r w:rsidR="00DB06A6">
              <w:rPr>
                <w:rStyle w:val="ZDONTMODIFY"/>
                <w:rFonts w:hint="eastAsia"/>
                <w:lang w:eastAsia="zh-CN"/>
              </w:rPr>
              <w:t xml:space="preserve"> </w:t>
            </w:r>
            <w:r w:rsidR="003918F8">
              <w:rPr>
                <w:rStyle w:val="ZDONTMODIFY"/>
                <w:lang w:eastAsia="zh-CN"/>
              </w:rPr>
              <w:t>Jun</w:t>
            </w:r>
            <w:r w:rsidR="00DB06A6" w:rsidRPr="00CA63F0">
              <w:rPr>
                <w:rStyle w:val="ZDONTMODIFY"/>
              </w:rPr>
              <w:t xml:space="preserve"> </w:t>
            </w:r>
            <w:r w:rsidR="005001A0">
              <w:rPr>
                <w:rStyle w:val="ZDONTMODIFY"/>
              </w:rPr>
              <w:t>201</w:t>
            </w:r>
            <w:r>
              <w:rPr>
                <w:rStyle w:val="ZDONTMODIFY"/>
              </w:rPr>
              <w:t>8</w:t>
            </w:r>
          </w:p>
        </w:tc>
      </w:tr>
      <w:tr w:rsidR="00651D13" w:rsidRPr="00CA63F0" w:rsidTr="00832AFF">
        <w:tblPrEx>
          <w:tblCellMar>
            <w:top w:w="0" w:type="dxa"/>
            <w:bottom w:w="0" w:type="dxa"/>
          </w:tblCellMar>
        </w:tblPrEx>
        <w:trPr>
          <w:gridAfter w:val="1"/>
          <w:wAfter w:w="12" w:type="dxa"/>
          <w:cantSplit/>
          <w:trHeight w:hRule="exact" w:val="1065"/>
        </w:trPr>
        <w:tc>
          <w:tcPr>
            <w:tcW w:w="10079" w:type="dxa"/>
            <w:gridSpan w:val="4"/>
            <w:vAlign w:val="bottom"/>
          </w:tcPr>
          <w:p w:rsidR="00651D13" w:rsidRPr="00CA63F0" w:rsidRDefault="00651D13">
            <w:pPr>
              <w:pStyle w:val="ZCOVER"/>
              <w:rPr>
                <w:rStyle w:val="ZDONTMODIFY"/>
                <w:b/>
                <w:bCs/>
              </w:rPr>
            </w:pPr>
            <w:r w:rsidRPr="00CA63F0">
              <w:rPr>
                <w:rStyle w:val="ZDONTMODIFY"/>
                <w:b/>
                <w:bCs/>
              </w:rPr>
              <w:t>Open Mobile Alliance</w:t>
            </w:r>
          </w:p>
        </w:tc>
      </w:tr>
      <w:tr w:rsidR="00651D13" w:rsidRPr="00E526F9" w:rsidTr="00832AFF">
        <w:tblPrEx>
          <w:tblCellMar>
            <w:top w:w="0" w:type="dxa"/>
            <w:bottom w:w="0" w:type="dxa"/>
          </w:tblCellMar>
        </w:tblPrEx>
        <w:trPr>
          <w:gridAfter w:val="1"/>
          <w:wAfter w:w="12" w:type="dxa"/>
          <w:cantSplit/>
          <w:trHeight w:val="2463"/>
        </w:trPr>
        <w:tc>
          <w:tcPr>
            <w:tcW w:w="10079" w:type="dxa"/>
            <w:gridSpan w:val="4"/>
          </w:tcPr>
          <w:p w:rsidR="00651D13" w:rsidRPr="00E526F9" w:rsidRDefault="00C4095E" w:rsidP="00832AFF">
            <w:pPr>
              <w:pStyle w:val="ZDID"/>
              <w:rPr>
                <w:noProof w:val="0"/>
                <w:sz w:val="28"/>
                <w:lang w:val="nl-NL"/>
              </w:rPr>
            </w:pPr>
            <w:r w:rsidRPr="00E526F9">
              <w:rPr>
                <w:rStyle w:val="ZDONTMODIFY"/>
                <w:noProof w:val="0"/>
                <w:lang w:val="nl-NL"/>
              </w:rPr>
              <w:t>OMA-ER</w:t>
            </w:r>
            <w:r w:rsidR="00651D13" w:rsidRPr="00E526F9">
              <w:rPr>
                <w:rStyle w:val="ZDONTMODIFY"/>
                <w:noProof w:val="0"/>
                <w:lang w:val="nl-NL"/>
              </w:rPr>
              <w:t>-</w:t>
            </w:r>
            <w:r w:rsidR="00FD514F" w:rsidRPr="00E526F9">
              <w:rPr>
                <w:rStyle w:val="ZREGNAME"/>
                <w:rFonts w:hint="eastAsia"/>
                <w:noProof w:val="0"/>
                <w:lang w:val="nl-NL" w:eastAsia="zh-CN"/>
              </w:rPr>
              <w:t>EVC</w:t>
            </w:r>
            <w:r w:rsidR="00651D13" w:rsidRPr="00E526F9">
              <w:rPr>
                <w:rStyle w:val="ZDONTMODIFY"/>
                <w:noProof w:val="0"/>
                <w:lang w:val="nl-NL"/>
              </w:rPr>
              <w:t>-</w:t>
            </w:r>
            <w:r w:rsidR="0005272D" w:rsidRPr="00E526F9">
              <w:rPr>
                <w:rStyle w:val="ZDONTMODIFY"/>
                <w:noProof w:val="0"/>
                <w:lang w:val="nl-NL"/>
              </w:rPr>
              <w:t>V1</w:t>
            </w:r>
            <w:r w:rsidR="00651D13" w:rsidRPr="00E526F9">
              <w:rPr>
                <w:rStyle w:val="ZDONTMODIFY"/>
                <w:noProof w:val="0"/>
                <w:lang w:val="nl-NL"/>
              </w:rPr>
              <w:t>_</w:t>
            </w:r>
            <w:r w:rsidR="0005272D" w:rsidRPr="00E526F9">
              <w:rPr>
                <w:rStyle w:val="ZDONTMODIFY"/>
                <w:noProof w:val="0"/>
                <w:lang w:val="nl-NL"/>
              </w:rPr>
              <w:t>0</w:t>
            </w:r>
            <w:r w:rsidR="00651D13" w:rsidRPr="00E526F9">
              <w:rPr>
                <w:rStyle w:val="ZDONTMODIFY"/>
                <w:noProof w:val="0"/>
                <w:lang w:val="nl-NL"/>
              </w:rPr>
              <w:t>-</w:t>
            </w:r>
            <w:r w:rsidR="00DB06A6" w:rsidRPr="00E526F9">
              <w:rPr>
                <w:rStyle w:val="ZMODIFY"/>
                <w:noProof w:val="0"/>
                <w:lang w:val="nl-NL"/>
              </w:rPr>
              <w:t>201</w:t>
            </w:r>
            <w:r w:rsidR="00832AFF">
              <w:rPr>
                <w:rStyle w:val="ZMODIFY"/>
                <w:noProof w:val="0"/>
                <w:lang w:val="nl-NL"/>
              </w:rPr>
              <w:t>80621</w:t>
            </w:r>
            <w:r w:rsidR="00651D13" w:rsidRPr="00E526F9">
              <w:rPr>
                <w:rStyle w:val="ZMODIFY"/>
                <w:noProof w:val="0"/>
                <w:lang w:val="nl-NL"/>
              </w:rPr>
              <w:t>-</w:t>
            </w:r>
            <w:r w:rsidR="00832AFF">
              <w:rPr>
                <w:rStyle w:val="ZMODIFY"/>
                <w:noProof w:val="0"/>
                <w:lang w:val="nl-NL"/>
              </w:rPr>
              <w:t>A</w:t>
            </w:r>
          </w:p>
        </w:tc>
      </w:tr>
      <w:tr w:rsidR="00651D13" w:rsidRPr="00E526F9" w:rsidTr="00832AFF">
        <w:tblPrEx>
          <w:tblCellMar>
            <w:top w:w="0" w:type="dxa"/>
            <w:bottom w:w="0" w:type="dxa"/>
          </w:tblCellMar>
        </w:tblPrEx>
        <w:trPr>
          <w:cantSplit/>
          <w:trHeight w:val="1410"/>
        </w:trPr>
        <w:tc>
          <w:tcPr>
            <w:tcW w:w="8286" w:type="dxa"/>
            <w:gridSpan w:val="3"/>
            <w:vAlign w:val="center"/>
          </w:tcPr>
          <w:p w:rsidR="00651D13" w:rsidRPr="00E526F9" w:rsidRDefault="00651D13">
            <w:pPr>
              <w:pStyle w:val="ZCOVER"/>
              <w:rPr>
                <w:rStyle w:val="ZDONTMODIFY"/>
                <w:lang w:val="nl-NL"/>
              </w:rPr>
            </w:pPr>
          </w:p>
        </w:tc>
        <w:tc>
          <w:tcPr>
            <w:tcW w:w="1805" w:type="dxa"/>
            <w:gridSpan w:val="2"/>
            <w:vAlign w:val="center"/>
          </w:tcPr>
          <w:p w:rsidR="00651D13" w:rsidRPr="003C469F" w:rsidRDefault="00651D13">
            <w:pPr>
              <w:pStyle w:val="ZCOVER"/>
              <w:rPr>
                <w:rStyle w:val="ZDONTMODIFY"/>
                <w:lang w:val="nl-NL"/>
              </w:rPr>
            </w:pPr>
          </w:p>
        </w:tc>
      </w:tr>
      <w:tr w:rsidR="00651D13" w:rsidRPr="00E526F9" w:rsidTr="00832AFF">
        <w:tblPrEx>
          <w:tblCellMar>
            <w:top w:w="0" w:type="dxa"/>
            <w:bottom w:w="0" w:type="dxa"/>
          </w:tblCellMar>
        </w:tblPrEx>
        <w:trPr>
          <w:cantSplit/>
          <w:trHeight w:val="1997"/>
        </w:trPr>
        <w:tc>
          <w:tcPr>
            <w:tcW w:w="10091" w:type="dxa"/>
            <w:gridSpan w:val="5"/>
            <w:vAlign w:val="bottom"/>
          </w:tcPr>
          <w:p w:rsidR="00651D13" w:rsidRPr="00E526F9" w:rsidRDefault="00651D13">
            <w:pPr>
              <w:pStyle w:val="ZCOVER"/>
              <w:rPr>
                <w:lang w:val="nl-NL"/>
              </w:rPr>
            </w:pPr>
          </w:p>
        </w:tc>
      </w:tr>
      <w:tr w:rsidR="00651D13" w:rsidRPr="00E526F9" w:rsidTr="00832AFF">
        <w:tblPrEx>
          <w:tblCellMar>
            <w:top w:w="0" w:type="dxa"/>
            <w:bottom w:w="0" w:type="dxa"/>
          </w:tblCellMar>
        </w:tblPrEx>
        <w:trPr>
          <w:cantSplit/>
          <w:trHeight w:val="890"/>
        </w:trPr>
        <w:tc>
          <w:tcPr>
            <w:tcW w:w="3336" w:type="dxa"/>
            <w:gridSpan w:val="2"/>
            <w:vAlign w:val="center"/>
          </w:tcPr>
          <w:p w:rsidR="00651D13" w:rsidRPr="00E526F9" w:rsidRDefault="00651D13">
            <w:pPr>
              <w:pStyle w:val="Approval"/>
              <w:tabs>
                <w:tab w:val="left" w:pos="2704"/>
              </w:tabs>
              <w:jc w:val="left"/>
              <w:rPr>
                <w:lang w:val="nl-NL"/>
              </w:rPr>
            </w:pPr>
          </w:p>
        </w:tc>
        <w:tc>
          <w:tcPr>
            <w:tcW w:w="6755" w:type="dxa"/>
            <w:gridSpan w:val="3"/>
            <w:vAlign w:val="center"/>
          </w:tcPr>
          <w:p w:rsidR="00651D13" w:rsidRPr="00E526F9" w:rsidRDefault="00651D13">
            <w:pPr>
              <w:pStyle w:val="ZCOVER"/>
              <w:rPr>
                <w:lang w:val="nl-NL"/>
              </w:rPr>
            </w:pPr>
          </w:p>
        </w:tc>
      </w:tr>
    </w:tbl>
    <w:p w:rsidR="00651D13" w:rsidRPr="00CA63F0" w:rsidRDefault="00651D13">
      <w:r w:rsidRPr="00CA63F0">
        <w:lastRenderedPageBreak/>
        <w:t xml:space="preserve">Use of this document is subject to all of the terms and conditions of the Use Agreement located at </w:t>
      </w:r>
      <w:hyperlink r:id="rId10" w:history="1">
        <w:r w:rsidRPr="00CA63F0">
          <w:rPr>
            <w:rStyle w:val="Hyperlink"/>
          </w:rPr>
          <w:t>http://www.openmobilealliance.org/UseAgreement.html</w:t>
        </w:r>
      </w:hyperlink>
      <w:r w:rsidRPr="00CA63F0">
        <w:t>.</w:t>
      </w:r>
    </w:p>
    <w:p w:rsidR="00651D13" w:rsidRPr="00CA63F0" w:rsidRDefault="00651D13">
      <w:r w:rsidRPr="00CA63F0">
        <w:t>Unless this document is clearly designated as an approved specification, this document is a work in process, is not an approved Open Mobile Alliance™ specification, and is subject to revision or removal without notice.</w:t>
      </w:r>
    </w:p>
    <w:p w:rsidR="00651D13" w:rsidRPr="00CA63F0" w:rsidRDefault="00651D13">
      <w:r w:rsidRPr="00CA63F0">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CA63F0" w:rsidRDefault="00651D13">
      <w:r w:rsidRPr="00CA63F0">
        <w:t xml:space="preserve">Each Open Mobile Alliance member has agreed to use reasonable </w:t>
      </w:r>
      <w:proofErr w:type="spellStart"/>
      <w:r w:rsidRPr="00CA63F0">
        <w:t>endeavors</w:t>
      </w:r>
      <w:proofErr w:type="spellEnd"/>
      <w:r w:rsidRPr="00CA63F0">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CA63F0">
          <w:rPr>
            <w:rStyle w:val="Hyperlink"/>
          </w:rPr>
          <w:t>http://www.openmobilealliance.org/ipr.html</w:t>
        </w:r>
      </w:hyperlink>
      <w:r w:rsidRPr="00CA63F0">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CA63F0" w:rsidRDefault="00651D13">
      <w:r w:rsidRPr="00CA63F0">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CA63F0" w:rsidRDefault="00651D13">
      <w:r w:rsidRPr="00CA63F0">
        <w:t xml:space="preserve">THE OPEN MOBILE </w:t>
      </w:r>
      <w:smartTag w:uri="urn:schemas-microsoft-com:office:smarttags" w:element="place">
        <w:smartTag w:uri="urn:schemas-microsoft-com:office:smarttags" w:element="City">
          <w:r w:rsidRPr="00CA63F0">
            <w:t>ALLIANCE</w:t>
          </w:r>
        </w:smartTag>
      </w:smartTag>
      <w:r w:rsidRPr="00CA63F0">
        <w:t xml:space="preserve"> IS NOT LIABLE FOR AND HEREBY DISCLAIMS ANY DIRECT, INDIRECT, PUNITIVE, SPECIAL, INCIDENTAL, CONSEQUENTIAL, OR EXEMPLARY DAMAGES ARISING OUT OF OR IN CONNECTION WITH THE USE OF DOCUMENTS AND THE INFORMATION CONTAINED IN THE DOCUMENTS.</w:t>
      </w:r>
    </w:p>
    <w:p w:rsidR="00651D13" w:rsidRPr="00CA63F0" w:rsidRDefault="00944D5E">
      <w:r w:rsidRPr="00CA63F0">
        <w:t xml:space="preserve">© </w:t>
      </w:r>
      <w:r w:rsidR="005001A0">
        <w:t>201</w:t>
      </w:r>
      <w:r w:rsidR="00832AFF">
        <w:t>8</w:t>
      </w:r>
      <w:r w:rsidR="005001A0" w:rsidRPr="00CA63F0">
        <w:t xml:space="preserve"> </w:t>
      </w:r>
      <w:r w:rsidR="00651D13" w:rsidRPr="00CA63F0">
        <w:t>Open Mobile Alliance All Rights Reserved.</w:t>
      </w:r>
      <w:r w:rsidR="00651D13" w:rsidRPr="00CA63F0">
        <w:br/>
        <w:t>Used with the permission of the Open Mobile Alliance under the terms set forth above.</w:t>
      </w:r>
    </w:p>
    <w:p w:rsidR="00651D13" w:rsidRPr="00CA63F0" w:rsidRDefault="00651D13" w:rsidP="00407208">
      <w:pPr>
        <w:pStyle w:val="TOChead"/>
        <w:keepNext/>
        <w:outlineLvl w:val="0"/>
      </w:pPr>
      <w:r w:rsidRPr="00CA63F0">
        <w:br w:type="page"/>
      </w:r>
      <w:r w:rsidRPr="00CA63F0">
        <w:lastRenderedPageBreak/>
        <w:t>Contents</w:t>
      </w:r>
    </w:p>
    <w:p w:rsidR="00832AFF" w:rsidRDefault="00651D1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C49E5">
        <w:rPr>
          <w:b w:val="0"/>
          <w:caps w:val="0"/>
        </w:rPr>
        <w:fldChar w:fldCharType="begin"/>
      </w:r>
      <w:r w:rsidRPr="006C49E5">
        <w:rPr>
          <w:b w:val="0"/>
          <w:caps w:val="0"/>
        </w:rPr>
        <w:instrText xml:space="preserve"> TOC \o "1-3" </w:instrText>
      </w:r>
      <w:r w:rsidRPr="006C49E5">
        <w:rPr>
          <w:b w:val="0"/>
          <w:caps w:val="0"/>
        </w:rPr>
        <w:fldChar w:fldCharType="separate"/>
      </w:r>
      <w:r w:rsidR="00832AFF">
        <w:rPr>
          <w:noProof/>
        </w:rPr>
        <w:t>1.</w:t>
      </w:r>
      <w:r w:rsidR="00832AFF">
        <w:rPr>
          <w:rFonts w:asciiTheme="minorHAnsi" w:eastAsiaTheme="minorEastAsia" w:hAnsiTheme="minorHAnsi" w:cstheme="minorBidi"/>
          <w:b w:val="0"/>
          <w:caps w:val="0"/>
          <w:noProof/>
          <w:kern w:val="2"/>
          <w:sz w:val="21"/>
          <w:szCs w:val="22"/>
          <w:lang w:val="en-US" w:eastAsia="zh-CN"/>
        </w:rPr>
        <w:tab/>
      </w:r>
      <w:r w:rsidR="00832AFF">
        <w:rPr>
          <w:noProof/>
        </w:rPr>
        <w:t>Scope</w:t>
      </w:r>
      <w:r w:rsidR="00832AFF">
        <w:rPr>
          <w:noProof/>
        </w:rPr>
        <w:tab/>
      </w:r>
      <w:r w:rsidR="00832AFF">
        <w:rPr>
          <w:noProof/>
        </w:rPr>
        <w:fldChar w:fldCharType="begin"/>
      </w:r>
      <w:r w:rsidR="00832AFF">
        <w:rPr>
          <w:noProof/>
        </w:rPr>
        <w:instrText xml:space="preserve"> PAGEREF _Toc517175395 \h </w:instrText>
      </w:r>
      <w:r w:rsidR="00832AFF">
        <w:rPr>
          <w:noProof/>
        </w:rPr>
      </w:r>
      <w:r w:rsidR="00832AFF">
        <w:rPr>
          <w:noProof/>
        </w:rPr>
        <w:fldChar w:fldCharType="separate"/>
      </w:r>
      <w:r w:rsidR="009421A5">
        <w:rPr>
          <w:noProof/>
        </w:rPr>
        <w:t>6</w:t>
      </w:r>
      <w:r w:rsidR="00832AFF">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_Toc517175396 \h </w:instrText>
      </w:r>
      <w:r>
        <w:rPr>
          <w:noProof/>
        </w:rPr>
      </w:r>
      <w:r>
        <w:rPr>
          <w:noProof/>
        </w:rPr>
        <w:fldChar w:fldCharType="separate"/>
      </w:r>
      <w:r w:rsidR="009421A5">
        <w:rPr>
          <w:noProof/>
        </w:rPr>
        <w:t>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_Toc517175397 \h </w:instrText>
      </w:r>
      <w:r>
        <w:rPr>
          <w:noProof/>
        </w:rPr>
      </w:r>
      <w:r>
        <w:rPr>
          <w:noProof/>
        </w:rPr>
        <w:fldChar w:fldCharType="separate"/>
      </w:r>
      <w:r w:rsidR="009421A5">
        <w:rPr>
          <w:noProof/>
        </w:rPr>
        <w:t>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zh-CN"/>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_Toc517175398 \h </w:instrText>
      </w:r>
      <w:r>
        <w:rPr>
          <w:noProof/>
        </w:rPr>
      </w:r>
      <w:r>
        <w:rPr>
          <w:noProof/>
        </w:rPr>
        <w:fldChar w:fldCharType="separate"/>
      </w:r>
      <w:r w:rsidR="009421A5">
        <w:rPr>
          <w:noProof/>
        </w:rPr>
        <w:t>8</w:t>
      </w:r>
      <w:r>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_Toc517175399 \h </w:instrText>
      </w:r>
      <w:r>
        <w:rPr>
          <w:noProof/>
        </w:rPr>
      </w:r>
      <w:r>
        <w:rPr>
          <w:noProof/>
        </w:rPr>
        <w:fldChar w:fldCharType="separate"/>
      </w:r>
      <w:r w:rsidR="009421A5">
        <w:rPr>
          <w:noProof/>
        </w:rPr>
        <w:t>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_Toc517175400 \h </w:instrText>
      </w:r>
      <w:r>
        <w:rPr>
          <w:noProof/>
        </w:rPr>
      </w:r>
      <w:r>
        <w:rPr>
          <w:noProof/>
        </w:rPr>
        <w:fldChar w:fldCharType="separate"/>
      </w:r>
      <w:r w:rsidR="009421A5">
        <w:rPr>
          <w:noProof/>
        </w:rPr>
        <w:t>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_Toc517175401 \h </w:instrText>
      </w:r>
      <w:r>
        <w:rPr>
          <w:noProof/>
        </w:rPr>
      </w:r>
      <w:r>
        <w:rPr>
          <w:noProof/>
        </w:rPr>
        <w:fldChar w:fldCharType="separate"/>
      </w:r>
      <w:r w:rsidR="009421A5">
        <w:rPr>
          <w:noProof/>
        </w:rPr>
        <w:t>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_Toc517175402 \h </w:instrText>
      </w:r>
      <w:r>
        <w:rPr>
          <w:noProof/>
        </w:rPr>
      </w:r>
      <w:r>
        <w:rPr>
          <w:noProof/>
        </w:rPr>
        <w:fldChar w:fldCharType="separate"/>
      </w:r>
      <w:r w:rsidR="009421A5">
        <w:rPr>
          <w:noProof/>
        </w:rPr>
        <w:t>9</w:t>
      </w:r>
      <w:r>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_Toc517175403 \h </w:instrText>
      </w:r>
      <w:r>
        <w:rPr>
          <w:noProof/>
        </w:rPr>
      </w:r>
      <w:r>
        <w:rPr>
          <w:noProof/>
        </w:rPr>
        <w:fldChar w:fldCharType="separate"/>
      </w:r>
      <w:r w:rsidR="009421A5">
        <w:rPr>
          <w:noProof/>
        </w:rPr>
        <w:t>11</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_Toc517175404 \h </w:instrText>
      </w:r>
      <w:r>
        <w:rPr>
          <w:noProof/>
        </w:rPr>
      </w:r>
      <w:r>
        <w:rPr>
          <w:noProof/>
        </w:rPr>
        <w:fldChar w:fldCharType="separate"/>
      </w:r>
      <w:r w:rsidR="009421A5">
        <w:rPr>
          <w:noProof/>
        </w:rPr>
        <w:t>11</w:t>
      </w:r>
      <w:r>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Requirements (Normative)</w:t>
      </w:r>
      <w:r>
        <w:rPr>
          <w:noProof/>
        </w:rPr>
        <w:tab/>
      </w:r>
      <w:r>
        <w:rPr>
          <w:noProof/>
        </w:rPr>
        <w:fldChar w:fldCharType="begin"/>
      </w:r>
      <w:r>
        <w:rPr>
          <w:noProof/>
        </w:rPr>
        <w:instrText xml:space="preserve"> PAGEREF _Toc517175405 \h </w:instrText>
      </w:r>
      <w:r>
        <w:rPr>
          <w:noProof/>
        </w:rPr>
      </w:r>
      <w:r>
        <w:rPr>
          <w:noProof/>
        </w:rPr>
        <w:fldChar w:fldCharType="separate"/>
      </w:r>
      <w:r w:rsidR="009421A5">
        <w:rPr>
          <w:noProof/>
        </w:rPr>
        <w:t>12</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High-Level Functional Requirements</w:t>
      </w:r>
      <w:r>
        <w:rPr>
          <w:noProof/>
        </w:rPr>
        <w:tab/>
      </w:r>
      <w:r>
        <w:rPr>
          <w:noProof/>
        </w:rPr>
        <w:fldChar w:fldCharType="begin"/>
      </w:r>
      <w:r>
        <w:rPr>
          <w:noProof/>
        </w:rPr>
        <w:instrText xml:space="preserve"> PAGEREF _Toc517175406 \h </w:instrText>
      </w:r>
      <w:r>
        <w:rPr>
          <w:noProof/>
        </w:rPr>
      </w:r>
      <w:r>
        <w:rPr>
          <w:noProof/>
        </w:rPr>
        <w:fldChar w:fldCharType="separate"/>
      </w:r>
      <w:r w:rsidR="009421A5">
        <w:rPr>
          <w:noProof/>
        </w:rPr>
        <w:t>12</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zh-CN"/>
        </w:rPr>
        <w:t>5.1.1</w:t>
      </w:r>
      <w:r>
        <w:rPr>
          <w:rFonts w:asciiTheme="minorHAnsi" w:eastAsiaTheme="minorEastAsia" w:hAnsiTheme="minorHAnsi" w:cstheme="minorBidi"/>
          <w:noProof/>
          <w:kern w:val="2"/>
          <w:sz w:val="21"/>
          <w:szCs w:val="22"/>
          <w:lang w:val="en-US" w:eastAsia="zh-CN"/>
        </w:rPr>
        <w:tab/>
      </w:r>
      <w:r>
        <w:rPr>
          <w:noProof/>
          <w:lang w:eastAsia="ko-KR"/>
        </w:rPr>
        <w:t>Security</w:t>
      </w:r>
      <w:r>
        <w:rPr>
          <w:noProof/>
        </w:rPr>
        <w:tab/>
      </w:r>
      <w:r>
        <w:rPr>
          <w:noProof/>
        </w:rPr>
        <w:fldChar w:fldCharType="begin"/>
      </w:r>
      <w:r>
        <w:rPr>
          <w:noProof/>
        </w:rPr>
        <w:instrText xml:space="preserve"> PAGEREF _Toc517175407 \h </w:instrText>
      </w:r>
      <w:r>
        <w:rPr>
          <w:noProof/>
        </w:rPr>
      </w:r>
      <w:r>
        <w:rPr>
          <w:noProof/>
        </w:rPr>
        <w:fldChar w:fldCharType="separate"/>
      </w:r>
      <w:r w:rsidR="009421A5">
        <w:rPr>
          <w:noProof/>
        </w:rPr>
        <w:t>13</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5.1.2</w:t>
      </w:r>
      <w:r>
        <w:rPr>
          <w:rFonts w:asciiTheme="minorHAnsi" w:eastAsiaTheme="minorEastAsia" w:hAnsiTheme="minorHAnsi" w:cstheme="minorBidi"/>
          <w:noProof/>
          <w:kern w:val="2"/>
          <w:sz w:val="21"/>
          <w:szCs w:val="22"/>
          <w:lang w:val="en-US" w:eastAsia="zh-CN"/>
        </w:rPr>
        <w:tab/>
      </w:r>
      <w:r>
        <w:rPr>
          <w:noProof/>
          <w:lang w:eastAsia="ko-KR"/>
        </w:rPr>
        <w:t>Charging Events</w:t>
      </w:r>
      <w:r>
        <w:rPr>
          <w:noProof/>
        </w:rPr>
        <w:tab/>
      </w:r>
      <w:r>
        <w:rPr>
          <w:noProof/>
        </w:rPr>
        <w:fldChar w:fldCharType="begin"/>
      </w:r>
      <w:r>
        <w:rPr>
          <w:noProof/>
        </w:rPr>
        <w:instrText xml:space="preserve"> PAGEREF _Toc517175408 \h </w:instrText>
      </w:r>
      <w:r>
        <w:rPr>
          <w:noProof/>
        </w:rPr>
      </w:r>
      <w:r>
        <w:rPr>
          <w:noProof/>
        </w:rPr>
        <w:fldChar w:fldCharType="separate"/>
      </w:r>
      <w:r w:rsidR="009421A5">
        <w:rPr>
          <w:noProof/>
        </w:rPr>
        <w:t>14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5.1.3</w:t>
      </w:r>
      <w:r>
        <w:rPr>
          <w:rFonts w:asciiTheme="minorHAnsi" w:eastAsiaTheme="minorEastAsia" w:hAnsiTheme="minorHAnsi" w:cstheme="minorBidi"/>
          <w:noProof/>
          <w:kern w:val="2"/>
          <w:sz w:val="21"/>
          <w:szCs w:val="22"/>
          <w:lang w:val="en-US" w:eastAsia="zh-CN"/>
        </w:rPr>
        <w:tab/>
      </w:r>
      <w:r>
        <w:rPr>
          <w:noProof/>
          <w:lang w:eastAsia="ko-KR"/>
        </w:rPr>
        <w:t>Administration and Configuration</w:t>
      </w:r>
      <w:r>
        <w:rPr>
          <w:noProof/>
        </w:rPr>
        <w:tab/>
      </w:r>
      <w:r>
        <w:rPr>
          <w:noProof/>
        </w:rPr>
        <w:fldChar w:fldCharType="begin"/>
      </w:r>
      <w:r>
        <w:rPr>
          <w:noProof/>
        </w:rPr>
        <w:instrText xml:space="preserve"> PAGEREF _Toc517175409 \h </w:instrText>
      </w:r>
      <w:r>
        <w:rPr>
          <w:noProof/>
        </w:rPr>
      </w:r>
      <w:r>
        <w:rPr>
          <w:noProof/>
        </w:rPr>
        <w:fldChar w:fldCharType="separate"/>
      </w:r>
      <w:r w:rsidR="009421A5">
        <w:rPr>
          <w:noProof/>
        </w:rPr>
        <w:t>14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5.1.4</w:t>
      </w:r>
      <w:r>
        <w:rPr>
          <w:rFonts w:asciiTheme="minorHAnsi" w:eastAsiaTheme="minorEastAsia" w:hAnsiTheme="minorHAnsi" w:cstheme="minorBidi"/>
          <w:noProof/>
          <w:kern w:val="2"/>
          <w:sz w:val="21"/>
          <w:szCs w:val="22"/>
          <w:lang w:val="en-US" w:eastAsia="zh-CN"/>
        </w:rPr>
        <w:tab/>
      </w:r>
      <w:r>
        <w:rPr>
          <w:noProof/>
          <w:lang w:eastAsia="ko-KR"/>
        </w:rPr>
        <w:t>Interoperability</w:t>
      </w:r>
      <w:r>
        <w:rPr>
          <w:noProof/>
        </w:rPr>
        <w:tab/>
      </w:r>
      <w:r>
        <w:rPr>
          <w:noProof/>
        </w:rPr>
        <w:fldChar w:fldCharType="begin"/>
      </w:r>
      <w:r>
        <w:rPr>
          <w:noProof/>
        </w:rPr>
        <w:instrText xml:space="preserve"> PAGEREF _Toc517175410 \h </w:instrText>
      </w:r>
      <w:r>
        <w:rPr>
          <w:noProof/>
        </w:rPr>
      </w:r>
      <w:r>
        <w:rPr>
          <w:noProof/>
        </w:rPr>
        <w:fldChar w:fldCharType="separate"/>
      </w:r>
      <w:r w:rsidR="009421A5">
        <w:rPr>
          <w:noProof/>
        </w:rPr>
        <w:t>14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5.1.5</w:t>
      </w:r>
      <w:r>
        <w:rPr>
          <w:rFonts w:asciiTheme="minorHAnsi" w:eastAsiaTheme="minorEastAsia" w:hAnsiTheme="minorHAnsi" w:cstheme="minorBidi"/>
          <w:noProof/>
          <w:kern w:val="2"/>
          <w:sz w:val="21"/>
          <w:szCs w:val="22"/>
          <w:lang w:val="en-US" w:eastAsia="zh-CN"/>
        </w:rPr>
        <w:tab/>
      </w:r>
      <w:r>
        <w:rPr>
          <w:noProof/>
          <w:lang w:eastAsia="ko-KR"/>
        </w:rPr>
        <w:t>Privacy</w:t>
      </w:r>
      <w:r>
        <w:rPr>
          <w:noProof/>
        </w:rPr>
        <w:tab/>
      </w:r>
      <w:r>
        <w:rPr>
          <w:noProof/>
        </w:rPr>
        <w:fldChar w:fldCharType="begin"/>
      </w:r>
      <w:r>
        <w:rPr>
          <w:noProof/>
        </w:rPr>
        <w:instrText xml:space="preserve"> PAGEREF _Toc517175411 \h </w:instrText>
      </w:r>
      <w:r>
        <w:rPr>
          <w:noProof/>
        </w:rPr>
      </w:r>
      <w:r>
        <w:rPr>
          <w:noProof/>
        </w:rPr>
        <w:fldChar w:fldCharType="separate"/>
      </w:r>
      <w:r w:rsidR="009421A5">
        <w:rPr>
          <w:noProof/>
        </w:rPr>
        <w:t>14</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Communication Requirements</w:t>
      </w:r>
      <w:r>
        <w:rPr>
          <w:noProof/>
        </w:rPr>
        <w:tab/>
      </w:r>
      <w:r>
        <w:rPr>
          <w:noProof/>
        </w:rPr>
        <w:fldChar w:fldCharType="begin"/>
      </w:r>
      <w:r>
        <w:rPr>
          <w:noProof/>
        </w:rPr>
        <w:instrText xml:space="preserve"> PAGEREF _Toc517175412 \h </w:instrText>
      </w:r>
      <w:r>
        <w:rPr>
          <w:noProof/>
        </w:rPr>
      </w:r>
      <w:r>
        <w:rPr>
          <w:noProof/>
        </w:rPr>
        <w:fldChar w:fldCharType="separate"/>
      </w:r>
      <w:r w:rsidR="009421A5">
        <w:rPr>
          <w:noProof/>
        </w:rPr>
        <w:t>15</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Permission Management Requirements</w:t>
      </w:r>
      <w:r>
        <w:rPr>
          <w:noProof/>
        </w:rPr>
        <w:tab/>
      </w:r>
      <w:r>
        <w:rPr>
          <w:noProof/>
        </w:rPr>
        <w:fldChar w:fldCharType="begin"/>
      </w:r>
      <w:r>
        <w:rPr>
          <w:noProof/>
        </w:rPr>
        <w:instrText xml:space="preserve"> PAGEREF _Toc517175413 \h </w:instrText>
      </w:r>
      <w:r>
        <w:rPr>
          <w:noProof/>
        </w:rPr>
      </w:r>
      <w:r>
        <w:rPr>
          <w:noProof/>
        </w:rPr>
        <w:fldChar w:fldCharType="separate"/>
      </w:r>
      <w:r w:rsidR="009421A5">
        <w:rPr>
          <w:noProof/>
        </w:rPr>
        <w:t>15</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Profile Management Requirements</w:t>
      </w:r>
      <w:r>
        <w:rPr>
          <w:noProof/>
        </w:rPr>
        <w:tab/>
      </w:r>
      <w:r>
        <w:rPr>
          <w:noProof/>
        </w:rPr>
        <w:fldChar w:fldCharType="begin"/>
      </w:r>
      <w:r>
        <w:rPr>
          <w:noProof/>
        </w:rPr>
        <w:instrText xml:space="preserve"> PAGEREF _Toc517175414 \h </w:instrText>
      </w:r>
      <w:r>
        <w:rPr>
          <w:noProof/>
        </w:rPr>
      </w:r>
      <w:r>
        <w:rPr>
          <w:noProof/>
        </w:rPr>
        <w:fldChar w:fldCharType="separate"/>
      </w:r>
      <w:r w:rsidR="009421A5">
        <w:rPr>
          <w:noProof/>
        </w:rPr>
        <w:t>16</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Content Sharing Requirements</w:t>
      </w:r>
      <w:r>
        <w:rPr>
          <w:noProof/>
        </w:rPr>
        <w:tab/>
      </w:r>
      <w:r>
        <w:rPr>
          <w:noProof/>
        </w:rPr>
        <w:fldChar w:fldCharType="begin"/>
      </w:r>
      <w:r>
        <w:rPr>
          <w:noProof/>
        </w:rPr>
        <w:instrText xml:space="preserve"> PAGEREF _Toc517175415 \h </w:instrText>
      </w:r>
      <w:r>
        <w:rPr>
          <w:noProof/>
        </w:rPr>
      </w:r>
      <w:r>
        <w:rPr>
          <w:noProof/>
        </w:rPr>
        <w:fldChar w:fldCharType="separate"/>
      </w:r>
      <w:r w:rsidR="009421A5">
        <w:rPr>
          <w:noProof/>
        </w:rPr>
        <w:t>16</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5.6</w:t>
      </w:r>
      <w:r>
        <w:rPr>
          <w:rFonts w:asciiTheme="minorHAnsi" w:eastAsiaTheme="minorEastAsia" w:hAnsiTheme="minorHAnsi" w:cstheme="minorBidi"/>
          <w:b w:val="0"/>
          <w:smallCaps w:val="0"/>
          <w:noProof/>
          <w:kern w:val="2"/>
          <w:sz w:val="21"/>
          <w:szCs w:val="22"/>
          <w:lang w:val="en-US" w:eastAsia="zh-CN"/>
        </w:rPr>
        <w:tab/>
      </w:r>
      <w:r>
        <w:rPr>
          <w:noProof/>
        </w:rPr>
        <w:t>Multiple Device Support</w:t>
      </w:r>
      <w:r>
        <w:rPr>
          <w:noProof/>
          <w:lang w:eastAsia="zh-CN"/>
        </w:rPr>
        <w:t xml:space="preserve"> Requirements</w:t>
      </w:r>
      <w:r>
        <w:rPr>
          <w:noProof/>
        </w:rPr>
        <w:tab/>
      </w:r>
      <w:r>
        <w:rPr>
          <w:noProof/>
        </w:rPr>
        <w:fldChar w:fldCharType="begin"/>
      </w:r>
      <w:r>
        <w:rPr>
          <w:noProof/>
        </w:rPr>
        <w:instrText xml:space="preserve"> PAGEREF _Toc517175416 \h </w:instrText>
      </w:r>
      <w:r>
        <w:rPr>
          <w:noProof/>
        </w:rPr>
      </w:r>
      <w:r>
        <w:rPr>
          <w:noProof/>
        </w:rPr>
        <w:fldChar w:fldCharType="separate"/>
      </w:r>
      <w:r w:rsidR="009421A5">
        <w:rPr>
          <w:noProof/>
        </w:rPr>
        <w:t>17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5.7</w:t>
      </w:r>
      <w:r>
        <w:rPr>
          <w:rFonts w:asciiTheme="minorHAnsi" w:eastAsiaTheme="minorEastAsia" w:hAnsiTheme="minorHAnsi" w:cstheme="minorBidi"/>
          <w:b w:val="0"/>
          <w:smallCaps w:val="0"/>
          <w:noProof/>
          <w:kern w:val="2"/>
          <w:sz w:val="21"/>
          <w:szCs w:val="22"/>
          <w:lang w:val="en-US" w:eastAsia="zh-CN"/>
        </w:rPr>
        <w:tab/>
      </w:r>
      <w:r>
        <w:rPr>
          <w:noProof/>
        </w:rPr>
        <w:t>Usability Requirements</w:t>
      </w:r>
      <w:r>
        <w:rPr>
          <w:noProof/>
        </w:rPr>
        <w:tab/>
      </w:r>
      <w:r>
        <w:rPr>
          <w:noProof/>
        </w:rPr>
        <w:fldChar w:fldCharType="begin"/>
      </w:r>
      <w:r>
        <w:rPr>
          <w:noProof/>
        </w:rPr>
        <w:instrText xml:space="preserve"> PAGEREF _Toc517175417 \h </w:instrText>
      </w:r>
      <w:r>
        <w:rPr>
          <w:noProof/>
        </w:rPr>
      </w:r>
      <w:r>
        <w:rPr>
          <w:noProof/>
        </w:rPr>
        <w:fldChar w:fldCharType="separate"/>
      </w:r>
      <w:r w:rsidR="009421A5">
        <w:rPr>
          <w:noProof/>
        </w:rPr>
        <w:t>17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5.8</w:t>
      </w:r>
      <w:r>
        <w:rPr>
          <w:rFonts w:asciiTheme="minorHAnsi" w:eastAsiaTheme="minorEastAsia" w:hAnsiTheme="minorHAnsi" w:cstheme="minorBidi"/>
          <w:b w:val="0"/>
          <w:smallCaps w:val="0"/>
          <w:noProof/>
          <w:kern w:val="2"/>
          <w:sz w:val="21"/>
          <w:szCs w:val="22"/>
          <w:lang w:val="en-US" w:eastAsia="zh-CN"/>
        </w:rPr>
        <w:tab/>
      </w:r>
      <w:r>
        <w:rPr>
          <w:noProof/>
        </w:rPr>
        <w:t>Interworking Requirements</w:t>
      </w:r>
      <w:r>
        <w:rPr>
          <w:noProof/>
        </w:rPr>
        <w:tab/>
      </w:r>
      <w:r>
        <w:rPr>
          <w:noProof/>
        </w:rPr>
        <w:fldChar w:fldCharType="begin"/>
      </w:r>
      <w:r>
        <w:rPr>
          <w:noProof/>
        </w:rPr>
        <w:instrText xml:space="preserve"> PAGEREF _Toc517175418 \h </w:instrText>
      </w:r>
      <w:r>
        <w:rPr>
          <w:noProof/>
        </w:rPr>
      </w:r>
      <w:r>
        <w:rPr>
          <w:noProof/>
        </w:rPr>
        <w:fldChar w:fldCharType="separate"/>
      </w:r>
      <w:r w:rsidR="009421A5">
        <w:rPr>
          <w:noProof/>
        </w:rPr>
        <w:t>17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5.9</w:t>
      </w:r>
      <w:r>
        <w:rPr>
          <w:rFonts w:asciiTheme="minorHAnsi" w:eastAsiaTheme="minorEastAsia" w:hAnsiTheme="minorHAnsi" w:cstheme="minorBidi"/>
          <w:b w:val="0"/>
          <w:smallCaps w:val="0"/>
          <w:noProof/>
          <w:kern w:val="2"/>
          <w:sz w:val="21"/>
          <w:szCs w:val="22"/>
          <w:lang w:val="en-US" w:eastAsia="zh-CN"/>
        </w:rPr>
        <w:tab/>
      </w:r>
      <w:r>
        <w:rPr>
          <w:noProof/>
        </w:rPr>
        <w:t>Social Interaction Requirements</w:t>
      </w:r>
      <w:r>
        <w:rPr>
          <w:noProof/>
        </w:rPr>
        <w:tab/>
      </w:r>
      <w:r>
        <w:rPr>
          <w:noProof/>
        </w:rPr>
        <w:fldChar w:fldCharType="begin"/>
      </w:r>
      <w:r>
        <w:rPr>
          <w:noProof/>
        </w:rPr>
        <w:instrText xml:space="preserve"> PAGEREF _Toc517175419 \h </w:instrText>
      </w:r>
      <w:r>
        <w:rPr>
          <w:noProof/>
        </w:rPr>
      </w:r>
      <w:r>
        <w:rPr>
          <w:noProof/>
        </w:rPr>
        <w:fldChar w:fldCharType="separate"/>
      </w:r>
      <w:r w:rsidR="009421A5">
        <w:rPr>
          <w:noProof/>
        </w:rPr>
        <w:t>18</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5.10</w:t>
      </w:r>
      <w:r>
        <w:rPr>
          <w:rFonts w:asciiTheme="minorHAnsi" w:eastAsiaTheme="minorEastAsia" w:hAnsiTheme="minorHAnsi" w:cstheme="minorBidi"/>
          <w:b w:val="0"/>
          <w:smallCaps w:val="0"/>
          <w:noProof/>
          <w:kern w:val="2"/>
          <w:sz w:val="21"/>
          <w:szCs w:val="22"/>
          <w:lang w:val="en-US" w:eastAsia="zh-CN"/>
        </w:rPr>
        <w:tab/>
      </w:r>
      <w:r>
        <w:rPr>
          <w:noProof/>
        </w:rPr>
        <w:t>Overall System Requirements</w:t>
      </w:r>
      <w:r>
        <w:rPr>
          <w:noProof/>
        </w:rPr>
        <w:tab/>
      </w:r>
      <w:r>
        <w:rPr>
          <w:noProof/>
        </w:rPr>
        <w:fldChar w:fldCharType="begin"/>
      </w:r>
      <w:r>
        <w:rPr>
          <w:noProof/>
        </w:rPr>
        <w:instrText xml:space="preserve"> PAGEREF _Toc517175420 \h </w:instrText>
      </w:r>
      <w:r>
        <w:rPr>
          <w:noProof/>
        </w:rPr>
      </w:r>
      <w:r>
        <w:rPr>
          <w:noProof/>
        </w:rPr>
        <w:fldChar w:fldCharType="separate"/>
      </w:r>
      <w:r w:rsidR="009421A5">
        <w:rPr>
          <w:noProof/>
        </w:rPr>
        <w:t>18</w:t>
      </w:r>
      <w:r>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Architectural Model</w:t>
      </w:r>
      <w:r>
        <w:rPr>
          <w:noProof/>
        </w:rPr>
        <w:tab/>
      </w:r>
      <w:r>
        <w:rPr>
          <w:noProof/>
        </w:rPr>
        <w:fldChar w:fldCharType="begin"/>
      </w:r>
      <w:r>
        <w:rPr>
          <w:noProof/>
        </w:rPr>
        <w:instrText xml:space="preserve"> PAGEREF _Toc517175421 \h </w:instrText>
      </w:r>
      <w:r>
        <w:rPr>
          <w:noProof/>
        </w:rPr>
      </w:r>
      <w:r>
        <w:rPr>
          <w:noProof/>
        </w:rPr>
        <w:fldChar w:fldCharType="separate"/>
      </w:r>
      <w:r w:rsidR="009421A5">
        <w:rPr>
          <w:noProof/>
        </w:rPr>
        <w:t>19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Dependencies</w:t>
      </w:r>
      <w:r>
        <w:rPr>
          <w:noProof/>
        </w:rPr>
        <w:tab/>
      </w:r>
      <w:r>
        <w:rPr>
          <w:noProof/>
        </w:rPr>
        <w:fldChar w:fldCharType="begin"/>
      </w:r>
      <w:r>
        <w:rPr>
          <w:noProof/>
        </w:rPr>
        <w:instrText xml:space="preserve"> PAGEREF _Toc517175422 \h </w:instrText>
      </w:r>
      <w:r>
        <w:rPr>
          <w:noProof/>
        </w:rPr>
      </w:r>
      <w:r>
        <w:rPr>
          <w:noProof/>
        </w:rPr>
        <w:fldChar w:fldCharType="separate"/>
      </w:r>
      <w:r w:rsidR="009421A5">
        <w:rPr>
          <w:noProof/>
        </w:rPr>
        <w:t>19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Architectural Diagram</w:t>
      </w:r>
      <w:r>
        <w:rPr>
          <w:noProof/>
        </w:rPr>
        <w:tab/>
      </w:r>
      <w:r>
        <w:rPr>
          <w:noProof/>
        </w:rPr>
        <w:fldChar w:fldCharType="begin"/>
      </w:r>
      <w:r>
        <w:rPr>
          <w:noProof/>
        </w:rPr>
        <w:instrText xml:space="preserve"> PAGEREF _Toc517175423 \h </w:instrText>
      </w:r>
      <w:r>
        <w:rPr>
          <w:noProof/>
        </w:rPr>
      </w:r>
      <w:r>
        <w:rPr>
          <w:noProof/>
        </w:rPr>
        <w:fldChar w:fldCharType="separate"/>
      </w:r>
      <w:r w:rsidR="009421A5">
        <w:rPr>
          <w:noProof/>
        </w:rPr>
        <w:t>19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Functional Components and Interfaces/reference points definition</w:t>
      </w:r>
      <w:r>
        <w:rPr>
          <w:noProof/>
        </w:rPr>
        <w:tab/>
      </w:r>
      <w:r>
        <w:rPr>
          <w:noProof/>
        </w:rPr>
        <w:fldChar w:fldCharType="begin"/>
      </w:r>
      <w:r>
        <w:rPr>
          <w:noProof/>
        </w:rPr>
        <w:instrText xml:space="preserve"> PAGEREF _Toc517175424 \h </w:instrText>
      </w:r>
      <w:r>
        <w:rPr>
          <w:noProof/>
        </w:rPr>
      </w:r>
      <w:r>
        <w:rPr>
          <w:noProof/>
        </w:rPr>
        <w:fldChar w:fldCharType="separate"/>
      </w:r>
      <w:r w:rsidR="009421A5">
        <w:rPr>
          <w:noProof/>
        </w:rPr>
        <w:t>20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noProof/>
          <w:lang w:val="en-US"/>
        </w:rPr>
        <w:t>6.3.1</w:t>
      </w:r>
      <w:r>
        <w:rPr>
          <w:rFonts w:asciiTheme="minorHAnsi" w:eastAsiaTheme="minorEastAsia" w:hAnsiTheme="minorHAnsi" w:cstheme="minorBidi"/>
          <w:noProof/>
          <w:kern w:val="2"/>
          <w:sz w:val="21"/>
          <w:szCs w:val="22"/>
          <w:lang w:val="en-US" w:eastAsia="zh-CN"/>
        </w:rPr>
        <w:tab/>
      </w:r>
      <w:r>
        <w:rPr>
          <w:noProof/>
        </w:rPr>
        <w:t>Functional Components</w:t>
      </w:r>
      <w:r>
        <w:rPr>
          <w:noProof/>
        </w:rPr>
        <w:tab/>
      </w:r>
      <w:r>
        <w:rPr>
          <w:noProof/>
        </w:rPr>
        <w:fldChar w:fldCharType="begin"/>
      </w:r>
      <w:r>
        <w:rPr>
          <w:noProof/>
        </w:rPr>
        <w:instrText xml:space="preserve"> PAGEREF _Toc517175425 \h </w:instrText>
      </w:r>
      <w:r>
        <w:rPr>
          <w:noProof/>
        </w:rPr>
      </w:r>
      <w:r>
        <w:rPr>
          <w:noProof/>
        </w:rPr>
        <w:fldChar w:fldCharType="separate"/>
      </w:r>
      <w:r w:rsidR="009421A5">
        <w:rPr>
          <w:noProof/>
        </w:rPr>
        <w:t>20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noProof/>
          <w:lang w:val="x-none"/>
        </w:rPr>
        <w:t>6.3.2</w:t>
      </w:r>
      <w:r>
        <w:rPr>
          <w:rFonts w:asciiTheme="minorHAnsi" w:eastAsiaTheme="minorEastAsia" w:hAnsiTheme="minorHAnsi" w:cstheme="minorBidi"/>
          <w:noProof/>
          <w:kern w:val="2"/>
          <w:sz w:val="21"/>
          <w:szCs w:val="22"/>
          <w:lang w:val="en-US" w:eastAsia="zh-CN"/>
        </w:rPr>
        <w:tab/>
      </w:r>
      <w:r w:rsidRPr="001D3B02">
        <w:rPr>
          <w:noProof/>
          <w:lang w:val="x-none"/>
        </w:rPr>
        <w:t>Interfaces</w:t>
      </w:r>
      <w:r>
        <w:rPr>
          <w:noProof/>
        </w:rPr>
        <w:tab/>
      </w:r>
      <w:r>
        <w:rPr>
          <w:noProof/>
        </w:rPr>
        <w:fldChar w:fldCharType="begin"/>
      </w:r>
      <w:r>
        <w:rPr>
          <w:noProof/>
        </w:rPr>
        <w:instrText xml:space="preserve"> PAGEREF _Toc517175426 \h </w:instrText>
      </w:r>
      <w:r>
        <w:rPr>
          <w:noProof/>
        </w:rPr>
      </w:r>
      <w:r>
        <w:rPr>
          <w:noProof/>
        </w:rPr>
        <w:fldChar w:fldCharType="separate"/>
      </w:r>
      <w:r w:rsidR="009421A5">
        <w:rPr>
          <w:noProof/>
        </w:rPr>
        <w:t>23</w:t>
      </w:r>
      <w:r>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7.</w:t>
      </w:r>
      <w:r>
        <w:rPr>
          <w:rFonts w:asciiTheme="minorHAnsi" w:eastAsiaTheme="minorEastAsia" w:hAnsiTheme="minorHAnsi" w:cstheme="minorBidi"/>
          <w:b w:val="0"/>
          <w:caps w:val="0"/>
          <w:noProof/>
          <w:kern w:val="2"/>
          <w:sz w:val="21"/>
          <w:szCs w:val="22"/>
          <w:lang w:val="en-US" w:eastAsia="zh-CN"/>
        </w:rPr>
        <w:tab/>
      </w:r>
      <w:r>
        <w:rPr>
          <w:noProof/>
        </w:rPr>
        <w:t>Technical Specification</w:t>
      </w:r>
      <w:r>
        <w:rPr>
          <w:noProof/>
        </w:rPr>
        <w:tab/>
      </w:r>
      <w:r>
        <w:rPr>
          <w:noProof/>
        </w:rPr>
        <w:fldChar w:fldCharType="begin"/>
      </w:r>
      <w:r>
        <w:rPr>
          <w:noProof/>
        </w:rPr>
        <w:instrText xml:space="preserve"> PAGEREF _Toc517175427 \h </w:instrText>
      </w:r>
      <w:r>
        <w:rPr>
          <w:noProof/>
        </w:rPr>
      </w:r>
      <w:r>
        <w:rPr>
          <w:noProof/>
        </w:rPr>
        <w:fldChar w:fldCharType="separate"/>
      </w:r>
      <w:r w:rsidR="009421A5">
        <w:rPr>
          <w:noProof/>
        </w:rPr>
        <w:t>25</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7.1</w:t>
      </w:r>
      <w:r>
        <w:rPr>
          <w:rFonts w:asciiTheme="minorHAnsi" w:eastAsiaTheme="minorEastAsia" w:hAnsiTheme="minorHAnsi" w:cstheme="minorBidi"/>
          <w:b w:val="0"/>
          <w:smallCaps w:val="0"/>
          <w:noProof/>
          <w:kern w:val="2"/>
          <w:sz w:val="21"/>
          <w:szCs w:val="22"/>
          <w:lang w:val="en-US" w:eastAsia="zh-CN"/>
        </w:rPr>
        <w:tab/>
      </w:r>
      <w:r w:rsidRPr="001D3B02">
        <w:rPr>
          <w:noProof/>
          <w:lang w:val="en-US"/>
        </w:rPr>
        <w:t>Common Procedures</w:t>
      </w:r>
      <w:r>
        <w:rPr>
          <w:noProof/>
        </w:rPr>
        <w:tab/>
      </w:r>
      <w:r>
        <w:rPr>
          <w:noProof/>
        </w:rPr>
        <w:fldChar w:fldCharType="begin"/>
      </w:r>
      <w:r>
        <w:rPr>
          <w:noProof/>
        </w:rPr>
        <w:instrText xml:space="preserve"> PAGEREF _Toc517175428 \h </w:instrText>
      </w:r>
      <w:r>
        <w:rPr>
          <w:noProof/>
        </w:rPr>
      </w:r>
      <w:r>
        <w:rPr>
          <w:noProof/>
        </w:rPr>
        <w:fldChar w:fldCharType="separate"/>
      </w:r>
      <w:r w:rsidR="009421A5">
        <w:rPr>
          <w:noProof/>
        </w:rPr>
        <w:t>25</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sidRPr="001D3B02">
        <w:rPr>
          <w:noProof/>
          <w:lang w:val="en-US"/>
        </w:rPr>
        <w:t>Format of EVC Call Enhancements and Call Correlation</w:t>
      </w:r>
      <w:r>
        <w:rPr>
          <w:noProof/>
        </w:rPr>
        <w:tab/>
      </w:r>
      <w:r>
        <w:rPr>
          <w:noProof/>
        </w:rPr>
        <w:fldChar w:fldCharType="begin"/>
      </w:r>
      <w:r>
        <w:rPr>
          <w:noProof/>
        </w:rPr>
        <w:instrText xml:space="preserve"> PAGEREF _Toc517175429 \h </w:instrText>
      </w:r>
      <w:r>
        <w:rPr>
          <w:noProof/>
        </w:rPr>
      </w:r>
      <w:r>
        <w:rPr>
          <w:noProof/>
        </w:rPr>
        <w:fldChar w:fldCharType="separate"/>
      </w:r>
      <w:r w:rsidR="009421A5">
        <w:rPr>
          <w:noProof/>
        </w:rPr>
        <w:t>25</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7.2</w:t>
      </w:r>
      <w:r>
        <w:rPr>
          <w:rFonts w:asciiTheme="minorHAnsi" w:eastAsiaTheme="minorEastAsia" w:hAnsiTheme="minorHAnsi" w:cstheme="minorBidi"/>
          <w:b w:val="0"/>
          <w:smallCaps w:val="0"/>
          <w:noProof/>
          <w:kern w:val="2"/>
          <w:sz w:val="21"/>
          <w:szCs w:val="22"/>
          <w:lang w:val="en-US" w:eastAsia="zh-CN"/>
        </w:rPr>
        <w:tab/>
      </w:r>
      <w:r w:rsidRPr="001D3B02">
        <w:rPr>
          <w:noProof/>
          <w:lang w:val="x-none"/>
        </w:rPr>
        <w:t>Procedures at EVC Client</w:t>
      </w:r>
      <w:r>
        <w:rPr>
          <w:noProof/>
        </w:rPr>
        <w:tab/>
      </w:r>
      <w:r>
        <w:rPr>
          <w:noProof/>
        </w:rPr>
        <w:fldChar w:fldCharType="begin"/>
      </w:r>
      <w:r>
        <w:rPr>
          <w:noProof/>
        </w:rPr>
        <w:instrText xml:space="preserve"> PAGEREF _Toc517175430 \h </w:instrText>
      </w:r>
      <w:r>
        <w:rPr>
          <w:noProof/>
        </w:rPr>
      </w:r>
      <w:r>
        <w:rPr>
          <w:noProof/>
        </w:rPr>
        <w:fldChar w:fldCharType="separate"/>
      </w:r>
      <w:r w:rsidR="009421A5">
        <w:rPr>
          <w:noProof/>
        </w:rPr>
        <w:t>26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noProof/>
          <w:lang w:val="en-US"/>
        </w:rPr>
        <w:t>7.2.1</w:t>
      </w:r>
      <w:r>
        <w:rPr>
          <w:rFonts w:asciiTheme="minorHAnsi" w:eastAsiaTheme="minorEastAsia" w:hAnsiTheme="minorHAnsi" w:cstheme="minorBidi"/>
          <w:noProof/>
          <w:kern w:val="2"/>
          <w:sz w:val="21"/>
          <w:szCs w:val="22"/>
          <w:lang w:val="en-US" w:eastAsia="zh-CN"/>
        </w:rPr>
        <w:tab/>
      </w:r>
      <w:r w:rsidRPr="001D3B02">
        <w:rPr>
          <w:noProof/>
          <w:lang w:val="en-US"/>
        </w:rPr>
        <w:t>EVC Registration</w:t>
      </w:r>
      <w:r>
        <w:rPr>
          <w:noProof/>
        </w:rPr>
        <w:tab/>
      </w:r>
      <w:r>
        <w:rPr>
          <w:noProof/>
        </w:rPr>
        <w:fldChar w:fldCharType="begin"/>
      </w:r>
      <w:r>
        <w:rPr>
          <w:noProof/>
        </w:rPr>
        <w:instrText xml:space="preserve"> PAGEREF _Toc517175431 \h </w:instrText>
      </w:r>
      <w:r>
        <w:rPr>
          <w:noProof/>
        </w:rPr>
      </w:r>
      <w:r>
        <w:rPr>
          <w:noProof/>
        </w:rPr>
        <w:fldChar w:fldCharType="separate"/>
      </w:r>
      <w:r w:rsidR="009421A5">
        <w:rPr>
          <w:noProof/>
        </w:rPr>
        <w:t>26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1D3B02">
        <w:rPr>
          <w:noProof/>
          <w:lang w:val="en-US"/>
        </w:rPr>
        <w:t>EVC Call Enhancements</w:t>
      </w:r>
      <w:r>
        <w:rPr>
          <w:noProof/>
        </w:rPr>
        <w:tab/>
      </w:r>
      <w:r>
        <w:rPr>
          <w:noProof/>
        </w:rPr>
        <w:fldChar w:fldCharType="begin"/>
      </w:r>
      <w:r>
        <w:rPr>
          <w:noProof/>
        </w:rPr>
        <w:instrText xml:space="preserve"> PAGEREF _Toc517175432 \h </w:instrText>
      </w:r>
      <w:r>
        <w:rPr>
          <w:noProof/>
        </w:rPr>
      </w:r>
      <w:r>
        <w:rPr>
          <w:noProof/>
        </w:rPr>
        <w:fldChar w:fldCharType="separate"/>
      </w:r>
      <w:r w:rsidR="009421A5">
        <w:rPr>
          <w:noProof/>
        </w:rPr>
        <w:t>26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1D3B02">
        <w:rPr>
          <w:noProof/>
          <w:lang w:val="en-US"/>
        </w:rPr>
        <w:t>EVC Visual IVR</w:t>
      </w:r>
      <w:r>
        <w:rPr>
          <w:noProof/>
        </w:rPr>
        <w:tab/>
      </w:r>
      <w:r>
        <w:rPr>
          <w:noProof/>
        </w:rPr>
        <w:fldChar w:fldCharType="begin"/>
      </w:r>
      <w:r>
        <w:rPr>
          <w:noProof/>
        </w:rPr>
        <w:instrText xml:space="preserve"> PAGEREF _Toc517175433 \h </w:instrText>
      </w:r>
      <w:r>
        <w:rPr>
          <w:noProof/>
        </w:rPr>
      </w:r>
      <w:r>
        <w:rPr>
          <w:noProof/>
        </w:rPr>
        <w:fldChar w:fldCharType="separate"/>
      </w:r>
      <w:r w:rsidR="009421A5">
        <w:rPr>
          <w:noProof/>
        </w:rPr>
        <w:t>32</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noProof/>
          <w:lang w:val="x-none"/>
        </w:rPr>
        <w:t>7.3</w:t>
      </w:r>
      <w:r>
        <w:rPr>
          <w:rFonts w:asciiTheme="minorHAnsi" w:eastAsiaTheme="minorEastAsia" w:hAnsiTheme="minorHAnsi" w:cstheme="minorBidi"/>
          <w:b w:val="0"/>
          <w:smallCaps w:val="0"/>
          <w:noProof/>
          <w:kern w:val="2"/>
          <w:sz w:val="21"/>
          <w:szCs w:val="22"/>
          <w:lang w:val="en-US" w:eastAsia="zh-CN"/>
        </w:rPr>
        <w:tab/>
      </w:r>
      <w:r w:rsidRPr="001D3B02">
        <w:rPr>
          <w:noProof/>
          <w:lang w:val="x-none"/>
        </w:rPr>
        <w:t>Procedures at EVC Server</w:t>
      </w:r>
      <w:r>
        <w:rPr>
          <w:noProof/>
        </w:rPr>
        <w:tab/>
      </w:r>
      <w:r>
        <w:rPr>
          <w:noProof/>
        </w:rPr>
        <w:fldChar w:fldCharType="begin"/>
      </w:r>
      <w:r>
        <w:rPr>
          <w:noProof/>
        </w:rPr>
        <w:instrText xml:space="preserve"> PAGEREF _Toc517175434 \h </w:instrText>
      </w:r>
      <w:r>
        <w:rPr>
          <w:noProof/>
        </w:rPr>
      </w:r>
      <w:r>
        <w:rPr>
          <w:noProof/>
        </w:rPr>
        <w:fldChar w:fldCharType="separate"/>
      </w:r>
      <w:r w:rsidR="009421A5">
        <w:rPr>
          <w:noProof/>
        </w:rPr>
        <w:t>36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noProof/>
          <w:lang w:val="en-US"/>
        </w:rPr>
        <w:t>7.3.1</w:t>
      </w:r>
      <w:r>
        <w:rPr>
          <w:rFonts w:asciiTheme="minorHAnsi" w:eastAsiaTheme="minorEastAsia" w:hAnsiTheme="minorHAnsi" w:cstheme="minorBidi"/>
          <w:noProof/>
          <w:kern w:val="2"/>
          <w:sz w:val="21"/>
          <w:szCs w:val="22"/>
          <w:lang w:val="en-US" w:eastAsia="zh-CN"/>
        </w:rPr>
        <w:tab/>
      </w:r>
      <w:r w:rsidRPr="001D3B02">
        <w:rPr>
          <w:noProof/>
          <w:lang w:val="en-US"/>
        </w:rPr>
        <w:t>Subscription to Registration Event Information</w:t>
      </w:r>
      <w:r>
        <w:rPr>
          <w:noProof/>
        </w:rPr>
        <w:tab/>
      </w:r>
      <w:r>
        <w:rPr>
          <w:noProof/>
        </w:rPr>
        <w:fldChar w:fldCharType="begin"/>
      </w:r>
      <w:r>
        <w:rPr>
          <w:noProof/>
        </w:rPr>
        <w:instrText xml:space="preserve"> PAGEREF _Toc517175435 \h </w:instrText>
      </w:r>
      <w:r>
        <w:rPr>
          <w:noProof/>
        </w:rPr>
      </w:r>
      <w:r>
        <w:rPr>
          <w:noProof/>
        </w:rPr>
        <w:fldChar w:fldCharType="separate"/>
      </w:r>
      <w:r w:rsidR="009421A5">
        <w:rPr>
          <w:noProof/>
        </w:rPr>
        <w:t>36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7.3.2</w:t>
      </w:r>
      <w:r>
        <w:rPr>
          <w:rFonts w:asciiTheme="minorHAnsi" w:eastAsiaTheme="minorEastAsia" w:hAnsiTheme="minorHAnsi" w:cstheme="minorBidi"/>
          <w:noProof/>
          <w:kern w:val="2"/>
          <w:sz w:val="21"/>
          <w:szCs w:val="22"/>
          <w:lang w:val="en-US" w:eastAsia="zh-CN"/>
        </w:rPr>
        <w:tab/>
      </w:r>
      <w:r w:rsidRPr="001D3B02">
        <w:rPr>
          <w:noProof/>
          <w:lang w:val="en-US"/>
        </w:rPr>
        <w:t>EVC Call Enhancements</w:t>
      </w:r>
      <w:r>
        <w:rPr>
          <w:noProof/>
        </w:rPr>
        <w:tab/>
      </w:r>
      <w:r>
        <w:rPr>
          <w:noProof/>
        </w:rPr>
        <w:fldChar w:fldCharType="begin"/>
      </w:r>
      <w:r>
        <w:rPr>
          <w:noProof/>
        </w:rPr>
        <w:instrText xml:space="preserve"> PAGEREF _Toc517175436 \h </w:instrText>
      </w:r>
      <w:r>
        <w:rPr>
          <w:noProof/>
        </w:rPr>
      </w:r>
      <w:r>
        <w:rPr>
          <w:noProof/>
        </w:rPr>
        <w:fldChar w:fldCharType="separate"/>
      </w:r>
      <w:r w:rsidR="009421A5">
        <w:rPr>
          <w:noProof/>
        </w:rPr>
        <w:t>36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7.3.3</w:t>
      </w:r>
      <w:r>
        <w:rPr>
          <w:rFonts w:asciiTheme="minorHAnsi" w:eastAsiaTheme="minorEastAsia" w:hAnsiTheme="minorHAnsi" w:cstheme="minorBidi"/>
          <w:noProof/>
          <w:kern w:val="2"/>
          <w:sz w:val="21"/>
          <w:szCs w:val="22"/>
          <w:lang w:val="en-US" w:eastAsia="zh-CN"/>
        </w:rPr>
        <w:tab/>
      </w:r>
      <w:r w:rsidRPr="001D3B02">
        <w:rPr>
          <w:noProof/>
          <w:lang w:val="en-US"/>
        </w:rPr>
        <w:t>EVC Visual IVR</w:t>
      </w:r>
      <w:r>
        <w:rPr>
          <w:noProof/>
        </w:rPr>
        <w:tab/>
      </w:r>
      <w:r>
        <w:rPr>
          <w:noProof/>
        </w:rPr>
        <w:fldChar w:fldCharType="begin"/>
      </w:r>
      <w:r>
        <w:rPr>
          <w:noProof/>
        </w:rPr>
        <w:instrText xml:space="preserve"> PAGEREF _Toc517175437 \h </w:instrText>
      </w:r>
      <w:r>
        <w:rPr>
          <w:noProof/>
        </w:rPr>
      </w:r>
      <w:r>
        <w:rPr>
          <w:noProof/>
        </w:rPr>
        <w:fldChar w:fldCharType="separate"/>
      </w:r>
      <w:r w:rsidR="009421A5">
        <w:rPr>
          <w:noProof/>
        </w:rPr>
        <w:t>37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noProof/>
          <w:lang w:val="x-none"/>
        </w:rPr>
        <w:t>7.4</w:t>
      </w:r>
      <w:r>
        <w:rPr>
          <w:rFonts w:asciiTheme="minorHAnsi" w:eastAsiaTheme="minorEastAsia" w:hAnsiTheme="minorHAnsi" w:cstheme="minorBidi"/>
          <w:b w:val="0"/>
          <w:smallCaps w:val="0"/>
          <w:noProof/>
          <w:kern w:val="2"/>
          <w:sz w:val="21"/>
          <w:szCs w:val="22"/>
          <w:lang w:val="en-US" w:eastAsia="zh-CN"/>
        </w:rPr>
        <w:tab/>
      </w:r>
      <w:r w:rsidRPr="001D3B02">
        <w:rPr>
          <w:noProof/>
          <w:lang w:val="x-none"/>
        </w:rPr>
        <w:t>Procedures at SIP/IP Core</w:t>
      </w:r>
      <w:r>
        <w:rPr>
          <w:noProof/>
        </w:rPr>
        <w:tab/>
      </w:r>
      <w:r>
        <w:rPr>
          <w:noProof/>
        </w:rPr>
        <w:fldChar w:fldCharType="begin"/>
      </w:r>
      <w:r>
        <w:rPr>
          <w:noProof/>
        </w:rPr>
        <w:instrText xml:space="preserve"> PAGEREF _Toc517175438 \h </w:instrText>
      </w:r>
      <w:r>
        <w:rPr>
          <w:noProof/>
        </w:rPr>
      </w:r>
      <w:r>
        <w:rPr>
          <w:noProof/>
        </w:rPr>
        <w:fldChar w:fldCharType="separate"/>
      </w:r>
      <w:r w:rsidR="009421A5">
        <w:rPr>
          <w:noProof/>
        </w:rPr>
        <w:t>38</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noProof/>
          <w:lang w:val="en-US"/>
        </w:rPr>
        <w:t>7.4.1</w:t>
      </w:r>
      <w:r>
        <w:rPr>
          <w:rFonts w:asciiTheme="minorHAnsi" w:eastAsiaTheme="minorEastAsia" w:hAnsiTheme="minorHAnsi" w:cstheme="minorBidi"/>
          <w:noProof/>
          <w:kern w:val="2"/>
          <w:sz w:val="21"/>
          <w:szCs w:val="22"/>
          <w:lang w:val="en-US" w:eastAsia="zh-CN"/>
        </w:rPr>
        <w:tab/>
      </w:r>
      <w:r w:rsidRPr="001D3B02">
        <w:rPr>
          <w:noProof/>
          <w:lang w:val="en-US"/>
        </w:rPr>
        <w:t>Registration of EVC Client</w:t>
      </w:r>
      <w:r>
        <w:rPr>
          <w:noProof/>
        </w:rPr>
        <w:tab/>
      </w:r>
      <w:r>
        <w:rPr>
          <w:noProof/>
        </w:rPr>
        <w:fldChar w:fldCharType="begin"/>
      </w:r>
      <w:r>
        <w:rPr>
          <w:noProof/>
        </w:rPr>
        <w:instrText xml:space="preserve"> PAGEREF _Toc517175439 \h </w:instrText>
      </w:r>
      <w:r>
        <w:rPr>
          <w:noProof/>
        </w:rPr>
      </w:r>
      <w:r>
        <w:rPr>
          <w:noProof/>
        </w:rPr>
        <w:fldChar w:fldCharType="separate"/>
      </w:r>
      <w:r w:rsidR="009421A5">
        <w:rPr>
          <w:noProof/>
        </w:rPr>
        <w:t>38</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noProof/>
          <w:lang w:val="en-US"/>
        </w:rPr>
        <w:t>7.4.2</w:t>
      </w:r>
      <w:r>
        <w:rPr>
          <w:rFonts w:asciiTheme="minorHAnsi" w:eastAsiaTheme="minorEastAsia" w:hAnsiTheme="minorHAnsi" w:cstheme="minorBidi"/>
          <w:noProof/>
          <w:kern w:val="2"/>
          <w:sz w:val="21"/>
          <w:szCs w:val="22"/>
          <w:lang w:val="en-US" w:eastAsia="zh-CN"/>
        </w:rPr>
        <w:tab/>
      </w:r>
      <w:r w:rsidRPr="001D3B02">
        <w:rPr>
          <w:noProof/>
          <w:lang w:val="en-US"/>
        </w:rPr>
        <w:t>Subscription to Registration Event Information</w:t>
      </w:r>
      <w:r>
        <w:rPr>
          <w:noProof/>
        </w:rPr>
        <w:tab/>
      </w:r>
      <w:r>
        <w:rPr>
          <w:noProof/>
        </w:rPr>
        <w:fldChar w:fldCharType="begin"/>
      </w:r>
      <w:r>
        <w:rPr>
          <w:noProof/>
        </w:rPr>
        <w:instrText xml:space="preserve"> PAGEREF _Toc517175440 \h </w:instrText>
      </w:r>
      <w:r>
        <w:rPr>
          <w:noProof/>
        </w:rPr>
      </w:r>
      <w:r>
        <w:rPr>
          <w:noProof/>
        </w:rPr>
        <w:fldChar w:fldCharType="separate"/>
      </w:r>
      <w:r w:rsidR="009421A5">
        <w:rPr>
          <w:noProof/>
        </w:rPr>
        <w:t>39</w:t>
      </w:r>
      <w:r>
        <w:rPr>
          <w:noProof/>
        </w:rPr>
        <w:fldChar w:fldCharType="end"/>
      </w:r>
    </w:p>
    <w:p w:rsidR="00832AFF" w:rsidRDefault="00832AF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8.</w:t>
      </w:r>
      <w:r>
        <w:rPr>
          <w:rFonts w:asciiTheme="minorHAnsi" w:eastAsiaTheme="minorEastAsia" w:hAnsiTheme="minorHAnsi" w:cstheme="minorBidi"/>
          <w:b w:val="0"/>
          <w:caps w:val="0"/>
          <w:noProof/>
          <w:kern w:val="2"/>
          <w:sz w:val="21"/>
          <w:szCs w:val="22"/>
          <w:lang w:val="en-US" w:eastAsia="zh-CN"/>
        </w:rPr>
        <w:tab/>
      </w:r>
      <w:r>
        <w:rPr>
          <w:noProof/>
        </w:rPr>
        <w:t>Release Information</w:t>
      </w:r>
      <w:r>
        <w:rPr>
          <w:noProof/>
        </w:rPr>
        <w:tab/>
      </w:r>
      <w:r>
        <w:rPr>
          <w:noProof/>
        </w:rPr>
        <w:fldChar w:fldCharType="begin"/>
      </w:r>
      <w:r>
        <w:rPr>
          <w:noProof/>
        </w:rPr>
        <w:instrText xml:space="preserve"> PAGEREF _Toc517175441 \h </w:instrText>
      </w:r>
      <w:r>
        <w:rPr>
          <w:noProof/>
        </w:rPr>
      </w:r>
      <w:r>
        <w:rPr>
          <w:noProof/>
        </w:rPr>
        <w:fldChar w:fldCharType="separate"/>
      </w:r>
      <w:r w:rsidR="009421A5">
        <w:rPr>
          <w:noProof/>
        </w:rPr>
        <w:t>40</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Supporting File Document Listing</w:t>
      </w:r>
      <w:r>
        <w:rPr>
          <w:noProof/>
        </w:rPr>
        <w:tab/>
      </w:r>
      <w:r>
        <w:rPr>
          <w:noProof/>
        </w:rPr>
        <w:fldChar w:fldCharType="begin"/>
      </w:r>
      <w:r>
        <w:rPr>
          <w:noProof/>
        </w:rPr>
        <w:instrText xml:space="preserve"> PAGEREF _Toc517175442 \h </w:instrText>
      </w:r>
      <w:r>
        <w:rPr>
          <w:noProof/>
        </w:rPr>
      </w:r>
      <w:r>
        <w:rPr>
          <w:noProof/>
        </w:rPr>
        <w:fldChar w:fldCharType="separate"/>
      </w:r>
      <w:r w:rsidR="009421A5">
        <w:rPr>
          <w:noProof/>
        </w:rPr>
        <w:t>40</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bCs/>
          <w:noProof/>
        </w:rPr>
        <w:t>8.2</w:t>
      </w:r>
      <w:r>
        <w:rPr>
          <w:rFonts w:asciiTheme="minorHAnsi" w:eastAsiaTheme="minorEastAsia" w:hAnsiTheme="minorHAnsi" w:cstheme="minorBidi"/>
          <w:b w:val="0"/>
          <w:smallCaps w:val="0"/>
          <w:noProof/>
          <w:kern w:val="2"/>
          <w:sz w:val="21"/>
          <w:szCs w:val="22"/>
          <w:lang w:val="en-US" w:eastAsia="zh-CN"/>
        </w:rPr>
        <w:tab/>
      </w:r>
      <w:r w:rsidRPr="001D3B02">
        <w:rPr>
          <w:bCs/>
          <w:noProof/>
        </w:rPr>
        <w:t>OMNA Considerations</w:t>
      </w:r>
      <w:r>
        <w:rPr>
          <w:noProof/>
        </w:rPr>
        <w:tab/>
      </w:r>
      <w:r>
        <w:rPr>
          <w:noProof/>
        </w:rPr>
        <w:fldChar w:fldCharType="begin"/>
      </w:r>
      <w:r>
        <w:rPr>
          <w:noProof/>
        </w:rPr>
        <w:instrText xml:space="preserve"> PAGEREF _Toc517175443 \h </w:instrText>
      </w:r>
      <w:r>
        <w:rPr>
          <w:noProof/>
        </w:rPr>
      </w:r>
      <w:r>
        <w:rPr>
          <w:noProof/>
        </w:rPr>
        <w:fldChar w:fldCharType="separate"/>
      </w:r>
      <w:r w:rsidR="009421A5">
        <w:rPr>
          <w:noProof/>
        </w:rPr>
        <w:t>40</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8.3</w:t>
      </w:r>
      <w:r>
        <w:rPr>
          <w:rFonts w:asciiTheme="minorHAnsi" w:eastAsiaTheme="minorEastAsia" w:hAnsiTheme="minorHAnsi" w:cstheme="minorBidi"/>
          <w:b w:val="0"/>
          <w:smallCaps w:val="0"/>
          <w:noProof/>
          <w:kern w:val="2"/>
          <w:sz w:val="21"/>
          <w:szCs w:val="22"/>
          <w:lang w:val="en-US" w:eastAsia="zh-CN"/>
        </w:rPr>
        <w:tab/>
      </w:r>
      <w:r>
        <w:rPr>
          <w:noProof/>
        </w:rPr>
        <w:t>Additional Items</w:t>
      </w:r>
      <w:r>
        <w:rPr>
          <w:noProof/>
        </w:rPr>
        <w:tab/>
      </w:r>
      <w:r>
        <w:rPr>
          <w:noProof/>
        </w:rPr>
        <w:fldChar w:fldCharType="begin"/>
      </w:r>
      <w:r>
        <w:rPr>
          <w:noProof/>
        </w:rPr>
        <w:instrText xml:space="preserve"> PAGEREF _Toc517175444 \h </w:instrText>
      </w:r>
      <w:r>
        <w:rPr>
          <w:noProof/>
        </w:rPr>
      </w:r>
      <w:r>
        <w:rPr>
          <w:noProof/>
        </w:rPr>
        <w:fldChar w:fldCharType="separate"/>
      </w:r>
      <w:r w:rsidR="009421A5">
        <w:rPr>
          <w:noProof/>
        </w:rPr>
        <w:t>40</w:t>
      </w:r>
      <w:r>
        <w:rPr>
          <w:noProof/>
        </w:rPr>
        <w:fldChar w:fldCharType="end"/>
      </w:r>
    </w:p>
    <w:p w:rsidR="00832AFF" w:rsidRDefault="00832AF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_Toc517175445 \h </w:instrText>
      </w:r>
      <w:r>
        <w:rPr>
          <w:noProof/>
        </w:rPr>
      </w:r>
      <w:r>
        <w:rPr>
          <w:noProof/>
        </w:rPr>
        <w:fldChar w:fldCharType="separate"/>
      </w:r>
      <w:r w:rsidR="009421A5">
        <w:rPr>
          <w:noProof/>
        </w:rPr>
        <w:t>41</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_Toc517175446 \h </w:instrText>
      </w:r>
      <w:r>
        <w:rPr>
          <w:noProof/>
        </w:rPr>
      </w:r>
      <w:r>
        <w:rPr>
          <w:noProof/>
        </w:rPr>
        <w:fldChar w:fldCharType="separate"/>
      </w:r>
      <w:r w:rsidR="009421A5">
        <w:rPr>
          <w:noProof/>
        </w:rPr>
        <w:t>41</w:t>
      </w:r>
      <w:r>
        <w:rPr>
          <w:noProof/>
        </w:rPr>
        <w:fldChar w:fldCharType="end"/>
      </w:r>
    </w:p>
    <w:p w:rsidR="00832AFF" w:rsidRDefault="00832AF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Use Cases (Informative)</w:t>
      </w:r>
      <w:r>
        <w:rPr>
          <w:noProof/>
        </w:rPr>
        <w:tab/>
      </w:r>
      <w:r>
        <w:rPr>
          <w:noProof/>
        </w:rPr>
        <w:fldChar w:fldCharType="begin"/>
      </w:r>
      <w:r>
        <w:rPr>
          <w:noProof/>
        </w:rPr>
        <w:instrText xml:space="preserve"> PAGEREF _Toc517175447 \h </w:instrText>
      </w:r>
      <w:r>
        <w:rPr>
          <w:noProof/>
        </w:rPr>
      </w:r>
      <w:r>
        <w:rPr>
          <w:noProof/>
        </w:rPr>
        <w:fldChar w:fldCharType="separate"/>
      </w:r>
      <w:r w:rsidR="009421A5">
        <w:rPr>
          <w:noProof/>
        </w:rPr>
        <w:t>42</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Call Visual Information</w:t>
      </w:r>
      <w:r>
        <w:rPr>
          <w:noProof/>
        </w:rPr>
        <w:tab/>
      </w:r>
      <w:r>
        <w:rPr>
          <w:noProof/>
        </w:rPr>
        <w:fldChar w:fldCharType="begin"/>
      </w:r>
      <w:r>
        <w:rPr>
          <w:noProof/>
        </w:rPr>
        <w:instrText xml:space="preserve"> PAGEREF _Toc517175448 \h </w:instrText>
      </w:r>
      <w:r>
        <w:rPr>
          <w:noProof/>
        </w:rPr>
      </w:r>
      <w:r>
        <w:rPr>
          <w:noProof/>
        </w:rPr>
        <w:fldChar w:fldCharType="separate"/>
      </w:r>
      <w:r w:rsidR="009421A5">
        <w:rPr>
          <w:noProof/>
        </w:rPr>
        <w:t>42</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Short Description</w:t>
      </w:r>
      <w:r>
        <w:rPr>
          <w:noProof/>
        </w:rPr>
        <w:tab/>
      </w:r>
      <w:r>
        <w:rPr>
          <w:noProof/>
        </w:rPr>
        <w:fldChar w:fldCharType="begin"/>
      </w:r>
      <w:r>
        <w:rPr>
          <w:noProof/>
        </w:rPr>
        <w:instrText xml:space="preserve"> PAGEREF _Toc517175449 \h </w:instrText>
      </w:r>
      <w:r>
        <w:rPr>
          <w:noProof/>
        </w:rPr>
      </w:r>
      <w:r>
        <w:rPr>
          <w:noProof/>
        </w:rPr>
        <w:fldChar w:fldCharType="separate"/>
      </w:r>
      <w:r w:rsidR="009421A5">
        <w:rPr>
          <w:noProof/>
        </w:rPr>
        <w:t>42</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Market benefits</w:t>
      </w:r>
      <w:r>
        <w:rPr>
          <w:noProof/>
        </w:rPr>
        <w:tab/>
      </w:r>
      <w:r>
        <w:rPr>
          <w:noProof/>
        </w:rPr>
        <w:fldChar w:fldCharType="begin"/>
      </w:r>
      <w:r>
        <w:rPr>
          <w:noProof/>
        </w:rPr>
        <w:instrText xml:space="preserve"> PAGEREF _Toc517175450 \h </w:instrText>
      </w:r>
      <w:r>
        <w:rPr>
          <w:noProof/>
        </w:rPr>
      </w:r>
      <w:r>
        <w:rPr>
          <w:noProof/>
        </w:rPr>
        <w:fldChar w:fldCharType="separate"/>
      </w:r>
      <w:r w:rsidR="009421A5">
        <w:rPr>
          <w:noProof/>
        </w:rPr>
        <w:t>43</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Information Sync</w:t>
      </w:r>
      <w:r>
        <w:rPr>
          <w:noProof/>
        </w:rPr>
        <w:tab/>
      </w:r>
      <w:r>
        <w:rPr>
          <w:noProof/>
        </w:rPr>
        <w:fldChar w:fldCharType="begin"/>
      </w:r>
      <w:r>
        <w:rPr>
          <w:noProof/>
        </w:rPr>
        <w:instrText xml:space="preserve"> PAGEREF _Toc517175451 \h </w:instrText>
      </w:r>
      <w:r>
        <w:rPr>
          <w:noProof/>
        </w:rPr>
      </w:r>
      <w:r>
        <w:rPr>
          <w:noProof/>
        </w:rPr>
        <w:fldChar w:fldCharType="separate"/>
      </w:r>
      <w:r w:rsidR="009421A5">
        <w:rPr>
          <w:noProof/>
        </w:rPr>
        <w:t>43</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Short Description</w:t>
      </w:r>
      <w:r>
        <w:rPr>
          <w:noProof/>
        </w:rPr>
        <w:tab/>
      </w:r>
      <w:r>
        <w:rPr>
          <w:noProof/>
        </w:rPr>
        <w:fldChar w:fldCharType="begin"/>
      </w:r>
      <w:r>
        <w:rPr>
          <w:noProof/>
        </w:rPr>
        <w:instrText xml:space="preserve"> PAGEREF _Toc517175452 \h </w:instrText>
      </w:r>
      <w:r>
        <w:rPr>
          <w:noProof/>
        </w:rPr>
      </w:r>
      <w:r>
        <w:rPr>
          <w:noProof/>
        </w:rPr>
        <w:fldChar w:fldCharType="separate"/>
      </w:r>
      <w:r w:rsidR="009421A5">
        <w:rPr>
          <w:noProof/>
        </w:rPr>
        <w:t>43</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Market benefits</w:t>
      </w:r>
      <w:r>
        <w:rPr>
          <w:noProof/>
        </w:rPr>
        <w:tab/>
      </w:r>
      <w:r>
        <w:rPr>
          <w:noProof/>
        </w:rPr>
        <w:fldChar w:fldCharType="begin"/>
      </w:r>
      <w:r>
        <w:rPr>
          <w:noProof/>
        </w:rPr>
        <w:instrText xml:space="preserve"> PAGEREF _Toc517175453 \h </w:instrText>
      </w:r>
      <w:r>
        <w:rPr>
          <w:noProof/>
        </w:rPr>
      </w:r>
      <w:r>
        <w:rPr>
          <w:noProof/>
        </w:rPr>
        <w:fldChar w:fldCharType="separate"/>
      </w:r>
      <w:r w:rsidR="009421A5">
        <w:rPr>
          <w:noProof/>
        </w:rPr>
        <w:t>43</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B.3</w:t>
      </w:r>
      <w:r>
        <w:rPr>
          <w:rFonts w:asciiTheme="minorHAnsi" w:eastAsiaTheme="minorEastAsia" w:hAnsiTheme="minorHAnsi" w:cstheme="minorBidi"/>
          <w:b w:val="0"/>
          <w:smallCaps w:val="0"/>
          <w:noProof/>
          <w:kern w:val="2"/>
          <w:sz w:val="21"/>
          <w:szCs w:val="22"/>
          <w:lang w:val="en-US" w:eastAsia="zh-CN"/>
        </w:rPr>
        <w:tab/>
      </w:r>
      <w:r>
        <w:rPr>
          <w:noProof/>
        </w:rPr>
        <w:t>Interactive Visual Information</w:t>
      </w:r>
      <w:r>
        <w:rPr>
          <w:noProof/>
        </w:rPr>
        <w:tab/>
      </w:r>
      <w:r>
        <w:rPr>
          <w:noProof/>
        </w:rPr>
        <w:fldChar w:fldCharType="begin"/>
      </w:r>
      <w:r>
        <w:rPr>
          <w:noProof/>
        </w:rPr>
        <w:instrText xml:space="preserve"> PAGEREF _Toc517175454 \h </w:instrText>
      </w:r>
      <w:r>
        <w:rPr>
          <w:noProof/>
        </w:rPr>
      </w:r>
      <w:r>
        <w:rPr>
          <w:noProof/>
        </w:rPr>
        <w:fldChar w:fldCharType="separate"/>
      </w:r>
      <w:r w:rsidR="009421A5">
        <w:rPr>
          <w:noProof/>
        </w:rPr>
        <w:t>43</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B.3.1</w:t>
      </w:r>
      <w:r>
        <w:rPr>
          <w:rFonts w:asciiTheme="minorHAnsi" w:eastAsiaTheme="minorEastAsia" w:hAnsiTheme="minorHAnsi" w:cstheme="minorBidi"/>
          <w:noProof/>
          <w:kern w:val="2"/>
          <w:sz w:val="21"/>
          <w:szCs w:val="22"/>
          <w:lang w:val="en-US" w:eastAsia="zh-CN"/>
        </w:rPr>
        <w:tab/>
      </w:r>
      <w:r>
        <w:rPr>
          <w:noProof/>
        </w:rPr>
        <w:t>Short Description</w:t>
      </w:r>
      <w:r>
        <w:rPr>
          <w:noProof/>
        </w:rPr>
        <w:tab/>
      </w:r>
      <w:r>
        <w:rPr>
          <w:noProof/>
        </w:rPr>
        <w:fldChar w:fldCharType="begin"/>
      </w:r>
      <w:r>
        <w:rPr>
          <w:noProof/>
        </w:rPr>
        <w:instrText xml:space="preserve"> PAGEREF _Toc517175455 \h </w:instrText>
      </w:r>
      <w:r>
        <w:rPr>
          <w:noProof/>
        </w:rPr>
      </w:r>
      <w:r>
        <w:rPr>
          <w:noProof/>
        </w:rPr>
        <w:fldChar w:fldCharType="separate"/>
      </w:r>
      <w:r w:rsidR="009421A5">
        <w:rPr>
          <w:noProof/>
        </w:rPr>
        <w:t>43</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B.3.2</w:t>
      </w:r>
      <w:r>
        <w:rPr>
          <w:rFonts w:asciiTheme="minorHAnsi" w:eastAsiaTheme="minorEastAsia" w:hAnsiTheme="minorHAnsi" w:cstheme="minorBidi"/>
          <w:noProof/>
          <w:kern w:val="2"/>
          <w:sz w:val="21"/>
          <w:szCs w:val="22"/>
          <w:lang w:val="en-US" w:eastAsia="zh-CN"/>
        </w:rPr>
        <w:tab/>
      </w:r>
      <w:r>
        <w:rPr>
          <w:noProof/>
        </w:rPr>
        <w:t>Market benefits</w:t>
      </w:r>
      <w:r>
        <w:rPr>
          <w:noProof/>
        </w:rPr>
        <w:tab/>
      </w:r>
      <w:r>
        <w:rPr>
          <w:noProof/>
        </w:rPr>
        <w:fldChar w:fldCharType="begin"/>
      </w:r>
      <w:r>
        <w:rPr>
          <w:noProof/>
        </w:rPr>
        <w:instrText xml:space="preserve"> PAGEREF _Toc517175456 \h </w:instrText>
      </w:r>
      <w:r>
        <w:rPr>
          <w:noProof/>
        </w:rPr>
      </w:r>
      <w:r>
        <w:rPr>
          <w:noProof/>
        </w:rPr>
        <w:fldChar w:fldCharType="separate"/>
      </w:r>
      <w:r w:rsidR="009421A5">
        <w:rPr>
          <w:noProof/>
        </w:rPr>
        <w:t>44</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B.4</w:t>
      </w:r>
      <w:r>
        <w:rPr>
          <w:rFonts w:asciiTheme="minorHAnsi" w:eastAsiaTheme="minorEastAsia" w:hAnsiTheme="minorHAnsi" w:cstheme="minorBidi"/>
          <w:b w:val="0"/>
          <w:smallCaps w:val="0"/>
          <w:noProof/>
          <w:kern w:val="2"/>
          <w:sz w:val="21"/>
          <w:szCs w:val="22"/>
          <w:lang w:val="en-US" w:eastAsia="zh-CN"/>
        </w:rPr>
        <w:tab/>
      </w:r>
      <w:r>
        <w:rPr>
          <w:noProof/>
        </w:rPr>
        <w:t>Multiple Device Supports</w:t>
      </w:r>
      <w:r>
        <w:rPr>
          <w:noProof/>
        </w:rPr>
        <w:tab/>
      </w:r>
      <w:r>
        <w:rPr>
          <w:noProof/>
        </w:rPr>
        <w:fldChar w:fldCharType="begin"/>
      </w:r>
      <w:r>
        <w:rPr>
          <w:noProof/>
        </w:rPr>
        <w:instrText xml:space="preserve"> PAGEREF _Toc517175457 \h </w:instrText>
      </w:r>
      <w:r>
        <w:rPr>
          <w:noProof/>
        </w:rPr>
      </w:r>
      <w:r>
        <w:rPr>
          <w:noProof/>
        </w:rPr>
        <w:fldChar w:fldCharType="separate"/>
      </w:r>
      <w:r w:rsidR="009421A5">
        <w:rPr>
          <w:noProof/>
        </w:rPr>
        <w:t>44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B.4.1</w:t>
      </w:r>
      <w:r>
        <w:rPr>
          <w:rFonts w:asciiTheme="minorHAnsi" w:eastAsiaTheme="minorEastAsia" w:hAnsiTheme="minorHAnsi" w:cstheme="minorBidi"/>
          <w:noProof/>
          <w:kern w:val="2"/>
          <w:sz w:val="21"/>
          <w:szCs w:val="22"/>
          <w:lang w:val="en-US" w:eastAsia="zh-CN"/>
        </w:rPr>
        <w:tab/>
      </w:r>
      <w:r>
        <w:rPr>
          <w:noProof/>
        </w:rPr>
        <w:t>Short Description</w:t>
      </w:r>
      <w:r>
        <w:rPr>
          <w:noProof/>
        </w:rPr>
        <w:tab/>
      </w:r>
      <w:r>
        <w:rPr>
          <w:noProof/>
        </w:rPr>
        <w:fldChar w:fldCharType="begin"/>
      </w:r>
      <w:r>
        <w:rPr>
          <w:noProof/>
        </w:rPr>
        <w:instrText xml:space="preserve"> PAGEREF _Toc517175458 \h </w:instrText>
      </w:r>
      <w:r>
        <w:rPr>
          <w:noProof/>
        </w:rPr>
      </w:r>
      <w:r>
        <w:rPr>
          <w:noProof/>
        </w:rPr>
        <w:fldChar w:fldCharType="separate"/>
      </w:r>
      <w:r w:rsidR="009421A5">
        <w:rPr>
          <w:noProof/>
        </w:rPr>
        <w:t>44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B.4.2</w:t>
      </w:r>
      <w:r>
        <w:rPr>
          <w:rFonts w:asciiTheme="minorHAnsi" w:eastAsiaTheme="minorEastAsia" w:hAnsiTheme="minorHAnsi" w:cstheme="minorBidi"/>
          <w:noProof/>
          <w:kern w:val="2"/>
          <w:sz w:val="21"/>
          <w:szCs w:val="22"/>
          <w:lang w:val="en-US" w:eastAsia="zh-CN"/>
        </w:rPr>
        <w:tab/>
      </w:r>
      <w:r>
        <w:rPr>
          <w:noProof/>
        </w:rPr>
        <w:t>Market benefits</w:t>
      </w:r>
      <w:r>
        <w:rPr>
          <w:noProof/>
        </w:rPr>
        <w:tab/>
      </w:r>
      <w:r>
        <w:rPr>
          <w:noProof/>
        </w:rPr>
        <w:fldChar w:fldCharType="begin"/>
      </w:r>
      <w:r>
        <w:rPr>
          <w:noProof/>
        </w:rPr>
        <w:instrText xml:space="preserve"> PAGEREF _Toc517175459 \h </w:instrText>
      </w:r>
      <w:r>
        <w:rPr>
          <w:noProof/>
        </w:rPr>
      </w:r>
      <w:r>
        <w:rPr>
          <w:noProof/>
        </w:rPr>
        <w:fldChar w:fldCharType="separate"/>
      </w:r>
      <w:r w:rsidR="009421A5">
        <w:rPr>
          <w:noProof/>
        </w:rPr>
        <w:t>44</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B.5</w:t>
      </w:r>
      <w:r>
        <w:rPr>
          <w:rFonts w:asciiTheme="minorHAnsi" w:eastAsiaTheme="minorEastAsia" w:hAnsiTheme="minorHAnsi" w:cstheme="minorBidi"/>
          <w:b w:val="0"/>
          <w:smallCaps w:val="0"/>
          <w:noProof/>
          <w:kern w:val="2"/>
          <w:sz w:val="21"/>
          <w:szCs w:val="22"/>
          <w:lang w:val="en-US" w:eastAsia="zh-CN"/>
        </w:rPr>
        <w:tab/>
      </w:r>
      <w:r>
        <w:rPr>
          <w:noProof/>
        </w:rPr>
        <w:t>Real Time Message</w:t>
      </w:r>
      <w:r>
        <w:rPr>
          <w:noProof/>
        </w:rPr>
        <w:tab/>
      </w:r>
      <w:r>
        <w:rPr>
          <w:noProof/>
        </w:rPr>
        <w:fldChar w:fldCharType="begin"/>
      </w:r>
      <w:r>
        <w:rPr>
          <w:noProof/>
        </w:rPr>
        <w:instrText xml:space="preserve"> PAGEREF _Toc517175460 \h </w:instrText>
      </w:r>
      <w:r>
        <w:rPr>
          <w:noProof/>
        </w:rPr>
      </w:r>
      <w:r>
        <w:rPr>
          <w:noProof/>
        </w:rPr>
        <w:fldChar w:fldCharType="separate"/>
      </w:r>
      <w:r w:rsidR="009421A5">
        <w:rPr>
          <w:noProof/>
        </w:rPr>
        <w:t>44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B.5.1</w:t>
      </w:r>
      <w:r>
        <w:rPr>
          <w:rFonts w:asciiTheme="minorHAnsi" w:eastAsiaTheme="minorEastAsia" w:hAnsiTheme="minorHAnsi" w:cstheme="minorBidi"/>
          <w:noProof/>
          <w:kern w:val="2"/>
          <w:sz w:val="21"/>
          <w:szCs w:val="22"/>
          <w:lang w:val="en-US" w:eastAsia="zh-CN"/>
        </w:rPr>
        <w:tab/>
      </w:r>
      <w:r>
        <w:rPr>
          <w:noProof/>
        </w:rPr>
        <w:t>Short Description</w:t>
      </w:r>
      <w:r>
        <w:rPr>
          <w:noProof/>
        </w:rPr>
        <w:tab/>
      </w:r>
      <w:r>
        <w:rPr>
          <w:noProof/>
        </w:rPr>
        <w:fldChar w:fldCharType="begin"/>
      </w:r>
      <w:r>
        <w:rPr>
          <w:noProof/>
        </w:rPr>
        <w:instrText xml:space="preserve"> PAGEREF _Toc517175461 \h </w:instrText>
      </w:r>
      <w:r>
        <w:rPr>
          <w:noProof/>
        </w:rPr>
      </w:r>
      <w:r>
        <w:rPr>
          <w:noProof/>
        </w:rPr>
        <w:fldChar w:fldCharType="separate"/>
      </w:r>
      <w:r w:rsidR="009421A5">
        <w:rPr>
          <w:noProof/>
        </w:rPr>
        <w:t>44</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B.5.2</w:t>
      </w:r>
      <w:r>
        <w:rPr>
          <w:rFonts w:asciiTheme="minorHAnsi" w:eastAsiaTheme="minorEastAsia" w:hAnsiTheme="minorHAnsi" w:cstheme="minorBidi"/>
          <w:noProof/>
          <w:kern w:val="2"/>
          <w:sz w:val="21"/>
          <w:szCs w:val="22"/>
          <w:lang w:val="en-US" w:eastAsia="zh-CN"/>
        </w:rPr>
        <w:tab/>
      </w:r>
      <w:r>
        <w:rPr>
          <w:noProof/>
        </w:rPr>
        <w:t>Market benifits</w:t>
      </w:r>
      <w:r>
        <w:rPr>
          <w:noProof/>
        </w:rPr>
        <w:tab/>
      </w:r>
      <w:r>
        <w:rPr>
          <w:noProof/>
        </w:rPr>
        <w:fldChar w:fldCharType="begin"/>
      </w:r>
      <w:r>
        <w:rPr>
          <w:noProof/>
        </w:rPr>
        <w:instrText xml:space="preserve"> PAGEREF _Toc517175462 \h </w:instrText>
      </w:r>
      <w:r>
        <w:rPr>
          <w:noProof/>
        </w:rPr>
      </w:r>
      <w:r>
        <w:rPr>
          <w:noProof/>
        </w:rPr>
        <w:fldChar w:fldCharType="separate"/>
      </w:r>
      <w:r w:rsidR="009421A5">
        <w:rPr>
          <w:noProof/>
        </w:rPr>
        <w:t>44</w:t>
      </w:r>
      <w:r>
        <w:rPr>
          <w:noProof/>
        </w:rPr>
        <w:fldChar w:fldCharType="end"/>
      </w:r>
    </w:p>
    <w:p w:rsidR="00832AFF" w:rsidRDefault="00832AF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zh-CN"/>
        </w:rPr>
        <w:t>Appendix C.</w:t>
      </w:r>
      <w:r>
        <w:rPr>
          <w:rFonts w:asciiTheme="minorHAnsi" w:eastAsiaTheme="minorEastAsia" w:hAnsiTheme="minorHAnsi" w:cstheme="minorBidi"/>
          <w:b w:val="0"/>
          <w:caps w:val="0"/>
          <w:noProof/>
          <w:kern w:val="2"/>
          <w:sz w:val="21"/>
          <w:szCs w:val="22"/>
          <w:lang w:val="en-US" w:eastAsia="zh-CN"/>
        </w:rPr>
        <w:tab/>
      </w:r>
      <w:r>
        <w:rPr>
          <w:noProof/>
        </w:rPr>
        <w:t>Architecture Scenarios and Flows</w:t>
      </w:r>
      <w:r>
        <w:rPr>
          <w:noProof/>
          <w:lang w:eastAsia="zh-CN"/>
        </w:rPr>
        <w:t xml:space="preserve"> </w:t>
      </w:r>
      <w:r>
        <w:rPr>
          <w:noProof/>
        </w:rPr>
        <w:t>(Normative)</w:t>
      </w:r>
      <w:r>
        <w:rPr>
          <w:noProof/>
        </w:rPr>
        <w:tab/>
      </w:r>
      <w:r>
        <w:rPr>
          <w:noProof/>
        </w:rPr>
        <w:fldChar w:fldCharType="begin"/>
      </w:r>
      <w:r>
        <w:rPr>
          <w:noProof/>
        </w:rPr>
        <w:instrText xml:space="preserve"> PAGEREF _Toc517175463 \h </w:instrText>
      </w:r>
      <w:r>
        <w:rPr>
          <w:noProof/>
        </w:rPr>
      </w:r>
      <w:r>
        <w:rPr>
          <w:noProof/>
        </w:rPr>
        <w:fldChar w:fldCharType="separate"/>
      </w:r>
      <w:r w:rsidR="009421A5">
        <w:rPr>
          <w:noProof/>
        </w:rPr>
        <w:t>45</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C.1</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Scenario 1: Call Enhancements</w:t>
      </w:r>
      <w:r>
        <w:rPr>
          <w:noProof/>
        </w:rPr>
        <w:tab/>
      </w:r>
      <w:r>
        <w:rPr>
          <w:noProof/>
        </w:rPr>
        <w:fldChar w:fldCharType="begin"/>
      </w:r>
      <w:r>
        <w:rPr>
          <w:noProof/>
        </w:rPr>
        <w:instrText xml:space="preserve"> PAGEREF _Toc517175464 \h </w:instrText>
      </w:r>
      <w:r>
        <w:rPr>
          <w:noProof/>
        </w:rPr>
      </w:r>
      <w:r>
        <w:rPr>
          <w:noProof/>
        </w:rPr>
        <w:fldChar w:fldCharType="separate"/>
      </w:r>
      <w:r w:rsidR="009421A5">
        <w:rPr>
          <w:noProof/>
        </w:rPr>
        <w:t>45</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C.1.1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_Toc517175465 \h </w:instrText>
      </w:r>
      <w:r>
        <w:rPr>
          <w:noProof/>
        </w:rPr>
      </w:r>
      <w:r>
        <w:rPr>
          <w:noProof/>
        </w:rPr>
        <w:fldChar w:fldCharType="separate"/>
      </w:r>
      <w:r w:rsidR="009421A5">
        <w:rPr>
          <w:noProof/>
        </w:rPr>
        <w:t>45</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C.1.2</w:t>
      </w:r>
      <w:r>
        <w:rPr>
          <w:rFonts w:asciiTheme="minorHAnsi" w:eastAsiaTheme="minorEastAsia" w:hAnsiTheme="minorHAnsi" w:cstheme="minorBidi"/>
          <w:noProof/>
          <w:kern w:val="2"/>
          <w:sz w:val="21"/>
          <w:szCs w:val="22"/>
          <w:lang w:val="en-US" w:eastAsia="zh-CN"/>
        </w:rPr>
        <w:tab/>
      </w:r>
      <w:r w:rsidRPr="001D3B02">
        <w:rPr>
          <w:rFonts w:cs="Arial"/>
          <w:noProof/>
        </w:rPr>
        <w:t>High Level Flow:</w:t>
      </w:r>
      <w:r>
        <w:rPr>
          <w:noProof/>
        </w:rPr>
        <w:tab/>
      </w:r>
      <w:r>
        <w:rPr>
          <w:noProof/>
        </w:rPr>
        <w:fldChar w:fldCharType="begin"/>
      </w:r>
      <w:r>
        <w:rPr>
          <w:noProof/>
        </w:rPr>
        <w:instrText xml:space="preserve"> PAGEREF _Toc517175466 \h </w:instrText>
      </w:r>
      <w:r>
        <w:rPr>
          <w:noProof/>
        </w:rPr>
      </w:r>
      <w:r>
        <w:rPr>
          <w:noProof/>
        </w:rPr>
        <w:fldChar w:fldCharType="separate"/>
      </w:r>
      <w:r w:rsidR="009421A5">
        <w:rPr>
          <w:noProof/>
        </w:rPr>
        <w:t>46</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C.1.3</w:t>
      </w:r>
      <w:r>
        <w:rPr>
          <w:rFonts w:asciiTheme="minorHAnsi" w:eastAsiaTheme="minorEastAsia" w:hAnsiTheme="minorHAnsi" w:cstheme="minorBidi"/>
          <w:noProof/>
          <w:kern w:val="2"/>
          <w:sz w:val="21"/>
          <w:szCs w:val="22"/>
          <w:lang w:val="en-US" w:eastAsia="zh-CN"/>
        </w:rPr>
        <w:tab/>
      </w:r>
      <w:r w:rsidRPr="001D3B02">
        <w:rPr>
          <w:rFonts w:cs="Arial"/>
          <w:noProof/>
        </w:rPr>
        <w:t>Service Media Specification Example:</w:t>
      </w:r>
      <w:r>
        <w:rPr>
          <w:noProof/>
        </w:rPr>
        <w:tab/>
      </w:r>
      <w:r>
        <w:rPr>
          <w:noProof/>
        </w:rPr>
        <w:fldChar w:fldCharType="begin"/>
      </w:r>
      <w:r>
        <w:rPr>
          <w:noProof/>
        </w:rPr>
        <w:instrText xml:space="preserve"> PAGEREF _Toc517175467 \h </w:instrText>
      </w:r>
      <w:r>
        <w:rPr>
          <w:noProof/>
        </w:rPr>
      </w:r>
      <w:r>
        <w:rPr>
          <w:noProof/>
        </w:rPr>
        <w:fldChar w:fldCharType="separate"/>
      </w:r>
      <w:r w:rsidR="009421A5">
        <w:rPr>
          <w:noProof/>
        </w:rPr>
        <w:t>47</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C.2</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 xml:space="preserve">Scenario </w:t>
      </w:r>
      <w:r>
        <w:rPr>
          <w:noProof/>
          <w:lang w:eastAsia="zh-CN"/>
        </w:rPr>
        <w:t>2</w:t>
      </w:r>
      <w:r w:rsidRPr="001D3B02">
        <w:rPr>
          <w:rFonts w:cs="Arial"/>
          <w:noProof/>
        </w:rPr>
        <w:t>: Call Enhancements</w:t>
      </w:r>
      <w:r>
        <w:rPr>
          <w:noProof/>
          <w:lang w:eastAsia="zh-CN"/>
        </w:rPr>
        <w:t xml:space="preserve"> – Business to Client</w:t>
      </w:r>
      <w:r>
        <w:rPr>
          <w:noProof/>
        </w:rPr>
        <w:tab/>
      </w:r>
      <w:r>
        <w:rPr>
          <w:noProof/>
        </w:rPr>
        <w:fldChar w:fldCharType="begin"/>
      </w:r>
      <w:r>
        <w:rPr>
          <w:noProof/>
        </w:rPr>
        <w:instrText xml:space="preserve"> PAGEREF _Toc517175468 \h </w:instrText>
      </w:r>
      <w:r>
        <w:rPr>
          <w:noProof/>
        </w:rPr>
      </w:r>
      <w:r>
        <w:rPr>
          <w:noProof/>
        </w:rPr>
        <w:fldChar w:fldCharType="separate"/>
      </w:r>
      <w:r w:rsidR="009421A5">
        <w:rPr>
          <w:noProof/>
        </w:rPr>
        <w:t>47</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C.2.1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_Toc517175469 \h </w:instrText>
      </w:r>
      <w:r>
        <w:rPr>
          <w:noProof/>
        </w:rPr>
      </w:r>
      <w:r>
        <w:rPr>
          <w:noProof/>
        </w:rPr>
        <w:fldChar w:fldCharType="separate"/>
      </w:r>
      <w:r w:rsidR="009421A5">
        <w:rPr>
          <w:noProof/>
        </w:rPr>
        <w:t>47</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C.2.2</w:t>
      </w:r>
      <w:r>
        <w:rPr>
          <w:rFonts w:asciiTheme="minorHAnsi" w:eastAsiaTheme="minorEastAsia" w:hAnsiTheme="minorHAnsi" w:cstheme="minorBidi"/>
          <w:noProof/>
          <w:kern w:val="2"/>
          <w:sz w:val="21"/>
          <w:szCs w:val="22"/>
          <w:lang w:val="en-US" w:eastAsia="zh-CN"/>
        </w:rPr>
        <w:tab/>
      </w:r>
      <w:r w:rsidRPr="001D3B02">
        <w:rPr>
          <w:rFonts w:cs="Arial"/>
          <w:noProof/>
        </w:rPr>
        <w:t>High Level Flow:</w:t>
      </w:r>
      <w:r>
        <w:rPr>
          <w:noProof/>
        </w:rPr>
        <w:tab/>
      </w:r>
      <w:r>
        <w:rPr>
          <w:noProof/>
        </w:rPr>
        <w:fldChar w:fldCharType="begin"/>
      </w:r>
      <w:r>
        <w:rPr>
          <w:noProof/>
        </w:rPr>
        <w:instrText xml:space="preserve"> PAGEREF _Toc517175470 \h </w:instrText>
      </w:r>
      <w:r>
        <w:rPr>
          <w:noProof/>
        </w:rPr>
      </w:r>
      <w:r>
        <w:rPr>
          <w:noProof/>
        </w:rPr>
        <w:fldChar w:fldCharType="separate"/>
      </w:r>
      <w:r w:rsidR="009421A5">
        <w:rPr>
          <w:noProof/>
        </w:rPr>
        <w:t>48</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C.3</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 xml:space="preserve">Scenario </w:t>
      </w:r>
      <w:r>
        <w:rPr>
          <w:noProof/>
          <w:lang w:eastAsia="zh-CN"/>
        </w:rPr>
        <w:t>3</w:t>
      </w:r>
      <w:r w:rsidRPr="001D3B02">
        <w:rPr>
          <w:rFonts w:cs="Arial"/>
          <w:noProof/>
        </w:rPr>
        <w:t>: Call Enhancements</w:t>
      </w:r>
      <w:r>
        <w:rPr>
          <w:noProof/>
          <w:lang w:eastAsia="zh-CN"/>
        </w:rPr>
        <w:t xml:space="preserve"> –Multiple Devices Support</w:t>
      </w:r>
      <w:r>
        <w:rPr>
          <w:noProof/>
        </w:rPr>
        <w:tab/>
      </w:r>
      <w:r>
        <w:rPr>
          <w:noProof/>
        </w:rPr>
        <w:fldChar w:fldCharType="begin"/>
      </w:r>
      <w:r>
        <w:rPr>
          <w:noProof/>
        </w:rPr>
        <w:instrText xml:space="preserve"> PAGEREF _Toc517175471 \h </w:instrText>
      </w:r>
      <w:r>
        <w:rPr>
          <w:noProof/>
        </w:rPr>
      </w:r>
      <w:r>
        <w:rPr>
          <w:noProof/>
        </w:rPr>
        <w:fldChar w:fldCharType="separate"/>
      </w:r>
      <w:r w:rsidR="009421A5">
        <w:rPr>
          <w:noProof/>
        </w:rPr>
        <w:t>48</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C.3.1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_Toc517175472 \h </w:instrText>
      </w:r>
      <w:r>
        <w:rPr>
          <w:noProof/>
        </w:rPr>
      </w:r>
      <w:r>
        <w:rPr>
          <w:noProof/>
        </w:rPr>
        <w:fldChar w:fldCharType="separate"/>
      </w:r>
      <w:r w:rsidR="009421A5">
        <w:rPr>
          <w:noProof/>
        </w:rPr>
        <w:t>49</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C.3.2</w:t>
      </w:r>
      <w:r>
        <w:rPr>
          <w:rFonts w:asciiTheme="minorHAnsi" w:eastAsiaTheme="minorEastAsia" w:hAnsiTheme="minorHAnsi" w:cstheme="minorBidi"/>
          <w:noProof/>
          <w:kern w:val="2"/>
          <w:sz w:val="21"/>
          <w:szCs w:val="22"/>
          <w:lang w:val="en-US" w:eastAsia="zh-CN"/>
        </w:rPr>
        <w:tab/>
      </w:r>
      <w:r w:rsidRPr="001D3B02">
        <w:rPr>
          <w:rFonts w:cs="Arial"/>
          <w:noProof/>
        </w:rPr>
        <w:t>High Level Flow:</w:t>
      </w:r>
      <w:r>
        <w:rPr>
          <w:noProof/>
        </w:rPr>
        <w:tab/>
      </w:r>
      <w:r>
        <w:rPr>
          <w:noProof/>
        </w:rPr>
        <w:fldChar w:fldCharType="begin"/>
      </w:r>
      <w:r>
        <w:rPr>
          <w:noProof/>
        </w:rPr>
        <w:instrText xml:space="preserve"> PAGEREF _Toc517175473 \h </w:instrText>
      </w:r>
      <w:r>
        <w:rPr>
          <w:noProof/>
        </w:rPr>
      </w:r>
      <w:r>
        <w:rPr>
          <w:noProof/>
        </w:rPr>
        <w:fldChar w:fldCharType="separate"/>
      </w:r>
      <w:r w:rsidR="009421A5">
        <w:rPr>
          <w:noProof/>
        </w:rPr>
        <w:t>49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C.4</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 xml:space="preserve">Scenario </w:t>
      </w:r>
      <w:r>
        <w:rPr>
          <w:noProof/>
          <w:lang w:eastAsia="zh-CN"/>
        </w:rPr>
        <w:t>4</w:t>
      </w:r>
      <w:r w:rsidRPr="001D3B02">
        <w:rPr>
          <w:rFonts w:cs="Arial"/>
          <w:noProof/>
        </w:rPr>
        <w:t>: Web + Call</w:t>
      </w:r>
      <w:r>
        <w:rPr>
          <w:noProof/>
        </w:rPr>
        <w:tab/>
      </w:r>
      <w:r>
        <w:rPr>
          <w:noProof/>
        </w:rPr>
        <w:fldChar w:fldCharType="begin"/>
      </w:r>
      <w:r>
        <w:rPr>
          <w:noProof/>
        </w:rPr>
        <w:instrText xml:space="preserve"> PAGEREF _Toc517175474 \h </w:instrText>
      </w:r>
      <w:r>
        <w:rPr>
          <w:noProof/>
        </w:rPr>
      </w:r>
      <w:r>
        <w:rPr>
          <w:noProof/>
        </w:rPr>
        <w:fldChar w:fldCharType="separate"/>
      </w:r>
      <w:r w:rsidR="009421A5">
        <w:rPr>
          <w:noProof/>
        </w:rPr>
        <w:t>50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C.4.1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_Toc517175475 \h </w:instrText>
      </w:r>
      <w:r>
        <w:rPr>
          <w:noProof/>
        </w:rPr>
      </w:r>
      <w:r>
        <w:rPr>
          <w:noProof/>
        </w:rPr>
        <w:fldChar w:fldCharType="separate"/>
      </w:r>
      <w:r w:rsidR="009421A5">
        <w:rPr>
          <w:noProof/>
        </w:rPr>
        <w:t>50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C.4.2</w:t>
      </w:r>
      <w:r>
        <w:rPr>
          <w:rFonts w:asciiTheme="minorHAnsi" w:eastAsiaTheme="minorEastAsia" w:hAnsiTheme="minorHAnsi" w:cstheme="minorBidi"/>
          <w:noProof/>
          <w:kern w:val="2"/>
          <w:sz w:val="21"/>
          <w:szCs w:val="22"/>
          <w:lang w:val="en-US" w:eastAsia="zh-CN"/>
        </w:rPr>
        <w:tab/>
      </w:r>
      <w:r w:rsidRPr="001D3B02">
        <w:rPr>
          <w:rFonts w:cs="Arial"/>
          <w:noProof/>
        </w:rPr>
        <w:t>High Level Flow:</w:t>
      </w:r>
      <w:r>
        <w:rPr>
          <w:noProof/>
        </w:rPr>
        <w:tab/>
      </w:r>
      <w:r>
        <w:rPr>
          <w:noProof/>
        </w:rPr>
        <w:fldChar w:fldCharType="begin"/>
      </w:r>
      <w:r>
        <w:rPr>
          <w:noProof/>
        </w:rPr>
        <w:instrText xml:space="preserve"> PAGEREF _Toc517175476 \h </w:instrText>
      </w:r>
      <w:r>
        <w:rPr>
          <w:noProof/>
        </w:rPr>
      </w:r>
      <w:r>
        <w:rPr>
          <w:noProof/>
        </w:rPr>
        <w:fldChar w:fldCharType="separate"/>
      </w:r>
      <w:r w:rsidR="009421A5">
        <w:rPr>
          <w:noProof/>
        </w:rPr>
        <w:t>50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C.4.3</w:t>
      </w:r>
      <w:r>
        <w:rPr>
          <w:rFonts w:asciiTheme="minorHAnsi" w:eastAsiaTheme="minorEastAsia" w:hAnsiTheme="minorHAnsi" w:cstheme="minorBidi"/>
          <w:noProof/>
          <w:kern w:val="2"/>
          <w:sz w:val="21"/>
          <w:szCs w:val="22"/>
          <w:lang w:val="en-US" w:eastAsia="zh-CN"/>
        </w:rPr>
        <w:tab/>
      </w:r>
      <w:r w:rsidRPr="001D3B02">
        <w:rPr>
          <w:rFonts w:cs="Arial"/>
          <w:noProof/>
        </w:rPr>
        <w:t>Service Media Specification Example:</w:t>
      </w:r>
      <w:r>
        <w:rPr>
          <w:noProof/>
        </w:rPr>
        <w:tab/>
      </w:r>
      <w:r>
        <w:rPr>
          <w:noProof/>
        </w:rPr>
        <w:fldChar w:fldCharType="begin"/>
      </w:r>
      <w:r>
        <w:rPr>
          <w:noProof/>
        </w:rPr>
        <w:instrText xml:space="preserve"> PAGEREF _Toc517175477 \h </w:instrText>
      </w:r>
      <w:r>
        <w:rPr>
          <w:noProof/>
        </w:rPr>
      </w:r>
      <w:r>
        <w:rPr>
          <w:noProof/>
        </w:rPr>
        <w:fldChar w:fldCharType="separate"/>
      </w:r>
      <w:r w:rsidR="009421A5">
        <w:rPr>
          <w:noProof/>
        </w:rPr>
        <w:t>51</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C.5</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 xml:space="preserve">Scenario </w:t>
      </w:r>
      <w:r>
        <w:rPr>
          <w:noProof/>
          <w:lang w:eastAsia="zh-CN"/>
        </w:rPr>
        <w:t>5</w:t>
      </w:r>
      <w:r w:rsidRPr="001D3B02">
        <w:rPr>
          <w:rFonts w:cs="Arial"/>
          <w:noProof/>
        </w:rPr>
        <w:t xml:space="preserve">: </w:t>
      </w:r>
      <w:r w:rsidRPr="001D3B02">
        <w:rPr>
          <w:rFonts w:cs="Arial"/>
          <w:noProof/>
          <w:lang w:eastAsia="zh-CN"/>
        </w:rPr>
        <w:t>Visual</w:t>
      </w:r>
      <w:r w:rsidRPr="001D3B02">
        <w:rPr>
          <w:rFonts w:cs="Arial"/>
          <w:noProof/>
        </w:rPr>
        <w:t xml:space="preserve"> IVR</w:t>
      </w:r>
      <w:r>
        <w:rPr>
          <w:noProof/>
        </w:rPr>
        <w:tab/>
      </w:r>
      <w:r>
        <w:rPr>
          <w:noProof/>
        </w:rPr>
        <w:fldChar w:fldCharType="begin"/>
      </w:r>
      <w:r>
        <w:rPr>
          <w:noProof/>
        </w:rPr>
        <w:instrText xml:space="preserve"> PAGEREF _Toc517175478 \h </w:instrText>
      </w:r>
      <w:r>
        <w:rPr>
          <w:noProof/>
        </w:rPr>
      </w:r>
      <w:r>
        <w:rPr>
          <w:noProof/>
        </w:rPr>
        <w:fldChar w:fldCharType="separate"/>
      </w:r>
      <w:r w:rsidR="009421A5">
        <w:rPr>
          <w:noProof/>
        </w:rPr>
        <w:t>52</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C.5.1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_Toc517175479 \h </w:instrText>
      </w:r>
      <w:r>
        <w:rPr>
          <w:noProof/>
        </w:rPr>
      </w:r>
      <w:r>
        <w:rPr>
          <w:noProof/>
        </w:rPr>
        <w:fldChar w:fldCharType="separate"/>
      </w:r>
      <w:r w:rsidR="009421A5">
        <w:rPr>
          <w:noProof/>
        </w:rPr>
        <w:t>52</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C.5.2</w:t>
      </w:r>
      <w:r>
        <w:rPr>
          <w:rFonts w:asciiTheme="minorHAnsi" w:eastAsiaTheme="minorEastAsia" w:hAnsiTheme="minorHAnsi" w:cstheme="minorBidi"/>
          <w:noProof/>
          <w:kern w:val="2"/>
          <w:sz w:val="21"/>
          <w:szCs w:val="22"/>
          <w:lang w:val="en-US" w:eastAsia="zh-CN"/>
        </w:rPr>
        <w:tab/>
      </w:r>
      <w:r w:rsidRPr="001D3B02">
        <w:rPr>
          <w:rFonts w:cs="Arial"/>
          <w:noProof/>
        </w:rPr>
        <w:t>Service Media Specification Example:</w:t>
      </w:r>
      <w:r>
        <w:rPr>
          <w:noProof/>
        </w:rPr>
        <w:tab/>
      </w:r>
      <w:r>
        <w:rPr>
          <w:noProof/>
        </w:rPr>
        <w:fldChar w:fldCharType="begin"/>
      </w:r>
      <w:r>
        <w:rPr>
          <w:noProof/>
        </w:rPr>
        <w:instrText xml:space="preserve"> PAGEREF _Toc517175480 \h </w:instrText>
      </w:r>
      <w:r>
        <w:rPr>
          <w:noProof/>
        </w:rPr>
      </w:r>
      <w:r>
        <w:rPr>
          <w:noProof/>
        </w:rPr>
        <w:fldChar w:fldCharType="separate"/>
      </w:r>
      <w:r w:rsidR="009421A5">
        <w:rPr>
          <w:noProof/>
        </w:rPr>
        <w:t>52</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C.6</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 xml:space="preserve">Scenario </w:t>
      </w:r>
      <w:r>
        <w:rPr>
          <w:noProof/>
          <w:lang w:eastAsia="zh-CN"/>
        </w:rPr>
        <w:t>6</w:t>
      </w:r>
      <w:r w:rsidRPr="001D3B02">
        <w:rPr>
          <w:rFonts w:cs="Arial"/>
          <w:noProof/>
        </w:rPr>
        <w:t>: Interactive Visual Call</w:t>
      </w:r>
      <w:r>
        <w:rPr>
          <w:noProof/>
        </w:rPr>
        <w:tab/>
      </w:r>
      <w:r>
        <w:rPr>
          <w:noProof/>
        </w:rPr>
        <w:fldChar w:fldCharType="begin"/>
      </w:r>
      <w:r>
        <w:rPr>
          <w:noProof/>
        </w:rPr>
        <w:instrText xml:space="preserve"> PAGEREF _Toc517175481 \h </w:instrText>
      </w:r>
      <w:r>
        <w:rPr>
          <w:noProof/>
        </w:rPr>
      </w:r>
      <w:r>
        <w:rPr>
          <w:noProof/>
        </w:rPr>
        <w:fldChar w:fldCharType="separate"/>
      </w:r>
      <w:r w:rsidR="009421A5">
        <w:rPr>
          <w:noProof/>
        </w:rPr>
        <w:t>59</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C.6.1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_Toc517175482 \h </w:instrText>
      </w:r>
      <w:r>
        <w:rPr>
          <w:noProof/>
        </w:rPr>
      </w:r>
      <w:r>
        <w:rPr>
          <w:noProof/>
        </w:rPr>
        <w:fldChar w:fldCharType="separate"/>
      </w:r>
      <w:r w:rsidR="009421A5">
        <w:rPr>
          <w:noProof/>
        </w:rPr>
        <w:t>59</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C.6.2</w:t>
      </w:r>
      <w:r>
        <w:rPr>
          <w:rFonts w:asciiTheme="minorHAnsi" w:eastAsiaTheme="minorEastAsia" w:hAnsiTheme="minorHAnsi" w:cstheme="minorBidi"/>
          <w:noProof/>
          <w:kern w:val="2"/>
          <w:sz w:val="21"/>
          <w:szCs w:val="22"/>
          <w:lang w:val="en-US" w:eastAsia="zh-CN"/>
        </w:rPr>
        <w:tab/>
      </w:r>
      <w:r w:rsidRPr="001D3B02">
        <w:rPr>
          <w:rFonts w:cs="Arial"/>
          <w:noProof/>
        </w:rPr>
        <w:t>High Level Flow:</w:t>
      </w:r>
      <w:r>
        <w:rPr>
          <w:noProof/>
        </w:rPr>
        <w:tab/>
      </w:r>
      <w:r>
        <w:rPr>
          <w:noProof/>
        </w:rPr>
        <w:fldChar w:fldCharType="begin"/>
      </w:r>
      <w:r>
        <w:rPr>
          <w:noProof/>
        </w:rPr>
        <w:instrText xml:space="preserve"> PAGEREF _Toc517175483 \h </w:instrText>
      </w:r>
      <w:r>
        <w:rPr>
          <w:noProof/>
        </w:rPr>
      </w:r>
      <w:r>
        <w:rPr>
          <w:noProof/>
        </w:rPr>
        <w:fldChar w:fldCharType="separate"/>
      </w:r>
      <w:r w:rsidR="009421A5">
        <w:rPr>
          <w:noProof/>
        </w:rPr>
        <w:t>59</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1D3B02">
        <w:rPr>
          <w:rFonts w:cs="Arial"/>
          <w:noProof/>
        </w:rPr>
        <w:t>C.7</w:t>
      </w:r>
      <w:r>
        <w:rPr>
          <w:rFonts w:asciiTheme="minorHAnsi" w:eastAsiaTheme="minorEastAsia" w:hAnsiTheme="minorHAnsi" w:cstheme="minorBidi"/>
          <w:b w:val="0"/>
          <w:smallCaps w:val="0"/>
          <w:noProof/>
          <w:kern w:val="2"/>
          <w:sz w:val="21"/>
          <w:szCs w:val="22"/>
          <w:lang w:val="en-US" w:eastAsia="zh-CN"/>
        </w:rPr>
        <w:tab/>
      </w:r>
      <w:r w:rsidRPr="001D3B02">
        <w:rPr>
          <w:rFonts w:cs="Arial"/>
          <w:noProof/>
        </w:rPr>
        <w:t xml:space="preserve">Scenario </w:t>
      </w:r>
      <w:r>
        <w:rPr>
          <w:noProof/>
          <w:lang w:eastAsia="zh-CN"/>
        </w:rPr>
        <w:t>7</w:t>
      </w:r>
      <w:r w:rsidRPr="001D3B02">
        <w:rPr>
          <w:rFonts w:cs="Arial"/>
          <w:noProof/>
        </w:rPr>
        <w:t xml:space="preserve">: </w:t>
      </w:r>
      <w:r w:rsidRPr="001D3B02">
        <w:rPr>
          <w:rFonts w:cs="Arial"/>
          <w:noProof/>
          <w:lang w:eastAsia="zh-CN"/>
        </w:rPr>
        <w:t>Real-time Text Message(RTTM) to Call Invitation</w:t>
      </w:r>
      <w:r>
        <w:rPr>
          <w:noProof/>
        </w:rPr>
        <w:tab/>
      </w:r>
      <w:r>
        <w:rPr>
          <w:noProof/>
        </w:rPr>
        <w:fldChar w:fldCharType="begin"/>
      </w:r>
      <w:r>
        <w:rPr>
          <w:noProof/>
        </w:rPr>
        <w:instrText xml:space="preserve"> PAGEREF _Toc517175484 \h </w:instrText>
      </w:r>
      <w:r>
        <w:rPr>
          <w:noProof/>
        </w:rPr>
      </w:r>
      <w:r>
        <w:rPr>
          <w:noProof/>
        </w:rPr>
        <w:fldChar w:fldCharType="separate"/>
      </w:r>
      <w:r w:rsidR="009421A5">
        <w:rPr>
          <w:noProof/>
        </w:rPr>
        <w:t>60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C.7.1</w:t>
      </w:r>
      <w:r>
        <w:rPr>
          <w:rFonts w:asciiTheme="minorHAnsi" w:eastAsiaTheme="minorEastAsia" w:hAnsiTheme="minorHAnsi" w:cstheme="minorBidi"/>
          <w:noProof/>
          <w:kern w:val="2"/>
          <w:sz w:val="21"/>
          <w:szCs w:val="22"/>
          <w:lang w:val="en-US" w:eastAsia="zh-CN"/>
        </w:rPr>
        <w:tab/>
      </w:r>
      <w:r w:rsidRPr="001D3B02">
        <w:rPr>
          <w:rFonts w:cs="Arial"/>
          <w:noProof/>
        </w:rPr>
        <w:t>Scenario Flow:</w:t>
      </w:r>
      <w:r>
        <w:rPr>
          <w:noProof/>
        </w:rPr>
        <w:tab/>
      </w:r>
      <w:r>
        <w:rPr>
          <w:noProof/>
        </w:rPr>
        <w:fldChar w:fldCharType="begin"/>
      </w:r>
      <w:r>
        <w:rPr>
          <w:noProof/>
        </w:rPr>
        <w:instrText xml:space="preserve"> PAGEREF _Toc517175485 \h </w:instrText>
      </w:r>
      <w:r>
        <w:rPr>
          <w:noProof/>
        </w:rPr>
      </w:r>
      <w:r>
        <w:rPr>
          <w:noProof/>
        </w:rPr>
        <w:fldChar w:fldCharType="separate"/>
      </w:r>
      <w:r w:rsidR="009421A5">
        <w:rPr>
          <w:noProof/>
        </w:rPr>
        <w:t>60</w:t>
      </w:r>
      <w:r>
        <w:rPr>
          <w:noProof/>
        </w:rPr>
        <w:fldChar w:fldCharType="end"/>
      </w:r>
    </w:p>
    <w:p w:rsidR="00832AFF" w:rsidRDefault="00832AF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1D3B02">
        <w:rPr>
          <w:rFonts w:cs="Arial"/>
          <w:noProof/>
        </w:rPr>
        <w:t>C.7.2</w:t>
      </w:r>
      <w:r>
        <w:rPr>
          <w:rFonts w:asciiTheme="minorHAnsi" w:eastAsiaTheme="minorEastAsia" w:hAnsiTheme="minorHAnsi" w:cstheme="minorBidi"/>
          <w:noProof/>
          <w:kern w:val="2"/>
          <w:sz w:val="21"/>
          <w:szCs w:val="22"/>
          <w:lang w:val="en-US" w:eastAsia="zh-CN"/>
        </w:rPr>
        <w:tab/>
      </w:r>
      <w:r w:rsidRPr="001D3B02">
        <w:rPr>
          <w:rFonts w:cs="Arial"/>
          <w:noProof/>
        </w:rPr>
        <w:t>High Level Flow:</w:t>
      </w:r>
      <w:r>
        <w:rPr>
          <w:noProof/>
        </w:rPr>
        <w:tab/>
      </w:r>
      <w:r>
        <w:rPr>
          <w:noProof/>
        </w:rPr>
        <w:fldChar w:fldCharType="begin"/>
      </w:r>
      <w:r>
        <w:rPr>
          <w:noProof/>
        </w:rPr>
        <w:instrText xml:space="preserve"> PAGEREF _Toc517175486 \h </w:instrText>
      </w:r>
      <w:r>
        <w:rPr>
          <w:noProof/>
        </w:rPr>
      </w:r>
      <w:r>
        <w:rPr>
          <w:noProof/>
        </w:rPr>
        <w:fldChar w:fldCharType="separate"/>
      </w:r>
      <w:r w:rsidR="009421A5">
        <w:rPr>
          <w:noProof/>
        </w:rPr>
        <w:t>60</w:t>
      </w:r>
      <w:r>
        <w:rPr>
          <w:noProof/>
        </w:rPr>
        <w:fldChar w:fldCharType="end"/>
      </w:r>
    </w:p>
    <w:p w:rsidR="00832AFF" w:rsidRDefault="00832AF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_Toc517175487 \h </w:instrText>
      </w:r>
      <w:r>
        <w:rPr>
          <w:noProof/>
        </w:rPr>
      </w:r>
      <w:r>
        <w:rPr>
          <w:noProof/>
        </w:rPr>
        <w:fldChar w:fldCharType="separate"/>
      </w:r>
      <w:r w:rsidR="009421A5">
        <w:rPr>
          <w:noProof/>
        </w:rPr>
        <w:t>63</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Pr>
          <w:noProof/>
          <w:lang w:eastAsia="zh-CN"/>
        </w:rPr>
        <w:t>EVC</w:t>
      </w:r>
      <w:r>
        <w:rPr>
          <w:noProof/>
        </w:rPr>
        <w:t xml:space="preserve"> Client</w:t>
      </w:r>
      <w:r>
        <w:rPr>
          <w:noProof/>
        </w:rPr>
        <w:tab/>
      </w:r>
      <w:r>
        <w:rPr>
          <w:noProof/>
        </w:rPr>
        <w:fldChar w:fldCharType="begin"/>
      </w:r>
      <w:r>
        <w:rPr>
          <w:noProof/>
        </w:rPr>
        <w:instrText xml:space="preserve"> PAGEREF _Toc517175488 \h </w:instrText>
      </w:r>
      <w:r>
        <w:rPr>
          <w:noProof/>
        </w:rPr>
      </w:r>
      <w:r>
        <w:rPr>
          <w:noProof/>
        </w:rPr>
        <w:fldChar w:fldCharType="separate"/>
      </w:r>
      <w:r w:rsidR="009421A5">
        <w:rPr>
          <w:noProof/>
        </w:rPr>
        <w:t>63</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SCR for EVC Server</w:t>
      </w:r>
      <w:r>
        <w:rPr>
          <w:noProof/>
        </w:rPr>
        <w:tab/>
      </w:r>
      <w:r>
        <w:rPr>
          <w:noProof/>
        </w:rPr>
        <w:fldChar w:fldCharType="begin"/>
      </w:r>
      <w:r>
        <w:rPr>
          <w:noProof/>
        </w:rPr>
        <w:instrText xml:space="preserve"> PAGEREF _Toc517175489 \h </w:instrText>
      </w:r>
      <w:r>
        <w:rPr>
          <w:noProof/>
        </w:rPr>
      </w:r>
      <w:r>
        <w:rPr>
          <w:noProof/>
        </w:rPr>
        <w:fldChar w:fldCharType="separate"/>
      </w:r>
      <w:r w:rsidR="009421A5">
        <w:rPr>
          <w:noProof/>
        </w:rPr>
        <w:t>63</w:t>
      </w:r>
      <w:r>
        <w:rPr>
          <w:noProof/>
        </w:rPr>
        <w:fldChar w:fldCharType="end"/>
      </w:r>
    </w:p>
    <w:p w:rsidR="00832AFF" w:rsidRDefault="00832AF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SCR for SIP/IP Core</w:t>
      </w:r>
      <w:r>
        <w:rPr>
          <w:noProof/>
        </w:rPr>
        <w:tab/>
      </w:r>
      <w:r>
        <w:rPr>
          <w:noProof/>
        </w:rPr>
        <w:fldChar w:fldCharType="begin"/>
      </w:r>
      <w:r>
        <w:rPr>
          <w:noProof/>
        </w:rPr>
        <w:instrText xml:space="preserve"> PAGEREF _Toc517175490 \h </w:instrText>
      </w:r>
      <w:r>
        <w:rPr>
          <w:noProof/>
        </w:rPr>
      </w:r>
      <w:r>
        <w:rPr>
          <w:noProof/>
        </w:rPr>
        <w:fldChar w:fldCharType="separate"/>
      </w:r>
      <w:r w:rsidR="009421A5">
        <w:rPr>
          <w:noProof/>
        </w:rPr>
        <w:t>64</w:t>
      </w:r>
      <w:r>
        <w:rPr>
          <w:noProof/>
        </w:rPr>
        <w:fldChar w:fldCharType="end"/>
      </w:r>
    </w:p>
    <w:p w:rsidR="00832AFF" w:rsidRDefault="00832AF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Appendix E.</w:t>
      </w:r>
      <w:r>
        <w:rPr>
          <w:rFonts w:asciiTheme="minorHAnsi" w:eastAsiaTheme="minorEastAsia" w:hAnsiTheme="minorHAnsi" w:cstheme="minorBidi"/>
          <w:b w:val="0"/>
          <w:caps w:val="0"/>
          <w:noProof/>
          <w:kern w:val="2"/>
          <w:sz w:val="21"/>
          <w:szCs w:val="22"/>
          <w:lang w:val="en-US" w:eastAsia="zh-CN"/>
        </w:rPr>
        <w:tab/>
      </w:r>
      <w:r>
        <w:rPr>
          <w:noProof/>
          <w:lang w:eastAsia="ko-KR"/>
        </w:rPr>
        <w:t>Release Version in User-agent and Server Headers (Normative)</w:t>
      </w:r>
      <w:r>
        <w:rPr>
          <w:noProof/>
        </w:rPr>
        <w:tab/>
      </w:r>
      <w:r>
        <w:rPr>
          <w:noProof/>
        </w:rPr>
        <w:fldChar w:fldCharType="begin"/>
      </w:r>
      <w:r>
        <w:rPr>
          <w:noProof/>
        </w:rPr>
        <w:instrText xml:space="preserve"> PAGEREF _Toc517175491 \h </w:instrText>
      </w:r>
      <w:r>
        <w:rPr>
          <w:noProof/>
        </w:rPr>
      </w:r>
      <w:r>
        <w:rPr>
          <w:noProof/>
        </w:rPr>
        <w:fldChar w:fldCharType="separate"/>
      </w:r>
      <w:r w:rsidR="009421A5">
        <w:rPr>
          <w:noProof/>
        </w:rPr>
        <w:t>65</w:t>
      </w:r>
      <w:r>
        <w:rPr>
          <w:noProof/>
        </w:rPr>
        <w:fldChar w:fldCharType="end"/>
      </w:r>
    </w:p>
    <w:p w:rsidR="00651D13" w:rsidRPr="00CA63F0" w:rsidRDefault="00832AFF" w:rsidP="00832AFF">
      <w:pPr>
        <w:pStyle w:val="TOC2"/>
        <w:tabs>
          <w:tab w:val="left" w:pos="800"/>
          <w:tab w:val="right" w:leader="dot" w:pos="10070"/>
        </w:tabs>
      </w:pPr>
      <w:r>
        <w:rPr>
          <w:noProof/>
        </w:rPr>
        <w:t>E.1</w:t>
      </w:r>
      <w:r>
        <w:rPr>
          <w:rFonts w:asciiTheme="minorHAnsi" w:eastAsiaTheme="minorEastAsia" w:hAnsiTheme="minorHAnsi" w:cstheme="minorBidi"/>
          <w:b w:val="0"/>
          <w:smallCaps w:val="0"/>
          <w:noProof/>
          <w:kern w:val="2"/>
          <w:sz w:val="21"/>
          <w:szCs w:val="22"/>
          <w:lang w:val="en-US" w:eastAsia="zh-CN"/>
        </w:rPr>
        <w:tab/>
      </w:r>
      <w:r>
        <w:rPr>
          <w:noProof/>
          <w:lang w:eastAsia="ko-KR"/>
        </w:rPr>
        <w:t>EVC</w:t>
      </w:r>
      <w:r>
        <w:rPr>
          <w:noProof/>
        </w:rPr>
        <w:t xml:space="preserve"> Version 1.0</w:t>
      </w:r>
      <w:r>
        <w:rPr>
          <w:noProof/>
        </w:rPr>
        <w:tab/>
      </w:r>
      <w:r>
        <w:rPr>
          <w:noProof/>
        </w:rPr>
        <w:fldChar w:fldCharType="begin"/>
      </w:r>
      <w:r>
        <w:rPr>
          <w:noProof/>
        </w:rPr>
        <w:instrText xml:space="preserve"> PAGEREF _Toc517175492 \h </w:instrText>
      </w:r>
      <w:r>
        <w:rPr>
          <w:noProof/>
        </w:rPr>
      </w:r>
      <w:r>
        <w:rPr>
          <w:noProof/>
        </w:rPr>
        <w:fldChar w:fldCharType="separate"/>
      </w:r>
      <w:r w:rsidR="009421A5">
        <w:rPr>
          <w:noProof/>
        </w:rPr>
        <w:t>65</w:t>
      </w:r>
      <w:r>
        <w:rPr>
          <w:noProof/>
        </w:rPr>
        <w:fldChar w:fldCharType="end"/>
      </w:r>
      <w:r w:rsidR="00651D13" w:rsidRPr="006C49E5">
        <w:fldChar w:fldCharType="end"/>
      </w:r>
    </w:p>
    <w:p w:rsidR="00AA73E7" w:rsidRPr="00CA63F0" w:rsidRDefault="00AA73E7" w:rsidP="00407208">
      <w:pPr>
        <w:pStyle w:val="TOChead"/>
        <w:outlineLvl w:val="0"/>
      </w:pPr>
      <w:r w:rsidRPr="00CA63F0">
        <w:t>Figures</w:t>
      </w:r>
    </w:p>
    <w:p w:rsidR="006C49E5" w:rsidRPr="00486D25" w:rsidRDefault="00AA73E7">
      <w:pPr>
        <w:pStyle w:val="TableofFigures"/>
        <w:rPr>
          <w:rFonts w:ascii="Calibri" w:eastAsia="Times New Roman" w:hAnsi="Calibri"/>
          <w:b w:val="0"/>
          <w:bCs w:val="0"/>
          <w:sz w:val="22"/>
          <w:szCs w:val="22"/>
          <w:lang w:eastAsia="en-GB"/>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20408834" w:history="1">
        <w:r w:rsidR="006C49E5" w:rsidRPr="006F1AEB">
          <w:rPr>
            <w:rStyle w:val="Hyperlink"/>
          </w:rPr>
          <w:t xml:space="preserve">Figure 1: </w:t>
        </w:r>
        <w:r w:rsidR="006C49E5" w:rsidRPr="006F1AEB">
          <w:rPr>
            <w:rStyle w:val="Hyperlink"/>
            <w:lang w:eastAsia="zh-CN"/>
          </w:rPr>
          <w:t>EVC</w:t>
        </w:r>
        <w:r w:rsidR="006C49E5" w:rsidRPr="006F1AEB">
          <w:rPr>
            <w:rStyle w:val="Hyperlink"/>
          </w:rPr>
          <w:t xml:space="preserve"> Architectural Diagram</w:t>
        </w:r>
        <w:r w:rsidR="006C49E5">
          <w:rPr>
            <w:webHidden/>
          </w:rPr>
          <w:tab/>
        </w:r>
        <w:r w:rsidR="006C49E5">
          <w:rPr>
            <w:webHidden/>
          </w:rPr>
          <w:fldChar w:fldCharType="begin"/>
        </w:r>
        <w:r w:rsidR="006C49E5">
          <w:rPr>
            <w:webHidden/>
          </w:rPr>
          <w:instrText xml:space="preserve"> PAGEREF _Toc420408834 \h </w:instrText>
        </w:r>
        <w:r w:rsidR="006C49E5">
          <w:rPr>
            <w:webHidden/>
          </w:rPr>
        </w:r>
        <w:r w:rsidR="006C49E5">
          <w:rPr>
            <w:webHidden/>
          </w:rPr>
          <w:fldChar w:fldCharType="separate"/>
        </w:r>
        <w:r w:rsidR="009421A5">
          <w:rPr>
            <w:webHidden/>
          </w:rPr>
          <w:t>19</w:t>
        </w:r>
        <w:r w:rsidR="006C49E5">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5" w:history="1">
        <w:r w:rsidRPr="006F1AEB">
          <w:rPr>
            <w:rStyle w:val="Hyperlink"/>
          </w:rPr>
          <w:t xml:space="preserve">Figure 2: </w:t>
        </w:r>
        <w:r w:rsidRPr="006F1AEB">
          <w:rPr>
            <w:rStyle w:val="Hyperlink"/>
            <w:lang w:eastAsia="zh-CN"/>
          </w:rPr>
          <w:t>Actors and Roles</w:t>
        </w:r>
        <w:r>
          <w:rPr>
            <w:webHidden/>
          </w:rPr>
          <w:tab/>
        </w:r>
        <w:r>
          <w:rPr>
            <w:webHidden/>
          </w:rPr>
          <w:fldChar w:fldCharType="begin"/>
        </w:r>
        <w:r>
          <w:rPr>
            <w:webHidden/>
          </w:rPr>
          <w:instrText xml:space="preserve"> PAGEREF _Toc420408835 \h </w:instrText>
        </w:r>
        <w:r>
          <w:rPr>
            <w:webHidden/>
          </w:rPr>
        </w:r>
        <w:r>
          <w:rPr>
            <w:webHidden/>
          </w:rPr>
          <w:fldChar w:fldCharType="separate"/>
        </w:r>
        <w:r w:rsidR="009421A5">
          <w:rPr>
            <w:webHidden/>
          </w:rPr>
          <w:t>42</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6" w:history="1">
        <w:r w:rsidRPr="006F1AEB">
          <w:rPr>
            <w:rStyle w:val="Hyperlink"/>
          </w:rPr>
          <w:t>Figure 3: Architectural Scenarios</w:t>
        </w:r>
        <w:r>
          <w:rPr>
            <w:webHidden/>
          </w:rPr>
          <w:tab/>
        </w:r>
        <w:r>
          <w:rPr>
            <w:webHidden/>
          </w:rPr>
          <w:fldChar w:fldCharType="begin"/>
        </w:r>
        <w:r>
          <w:rPr>
            <w:webHidden/>
          </w:rPr>
          <w:instrText xml:space="preserve"> PAGEREF _Toc420408836 \h </w:instrText>
        </w:r>
        <w:r>
          <w:rPr>
            <w:webHidden/>
          </w:rPr>
        </w:r>
        <w:r>
          <w:rPr>
            <w:webHidden/>
          </w:rPr>
          <w:fldChar w:fldCharType="separate"/>
        </w:r>
        <w:r w:rsidR="009421A5">
          <w:rPr>
            <w:webHidden/>
          </w:rPr>
          <w:t>45</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7" w:history="1">
        <w:r w:rsidRPr="006F1AEB">
          <w:rPr>
            <w:rStyle w:val="Hyperlink"/>
          </w:rPr>
          <w:t xml:space="preserve">Figure 4: </w:t>
        </w:r>
        <w:r w:rsidRPr="006F1AEB">
          <w:rPr>
            <w:rStyle w:val="Hyperlink"/>
            <w:lang w:eastAsia="zh-CN"/>
          </w:rPr>
          <w:t>High Level Flow – Call Enhancements – Person to Person call</w:t>
        </w:r>
        <w:r>
          <w:rPr>
            <w:webHidden/>
          </w:rPr>
          <w:tab/>
        </w:r>
        <w:r>
          <w:rPr>
            <w:webHidden/>
          </w:rPr>
          <w:fldChar w:fldCharType="begin"/>
        </w:r>
        <w:r>
          <w:rPr>
            <w:webHidden/>
          </w:rPr>
          <w:instrText xml:space="preserve"> PAGEREF _Toc420408837 \h </w:instrText>
        </w:r>
        <w:r>
          <w:rPr>
            <w:webHidden/>
          </w:rPr>
        </w:r>
        <w:r>
          <w:rPr>
            <w:webHidden/>
          </w:rPr>
          <w:fldChar w:fldCharType="separate"/>
        </w:r>
        <w:r w:rsidR="009421A5">
          <w:rPr>
            <w:webHidden/>
          </w:rPr>
          <w:t>46</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8" w:history="1">
        <w:r w:rsidRPr="006F1AEB">
          <w:rPr>
            <w:rStyle w:val="Hyperlink"/>
          </w:rPr>
          <w:t>Figure 5: High Level Flow –</w:t>
        </w:r>
        <w:r w:rsidRPr="006F1AEB">
          <w:rPr>
            <w:rStyle w:val="Hyperlink"/>
            <w:lang w:eastAsia="zh-CN"/>
          </w:rPr>
          <w:t xml:space="preserve"> </w:t>
        </w:r>
        <w:r w:rsidRPr="006F1AEB">
          <w:rPr>
            <w:rStyle w:val="Hyperlink"/>
          </w:rPr>
          <w:t xml:space="preserve">Call Enhancements </w:t>
        </w:r>
        <w:r w:rsidRPr="006F1AEB">
          <w:rPr>
            <w:rStyle w:val="Hyperlink"/>
            <w:lang w:eastAsia="zh-CN"/>
          </w:rPr>
          <w:t>-</w:t>
        </w:r>
        <w:r w:rsidRPr="006F1AEB">
          <w:rPr>
            <w:rStyle w:val="Hyperlink"/>
          </w:rPr>
          <w:t>Business to Client</w:t>
        </w:r>
        <w:r>
          <w:rPr>
            <w:webHidden/>
          </w:rPr>
          <w:tab/>
        </w:r>
        <w:r>
          <w:rPr>
            <w:webHidden/>
          </w:rPr>
          <w:fldChar w:fldCharType="begin"/>
        </w:r>
        <w:r>
          <w:rPr>
            <w:webHidden/>
          </w:rPr>
          <w:instrText xml:space="preserve"> PAGEREF _Toc420408838 \h </w:instrText>
        </w:r>
        <w:r>
          <w:rPr>
            <w:webHidden/>
          </w:rPr>
        </w:r>
        <w:r>
          <w:rPr>
            <w:webHidden/>
          </w:rPr>
          <w:fldChar w:fldCharType="separate"/>
        </w:r>
        <w:r w:rsidR="009421A5">
          <w:rPr>
            <w:webHidden/>
          </w:rPr>
          <w:t>48</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9" w:history="1">
        <w:r w:rsidRPr="006F1AEB">
          <w:rPr>
            <w:rStyle w:val="Hyperlink"/>
          </w:rPr>
          <w:t>Figure 6: High Level Flow – Call Enhancements – Multiple Devices Support</w:t>
        </w:r>
        <w:r>
          <w:rPr>
            <w:webHidden/>
          </w:rPr>
          <w:tab/>
        </w:r>
        <w:r>
          <w:rPr>
            <w:webHidden/>
          </w:rPr>
          <w:fldChar w:fldCharType="begin"/>
        </w:r>
        <w:r>
          <w:rPr>
            <w:webHidden/>
          </w:rPr>
          <w:instrText xml:space="preserve"> PAGEREF _Toc420408839 \h </w:instrText>
        </w:r>
        <w:r>
          <w:rPr>
            <w:webHidden/>
          </w:rPr>
        </w:r>
        <w:r>
          <w:rPr>
            <w:webHidden/>
          </w:rPr>
          <w:fldChar w:fldCharType="separate"/>
        </w:r>
        <w:r w:rsidR="009421A5">
          <w:rPr>
            <w:webHidden/>
          </w:rPr>
          <w:t>49</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0" w:history="1">
        <w:r w:rsidRPr="006F1AEB">
          <w:rPr>
            <w:rStyle w:val="Hyperlink"/>
          </w:rPr>
          <w:t>Figure 7: High Level Flow –</w:t>
        </w:r>
        <w:r w:rsidRPr="006F1AEB">
          <w:rPr>
            <w:rStyle w:val="Hyperlink"/>
            <w:lang w:eastAsia="zh-CN"/>
          </w:rPr>
          <w:t xml:space="preserve"> </w:t>
        </w:r>
        <w:r w:rsidRPr="006F1AEB">
          <w:rPr>
            <w:rStyle w:val="Hyperlink"/>
          </w:rPr>
          <w:t>Web + Call</w:t>
        </w:r>
        <w:r>
          <w:rPr>
            <w:webHidden/>
          </w:rPr>
          <w:tab/>
        </w:r>
        <w:r>
          <w:rPr>
            <w:webHidden/>
          </w:rPr>
          <w:fldChar w:fldCharType="begin"/>
        </w:r>
        <w:r>
          <w:rPr>
            <w:webHidden/>
          </w:rPr>
          <w:instrText xml:space="preserve"> PAGEREF _Toc420408840 \h </w:instrText>
        </w:r>
        <w:r>
          <w:rPr>
            <w:webHidden/>
          </w:rPr>
        </w:r>
        <w:r>
          <w:rPr>
            <w:webHidden/>
          </w:rPr>
          <w:fldChar w:fldCharType="separate"/>
        </w:r>
        <w:r w:rsidR="009421A5">
          <w:rPr>
            <w:webHidden/>
          </w:rPr>
          <w:t>51</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1" w:history="1">
        <w:r w:rsidRPr="006F1AEB">
          <w:rPr>
            <w:rStyle w:val="Hyperlink"/>
          </w:rPr>
          <w:t>Figure 8: High Level Flow –</w:t>
        </w:r>
        <w:r w:rsidRPr="006F1AEB">
          <w:rPr>
            <w:rStyle w:val="Hyperlink"/>
            <w:lang w:eastAsia="zh-CN"/>
          </w:rPr>
          <w:t>Visual IVR Setup Scenario</w:t>
        </w:r>
        <w:r>
          <w:rPr>
            <w:webHidden/>
          </w:rPr>
          <w:tab/>
        </w:r>
        <w:r>
          <w:rPr>
            <w:webHidden/>
          </w:rPr>
          <w:fldChar w:fldCharType="begin"/>
        </w:r>
        <w:r>
          <w:rPr>
            <w:webHidden/>
          </w:rPr>
          <w:instrText xml:space="preserve"> PAGEREF _Toc420408841 \h </w:instrText>
        </w:r>
        <w:r>
          <w:rPr>
            <w:webHidden/>
          </w:rPr>
        </w:r>
        <w:r>
          <w:rPr>
            <w:webHidden/>
          </w:rPr>
          <w:fldChar w:fldCharType="separate"/>
        </w:r>
        <w:r w:rsidR="009421A5">
          <w:rPr>
            <w:webHidden/>
          </w:rPr>
          <w:t>53</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2" w:history="1">
        <w:r w:rsidRPr="006F1AEB">
          <w:rPr>
            <w:rStyle w:val="Hyperlink"/>
          </w:rPr>
          <w:t>Figure 9: High Level Flow –</w:t>
        </w:r>
        <w:r w:rsidRPr="006F1AEB">
          <w:rPr>
            <w:rStyle w:val="Hyperlink"/>
            <w:lang w:eastAsia="zh-CN"/>
          </w:rPr>
          <w:t>Visual IVR Next Menu (DTMF Input) Scenario</w:t>
        </w:r>
        <w:r>
          <w:rPr>
            <w:webHidden/>
          </w:rPr>
          <w:tab/>
        </w:r>
        <w:r>
          <w:rPr>
            <w:webHidden/>
          </w:rPr>
          <w:fldChar w:fldCharType="begin"/>
        </w:r>
        <w:r>
          <w:rPr>
            <w:webHidden/>
          </w:rPr>
          <w:instrText xml:space="preserve"> PAGEREF _Toc420408842 \h </w:instrText>
        </w:r>
        <w:r>
          <w:rPr>
            <w:webHidden/>
          </w:rPr>
        </w:r>
        <w:r>
          <w:rPr>
            <w:webHidden/>
          </w:rPr>
          <w:fldChar w:fldCharType="separate"/>
        </w:r>
        <w:r w:rsidR="009421A5">
          <w:rPr>
            <w:webHidden/>
          </w:rPr>
          <w:t>54</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3" w:history="1">
        <w:r w:rsidRPr="006F1AEB">
          <w:rPr>
            <w:rStyle w:val="Hyperlink"/>
          </w:rPr>
          <w:t>Figure 10: High Level Flow –</w:t>
        </w:r>
        <w:r w:rsidRPr="006F1AEB">
          <w:rPr>
            <w:rStyle w:val="Hyperlink"/>
            <w:lang w:eastAsia="zh-CN"/>
          </w:rPr>
          <w:t>Visual IVR Next Menu (Web Input) Scenario</w:t>
        </w:r>
        <w:r>
          <w:rPr>
            <w:webHidden/>
          </w:rPr>
          <w:tab/>
        </w:r>
        <w:r>
          <w:rPr>
            <w:webHidden/>
          </w:rPr>
          <w:fldChar w:fldCharType="begin"/>
        </w:r>
        <w:r>
          <w:rPr>
            <w:webHidden/>
          </w:rPr>
          <w:instrText xml:space="preserve"> PAGEREF _Toc420408843 \h </w:instrText>
        </w:r>
        <w:r>
          <w:rPr>
            <w:webHidden/>
          </w:rPr>
        </w:r>
        <w:r>
          <w:rPr>
            <w:webHidden/>
          </w:rPr>
          <w:fldChar w:fldCharType="separate"/>
        </w:r>
        <w:r w:rsidR="009421A5">
          <w:rPr>
            <w:webHidden/>
          </w:rPr>
          <w:t>55</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4" w:history="1">
        <w:r w:rsidRPr="006F1AEB">
          <w:rPr>
            <w:rStyle w:val="Hyperlink"/>
          </w:rPr>
          <w:t>Figure 11: High Level Flow –</w:t>
        </w:r>
        <w:r w:rsidRPr="006F1AEB">
          <w:rPr>
            <w:rStyle w:val="Hyperlink"/>
            <w:lang w:eastAsia="zh-CN"/>
          </w:rPr>
          <w:t>Visual IVR Next Menu (Voice Input) Scenario</w:t>
        </w:r>
        <w:r>
          <w:rPr>
            <w:webHidden/>
          </w:rPr>
          <w:tab/>
        </w:r>
        <w:r>
          <w:rPr>
            <w:webHidden/>
          </w:rPr>
          <w:fldChar w:fldCharType="begin"/>
        </w:r>
        <w:r>
          <w:rPr>
            <w:webHidden/>
          </w:rPr>
          <w:instrText xml:space="preserve"> PAGEREF _Toc420408844 \h </w:instrText>
        </w:r>
        <w:r>
          <w:rPr>
            <w:webHidden/>
          </w:rPr>
        </w:r>
        <w:r>
          <w:rPr>
            <w:webHidden/>
          </w:rPr>
          <w:fldChar w:fldCharType="separate"/>
        </w:r>
        <w:r w:rsidR="009421A5">
          <w:rPr>
            <w:webHidden/>
          </w:rPr>
          <w:t>56</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5" w:history="1">
        <w:r w:rsidRPr="006F1AEB">
          <w:rPr>
            <w:rStyle w:val="Hyperlink"/>
          </w:rPr>
          <w:t>Figure 12: High Level Flow –</w:t>
        </w:r>
        <w:r w:rsidRPr="006F1AEB">
          <w:rPr>
            <w:rStyle w:val="Hyperlink"/>
            <w:lang w:eastAsia="zh-CN"/>
          </w:rPr>
          <w:t>Visual IVR Next Menu (DTMF/Voice Input) with Content Push Scenario</w:t>
        </w:r>
        <w:r>
          <w:rPr>
            <w:webHidden/>
          </w:rPr>
          <w:tab/>
        </w:r>
        <w:r>
          <w:rPr>
            <w:webHidden/>
          </w:rPr>
          <w:fldChar w:fldCharType="begin"/>
        </w:r>
        <w:r>
          <w:rPr>
            <w:webHidden/>
          </w:rPr>
          <w:instrText xml:space="preserve"> PAGEREF _Toc420408845 \h </w:instrText>
        </w:r>
        <w:r>
          <w:rPr>
            <w:webHidden/>
          </w:rPr>
        </w:r>
        <w:r>
          <w:rPr>
            <w:webHidden/>
          </w:rPr>
          <w:fldChar w:fldCharType="separate"/>
        </w:r>
        <w:r w:rsidR="009421A5">
          <w:rPr>
            <w:webHidden/>
          </w:rPr>
          <w:t>58</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6" w:history="1">
        <w:r w:rsidRPr="006F1AEB">
          <w:rPr>
            <w:rStyle w:val="Hyperlink"/>
          </w:rPr>
          <w:t>Figure 13: High Level Flow –</w:t>
        </w:r>
        <w:r w:rsidRPr="006F1AEB">
          <w:rPr>
            <w:rStyle w:val="Hyperlink"/>
            <w:lang w:eastAsia="zh-CN"/>
          </w:rPr>
          <w:t xml:space="preserve"> Interactive </w:t>
        </w:r>
        <w:r w:rsidRPr="006F1AEB">
          <w:rPr>
            <w:rStyle w:val="Hyperlink"/>
          </w:rPr>
          <w:t>Web + Call</w:t>
        </w:r>
        <w:r>
          <w:rPr>
            <w:webHidden/>
          </w:rPr>
          <w:tab/>
        </w:r>
        <w:r>
          <w:rPr>
            <w:webHidden/>
          </w:rPr>
          <w:fldChar w:fldCharType="begin"/>
        </w:r>
        <w:r>
          <w:rPr>
            <w:webHidden/>
          </w:rPr>
          <w:instrText xml:space="preserve"> PAGEREF _Toc420408846 \h </w:instrText>
        </w:r>
        <w:r>
          <w:rPr>
            <w:webHidden/>
          </w:rPr>
        </w:r>
        <w:r>
          <w:rPr>
            <w:webHidden/>
          </w:rPr>
          <w:fldChar w:fldCharType="separate"/>
        </w:r>
        <w:r w:rsidR="009421A5">
          <w:rPr>
            <w:webHidden/>
          </w:rPr>
          <w:t>59</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7" w:history="1">
        <w:r w:rsidRPr="006F1AEB">
          <w:rPr>
            <w:rStyle w:val="Hyperlink"/>
          </w:rPr>
          <w:t>Figure 14: High Level Flow –</w:t>
        </w:r>
        <w:r w:rsidRPr="006F1AEB">
          <w:rPr>
            <w:rStyle w:val="Hyperlink"/>
            <w:lang w:eastAsia="zh-CN"/>
          </w:rPr>
          <w:t>RTTM to Call Invitation – Accept</w:t>
        </w:r>
        <w:r>
          <w:rPr>
            <w:webHidden/>
          </w:rPr>
          <w:tab/>
        </w:r>
        <w:r>
          <w:rPr>
            <w:webHidden/>
          </w:rPr>
          <w:fldChar w:fldCharType="begin"/>
        </w:r>
        <w:r>
          <w:rPr>
            <w:webHidden/>
          </w:rPr>
          <w:instrText xml:space="preserve"> PAGEREF _Toc420408847 \h </w:instrText>
        </w:r>
        <w:r>
          <w:rPr>
            <w:webHidden/>
          </w:rPr>
        </w:r>
        <w:r>
          <w:rPr>
            <w:webHidden/>
          </w:rPr>
          <w:fldChar w:fldCharType="separate"/>
        </w:r>
        <w:r w:rsidR="009421A5">
          <w:rPr>
            <w:webHidden/>
          </w:rPr>
          <w:t>60</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48" w:history="1">
        <w:r w:rsidRPr="006F1AEB">
          <w:rPr>
            <w:rStyle w:val="Hyperlink"/>
          </w:rPr>
          <w:t>Figure 15: High Level Flow –</w:t>
        </w:r>
        <w:r w:rsidRPr="006F1AEB">
          <w:rPr>
            <w:rStyle w:val="Hyperlink"/>
            <w:lang w:eastAsia="zh-CN"/>
          </w:rPr>
          <w:t>RTTM to Call Invitation – Reject</w:t>
        </w:r>
        <w:r>
          <w:rPr>
            <w:webHidden/>
          </w:rPr>
          <w:tab/>
        </w:r>
        <w:r>
          <w:rPr>
            <w:webHidden/>
          </w:rPr>
          <w:fldChar w:fldCharType="begin"/>
        </w:r>
        <w:r>
          <w:rPr>
            <w:webHidden/>
          </w:rPr>
          <w:instrText xml:space="preserve"> PAGEREF _Toc420408848 \h </w:instrText>
        </w:r>
        <w:r>
          <w:rPr>
            <w:webHidden/>
          </w:rPr>
        </w:r>
        <w:r>
          <w:rPr>
            <w:webHidden/>
          </w:rPr>
          <w:fldChar w:fldCharType="separate"/>
        </w:r>
        <w:r w:rsidR="009421A5">
          <w:rPr>
            <w:webHidden/>
          </w:rPr>
          <w:t>61</w:t>
        </w:r>
        <w:r>
          <w:rPr>
            <w:webHidden/>
          </w:rPr>
          <w:fldChar w:fldCharType="end"/>
        </w:r>
      </w:hyperlink>
    </w:p>
    <w:p w:rsidR="00AA73E7" w:rsidRPr="00CA63F0" w:rsidRDefault="00AA73E7" w:rsidP="00AA73E7">
      <w:pPr>
        <w:pStyle w:val="TOCsep"/>
      </w:pPr>
      <w:r w:rsidRPr="00CA63F0">
        <w:fldChar w:fldCharType="end"/>
      </w:r>
    </w:p>
    <w:p w:rsidR="00AA73E7" w:rsidRPr="00CA63F0" w:rsidRDefault="00AA73E7" w:rsidP="00407208">
      <w:pPr>
        <w:pStyle w:val="TOChead"/>
        <w:outlineLvl w:val="0"/>
      </w:pPr>
      <w:r w:rsidRPr="00CA63F0">
        <w:t>Tables</w:t>
      </w:r>
    </w:p>
    <w:p w:rsidR="006C49E5" w:rsidRPr="00486D25" w:rsidRDefault="00AA73E7">
      <w:pPr>
        <w:pStyle w:val="TableofFigures"/>
        <w:rPr>
          <w:rFonts w:ascii="Calibri" w:eastAsia="Times New Roman" w:hAnsi="Calibri"/>
          <w:b w:val="0"/>
          <w:bCs w:val="0"/>
          <w:sz w:val="22"/>
          <w:szCs w:val="22"/>
          <w:lang w:eastAsia="en-GB"/>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20408814" w:history="1">
        <w:r w:rsidR="006C49E5" w:rsidRPr="00561F08">
          <w:rPr>
            <w:rStyle w:val="Hyperlink"/>
          </w:rPr>
          <w:t>Table 1: High-Level Functional Requirements</w:t>
        </w:r>
        <w:r w:rsidR="006C49E5">
          <w:rPr>
            <w:webHidden/>
          </w:rPr>
          <w:tab/>
        </w:r>
        <w:r w:rsidR="006C49E5">
          <w:rPr>
            <w:webHidden/>
          </w:rPr>
          <w:fldChar w:fldCharType="begin"/>
        </w:r>
        <w:r w:rsidR="006C49E5">
          <w:rPr>
            <w:webHidden/>
          </w:rPr>
          <w:instrText xml:space="preserve"> PAGEREF _Toc420408814 \h </w:instrText>
        </w:r>
        <w:r w:rsidR="006C49E5">
          <w:rPr>
            <w:webHidden/>
          </w:rPr>
        </w:r>
        <w:r w:rsidR="006C49E5">
          <w:rPr>
            <w:webHidden/>
          </w:rPr>
          <w:fldChar w:fldCharType="separate"/>
        </w:r>
        <w:r w:rsidR="009421A5">
          <w:rPr>
            <w:webHidden/>
          </w:rPr>
          <w:t>12</w:t>
        </w:r>
        <w:r w:rsidR="006C49E5">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15" w:history="1">
        <w:r w:rsidRPr="00561F08">
          <w:rPr>
            <w:rStyle w:val="Hyperlink"/>
          </w:rPr>
          <w:t>Table 2: High-Level Functional Requirements</w:t>
        </w:r>
        <w:r w:rsidRPr="00561F08">
          <w:rPr>
            <w:rStyle w:val="Hyperlink"/>
            <w:lang w:eastAsia="zh-CN"/>
          </w:rPr>
          <w:t xml:space="preserve"> - Security</w:t>
        </w:r>
        <w:r>
          <w:rPr>
            <w:webHidden/>
          </w:rPr>
          <w:tab/>
        </w:r>
        <w:r>
          <w:rPr>
            <w:webHidden/>
          </w:rPr>
          <w:fldChar w:fldCharType="begin"/>
        </w:r>
        <w:r>
          <w:rPr>
            <w:webHidden/>
          </w:rPr>
          <w:instrText xml:space="preserve"> PAGEREF _Toc420408815 \h </w:instrText>
        </w:r>
        <w:r>
          <w:rPr>
            <w:webHidden/>
          </w:rPr>
        </w:r>
        <w:r>
          <w:rPr>
            <w:webHidden/>
          </w:rPr>
          <w:fldChar w:fldCharType="separate"/>
        </w:r>
        <w:r w:rsidR="009421A5">
          <w:rPr>
            <w:webHidden/>
          </w:rPr>
          <w:t>13</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16" w:history="1">
        <w:r w:rsidRPr="00561F08">
          <w:rPr>
            <w:rStyle w:val="Hyperlink"/>
          </w:rPr>
          <w:t>Table 3: High-Level Functional Requirements</w:t>
        </w:r>
        <w:r w:rsidRPr="00561F08">
          <w:rPr>
            <w:rStyle w:val="Hyperlink"/>
            <w:lang w:eastAsia="zh-CN"/>
          </w:rPr>
          <w:t xml:space="preserve"> - </w:t>
        </w:r>
        <w:r w:rsidRPr="00561F08">
          <w:rPr>
            <w:rStyle w:val="Hyperlink"/>
            <w:lang w:eastAsia="ko-KR"/>
          </w:rPr>
          <w:t>Authentication</w:t>
        </w:r>
        <w:r>
          <w:rPr>
            <w:webHidden/>
          </w:rPr>
          <w:tab/>
        </w:r>
        <w:r>
          <w:rPr>
            <w:webHidden/>
          </w:rPr>
          <w:fldChar w:fldCharType="begin"/>
        </w:r>
        <w:r>
          <w:rPr>
            <w:webHidden/>
          </w:rPr>
          <w:instrText xml:space="preserve"> PAGEREF _Toc420408816 \h </w:instrText>
        </w:r>
        <w:r>
          <w:rPr>
            <w:webHidden/>
          </w:rPr>
        </w:r>
        <w:r>
          <w:rPr>
            <w:webHidden/>
          </w:rPr>
          <w:fldChar w:fldCharType="separate"/>
        </w:r>
        <w:r w:rsidR="009421A5">
          <w:rPr>
            <w:webHidden/>
          </w:rPr>
          <w:t>13</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17" w:history="1">
        <w:r w:rsidRPr="00561F08">
          <w:rPr>
            <w:rStyle w:val="Hyperlink"/>
          </w:rPr>
          <w:t>Table 4: High-Level Functional Requirements</w:t>
        </w:r>
        <w:r w:rsidRPr="00561F08">
          <w:rPr>
            <w:rStyle w:val="Hyperlink"/>
            <w:lang w:eastAsia="zh-CN"/>
          </w:rPr>
          <w:t xml:space="preserve"> - </w:t>
        </w:r>
        <w:r w:rsidRPr="00561F08">
          <w:rPr>
            <w:rStyle w:val="Hyperlink"/>
            <w:lang w:eastAsia="ko-KR"/>
          </w:rPr>
          <w:t>Authorization</w:t>
        </w:r>
        <w:r>
          <w:rPr>
            <w:webHidden/>
          </w:rPr>
          <w:tab/>
        </w:r>
        <w:r>
          <w:rPr>
            <w:webHidden/>
          </w:rPr>
          <w:fldChar w:fldCharType="begin"/>
        </w:r>
        <w:r>
          <w:rPr>
            <w:webHidden/>
          </w:rPr>
          <w:instrText xml:space="preserve"> PAGEREF _Toc420408817 \h </w:instrText>
        </w:r>
        <w:r>
          <w:rPr>
            <w:webHidden/>
          </w:rPr>
        </w:r>
        <w:r>
          <w:rPr>
            <w:webHidden/>
          </w:rPr>
          <w:fldChar w:fldCharType="separate"/>
        </w:r>
        <w:r w:rsidR="009421A5">
          <w:rPr>
            <w:webHidden/>
          </w:rPr>
          <w:t>13</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18" w:history="1">
        <w:r w:rsidRPr="00561F08">
          <w:rPr>
            <w:rStyle w:val="Hyperlink"/>
          </w:rPr>
          <w:t>Table 5: High-Level Functional Requirements</w:t>
        </w:r>
        <w:r w:rsidRPr="00561F08">
          <w:rPr>
            <w:rStyle w:val="Hyperlink"/>
            <w:lang w:eastAsia="zh-CN"/>
          </w:rPr>
          <w:t xml:space="preserve"> - </w:t>
        </w:r>
        <w:r w:rsidRPr="00561F08">
          <w:rPr>
            <w:rStyle w:val="Hyperlink"/>
            <w:lang w:eastAsia="ko-KR"/>
          </w:rPr>
          <w:t>Data Integrity</w:t>
        </w:r>
        <w:r>
          <w:rPr>
            <w:webHidden/>
          </w:rPr>
          <w:tab/>
        </w:r>
        <w:r>
          <w:rPr>
            <w:webHidden/>
          </w:rPr>
          <w:fldChar w:fldCharType="begin"/>
        </w:r>
        <w:r>
          <w:rPr>
            <w:webHidden/>
          </w:rPr>
          <w:instrText xml:space="preserve"> PAGEREF _Toc420408818 \h </w:instrText>
        </w:r>
        <w:r>
          <w:rPr>
            <w:webHidden/>
          </w:rPr>
        </w:r>
        <w:r>
          <w:rPr>
            <w:webHidden/>
          </w:rPr>
          <w:fldChar w:fldCharType="separate"/>
        </w:r>
        <w:r w:rsidR="009421A5">
          <w:rPr>
            <w:webHidden/>
          </w:rPr>
          <w:t>13</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19" w:history="1">
        <w:r w:rsidRPr="00561F08">
          <w:rPr>
            <w:rStyle w:val="Hyperlink"/>
          </w:rPr>
          <w:t>Table 6: High-Level Functional Requirements</w:t>
        </w:r>
        <w:r w:rsidRPr="00561F08">
          <w:rPr>
            <w:rStyle w:val="Hyperlink"/>
            <w:lang w:eastAsia="zh-CN"/>
          </w:rPr>
          <w:t xml:space="preserve"> - </w:t>
        </w:r>
        <w:r w:rsidRPr="00561F08">
          <w:rPr>
            <w:rStyle w:val="Hyperlink"/>
            <w:lang w:eastAsia="ko-KR"/>
          </w:rPr>
          <w:t>Confidentiality</w:t>
        </w:r>
        <w:r>
          <w:rPr>
            <w:webHidden/>
          </w:rPr>
          <w:tab/>
        </w:r>
        <w:r>
          <w:rPr>
            <w:webHidden/>
          </w:rPr>
          <w:fldChar w:fldCharType="begin"/>
        </w:r>
        <w:r>
          <w:rPr>
            <w:webHidden/>
          </w:rPr>
          <w:instrText xml:space="preserve"> PAGEREF _Toc420408819 \h </w:instrText>
        </w:r>
        <w:r>
          <w:rPr>
            <w:webHidden/>
          </w:rPr>
        </w:r>
        <w:r>
          <w:rPr>
            <w:webHidden/>
          </w:rPr>
          <w:fldChar w:fldCharType="separate"/>
        </w:r>
        <w:r w:rsidR="009421A5">
          <w:rPr>
            <w:webHidden/>
          </w:rPr>
          <w:t>14</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0" w:history="1">
        <w:r w:rsidRPr="00561F08">
          <w:rPr>
            <w:rStyle w:val="Hyperlink"/>
          </w:rPr>
          <w:t>Table 7: High-Level Functional Requirements</w:t>
        </w:r>
        <w:r w:rsidRPr="00561F08">
          <w:rPr>
            <w:rStyle w:val="Hyperlink"/>
            <w:lang w:eastAsia="zh-CN"/>
          </w:rPr>
          <w:t xml:space="preserve"> - </w:t>
        </w:r>
        <w:r w:rsidRPr="00561F08">
          <w:rPr>
            <w:rStyle w:val="Hyperlink"/>
            <w:lang w:eastAsia="ko-KR"/>
          </w:rPr>
          <w:t>Charging Events</w:t>
        </w:r>
        <w:r>
          <w:rPr>
            <w:webHidden/>
          </w:rPr>
          <w:tab/>
        </w:r>
        <w:r>
          <w:rPr>
            <w:webHidden/>
          </w:rPr>
          <w:fldChar w:fldCharType="begin"/>
        </w:r>
        <w:r>
          <w:rPr>
            <w:webHidden/>
          </w:rPr>
          <w:instrText xml:space="preserve"> PAGEREF _Toc420408820 \h </w:instrText>
        </w:r>
        <w:r>
          <w:rPr>
            <w:webHidden/>
          </w:rPr>
        </w:r>
        <w:r>
          <w:rPr>
            <w:webHidden/>
          </w:rPr>
          <w:fldChar w:fldCharType="separate"/>
        </w:r>
        <w:r w:rsidR="009421A5">
          <w:rPr>
            <w:webHidden/>
          </w:rPr>
          <w:t>14</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1" w:history="1">
        <w:r w:rsidRPr="00561F08">
          <w:rPr>
            <w:rStyle w:val="Hyperlink"/>
          </w:rPr>
          <w:t>Table 8: High-Level Functional Requirements</w:t>
        </w:r>
        <w:r w:rsidRPr="00561F08">
          <w:rPr>
            <w:rStyle w:val="Hyperlink"/>
            <w:lang w:eastAsia="zh-CN"/>
          </w:rPr>
          <w:t xml:space="preserve"> - </w:t>
        </w:r>
        <w:r w:rsidRPr="00561F08">
          <w:rPr>
            <w:rStyle w:val="Hyperlink"/>
            <w:lang w:eastAsia="ko-KR"/>
          </w:rPr>
          <w:t>Administration and Configuration</w:t>
        </w:r>
        <w:r>
          <w:rPr>
            <w:webHidden/>
          </w:rPr>
          <w:tab/>
        </w:r>
        <w:r>
          <w:rPr>
            <w:webHidden/>
          </w:rPr>
          <w:fldChar w:fldCharType="begin"/>
        </w:r>
        <w:r>
          <w:rPr>
            <w:webHidden/>
          </w:rPr>
          <w:instrText xml:space="preserve"> PAGEREF _Toc420408821 \h </w:instrText>
        </w:r>
        <w:r>
          <w:rPr>
            <w:webHidden/>
          </w:rPr>
        </w:r>
        <w:r>
          <w:rPr>
            <w:webHidden/>
          </w:rPr>
          <w:fldChar w:fldCharType="separate"/>
        </w:r>
        <w:r w:rsidR="009421A5">
          <w:rPr>
            <w:webHidden/>
          </w:rPr>
          <w:t>14</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2" w:history="1">
        <w:r w:rsidRPr="00561F08">
          <w:rPr>
            <w:rStyle w:val="Hyperlink"/>
          </w:rPr>
          <w:t>Table 9: High-Level Functional Requirements</w:t>
        </w:r>
        <w:r w:rsidRPr="00561F08">
          <w:rPr>
            <w:rStyle w:val="Hyperlink"/>
            <w:lang w:eastAsia="zh-CN"/>
          </w:rPr>
          <w:t xml:space="preserve"> - </w:t>
        </w:r>
        <w:r w:rsidRPr="00561F08">
          <w:rPr>
            <w:rStyle w:val="Hyperlink"/>
            <w:lang w:eastAsia="ko-KR"/>
          </w:rPr>
          <w:t>Interoperability</w:t>
        </w:r>
        <w:r>
          <w:rPr>
            <w:webHidden/>
          </w:rPr>
          <w:tab/>
        </w:r>
        <w:r>
          <w:rPr>
            <w:webHidden/>
          </w:rPr>
          <w:fldChar w:fldCharType="begin"/>
        </w:r>
        <w:r>
          <w:rPr>
            <w:webHidden/>
          </w:rPr>
          <w:instrText xml:space="preserve"> PAGEREF _Toc420408822 \h </w:instrText>
        </w:r>
        <w:r>
          <w:rPr>
            <w:webHidden/>
          </w:rPr>
        </w:r>
        <w:r>
          <w:rPr>
            <w:webHidden/>
          </w:rPr>
          <w:fldChar w:fldCharType="separate"/>
        </w:r>
        <w:r w:rsidR="009421A5">
          <w:rPr>
            <w:webHidden/>
          </w:rPr>
          <w:t>14</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3" w:history="1">
        <w:r w:rsidRPr="00561F08">
          <w:rPr>
            <w:rStyle w:val="Hyperlink"/>
          </w:rPr>
          <w:t>Table 10: High-Level Functional Requirements</w:t>
        </w:r>
        <w:r w:rsidRPr="00561F08">
          <w:rPr>
            <w:rStyle w:val="Hyperlink"/>
            <w:lang w:eastAsia="zh-CN"/>
          </w:rPr>
          <w:t xml:space="preserve"> - </w:t>
        </w:r>
        <w:r w:rsidRPr="00561F08">
          <w:rPr>
            <w:rStyle w:val="Hyperlink"/>
            <w:lang w:eastAsia="ko-KR"/>
          </w:rPr>
          <w:t>Privacy</w:t>
        </w:r>
        <w:r>
          <w:rPr>
            <w:webHidden/>
          </w:rPr>
          <w:tab/>
        </w:r>
        <w:r>
          <w:rPr>
            <w:webHidden/>
          </w:rPr>
          <w:fldChar w:fldCharType="begin"/>
        </w:r>
        <w:r>
          <w:rPr>
            <w:webHidden/>
          </w:rPr>
          <w:instrText xml:space="preserve"> PAGEREF _Toc420408823 \h </w:instrText>
        </w:r>
        <w:r>
          <w:rPr>
            <w:webHidden/>
          </w:rPr>
        </w:r>
        <w:r>
          <w:rPr>
            <w:webHidden/>
          </w:rPr>
          <w:fldChar w:fldCharType="separate"/>
        </w:r>
        <w:r w:rsidR="009421A5">
          <w:rPr>
            <w:webHidden/>
          </w:rPr>
          <w:t>14</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4" w:history="1">
        <w:r w:rsidRPr="00561F08">
          <w:rPr>
            <w:rStyle w:val="Hyperlink"/>
          </w:rPr>
          <w:t>Table 11: Communication Requirements</w:t>
        </w:r>
        <w:r>
          <w:rPr>
            <w:webHidden/>
          </w:rPr>
          <w:tab/>
        </w:r>
        <w:r>
          <w:rPr>
            <w:webHidden/>
          </w:rPr>
          <w:fldChar w:fldCharType="begin"/>
        </w:r>
        <w:r>
          <w:rPr>
            <w:webHidden/>
          </w:rPr>
          <w:instrText xml:space="preserve"> PAGEREF _Toc420408824 \h </w:instrText>
        </w:r>
        <w:r>
          <w:rPr>
            <w:webHidden/>
          </w:rPr>
        </w:r>
        <w:r>
          <w:rPr>
            <w:webHidden/>
          </w:rPr>
          <w:fldChar w:fldCharType="separate"/>
        </w:r>
        <w:r w:rsidR="009421A5">
          <w:rPr>
            <w:webHidden/>
          </w:rPr>
          <w:t>15</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5" w:history="1">
        <w:r w:rsidRPr="00561F08">
          <w:rPr>
            <w:rStyle w:val="Hyperlink"/>
          </w:rPr>
          <w:t>Table 12: Permission Management Requirements</w:t>
        </w:r>
        <w:r>
          <w:rPr>
            <w:webHidden/>
          </w:rPr>
          <w:tab/>
        </w:r>
        <w:r>
          <w:rPr>
            <w:webHidden/>
          </w:rPr>
          <w:fldChar w:fldCharType="begin"/>
        </w:r>
        <w:r>
          <w:rPr>
            <w:webHidden/>
          </w:rPr>
          <w:instrText xml:space="preserve"> PAGEREF _Toc420408825 \h </w:instrText>
        </w:r>
        <w:r>
          <w:rPr>
            <w:webHidden/>
          </w:rPr>
        </w:r>
        <w:r>
          <w:rPr>
            <w:webHidden/>
          </w:rPr>
          <w:fldChar w:fldCharType="separate"/>
        </w:r>
        <w:r w:rsidR="009421A5">
          <w:rPr>
            <w:webHidden/>
          </w:rPr>
          <w:t>15</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6" w:history="1">
        <w:r w:rsidRPr="00561F08">
          <w:rPr>
            <w:rStyle w:val="Hyperlink"/>
          </w:rPr>
          <w:t>Table 13: Profile Management Requirements</w:t>
        </w:r>
        <w:r>
          <w:rPr>
            <w:webHidden/>
          </w:rPr>
          <w:tab/>
        </w:r>
        <w:r>
          <w:rPr>
            <w:webHidden/>
          </w:rPr>
          <w:fldChar w:fldCharType="begin"/>
        </w:r>
        <w:r>
          <w:rPr>
            <w:webHidden/>
          </w:rPr>
          <w:instrText xml:space="preserve"> PAGEREF _Toc420408826 \h </w:instrText>
        </w:r>
        <w:r>
          <w:rPr>
            <w:webHidden/>
          </w:rPr>
        </w:r>
        <w:r>
          <w:rPr>
            <w:webHidden/>
          </w:rPr>
          <w:fldChar w:fldCharType="separate"/>
        </w:r>
        <w:r w:rsidR="009421A5">
          <w:rPr>
            <w:webHidden/>
          </w:rPr>
          <w:t>16</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7" w:history="1">
        <w:r w:rsidRPr="00561F08">
          <w:rPr>
            <w:rStyle w:val="Hyperlink"/>
          </w:rPr>
          <w:t>Table 14: Content Sharing Requirements</w:t>
        </w:r>
        <w:r>
          <w:rPr>
            <w:webHidden/>
          </w:rPr>
          <w:tab/>
        </w:r>
        <w:r>
          <w:rPr>
            <w:webHidden/>
          </w:rPr>
          <w:fldChar w:fldCharType="begin"/>
        </w:r>
        <w:r>
          <w:rPr>
            <w:webHidden/>
          </w:rPr>
          <w:instrText xml:space="preserve"> PAGEREF _Toc420408827 \h </w:instrText>
        </w:r>
        <w:r>
          <w:rPr>
            <w:webHidden/>
          </w:rPr>
        </w:r>
        <w:r>
          <w:rPr>
            <w:webHidden/>
          </w:rPr>
          <w:fldChar w:fldCharType="separate"/>
        </w:r>
        <w:r w:rsidR="009421A5">
          <w:rPr>
            <w:webHidden/>
          </w:rPr>
          <w:t>16</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8" w:history="1">
        <w:r w:rsidRPr="00561F08">
          <w:rPr>
            <w:rStyle w:val="Hyperlink"/>
          </w:rPr>
          <w:t>Table 15: Multiple Device Support</w:t>
        </w:r>
        <w:r w:rsidRPr="00561F08">
          <w:rPr>
            <w:rStyle w:val="Hyperlink"/>
            <w:lang w:eastAsia="zh-CN"/>
          </w:rPr>
          <w:t xml:space="preserve"> Requirements</w:t>
        </w:r>
        <w:r>
          <w:rPr>
            <w:webHidden/>
          </w:rPr>
          <w:tab/>
        </w:r>
        <w:r>
          <w:rPr>
            <w:webHidden/>
          </w:rPr>
          <w:fldChar w:fldCharType="begin"/>
        </w:r>
        <w:r>
          <w:rPr>
            <w:webHidden/>
          </w:rPr>
          <w:instrText xml:space="preserve"> PAGEREF _Toc420408828 \h </w:instrText>
        </w:r>
        <w:r>
          <w:rPr>
            <w:webHidden/>
          </w:rPr>
        </w:r>
        <w:r>
          <w:rPr>
            <w:webHidden/>
          </w:rPr>
          <w:fldChar w:fldCharType="separate"/>
        </w:r>
        <w:r w:rsidR="009421A5">
          <w:rPr>
            <w:webHidden/>
          </w:rPr>
          <w:t>17</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29" w:history="1">
        <w:r w:rsidRPr="00561F08">
          <w:rPr>
            <w:rStyle w:val="Hyperlink"/>
          </w:rPr>
          <w:t>Table 16: Usability Requirements</w:t>
        </w:r>
        <w:r>
          <w:rPr>
            <w:webHidden/>
          </w:rPr>
          <w:tab/>
        </w:r>
        <w:r>
          <w:rPr>
            <w:webHidden/>
          </w:rPr>
          <w:fldChar w:fldCharType="begin"/>
        </w:r>
        <w:r>
          <w:rPr>
            <w:webHidden/>
          </w:rPr>
          <w:instrText xml:space="preserve"> PAGEREF _Toc420408829 \h </w:instrText>
        </w:r>
        <w:r>
          <w:rPr>
            <w:webHidden/>
          </w:rPr>
        </w:r>
        <w:r>
          <w:rPr>
            <w:webHidden/>
          </w:rPr>
          <w:fldChar w:fldCharType="separate"/>
        </w:r>
        <w:r w:rsidR="009421A5">
          <w:rPr>
            <w:webHidden/>
          </w:rPr>
          <w:t>17</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0" w:history="1">
        <w:r w:rsidRPr="00561F08">
          <w:rPr>
            <w:rStyle w:val="Hyperlink"/>
          </w:rPr>
          <w:t>Table 17: Interworking Requirements</w:t>
        </w:r>
        <w:r>
          <w:rPr>
            <w:webHidden/>
          </w:rPr>
          <w:tab/>
        </w:r>
        <w:r>
          <w:rPr>
            <w:webHidden/>
          </w:rPr>
          <w:fldChar w:fldCharType="begin"/>
        </w:r>
        <w:r>
          <w:rPr>
            <w:webHidden/>
          </w:rPr>
          <w:instrText xml:space="preserve"> PAGEREF _Toc420408830 \h </w:instrText>
        </w:r>
        <w:r>
          <w:rPr>
            <w:webHidden/>
          </w:rPr>
        </w:r>
        <w:r>
          <w:rPr>
            <w:webHidden/>
          </w:rPr>
          <w:fldChar w:fldCharType="separate"/>
        </w:r>
        <w:r w:rsidR="009421A5">
          <w:rPr>
            <w:webHidden/>
          </w:rPr>
          <w:t>17</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1" w:history="1">
        <w:r w:rsidRPr="00561F08">
          <w:rPr>
            <w:rStyle w:val="Hyperlink"/>
          </w:rPr>
          <w:t>Table 18: Social Interaction Requirements</w:t>
        </w:r>
        <w:r>
          <w:rPr>
            <w:webHidden/>
          </w:rPr>
          <w:tab/>
        </w:r>
        <w:r>
          <w:rPr>
            <w:webHidden/>
          </w:rPr>
          <w:fldChar w:fldCharType="begin"/>
        </w:r>
        <w:r>
          <w:rPr>
            <w:webHidden/>
          </w:rPr>
          <w:instrText xml:space="preserve"> PAGEREF _Toc420408831 \h </w:instrText>
        </w:r>
        <w:r>
          <w:rPr>
            <w:webHidden/>
          </w:rPr>
        </w:r>
        <w:r>
          <w:rPr>
            <w:webHidden/>
          </w:rPr>
          <w:fldChar w:fldCharType="separate"/>
        </w:r>
        <w:r w:rsidR="009421A5">
          <w:rPr>
            <w:webHidden/>
          </w:rPr>
          <w:t>18</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2" w:history="1">
        <w:r w:rsidRPr="00561F08">
          <w:rPr>
            <w:rStyle w:val="Hyperlink"/>
          </w:rPr>
          <w:t>Table 19: Overall System Requirements</w:t>
        </w:r>
        <w:r>
          <w:rPr>
            <w:webHidden/>
          </w:rPr>
          <w:tab/>
        </w:r>
        <w:r>
          <w:rPr>
            <w:webHidden/>
          </w:rPr>
          <w:fldChar w:fldCharType="begin"/>
        </w:r>
        <w:r>
          <w:rPr>
            <w:webHidden/>
          </w:rPr>
          <w:instrText xml:space="preserve"> PAGEREF _Toc420408832 \h </w:instrText>
        </w:r>
        <w:r>
          <w:rPr>
            <w:webHidden/>
          </w:rPr>
        </w:r>
        <w:r>
          <w:rPr>
            <w:webHidden/>
          </w:rPr>
          <w:fldChar w:fldCharType="separate"/>
        </w:r>
        <w:r w:rsidR="009421A5">
          <w:rPr>
            <w:webHidden/>
          </w:rPr>
          <w:t>18</w:t>
        </w:r>
        <w:r>
          <w:rPr>
            <w:webHidden/>
          </w:rPr>
          <w:fldChar w:fldCharType="end"/>
        </w:r>
      </w:hyperlink>
    </w:p>
    <w:p w:rsidR="006C49E5" w:rsidRPr="00486D25" w:rsidRDefault="006C49E5">
      <w:pPr>
        <w:pStyle w:val="TableofFigures"/>
        <w:rPr>
          <w:rFonts w:ascii="Calibri" w:eastAsia="Times New Roman" w:hAnsi="Calibri"/>
          <w:b w:val="0"/>
          <w:bCs w:val="0"/>
          <w:sz w:val="22"/>
          <w:szCs w:val="22"/>
          <w:lang w:eastAsia="en-GB"/>
        </w:rPr>
      </w:pPr>
      <w:hyperlink w:anchor="_Toc420408833" w:history="1">
        <w:r w:rsidRPr="00561F08">
          <w:rPr>
            <w:rStyle w:val="Hyperlink"/>
          </w:rPr>
          <w:t>Table 20: Listing of Supporting Documents in EVC Release</w:t>
        </w:r>
        <w:r>
          <w:rPr>
            <w:webHidden/>
          </w:rPr>
          <w:tab/>
        </w:r>
        <w:r>
          <w:rPr>
            <w:webHidden/>
          </w:rPr>
          <w:fldChar w:fldCharType="begin"/>
        </w:r>
        <w:r>
          <w:rPr>
            <w:webHidden/>
          </w:rPr>
          <w:instrText xml:space="preserve"> PAGEREF _Toc420408833 \h </w:instrText>
        </w:r>
        <w:r>
          <w:rPr>
            <w:webHidden/>
          </w:rPr>
        </w:r>
        <w:r>
          <w:rPr>
            <w:webHidden/>
          </w:rPr>
          <w:fldChar w:fldCharType="separate"/>
        </w:r>
        <w:r w:rsidR="009421A5">
          <w:rPr>
            <w:webHidden/>
          </w:rPr>
          <w:t>40</w:t>
        </w:r>
        <w:r>
          <w:rPr>
            <w:webHidden/>
          </w:rPr>
          <w:fldChar w:fldCharType="end"/>
        </w:r>
      </w:hyperlink>
    </w:p>
    <w:p w:rsidR="00AA73E7" w:rsidRPr="00CA63F0" w:rsidRDefault="00AA73E7" w:rsidP="00AA73E7">
      <w:pPr>
        <w:pStyle w:val="TOCsep"/>
      </w:pPr>
      <w:r w:rsidRPr="00CA63F0">
        <w:fldChar w:fldCharType="end"/>
      </w:r>
    </w:p>
    <w:p w:rsidR="00AA73E7" w:rsidRPr="00CA63F0" w:rsidRDefault="00AA73E7">
      <w:pPr>
        <w:pStyle w:val="TOCsep"/>
      </w:pPr>
    </w:p>
    <w:p w:rsidR="00651D13" w:rsidRPr="00CA63F0" w:rsidRDefault="00651D13" w:rsidP="00407208">
      <w:pPr>
        <w:pStyle w:val="Heading1"/>
      </w:pPr>
      <w:bookmarkStart w:id="0" w:name="_Ref511812747"/>
      <w:bookmarkStart w:id="1" w:name="_Toc51149231"/>
      <w:bookmarkStart w:id="2" w:name="_Toc517175395"/>
      <w:r w:rsidRPr="00CA63F0">
        <w:lastRenderedPageBreak/>
        <w:t>Scope</w:t>
      </w:r>
      <w:bookmarkEnd w:id="0"/>
      <w:bookmarkEnd w:id="1"/>
      <w:bookmarkEnd w:id="2"/>
    </w:p>
    <w:p w:rsidR="00D52853" w:rsidRDefault="00D52853" w:rsidP="00D52853">
      <w:pPr>
        <w:jc w:val="both"/>
        <w:rPr>
          <w:lang w:eastAsia="zh-CN"/>
        </w:rPr>
      </w:pPr>
      <w:bookmarkStart w:id="3" w:name="_Toc51149232"/>
      <w:r w:rsidRPr="00913FDE">
        <w:rPr>
          <w:lang w:eastAsia="zh-CN"/>
        </w:rPr>
        <w:t xml:space="preserve">The </w:t>
      </w:r>
      <w:r>
        <w:rPr>
          <w:lang w:eastAsia="zh-CN"/>
        </w:rPr>
        <w:t>scope</w:t>
      </w:r>
      <w:r w:rsidRPr="00913FDE">
        <w:rPr>
          <w:lang w:eastAsia="zh-CN"/>
        </w:rPr>
        <w:t xml:space="preserve"> </w:t>
      </w:r>
      <w:r>
        <w:rPr>
          <w:lang w:eastAsia="zh-CN"/>
        </w:rPr>
        <w:t>of Enhanced</w:t>
      </w:r>
      <w:r w:rsidRPr="00913FDE">
        <w:rPr>
          <w:lang w:eastAsia="zh-CN"/>
        </w:rPr>
        <w:t xml:space="preserve"> </w:t>
      </w:r>
      <w:r>
        <w:rPr>
          <w:lang w:eastAsia="zh-CN"/>
        </w:rPr>
        <w:t>Visual</w:t>
      </w:r>
      <w:r w:rsidRPr="00913FDE">
        <w:rPr>
          <w:lang w:eastAsia="zh-CN"/>
        </w:rPr>
        <w:t xml:space="preserve"> C</w:t>
      </w:r>
      <w:r>
        <w:rPr>
          <w:lang w:eastAsia="zh-CN"/>
        </w:rPr>
        <w:t>all</w:t>
      </w:r>
      <w:r w:rsidRPr="00913FDE">
        <w:rPr>
          <w:lang w:eastAsia="zh-CN"/>
        </w:rPr>
        <w:t xml:space="preserve"> (</w:t>
      </w:r>
      <w:r>
        <w:rPr>
          <w:lang w:eastAsia="zh-CN"/>
        </w:rPr>
        <w:t>EVC</w:t>
      </w:r>
      <w:r w:rsidRPr="00913FDE">
        <w:rPr>
          <w:lang w:eastAsia="zh-CN"/>
        </w:rPr>
        <w:t xml:space="preserve">) Enabler is to </w:t>
      </w:r>
      <w:r>
        <w:rPr>
          <w:lang w:eastAsia="zh-CN"/>
        </w:rPr>
        <w:t>define</w:t>
      </w:r>
      <w:r w:rsidRPr="00913FDE">
        <w:rPr>
          <w:lang w:eastAsia="zh-CN"/>
        </w:rPr>
        <w:t xml:space="preserve"> a</w:t>
      </w:r>
      <w:r>
        <w:rPr>
          <w:lang w:eastAsia="zh-CN"/>
        </w:rPr>
        <w:t>n</w:t>
      </w:r>
      <w:r w:rsidRPr="00913FDE">
        <w:rPr>
          <w:lang w:eastAsia="zh-CN"/>
        </w:rPr>
        <w:t xml:space="preserve"> </w:t>
      </w:r>
      <w:r>
        <w:rPr>
          <w:lang w:eastAsia="zh-CN"/>
        </w:rPr>
        <w:t xml:space="preserve">interoperable </w:t>
      </w:r>
      <w:r w:rsidRPr="00913FDE">
        <w:rPr>
          <w:lang w:eastAsia="zh-CN"/>
        </w:rPr>
        <w:t xml:space="preserve">service framework </w:t>
      </w:r>
      <w:r>
        <w:rPr>
          <w:lang w:eastAsia="zh-CN"/>
        </w:rPr>
        <w:t>that</w:t>
      </w:r>
      <w:r w:rsidRPr="00913FDE">
        <w:rPr>
          <w:lang w:eastAsia="zh-CN"/>
        </w:rPr>
        <w:t xml:space="preserve"> enable</w:t>
      </w:r>
      <w:r>
        <w:rPr>
          <w:lang w:eastAsia="zh-CN"/>
        </w:rPr>
        <w:t>s</w:t>
      </w:r>
      <w:r w:rsidRPr="00913FDE">
        <w:rPr>
          <w:lang w:eastAsia="zh-CN"/>
        </w:rPr>
        <w:t xml:space="preserve"> </w:t>
      </w:r>
      <w:r>
        <w:rPr>
          <w:lang w:eastAsia="zh-CN"/>
        </w:rPr>
        <w:t xml:space="preserve">seamless </w:t>
      </w:r>
      <w:r w:rsidRPr="00913FDE">
        <w:rPr>
          <w:lang w:eastAsia="zh-CN"/>
        </w:rPr>
        <w:t xml:space="preserve">integration of </w:t>
      </w:r>
      <w:r>
        <w:rPr>
          <w:lang w:eastAsia="zh-CN"/>
        </w:rPr>
        <w:t xml:space="preserve">a call and various enriched information (e.g., visual, text) provided to the EVC User in association with the call. </w:t>
      </w:r>
      <w:r w:rsidRPr="00913FDE">
        <w:rPr>
          <w:lang w:eastAsia="zh-CN"/>
        </w:rPr>
        <w:t xml:space="preserve">The </w:t>
      </w:r>
      <w:r>
        <w:rPr>
          <w:lang w:eastAsia="zh-CN"/>
        </w:rPr>
        <w:t>enriched information can be exchanged during different stages (pre-call, during the call, after the call) of a standard/plain call or an Interactive Voice Response (IVR) call</w:t>
      </w:r>
      <w:r w:rsidRPr="00913FDE">
        <w:rPr>
          <w:lang w:eastAsia="zh-CN"/>
        </w:rPr>
        <w:t>.</w:t>
      </w:r>
      <w:r>
        <w:rPr>
          <w:lang w:eastAsia="zh-CN"/>
        </w:rPr>
        <w:t xml:space="preserve"> EVC Enabler use cases connect together consumer type of users and business users, enabling service reachability to both market segments.</w:t>
      </w:r>
    </w:p>
    <w:p w:rsidR="00651D13" w:rsidRPr="00CA63F0" w:rsidRDefault="00D52853" w:rsidP="00D52853">
      <w:r>
        <w:rPr>
          <w:lang w:eastAsia="zh-CN"/>
        </w:rPr>
        <w:t>This</w:t>
      </w:r>
      <w:r w:rsidRPr="00913FDE">
        <w:rPr>
          <w:lang w:eastAsia="zh-CN"/>
        </w:rPr>
        <w:t xml:space="preserve"> </w:t>
      </w:r>
      <w:r>
        <w:rPr>
          <w:lang w:eastAsia="zh-CN"/>
        </w:rPr>
        <w:t>Enabler</w:t>
      </w:r>
      <w:r w:rsidRPr="00913FDE">
        <w:rPr>
          <w:lang w:eastAsia="zh-CN"/>
        </w:rPr>
        <w:t xml:space="preserve"> </w:t>
      </w:r>
      <w:r>
        <w:rPr>
          <w:lang w:eastAsia="zh-CN"/>
        </w:rPr>
        <w:t xml:space="preserve">Release </w:t>
      </w:r>
      <w:r w:rsidRPr="00913FDE">
        <w:rPr>
          <w:lang w:eastAsia="zh-CN"/>
        </w:rPr>
        <w:t>(</w:t>
      </w:r>
      <w:r>
        <w:rPr>
          <w:lang w:eastAsia="zh-CN"/>
        </w:rPr>
        <w:t>ER</w:t>
      </w:r>
      <w:r w:rsidRPr="00913FDE">
        <w:rPr>
          <w:lang w:eastAsia="zh-CN"/>
        </w:rPr>
        <w:t xml:space="preserve">) </w:t>
      </w:r>
      <w:r>
        <w:rPr>
          <w:lang w:eastAsia="zh-CN"/>
        </w:rPr>
        <w:t>d</w:t>
      </w:r>
      <w:r w:rsidRPr="00913FDE">
        <w:rPr>
          <w:lang w:eastAsia="zh-CN"/>
        </w:rPr>
        <w:t xml:space="preserve">ocument </w:t>
      </w:r>
      <w:r>
        <w:rPr>
          <w:lang w:eastAsia="zh-CN"/>
        </w:rPr>
        <w:t xml:space="preserve">is a combined document that </w:t>
      </w:r>
      <w:r w:rsidRPr="00913FDE">
        <w:rPr>
          <w:lang w:eastAsia="zh-CN"/>
        </w:rPr>
        <w:t>contains the requirements</w:t>
      </w:r>
      <w:r>
        <w:rPr>
          <w:lang w:eastAsia="zh-CN"/>
        </w:rPr>
        <w:t>,</w:t>
      </w:r>
      <w:r w:rsidRPr="00913FDE">
        <w:rPr>
          <w:lang w:eastAsia="zh-CN"/>
        </w:rPr>
        <w:t xml:space="preserve"> </w:t>
      </w:r>
      <w:r>
        <w:rPr>
          <w:lang w:eastAsia="zh-CN"/>
        </w:rPr>
        <w:t xml:space="preserve">architecture and the detailed technical specifications </w:t>
      </w:r>
      <w:r w:rsidRPr="00913FDE">
        <w:rPr>
          <w:lang w:eastAsia="zh-CN"/>
        </w:rPr>
        <w:t xml:space="preserve">for the </w:t>
      </w:r>
      <w:r>
        <w:rPr>
          <w:lang w:eastAsia="zh-CN"/>
        </w:rPr>
        <w:t>EVC</w:t>
      </w:r>
      <w:r w:rsidRPr="00913FDE">
        <w:rPr>
          <w:lang w:eastAsia="zh-CN"/>
        </w:rPr>
        <w:t xml:space="preserve"> Enabler. High-level requirements and overall system requirements as well as several use cases which provide examples of services that should be enabled </w:t>
      </w:r>
      <w:r>
        <w:rPr>
          <w:lang w:eastAsia="zh-CN"/>
        </w:rPr>
        <w:t xml:space="preserve">by EVC Enabler </w:t>
      </w:r>
      <w:r w:rsidRPr="00913FDE">
        <w:rPr>
          <w:lang w:eastAsia="zh-CN"/>
        </w:rPr>
        <w:t>are specified</w:t>
      </w:r>
      <w:r>
        <w:rPr>
          <w:lang w:eastAsia="zh-CN"/>
        </w:rPr>
        <w:t xml:space="preserve"> in this document</w:t>
      </w:r>
      <w:r w:rsidRPr="00913FDE">
        <w:rPr>
          <w:lang w:eastAsia="zh-CN"/>
        </w:rPr>
        <w:t>.</w:t>
      </w:r>
      <w:r>
        <w:rPr>
          <w:lang w:eastAsia="zh-CN"/>
        </w:rPr>
        <w:t xml:space="preserve"> This specification also defines the architectural interfaces, functional components, high level flows that address all the requirements in this document. It further includes the technical realization of EVC 1.0 requirements.</w:t>
      </w:r>
    </w:p>
    <w:p w:rsidR="00651D13" w:rsidRPr="00CA63F0" w:rsidRDefault="00651D13" w:rsidP="00407208">
      <w:pPr>
        <w:pStyle w:val="Heading1"/>
      </w:pPr>
      <w:bookmarkStart w:id="4" w:name="_Ref257022452"/>
      <w:bookmarkStart w:id="5" w:name="_Ref257022509"/>
      <w:bookmarkStart w:id="6" w:name="_Ref257022521"/>
      <w:bookmarkStart w:id="7" w:name="_Ref257022547"/>
      <w:bookmarkStart w:id="8" w:name="_Toc517175396"/>
      <w:r w:rsidRPr="00CA63F0">
        <w:lastRenderedPageBreak/>
        <w:t>References</w:t>
      </w:r>
      <w:bookmarkEnd w:id="3"/>
      <w:bookmarkEnd w:id="4"/>
      <w:bookmarkEnd w:id="5"/>
      <w:bookmarkEnd w:id="6"/>
      <w:bookmarkEnd w:id="7"/>
      <w:bookmarkEnd w:id="8"/>
    </w:p>
    <w:p w:rsidR="00651D13" w:rsidRPr="00CA63F0" w:rsidRDefault="00651D13" w:rsidP="00407208">
      <w:pPr>
        <w:pStyle w:val="Heading2"/>
      </w:pPr>
      <w:bookmarkStart w:id="9" w:name="_Toc51149235"/>
      <w:bookmarkStart w:id="10" w:name="_Toc51147377"/>
      <w:bookmarkStart w:id="11" w:name="_Toc390552355"/>
      <w:bookmarkStart w:id="12" w:name="_Toc390553223"/>
      <w:bookmarkStart w:id="13" w:name="_Normative_References"/>
      <w:bookmarkStart w:id="14" w:name="_Toc517175397"/>
      <w:bookmarkEnd w:id="11"/>
      <w:bookmarkEnd w:id="12"/>
      <w:bookmarkEnd w:id="13"/>
      <w:r w:rsidRPr="00CA63F0">
        <w:t>Normative References</w:t>
      </w:r>
      <w:bookmarkEnd w:id="10"/>
      <w:bookmarkEnd w:id="14"/>
    </w:p>
    <w:tbl>
      <w:tblPr>
        <w:tblW w:w="10087" w:type="dxa"/>
        <w:jc w:val="center"/>
        <w:tblLayout w:type="fixed"/>
        <w:tblCellMar>
          <w:left w:w="115" w:type="dxa"/>
          <w:right w:w="115" w:type="dxa"/>
        </w:tblCellMar>
        <w:tblLook w:val="0000" w:firstRow="0" w:lastRow="0" w:firstColumn="0" w:lastColumn="0" w:noHBand="0" w:noVBand="0"/>
      </w:tblPr>
      <w:tblGrid>
        <w:gridCol w:w="2161"/>
        <w:gridCol w:w="7926"/>
        <w:tblGridChange w:id="15">
          <w:tblGrid>
            <w:gridCol w:w="2161"/>
            <w:gridCol w:w="7926"/>
          </w:tblGrid>
        </w:tblGridChange>
      </w:tblGrid>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89157B">
              <w:rPr>
                <w:szCs w:val="18"/>
                <w:lang w:eastAsia="ko-KR"/>
              </w:rPr>
              <w:t>[</w:t>
            </w:r>
            <w:bookmarkStart w:id="16" w:name="GPP_TS24229"/>
            <w:r w:rsidRPr="0089157B">
              <w:rPr>
                <w:szCs w:val="18"/>
                <w:lang w:eastAsia="ko-KR"/>
              </w:rPr>
              <w:t>3GPP TS 24.229</w:t>
            </w:r>
            <w:bookmarkEnd w:id="16"/>
            <w:r w:rsidRPr="0089157B">
              <w:rPr>
                <w:szCs w:val="18"/>
                <w:lang w:eastAsia="ko-KR"/>
              </w:rPr>
              <w:t>]</w:t>
            </w:r>
          </w:p>
        </w:tc>
        <w:tc>
          <w:tcPr>
            <w:tcW w:w="7926" w:type="dxa"/>
          </w:tcPr>
          <w:p w:rsidR="008F4E93" w:rsidRPr="00CA63F0" w:rsidRDefault="008F4E93">
            <w:pPr>
              <w:pStyle w:val="RefDesc"/>
              <w:rPr>
                <w:lang w:val="en-GB"/>
              </w:rPr>
            </w:pPr>
            <w:r w:rsidRPr="0089157B">
              <w:rPr>
                <w:szCs w:val="18"/>
                <w:lang w:val="en-GB"/>
              </w:rPr>
              <w:t xml:space="preserve">“IP Multimedia Call Control Protocol based on Session Initiation Protocol (SIP) and Session Description Protocol (SDP)”, 3GPP, TS24.229, </w:t>
            </w:r>
            <w:hyperlink r:id="rId12" w:history="1">
              <w:r w:rsidRPr="00A83D84">
                <w:rPr>
                  <w:rStyle w:val="Hyperlink"/>
                  <w:szCs w:val="18"/>
                  <w:lang w:val="en-GB"/>
                </w:rPr>
                <w:t>URL:http://www.3gpp.org/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0F418F">
              <w:t>[</w:t>
            </w:r>
            <w:bookmarkStart w:id="17" w:name="OLE_LINK15"/>
            <w:bookmarkStart w:id="18" w:name="ref_3GPP_TS23_228"/>
            <w:r w:rsidRPr="000F418F">
              <w:t>3GPP TS23.228</w:t>
            </w:r>
            <w:bookmarkEnd w:id="17"/>
            <w:bookmarkEnd w:id="18"/>
            <w:r w:rsidRPr="000F418F">
              <w:t>]</w:t>
            </w:r>
          </w:p>
        </w:tc>
        <w:tc>
          <w:tcPr>
            <w:tcW w:w="7926" w:type="dxa"/>
          </w:tcPr>
          <w:p w:rsidR="008F4E93" w:rsidRPr="00CA63F0" w:rsidRDefault="008F4E93">
            <w:pPr>
              <w:pStyle w:val="RefDesc"/>
              <w:rPr>
                <w:lang w:val="en-GB"/>
              </w:rPr>
            </w:pPr>
            <w:r w:rsidRPr="000F418F">
              <w:rPr>
                <w:lang w:val="en-GB"/>
              </w:rPr>
              <w:t xml:space="preserve">“IP Multimedia Subsystem (IMS);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0F418F">
                <w:rPr>
                  <w:lang w:val="en-GB"/>
                </w:rPr>
                <w:t>2”</w:t>
              </w:r>
            </w:smartTag>
            <w:r w:rsidRPr="000F418F">
              <w:rPr>
                <w:lang w:val="en-GB"/>
              </w:rPr>
              <w:t xml:space="preserve">, 3GPP, TS23.228, </w:t>
            </w:r>
            <w:hyperlink r:id="rId13" w:history="1">
              <w:r w:rsidRPr="00080372">
                <w:rPr>
                  <w:rStyle w:val="Hyperlink"/>
                  <w:lang w:val="en-GB"/>
                </w:rPr>
                <w:t>URL:</w:t>
              </w:r>
              <w:r w:rsidRPr="00080372">
                <w:rPr>
                  <w:rStyle w:val="Hyperlink"/>
                </w:rPr>
                <w:t>http://www.3gpp.org/</w:t>
              </w:r>
            </w:hyperlink>
          </w:p>
        </w:tc>
      </w:tr>
      <w:tr w:rsidR="008F4E93" w:rsidRPr="00CA63F0" w:rsidTr="00522A1A">
        <w:tblPrEx>
          <w:tblCellMar>
            <w:top w:w="0" w:type="dxa"/>
            <w:bottom w:w="0" w:type="dxa"/>
          </w:tblCellMar>
        </w:tblPrEx>
        <w:trPr>
          <w:jc w:val="center"/>
        </w:trPr>
        <w:tc>
          <w:tcPr>
            <w:tcW w:w="2161" w:type="dxa"/>
          </w:tcPr>
          <w:p w:rsidR="008F4E93" w:rsidRPr="000F418F" w:rsidRDefault="008F4E93" w:rsidP="00522A1A">
            <w:pPr>
              <w:pStyle w:val="RefLabel"/>
            </w:pPr>
            <w:r w:rsidRPr="000F418F">
              <w:t>[3GPP TS</w:t>
            </w:r>
            <w:r>
              <w:rPr>
                <w:rFonts w:hint="eastAsia"/>
                <w:lang w:eastAsia="zh-CN"/>
              </w:rPr>
              <w:t>24</w:t>
            </w:r>
            <w:r w:rsidRPr="000F418F">
              <w:t>.</w:t>
            </w:r>
            <w:r>
              <w:rPr>
                <w:rFonts w:hint="eastAsia"/>
                <w:lang w:eastAsia="zh-CN"/>
              </w:rPr>
              <w:t>173</w:t>
            </w:r>
            <w:r w:rsidRPr="000F418F">
              <w:t>]</w:t>
            </w:r>
          </w:p>
        </w:tc>
        <w:tc>
          <w:tcPr>
            <w:tcW w:w="7926" w:type="dxa"/>
          </w:tcPr>
          <w:p w:rsidR="008F4E93" w:rsidRPr="000F418F" w:rsidRDefault="008F4E93" w:rsidP="00522A1A">
            <w:pPr>
              <w:pStyle w:val="RefDesc"/>
              <w:rPr>
                <w:rFonts w:hint="eastAsia"/>
                <w:lang w:val="en-GB" w:eastAsia="zh-CN"/>
              </w:rPr>
            </w:pPr>
            <w:r>
              <w:rPr>
                <w:lang w:val="en-GB" w:eastAsia="zh-CN"/>
              </w:rPr>
              <w:t>“</w:t>
            </w:r>
            <w:r w:rsidRPr="00860421">
              <w:rPr>
                <w:lang w:val="en-GB"/>
              </w:rPr>
              <w:t>IMS Multimedia telephony communication service and supplementary services; Stage 3</w:t>
            </w:r>
            <w:r>
              <w:rPr>
                <w:lang w:val="en-GB" w:eastAsia="zh-CN"/>
              </w:rPr>
              <w:t>”</w:t>
            </w:r>
            <w:r w:rsidRPr="000F418F">
              <w:rPr>
                <w:lang w:val="en-GB"/>
              </w:rPr>
              <w:t xml:space="preserve"> , 3GPP, TS2</w:t>
            </w:r>
            <w:r>
              <w:rPr>
                <w:rFonts w:hint="eastAsia"/>
                <w:lang w:val="en-GB" w:eastAsia="zh-CN"/>
              </w:rPr>
              <w:t>4</w:t>
            </w:r>
            <w:r w:rsidRPr="000F418F">
              <w:rPr>
                <w:lang w:val="en-GB"/>
              </w:rPr>
              <w:t>.</w:t>
            </w:r>
            <w:r>
              <w:rPr>
                <w:rFonts w:hint="eastAsia"/>
                <w:lang w:val="en-GB" w:eastAsia="zh-CN"/>
              </w:rPr>
              <w:t>173</w:t>
            </w:r>
            <w:r w:rsidRPr="000F418F">
              <w:rPr>
                <w:lang w:val="en-GB"/>
              </w:rPr>
              <w:t xml:space="preserve">, </w:t>
            </w:r>
            <w:hyperlink r:id="rId14" w:history="1">
              <w:r w:rsidRPr="00080372">
                <w:rPr>
                  <w:rStyle w:val="Hyperlink"/>
                  <w:lang w:val="en-GB"/>
                </w:rPr>
                <w:t>URL:</w:t>
              </w:r>
              <w:r w:rsidRPr="00080372">
                <w:rPr>
                  <w:rStyle w:val="Hyperlink"/>
                </w:rPr>
                <w:t>http://www.3gpp.org/</w:t>
              </w:r>
            </w:hyperlink>
          </w:p>
        </w:tc>
      </w:tr>
      <w:tr w:rsidR="008F4E93" w:rsidRPr="00CA63F0" w:rsidTr="00D27191">
        <w:tblPrEx>
          <w:tblCellMar>
            <w:top w:w="0" w:type="dxa"/>
            <w:bottom w:w="0" w:type="dxa"/>
          </w:tblCellMar>
        </w:tblPrEx>
        <w:trPr>
          <w:jc w:val="center"/>
        </w:trPr>
        <w:tc>
          <w:tcPr>
            <w:tcW w:w="2161" w:type="dxa"/>
          </w:tcPr>
          <w:p w:rsidR="008F4E93" w:rsidRPr="000F418F" w:rsidRDefault="008F4E93" w:rsidP="00D27191">
            <w:pPr>
              <w:pStyle w:val="RefLabel"/>
            </w:pPr>
            <w:r w:rsidRPr="002F4D05">
              <w:rPr>
                <w:szCs w:val="18"/>
                <w:lang w:eastAsia="zh-CN"/>
              </w:rPr>
              <w:t>[3GPP TS33.178]</w:t>
            </w:r>
          </w:p>
        </w:tc>
        <w:tc>
          <w:tcPr>
            <w:tcW w:w="7926" w:type="dxa"/>
          </w:tcPr>
          <w:p w:rsidR="008F4E93" w:rsidRPr="000F418F" w:rsidRDefault="007B32FB" w:rsidP="00D27191">
            <w:pPr>
              <w:pStyle w:val="RefDesc"/>
              <w:rPr>
                <w:lang w:val="en-GB"/>
              </w:rPr>
            </w:pPr>
            <w:r>
              <w:rPr>
                <w:szCs w:val="18"/>
                <w:lang w:val="en-GB" w:eastAsia="zh-CN"/>
              </w:rPr>
              <w:t>“</w:t>
            </w:r>
            <w:r w:rsidR="008F4E93" w:rsidRPr="002F4D05">
              <w:rPr>
                <w:szCs w:val="18"/>
                <w:lang w:val="en-GB" w:eastAsia="zh-CN"/>
              </w:rPr>
              <w:t>Security aspects of early IP Multimedia Subsystem(IMS)” 3GP,TS 33.178</w:t>
            </w:r>
            <w:r w:rsidR="00B629FF">
              <w:rPr>
                <w:szCs w:val="18"/>
                <w:lang w:val="en-GB" w:eastAsia="zh-CN"/>
              </w:rPr>
              <w:t>,</w:t>
            </w:r>
            <w:r w:rsidR="008F4E93" w:rsidRPr="002F4D05">
              <w:rPr>
                <w:szCs w:val="18"/>
                <w:lang w:val="en-GB"/>
              </w:rPr>
              <w:t xml:space="preserve"> </w:t>
            </w:r>
            <w:hyperlink r:id="rId15" w:history="1">
              <w:r w:rsidR="008F4E93" w:rsidRPr="002F4D05">
                <w:rPr>
                  <w:rStyle w:val="Hyperlink"/>
                  <w:szCs w:val="18"/>
                  <w:lang w:val="en-GB"/>
                </w:rPr>
                <w:t>URL:http://www.3gpp.org/</w:t>
              </w:r>
            </w:hyperlink>
          </w:p>
        </w:tc>
      </w:tr>
      <w:tr w:rsidR="008F4E93" w:rsidRPr="00CA63F0" w:rsidTr="00D27191">
        <w:tblPrEx>
          <w:tblCellMar>
            <w:top w:w="0" w:type="dxa"/>
            <w:bottom w:w="0" w:type="dxa"/>
          </w:tblCellMar>
        </w:tblPrEx>
        <w:trPr>
          <w:jc w:val="center"/>
        </w:trPr>
        <w:tc>
          <w:tcPr>
            <w:tcW w:w="2161" w:type="dxa"/>
          </w:tcPr>
          <w:p w:rsidR="008F4E93" w:rsidRPr="000F418F" w:rsidRDefault="008F4E93" w:rsidP="00D27191">
            <w:pPr>
              <w:pStyle w:val="RefLabel"/>
            </w:pPr>
            <w:r w:rsidRPr="002F4D05">
              <w:rPr>
                <w:szCs w:val="18"/>
                <w:lang w:eastAsia="ko-KR"/>
              </w:rPr>
              <w:t>[3GPP TS33.203]</w:t>
            </w:r>
          </w:p>
        </w:tc>
        <w:tc>
          <w:tcPr>
            <w:tcW w:w="7926" w:type="dxa"/>
          </w:tcPr>
          <w:p w:rsidR="008F4E93" w:rsidRPr="000F418F" w:rsidRDefault="008F4E93" w:rsidP="00D27191">
            <w:pPr>
              <w:pStyle w:val="RefDesc"/>
              <w:rPr>
                <w:lang w:val="en-GB"/>
              </w:rPr>
            </w:pPr>
            <w:r w:rsidRPr="002F4D05">
              <w:rPr>
                <w:szCs w:val="18"/>
                <w:lang w:val="en-GB"/>
              </w:rPr>
              <w:t>“</w:t>
            </w:r>
            <w:smartTag w:uri="urn:schemas-microsoft-com:office:smarttags" w:element="chmetcnv">
              <w:smartTagPr>
                <w:attr w:name="TCSC" w:val="0"/>
                <w:attr w:name="NumberType" w:val="1"/>
                <w:attr w:name="Negative" w:val="False"/>
                <w:attr w:name="HasSpace" w:val="False"/>
                <w:attr w:name="SourceValue" w:val="3"/>
                <w:attr w:name="UnitName" w:val="g"/>
              </w:smartTagPr>
              <w:r w:rsidRPr="002F4D05">
                <w:rPr>
                  <w:szCs w:val="18"/>
                  <w:lang w:val="en-GB"/>
                </w:rPr>
                <w:t>3G</w:t>
              </w:r>
            </w:smartTag>
            <w:r w:rsidRPr="002F4D05">
              <w:rPr>
                <w:szCs w:val="18"/>
                <w:lang w:val="en-GB"/>
              </w:rPr>
              <w:t xml:space="preserve"> security; Access security for IP-based services”, 3GPP, TS33.203, </w:t>
            </w:r>
            <w:hyperlink r:id="rId16" w:history="1">
              <w:r w:rsidRPr="002F4D05">
                <w:rPr>
                  <w:rStyle w:val="Hyperlink"/>
                  <w:szCs w:val="18"/>
                  <w:lang w:val="en-GB"/>
                </w:rPr>
                <w:t>URL:http://www.3gpp.org/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0F418F">
              <w:t>[</w:t>
            </w:r>
            <w:bookmarkStart w:id="19" w:name="ref_3GPP2_X_S0013_002"/>
            <w:r w:rsidRPr="000F418F">
              <w:t>3GPP2 X.S0013-002</w:t>
            </w:r>
            <w:bookmarkEnd w:id="19"/>
            <w:r w:rsidRPr="000F418F">
              <w:t>]</w:t>
            </w:r>
          </w:p>
        </w:tc>
        <w:tc>
          <w:tcPr>
            <w:tcW w:w="7926" w:type="dxa"/>
          </w:tcPr>
          <w:p w:rsidR="008F4E93" w:rsidRPr="00CA63F0" w:rsidRDefault="008F4E93">
            <w:pPr>
              <w:pStyle w:val="RefDesc"/>
              <w:rPr>
                <w:lang w:val="en-GB"/>
              </w:rPr>
            </w:pPr>
            <w:r w:rsidRPr="000F418F">
              <w:rPr>
                <w:lang w:val="en-GB"/>
              </w:rPr>
              <w:t>“</w:t>
            </w:r>
            <w:r w:rsidRPr="000F418F">
              <w:rPr>
                <w:lang w:val="en-GB" w:eastAsia="ko-KR"/>
              </w:rPr>
              <w:t xml:space="preserve">All-IP Core Network Multimedia Domain - </w:t>
            </w:r>
            <w:r w:rsidRPr="000F418F">
              <w:rPr>
                <w:lang w:val="en-GB"/>
              </w:rPr>
              <w:t>IP Multimedia Subsystem (IMS) - Stage</w:t>
            </w:r>
            <w:smartTag w:uri="urn:schemas-microsoft-com:office:smarttags" w:element="chmetcnv">
              <w:smartTagPr>
                <w:attr w:name="TCSC" w:val="0"/>
                <w:attr w:name="NumberType" w:val="1"/>
                <w:attr w:name="Negative" w:val="True"/>
                <w:attr w:name="HasSpace" w:val="False"/>
                <w:attr w:name="SourceValue" w:val="2"/>
                <w:attr w:name="UnitName" w:val="”"/>
              </w:smartTagPr>
              <w:r w:rsidRPr="000F418F">
                <w:rPr>
                  <w:lang w:val="en-GB"/>
                </w:rPr>
                <w:t>-2”</w:t>
              </w:r>
            </w:smartTag>
            <w:r w:rsidRPr="000F418F">
              <w:rPr>
                <w:lang w:val="en-GB"/>
              </w:rPr>
              <w:t xml:space="preserve">, 3GPP2, X.S0013-002-A, </w:t>
            </w:r>
            <w:hyperlink r:id="rId17" w:history="1">
              <w:r w:rsidRPr="00080372">
                <w:rPr>
                  <w:rStyle w:val="Hyperlink"/>
                  <w:lang w:val="en-GB"/>
                </w:rPr>
                <w:t>URL:</w:t>
              </w:r>
              <w:r w:rsidRPr="00080372">
                <w:rPr>
                  <w:rStyle w:val="Hyperlink"/>
                </w:rPr>
                <w:t>http://www.3gpp2.org/</w:t>
              </w:r>
            </w:hyperlink>
          </w:p>
        </w:tc>
      </w:tr>
      <w:tr w:rsidR="008F4E93" w:rsidRPr="00CA63F0" w:rsidTr="000519EF">
        <w:tblPrEx>
          <w:tblCellMar>
            <w:top w:w="0" w:type="dxa"/>
            <w:bottom w:w="0" w:type="dxa"/>
          </w:tblCellMar>
        </w:tblPrEx>
        <w:trPr>
          <w:jc w:val="center"/>
        </w:trPr>
        <w:tc>
          <w:tcPr>
            <w:tcW w:w="2161" w:type="dxa"/>
          </w:tcPr>
          <w:p w:rsidR="008F4E93" w:rsidRPr="000F418F" w:rsidRDefault="008F4E93">
            <w:pPr>
              <w:pStyle w:val="RefLabel"/>
            </w:pPr>
            <w:r>
              <w:t>[CPM-CONV-TS]</w:t>
            </w:r>
          </w:p>
        </w:tc>
        <w:tc>
          <w:tcPr>
            <w:tcW w:w="7926" w:type="dxa"/>
            <w:vAlign w:val="bottom"/>
          </w:tcPr>
          <w:p w:rsidR="008F4E93" w:rsidRPr="000F418F" w:rsidRDefault="008F4E93">
            <w:pPr>
              <w:pStyle w:val="RefDesc"/>
              <w:rPr>
                <w:lang w:val="en-GB"/>
              </w:rPr>
            </w:pPr>
            <w:r w:rsidRPr="002F4D05">
              <w:rPr>
                <w:szCs w:val="18"/>
                <w:lang w:eastAsia="ko-KR"/>
              </w:rPr>
              <w:t xml:space="preserve">“CPM Conversation Functions”, </w:t>
            </w:r>
            <w:r w:rsidRPr="002F4D05">
              <w:rPr>
                <w:szCs w:val="18"/>
              </w:rPr>
              <w:t xml:space="preserve">Open Mobile Alliance™, </w:t>
            </w:r>
            <w:r w:rsidRPr="002F4D05">
              <w:rPr>
                <w:rStyle w:val="ZDONTMODIFY"/>
                <w:szCs w:val="18"/>
              </w:rPr>
              <w:t>OMA-TS-CPM_Conv_Fnct-V2_0</w:t>
            </w:r>
            <w:r w:rsidRPr="002F4D05">
              <w:rPr>
                <w:szCs w:val="18"/>
              </w:rPr>
              <w:t xml:space="preserve">, </w:t>
            </w:r>
            <w:hyperlink r:id="rId18" w:history="1">
              <w:r w:rsidRPr="002F4D05">
                <w:rPr>
                  <w:rStyle w:val="Hyperlink"/>
                  <w:szCs w:val="18"/>
                </w:rPr>
                <w:t>URL:http://www.openmobilealliance.org/</w:t>
              </w:r>
            </w:hyperlink>
          </w:p>
        </w:tc>
      </w:tr>
      <w:tr w:rsidR="008F4E93" w:rsidRPr="00CA63F0" w:rsidTr="000519EF">
        <w:tblPrEx>
          <w:tblCellMar>
            <w:top w:w="0" w:type="dxa"/>
            <w:bottom w:w="0" w:type="dxa"/>
          </w:tblCellMar>
        </w:tblPrEx>
        <w:trPr>
          <w:jc w:val="center"/>
        </w:trPr>
        <w:tc>
          <w:tcPr>
            <w:tcW w:w="2161" w:type="dxa"/>
          </w:tcPr>
          <w:p w:rsidR="008F4E93" w:rsidRDefault="008F4E93">
            <w:pPr>
              <w:pStyle w:val="RefLabel"/>
            </w:pPr>
            <w:r>
              <w:t>[CPM-CONV-TS_2.1]</w:t>
            </w:r>
          </w:p>
        </w:tc>
        <w:tc>
          <w:tcPr>
            <w:tcW w:w="7926" w:type="dxa"/>
            <w:vAlign w:val="bottom"/>
          </w:tcPr>
          <w:p w:rsidR="008F4E93" w:rsidRPr="002F4D05" w:rsidRDefault="008F4E93">
            <w:pPr>
              <w:pStyle w:val="RefDesc"/>
              <w:rPr>
                <w:szCs w:val="18"/>
                <w:lang w:eastAsia="ko-KR"/>
              </w:rPr>
            </w:pPr>
            <w:r w:rsidRPr="002F4D05">
              <w:rPr>
                <w:szCs w:val="18"/>
                <w:lang w:eastAsia="ko-KR"/>
              </w:rPr>
              <w:t xml:space="preserve">“CPM Conversation Functions”, </w:t>
            </w:r>
            <w:r w:rsidRPr="002F4D05">
              <w:rPr>
                <w:szCs w:val="18"/>
              </w:rPr>
              <w:t xml:space="preserve">Open Mobile Alliance™, </w:t>
            </w:r>
            <w:r w:rsidRPr="002F4D05">
              <w:rPr>
                <w:rStyle w:val="ZDONTMODIFY"/>
                <w:szCs w:val="18"/>
              </w:rPr>
              <w:t>OMA-TS-CPM_Conv_Fnct-V2_</w:t>
            </w:r>
            <w:r>
              <w:rPr>
                <w:rStyle w:val="ZDONTMODIFY"/>
                <w:szCs w:val="18"/>
              </w:rPr>
              <w:t>1</w:t>
            </w:r>
            <w:r w:rsidRPr="002F4D05">
              <w:rPr>
                <w:szCs w:val="18"/>
              </w:rPr>
              <w:t xml:space="preserve">, </w:t>
            </w:r>
            <w:hyperlink r:id="rId19" w:history="1">
              <w:r w:rsidRPr="002F4D05">
                <w:rPr>
                  <w:rStyle w:val="Hyperlink"/>
                  <w:szCs w:val="18"/>
                </w:rPr>
                <w:t>URL:http://www.openmobilealliance.org/</w:t>
              </w:r>
            </w:hyperlink>
          </w:p>
        </w:tc>
      </w:tr>
      <w:tr w:rsidR="008F4E93" w:rsidRPr="00CA63F0" w:rsidTr="00BE251B">
        <w:tblPrEx>
          <w:tblCellMar>
            <w:top w:w="0" w:type="dxa"/>
            <w:bottom w:w="0" w:type="dxa"/>
          </w:tblCellMar>
        </w:tblPrEx>
        <w:trPr>
          <w:jc w:val="center"/>
        </w:trPr>
        <w:tc>
          <w:tcPr>
            <w:tcW w:w="2161" w:type="dxa"/>
          </w:tcPr>
          <w:p w:rsidR="008F4E93" w:rsidRDefault="008F4E93" w:rsidP="00522A1A">
            <w:pPr>
              <w:pStyle w:val="RefLabel"/>
              <w:rPr>
                <w:lang w:val="en-US"/>
              </w:rPr>
            </w:pPr>
            <w:r>
              <w:rPr>
                <w:lang w:val="en-US"/>
              </w:rPr>
              <w:t>[</w:t>
            </w:r>
            <w:bookmarkStart w:id="20" w:name="EVC_TS_XDM"/>
            <w:r>
              <w:rPr>
                <w:lang w:val="en-US"/>
              </w:rPr>
              <w:t>EVC-TS-XDM</w:t>
            </w:r>
            <w:bookmarkEnd w:id="20"/>
            <w:r>
              <w:rPr>
                <w:lang w:val="en-US"/>
              </w:rPr>
              <w:t>]</w:t>
            </w:r>
          </w:p>
        </w:tc>
        <w:tc>
          <w:tcPr>
            <w:tcW w:w="7926" w:type="dxa"/>
          </w:tcPr>
          <w:p w:rsidR="008F4E93" w:rsidRPr="000557B1" w:rsidRDefault="008F4E93" w:rsidP="00522A1A">
            <w:pPr>
              <w:pStyle w:val="RefDesc"/>
              <w:rPr>
                <w:lang w:val="en-GB"/>
              </w:rPr>
            </w:pPr>
            <w:r>
              <w:rPr>
                <w:lang w:val="en-GB"/>
              </w:rPr>
              <w:t>“</w:t>
            </w:r>
            <w:r w:rsidRPr="005C50AC">
              <w:rPr>
                <w:lang w:val="en-GB"/>
              </w:rPr>
              <w:t>Enhanced Visual Call XDM Specification</w:t>
            </w:r>
            <w:r>
              <w:rPr>
                <w:lang w:val="en-GB"/>
              </w:rPr>
              <w:t>”,</w:t>
            </w:r>
            <w:r w:rsidRPr="000557B1">
              <w:rPr>
                <w:lang w:val="en-GB"/>
              </w:rPr>
              <w:t xml:space="preserve"> Open Mobile Alliance™, </w:t>
            </w:r>
            <w:r w:rsidRPr="008731C5">
              <w:rPr>
                <w:lang w:val="en-GB"/>
              </w:rPr>
              <w:t>OMA-TS-EVC_XDMS-V1_0</w:t>
            </w:r>
            <w:r w:rsidRPr="000557B1">
              <w:rPr>
                <w:lang w:val="en-GB"/>
              </w:rPr>
              <w:t>,</w:t>
            </w:r>
            <w:r w:rsidRPr="000557B1">
              <w:rPr>
                <w:rFonts w:hint="eastAsia"/>
                <w:lang w:val="en-GB" w:eastAsia="zh-CN"/>
              </w:rPr>
              <w:t xml:space="preserve"> </w:t>
            </w:r>
            <w:hyperlink r:id="rId20" w:history="1">
              <w:r w:rsidR="007C3373" w:rsidRPr="00122DD5">
                <w:rPr>
                  <w:rStyle w:val="Hyperlink"/>
                  <w:lang w:val="en-GB"/>
                </w:rPr>
                <w:t>URL:</w:t>
              </w:r>
              <w:r w:rsidR="007C3373" w:rsidRPr="00781C11">
                <w:rPr>
                  <w:rStyle w:val="Hyperlink"/>
                </w:rPr>
                <w:t>http://www.openmobilealliance.org/</w:t>
              </w:r>
            </w:hyperlink>
          </w:p>
        </w:tc>
      </w:tr>
      <w:tr w:rsidR="007C3373" w:rsidRPr="00CA63F0" w:rsidTr="00A37430">
        <w:tblPrEx>
          <w:tblCellMar>
            <w:top w:w="0" w:type="dxa"/>
            <w:bottom w:w="0" w:type="dxa"/>
          </w:tblCellMar>
        </w:tblPrEx>
        <w:trPr>
          <w:jc w:val="center"/>
        </w:trPr>
        <w:tc>
          <w:tcPr>
            <w:tcW w:w="2161" w:type="dxa"/>
          </w:tcPr>
          <w:p w:rsidR="007C3373" w:rsidRPr="00BB69F3" w:rsidRDefault="007C3373" w:rsidP="00A37430">
            <w:pPr>
              <w:pStyle w:val="RefLabel"/>
              <w:rPr>
                <w:highlight w:val="yellow"/>
              </w:rPr>
            </w:pPr>
            <w:r>
              <w:rPr>
                <w:bCs/>
                <w:lang w:eastAsia="zh-CN"/>
              </w:rPr>
              <w:t>[</w:t>
            </w:r>
            <w:r>
              <w:rPr>
                <w:rFonts w:hint="eastAsia"/>
                <w:bCs/>
                <w:lang w:eastAsia="zh-CN"/>
              </w:rPr>
              <w:t>EVC</w:t>
            </w:r>
            <w:r>
              <w:rPr>
                <w:bCs/>
                <w:lang w:eastAsia="zh-CN"/>
              </w:rPr>
              <w:t>-</w:t>
            </w:r>
            <w:r>
              <w:rPr>
                <w:rFonts w:hint="eastAsia"/>
                <w:bCs/>
                <w:lang w:eastAsia="zh-CN"/>
              </w:rPr>
              <w:t>XSD</w:t>
            </w:r>
            <w:r>
              <w:rPr>
                <w:bCs/>
                <w:lang w:eastAsia="zh-CN"/>
              </w:rPr>
              <w:t>-</w:t>
            </w:r>
            <w:proofErr w:type="spellStart"/>
            <w:r>
              <w:rPr>
                <w:bCs/>
                <w:lang w:eastAsia="zh-CN"/>
              </w:rPr>
              <w:t>EnrichedInfo</w:t>
            </w:r>
            <w:proofErr w:type="spellEnd"/>
            <w:r>
              <w:rPr>
                <w:bCs/>
                <w:lang w:eastAsia="zh-CN"/>
              </w:rPr>
              <w:t>]</w:t>
            </w:r>
          </w:p>
        </w:tc>
        <w:tc>
          <w:tcPr>
            <w:tcW w:w="7926" w:type="dxa"/>
          </w:tcPr>
          <w:p w:rsidR="007C3373" w:rsidRPr="00CA63F0" w:rsidRDefault="007C3373" w:rsidP="00A37430">
            <w:pPr>
              <w:pStyle w:val="RefDesc"/>
              <w:rPr>
                <w:lang w:val="en-GB"/>
              </w:rPr>
            </w:pPr>
            <w:r>
              <w:rPr>
                <w:szCs w:val="18"/>
                <w:lang w:val="en-GB"/>
              </w:rPr>
              <w:t>“</w:t>
            </w:r>
            <w:r w:rsidRPr="004A4459">
              <w:rPr>
                <w:szCs w:val="18"/>
                <w:lang w:val="en-GB"/>
              </w:rPr>
              <w:t>EVC Enriched Info</w:t>
            </w:r>
            <w:r>
              <w:rPr>
                <w:szCs w:val="18"/>
                <w:lang w:val="en-GB"/>
              </w:rPr>
              <w:t xml:space="preserve"> Document”, </w:t>
            </w:r>
            <w:r w:rsidRPr="001653CF">
              <w:rPr>
                <w:szCs w:val="18"/>
                <w:lang w:val="en-GB"/>
              </w:rPr>
              <w:t xml:space="preserve">Open Mobile Alliance™, </w:t>
            </w:r>
            <w:r w:rsidRPr="00DB7434">
              <w:rPr>
                <w:szCs w:val="18"/>
                <w:lang w:val="en-GB"/>
              </w:rPr>
              <w:t>XSD_EVC_</w:t>
            </w:r>
            <w:r>
              <w:rPr>
                <w:szCs w:val="18"/>
                <w:lang w:val="en-GB"/>
              </w:rPr>
              <w:t>EnrichedInfo</w:t>
            </w:r>
            <w:r w:rsidRPr="00DB7434">
              <w:rPr>
                <w:szCs w:val="18"/>
                <w:lang w:val="en-GB"/>
              </w:rPr>
              <w:t>_V1_0</w:t>
            </w:r>
            <w:r w:rsidRPr="001653CF">
              <w:rPr>
                <w:szCs w:val="18"/>
                <w:lang w:val="en-GB"/>
              </w:rPr>
              <w:t>,</w:t>
            </w:r>
            <w:r w:rsidRPr="00BB69F3">
              <w:rPr>
                <w:rFonts w:hint="eastAsia"/>
                <w:highlight w:val="yellow"/>
                <w:lang w:eastAsia="zh-CN"/>
              </w:rPr>
              <w:t xml:space="preserve"> </w:t>
            </w:r>
            <w:hyperlink r:id="rId21" w:history="1">
              <w:r w:rsidRPr="003B370F">
                <w:rPr>
                  <w:rStyle w:val="Hyperlink"/>
                  <w:lang w:val="en-GB"/>
                </w:rPr>
                <w:t>URL:</w:t>
              </w:r>
              <w:r w:rsidRPr="003B370F">
                <w:rPr>
                  <w:rStyle w:val="Hyperlink"/>
                </w:rPr>
                <w:t>http://www.openmobilealliance.org/</w:t>
              </w:r>
            </w:hyperlink>
          </w:p>
        </w:tc>
      </w:tr>
      <w:tr w:rsidR="008F4E93" w:rsidRPr="00CB57D3" w:rsidTr="00F7163E">
        <w:tblPrEx>
          <w:tblCellMar>
            <w:top w:w="0" w:type="dxa"/>
            <w:left w:w="108" w:type="dxa"/>
            <w:bottom w:w="0" w:type="dxa"/>
            <w:right w:w="108" w:type="dxa"/>
          </w:tblCellMar>
        </w:tblPrEx>
        <w:trPr>
          <w:jc w:val="center"/>
        </w:trPr>
        <w:tc>
          <w:tcPr>
            <w:tcW w:w="2161" w:type="dxa"/>
          </w:tcPr>
          <w:p w:rsidR="008F4E93" w:rsidRPr="00DB7434" w:rsidRDefault="008F4E93" w:rsidP="00F7163E">
            <w:pPr>
              <w:pStyle w:val="RefLabel"/>
              <w:rPr>
                <w:rFonts w:hint="eastAsia"/>
                <w:bCs/>
                <w:lang w:eastAsia="zh-CN"/>
              </w:rPr>
            </w:pPr>
            <w:r>
              <w:rPr>
                <w:bCs/>
                <w:lang w:eastAsia="zh-CN"/>
              </w:rPr>
              <w:t>[</w:t>
            </w:r>
            <w:r>
              <w:rPr>
                <w:rFonts w:hint="eastAsia"/>
                <w:bCs/>
                <w:lang w:eastAsia="zh-CN"/>
              </w:rPr>
              <w:t>EVC</w:t>
            </w:r>
            <w:r>
              <w:rPr>
                <w:bCs/>
                <w:lang w:eastAsia="zh-CN"/>
              </w:rPr>
              <w:t>-X</w:t>
            </w:r>
            <w:r>
              <w:rPr>
                <w:rFonts w:hint="eastAsia"/>
                <w:bCs/>
                <w:lang w:eastAsia="zh-CN"/>
              </w:rPr>
              <w:t>SD</w:t>
            </w:r>
            <w:r>
              <w:rPr>
                <w:bCs/>
                <w:lang w:eastAsia="zh-CN"/>
              </w:rPr>
              <w:t>-</w:t>
            </w:r>
            <w:proofErr w:type="spellStart"/>
            <w:r>
              <w:rPr>
                <w:bCs/>
                <w:lang w:eastAsia="zh-CN"/>
              </w:rPr>
              <w:t>VisualIVRReq</w:t>
            </w:r>
            <w:proofErr w:type="spellEnd"/>
            <w:r>
              <w:rPr>
                <w:bCs/>
                <w:lang w:eastAsia="zh-CN"/>
              </w:rPr>
              <w:t>]</w:t>
            </w:r>
          </w:p>
        </w:tc>
        <w:tc>
          <w:tcPr>
            <w:tcW w:w="7926" w:type="dxa"/>
          </w:tcPr>
          <w:p w:rsidR="008F4E93" w:rsidRPr="00DB7434" w:rsidRDefault="008F4E93" w:rsidP="00F7163E">
            <w:pPr>
              <w:pStyle w:val="RefDesc"/>
              <w:rPr>
                <w:szCs w:val="18"/>
                <w:lang w:val="en-GB"/>
              </w:rPr>
            </w:pPr>
            <w:r>
              <w:rPr>
                <w:szCs w:val="18"/>
                <w:lang w:val="en-GB"/>
              </w:rPr>
              <w:t>“</w:t>
            </w:r>
            <w:r w:rsidRPr="00341576">
              <w:rPr>
                <w:szCs w:val="18"/>
                <w:lang w:val="en-GB"/>
              </w:rPr>
              <w:t>EVC Visual IVR Request Document</w:t>
            </w:r>
            <w:r>
              <w:rPr>
                <w:szCs w:val="18"/>
                <w:lang w:val="en-GB"/>
              </w:rPr>
              <w:t xml:space="preserve">”, </w:t>
            </w:r>
            <w:r w:rsidRPr="001653CF">
              <w:rPr>
                <w:szCs w:val="18"/>
                <w:lang w:val="en-GB"/>
              </w:rPr>
              <w:t xml:space="preserve">Open Mobile Alliance™, </w:t>
            </w:r>
            <w:r>
              <w:rPr>
                <w:szCs w:val="18"/>
                <w:lang w:val="en-GB"/>
              </w:rPr>
              <w:t>XSD_EVC_VisualIVRInfoReq</w:t>
            </w:r>
            <w:r w:rsidRPr="00DB7434">
              <w:rPr>
                <w:szCs w:val="18"/>
                <w:lang w:val="en-GB"/>
              </w:rPr>
              <w:t>_V1_0</w:t>
            </w:r>
            <w:r w:rsidRPr="001653CF">
              <w:rPr>
                <w:szCs w:val="18"/>
                <w:lang w:val="en-GB"/>
              </w:rPr>
              <w:t>,</w:t>
            </w:r>
            <w:r w:rsidRPr="001653CF">
              <w:rPr>
                <w:rFonts w:hint="eastAsia"/>
                <w:szCs w:val="18"/>
                <w:lang w:val="en-GB"/>
              </w:rPr>
              <w:t xml:space="preserve"> </w:t>
            </w:r>
            <w:hyperlink r:id="rId22" w:history="1">
              <w:r w:rsidR="007C3373" w:rsidRPr="00BB69F3">
                <w:rPr>
                  <w:rStyle w:val="Hyperlink"/>
                  <w:lang w:val="en-GB"/>
                </w:rPr>
                <w:t>URL:</w:t>
              </w:r>
              <w:r w:rsidR="007C3373" w:rsidRPr="00BB69F3">
                <w:rPr>
                  <w:rStyle w:val="Hyperlink"/>
                </w:rPr>
                <w:t>http://www.openmobilealliance.org/</w:t>
              </w:r>
            </w:hyperlink>
          </w:p>
        </w:tc>
      </w:tr>
      <w:tr w:rsidR="008F4E93" w:rsidRPr="00CB57D3" w:rsidTr="00F7163E">
        <w:tblPrEx>
          <w:tblCellMar>
            <w:top w:w="0" w:type="dxa"/>
            <w:left w:w="108" w:type="dxa"/>
            <w:bottom w:w="0" w:type="dxa"/>
            <w:right w:w="108" w:type="dxa"/>
          </w:tblCellMar>
        </w:tblPrEx>
        <w:trPr>
          <w:jc w:val="center"/>
        </w:trPr>
        <w:tc>
          <w:tcPr>
            <w:tcW w:w="2161" w:type="dxa"/>
          </w:tcPr>
          <w:p w:rsidR="008F4E93" w:rsidRDefault="008F4E93" w:rsidP="00F7163E">
            <w:pPr>
              <w:pStyle w:val="RefLabel"/>
              <w:rPr>
                <w:bCs/>
                <w:lang w:eastAsia="zh-CN"/>
              </w:rPr>
            </w:pPr>
            <w:r>
              <w:rPr>
                <w:bCs/>
                <w:lang w:eastAsia="zh-CN"/>
              </w:rPr>
              <w:t>[</w:t>
            </w:r>
            <w:r>
              <w:rPr>
                <w:rFonts w:hint="eastAsia"/>
                <w:bCs/>
                <w:lang w:eastAsia="zh-CN"/>
              </w:rPr>
              <w:t>EVC</w:t>
            </w:r>
            <w:r>
              <w:rPr>
                <w:bCs/>
                <w:lang w:eastAsia="zh-CN"/>
              </w:rPr>
              <w:t>-</w:t>
            </w:r>
            <w:r>
              <w:rPr>
                <w:rFonts w:hint="eastAsia"/>
                <w:bCs/>
                <w:lang w:eastAsia="zh-CN"/>
              </w:rPr>
              <w:t>XSD</w:t>
            </w:r>
            <w:r>
              <w:rPr>
                <w:bCs/>
                <w:lang w:eastAsia="zh-CN"/>
              </w:rPr>
              <w:t>-</w:t>
            </w:r>
            <w:proofErr w:type="spellStart"/>
            <w:r>
              <w:rPr>
                <w:bCs/>
                <w:lang w:eastAsia="zh-CN"/>
              </w:rPr>
              <w:t>VisualIVRRes</w:t>
            </w:r>
            <w:proofErr w:type="spellEnd"/>
            <w:r>
              <w:rPr>
                <w:bCs/>
                <w:lang w:eastAsia="zh-CN"/>
              </w:rPr>
              <w:t>]</w:t>
            </w:r>
          </w:p>
        </w:tc>
        <w:tc>
          <w:tcPr>
            <w:tcW w:w="7926" w:type="dxa"/>
          </w:tcPr>
          <w:p w:rsidR="008F4E93" w:rsidRDefault="008F4E93" w:rsidP="00F7163E">
            <w:pPr>
              <w:pStyle w:val="RefDesc"/>
              <w:rPr>
                <w:szCs w:val="18"/>
                <w:lang w:val="en-GB"/>
              </w:rPr>
            </w:pPr>
            <w:r>
              <w:rPr>
                <w:szCs w:val="18"/>
                <w:lang w:val="en-GB"/>
              </w:rPr>
              <w:t>“EVC Visual IVR Response</w:t>
            </w:r>
            <w:r w:rsidRPr="00341576">
              <w:rPr>
                <w:szCs w:val="18"/>
                <w:lang w:val="en-GB"/>
              </w:rPr>
              <w:t xml:space="preserve"> Document</w:t>
            </w:r>
            <w:r>
              <w:rPr>
                <w:szCs w:val="18"/>
                <w:lang w:val="en-GB"/>
              </w:rPr>
              <w:t xml:space="preserve">”, </w:t>
            </w:r>
            <w:r w:rsidRPr="001653CF">
              <w:rPr>
                <w:szCs w:val="18"/>
                <w:lang w:val="en-GB"/>
              </w:rPr>
              <w:t xml:space="preserve">Open Mobile Alliance™, </w:t>
            </w:r>
            <w:r>
              <w:rPr>
                <w:szCs w:val="18"/>
                <w:lang w:val="en-GB"/>
              </w:rPr>
              <w:t>XSD_EVC_VisualIVRInfoRes</w:t>
            </w:r>
            <w:r w:rsidRPr="00DB7434">
              <w:rPr>
                <w:szCs w:val="18"/>
                <w:lang w:val="en-GB"/>
              </w:rPr>
              <w:t>_V1_0</w:t>
            </w:r>
            <w:r w:rsidRPr="001653CF">
              <w:rPr>
                <w:szCs w:val="18"/>
                <w:lang w:val="en-GB"/>
              </w:rPr>
              <w:t>,</w:t>
            </w:r>
            <w:r w:rsidRPr="001653CF">
              <w:rPr>
                <w:rFonts w:hint="eastAsia"/>
                <w:szCs w:val="18"/>
                <w:lang w:val="en-GB"/>
              </w:rPr>
              <w:t xml:space="preserve"> </w:t>
            </w:r>
            <w:hyperlink r:id="rId23" w:history="1">
              <w:r w:rsidR="007C3373" w:rsidRPr="00BB69F3">
                <w:rPr>
                  <w:rStyle w:val="Hyperlink"/>
                  <w:lang w:val="en-GB"/>
                </w:rPr>
                <w:t>URL:</w:t>
              </w:r>
              <w:r w:rsidR="007C3373" w:rsidRPr="00BB69F3">
                <w:rPr>
                  <w:rStyle w:val="Hyperlink"/>
                </w:rPr>
                <w:t>http://www.openmobilealliance.org/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9D74BB">
              <w:t>[</w:t>
            </w:r>
            <w:bookmarkStart w:id="21" w:name="ref_OMA_CPM_AD"/>
            <w:bookmarkStart w:id="22" w:name="OMA_CPM_ERP"/>
            <w:r w:rsidRPr="009D74BB">
              <w:t>OMA</w:t>
            </w:r>
            <w:r>
              <w:rPr>
                <w:rFonts w:hint="eastAsia"/>
                <w:lang w:eastAsia="zh-CN"/>
              </w:rPr>
              <w:t>-</w:t>
            </w:r>
            <w:r w:rsidRPr="009D74BB">
              <w:t>CPM</w:t>
            </w:r>
            <w:r>
              <w:rPr>
                <w:rFonts w:hint="eastAsia"/>
                <w:lang w:eastAsia="zh-CN"/>
              </w:rPr>
              <w:t>-</w:t>
            </w:r>
            <w:bookmarkEnd w:id="21"/>
            <w:r>
              <w:rPr>
                <w:rFonts w:hint="eastAsia"/>
                <w:lang w:eastAsia="zh-CN"/>
              </w:rPr>
              <w:t>ERP</w:t>
            </w:r>
            <w:bookmarkEnd w:id="22"/>
            <w:r w:rsidRPr="009D74BB">
              <w:t>]</w:t>
            </w:r>
          </w:p>
        </w:tc>
        <w:tc>
          <w:tcPr>
            <w:tcW w:w="7926" w:type="dxa"/>
          </w:tcPr>
          <w:p w:rsidR="008F4E93" w:rsidRPr="00CA63F0" w:rsidRDefault="008F4E93">
            <w:pPr>
              <w:pStyle w:val="RefDesc"/>
              <w:rPr>
                <w:lang w:val="en-GB"/>
              </w:rPr>
            </w:pPr>
            <w:r w:rsidRPr="000B7354">
              <w:t xml:space="preserve">“Converged IP Messaging </w:t>
            </w:r>
            <w:r>
              <w:rPr>
                <w:lang w:val="en-CA"/>
              </w:rPr>
              <w:t>Enabler Release Package</w:t>
            </w:r>
            <w:r w:rsidRPr="000B7354">
              <w:t>”, Open Mobile Alliance™, OMA-</w:t>
            </w:r>
            <w:r>
              <w:rPr>
                <w:rFonts w:hint="eastAsia"/>
                <w:lang w:eastAsia="zh-CN"/>
              </w:rPr>
              <w:t>ERP</w:t>
            </w:r>
            <w:r w:rsidRPr="000B7354">
              <w:t>-CPM-V</w:t>
            </w:r>
            <w:r w:rsidRPr="000B7354">
              <w:rPr>
                <w:rFonts w:hint="eastAsia"/>
              </w:rPr>
              <w:t>2</w:t>
            </w:r>
            <w:r w:rsidRPr="000B7354">
              <w:t>_0,</w:t>
            </w:r>
            <w:r>
              <w:rPr>
                <w:rFonts w:hint="eastAsia"/>
                <w:lang w:eastAsia="zh-CN"/>
              </w:rPr>
              <w:t xml:space="preserve"> </w:t>
            </w:r>
            <w:hyperlink r:id="rId24" w:history="1">
              <w:r w:rsidR="007C3373" w:rsidRPr="00122DD5">
                <w:rPr>
                  <w:rStyle w:val="Hyperlink"/>
                </w:rPr>
                <w:t>URL:</w:t>
              </w:r>
              <w:r w:rsidR="007C3373" w:rsidRPr="00781C11">
                <w:rPr>
                  <w:rStyle w:val="Hyperlink"/>
                </w:rPr>
                <w:t>http://www.openmobilealliance.org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D32DAA">
              <w:rPr>
                <w:lang w:val="en-US"/>
              </w:rPr>
              <w:t>[</w:t>
            </w:r>
            <w:bookmarkStart w:id="23" w:name="ref_OMA_DM_PRO"/>
            <w:r w:rsidRPr="00D32DAA">
              <w:rPr>
                <w:lang w:val="en-US"/>
              </w:rPr>
              <w:t>OMA</w:t>
            </w:r>
            <w:r>
              <w:rPr>
                <w:rFonts w:hint="eastAsia"/>
                <w:lang w:val="en-US" w:eastAsia="zh-CN"/>
              </w:rPr>
              <w:t>-</w:t>
            </w:r>
            <w:r w:rsidRPr="00D32DAA">
              <w:rPr>
                <w:lang w:val="en-US"/>
              </w:rPr>
              <w:t>DM</w:t>
            </w:r>
            <w:r>
              <w:rPr>
                <w:rFonts w:hint="eastAsia"/>
                <w:lang w:val="en-US" w:eastAsia="zh-CN"/>
              </w:rPr>
              <w:t>-ERP</w:t>
            </w:r>
            <w:bookmarkEnd w:id="23"/>
            <w:r w:rsidRPr="00D32DAA">
              <w:rPr>
                <w:lang w:val="en-US"/>
              </w:rPr>
              <w:t>]</w:t>
            </w:r>
          </w:p>
        </w:tc>
        <w:tc>
          <w:tcPr>
            <w:tcW w:w="7926" w:type="dxa"/>
          </w:tcPr>
          <w:p w:rsidR="008F4E93" w:rsidRPr="00CA63F0" w:rsidRDefault="008F4E93">
            <w:pPr>
              <w:pStyle w:val="RefDesc"/>
              <w:rPr>
                <w:lang w:val="en-GB"/>
              </w:rPr>
            </w:pPr>
            <w:r w:rsidRPr="000557B1">
              <w:rPr>
                <w:lang w:val="en-GB"/>
              </w:rPr>
              <w:t xml:space="preserve">“Device Management </w:t>
            </w:r>
            <w:r>
              <w:rPr>
                <w:lang w:val="en-CA"/>
              </w:rPr>
              <w:t>Enabler Release Package</w:t>
            </w:r>
            <w:r w:rsidRPr="000557B1">
              <w:rPr>
                <w:lang w:val="en-GB"/>
              </w:rPr>
              <w:t xml:space="preserve">”, Open </w:t>
            </w:r>
            <w:smartTag w:uri="urn:schemas-microsoft-com:office:smarttags" w:element="place">
              <w:r w:rsidRPr="000557B1">
                <w:rPr>
                  <w:lang w:val="en-GB"/>
                </w:rPr>
                <w:t>Mobile</w:t>
              </w:r>
            </w:smartTag>
            <w:r w:rsidRPr="000557B1">
              <w:rPr>
                <w:lang w:val="en-GB"/>
              </w:rPr>
              <w:t xml:space="preserve"> Alliance™, </w:t>
            </w:r>
            <w:r w:rsidRPr="000557B1">
              <w:rPr>
                <w:rStyle w:val="ZDONTMODIFY"/>
              </w:rPr>
              <w:t>OMA-</w:t>
            </w:r>
            <w:r>
              <w:rPr>
                <w:rStyle w:val="ZDONTMODIFY"/>
                <w:rFonts w:hint="eastAsia"/>
                <w:lang w:eastAsia="zh-CN"/>
              </w:rPr>
              <w:t>ERP</w:t>
            </w:r>
            <w:r w:rsidRPr="000557B1">
              <w:rPr>
                <w:rStyle w:val="ZDONTMODIFY"/>
              </w:rPr>
              <w:t>-DM-V1_</w:t>
            </w:r>
            <w:r>
              <w:rPr>
                <w:rStyle w:val="ZDONTMODIFY"/>
                <w:rFonts w:hint="eastAsia"/>
                <w:lang w:eastAsia="zh-CN"/>
              </w:rPr>
              <w:t>3</w:t>
            </w:r>
            <w:r w:rsidRPr="000557B1">
              <w:rPr>
                <w:lang w:val="en-GB"/>
              </w:rPr>
              <w:t xml:space="preserve">, </w:t>
            </w:r>
            <w:hyperlink r:id="rId25" w:history="1">
              <w:r w:rsidRPr="000557B1">
                <w:rPr>
                  <w:rStyle w:val="Hyperlink"/>
                  <w:lang w:val="en-GB"/>
                </w:rPr>
                <w:t>URL:http://www.openmobilealliance.org/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6A0699">
              <w:rPr>
                <w:bCs/>
                <w:lang w:val="en-US"/>
              </w:rPr>
              <w:t>[</w:t>
            </w:r>
            <w:bookmarkStart w:id="24" w:name="ref_OMA_PRS_AD"/>
            <w:bookmarkStart w:id="25" w:name="OMA_PRS_ERP"/>
            <w:r w:rsidRPr="006A0699">
              <w:rPr>
                <w:bCs/>
                <w:lang w:val="en-US"/>
              </w:rPr>
              <w:t>OMA</w:t>
            </w:r>
            <w:r>
              <w:rPr>
                <w:rFonts w:hint="eastAsia"/>
                <w:bCs/>
                <w:lang w:val="en-US" w:eastAsia="zh-CN"/>
              </w:rPr>
              <w:t>-PRS-</w:t>
            </w:r>
            <w:bookmarkEnd w:id="24"/>
            <w:r>
              <w:rPr>
                <w:rFonts w:hint="eastAsia"/>
                <w:bCs/>
                <w:lang w:val="en-US" w:eastAsia="zh-CN"/>
              </w:rPr>
              <w:t>ERP</w:t>
            </w:r>
            <w:bookmarkEnd w:id="25"/>
            <w:r w:rsidRPr="006A0699">
              <w:rPr>
                <w:bCs/>
                <w:lang w:val="en-US"/>
              </w:rPr>
              <w:t>]</w:t>
            </w:r>
          </w:p>
        </w:tc>
        <w:tc>
          <w:tcPr>
            <w:tcW w:w="7926" w:type="dxa"/>
          </w:tcPr>
          <w:p w:rsidR="008F4E93" w:rsidRPr="00CA63F0" w:rsidRDefault="008F4E93">
            <w:pPr>
              <w:pStyle w:val="RefDesc"/>
              <w:rPr>
                <w:lang w:val="en-GB"/>
              </w:rPr>
            </w:pPr>
            <w:r w:rsidRPr="000B7354">
              <w:t xml:space="preserve">“Presence SIMPLE </w:t>
            </w:r>
            <w:r>
              <w:rPr>
                <w:lang w:val="en-CA"/>
              </w:rPr>
              <w:t>Enabler Release Package</w:t>
            </w:r>
            <w:r w:rsidRPr="000B7354">
              <w:t>”, Open Mobile Alliance™, OMA-</w:t>
            </w:r>
            <w:r>
              <w:rPr>
                <w:rFonts w:hint="eastAsia"/>
                <w:lang w:eastAsia="zh-CN"/>
              </w:rPr>
              <w:t>ERP</w:t>
            </w:r>
            <w:r w:rsidRPr="000B7354">
              <w:t>-Presence_SIMPLE-V2_0,</w:t>
            </w:r>
            <w:r w:rsidR="00B629FF">
              <w:t xml:space="preserve"> </w:t>
            </w:r>
            <w:hyperlink r:id="rId26" w:history="1">
              <w:r w:rsidRPr="00080372">
                <w:rPr>
                  <w:rStyle w:val="Hyperlink"/>
                </w:rPr>
                <w:t>URL:http://www.openmobilealliance.org/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Pr>
                <w:lang w:val="en-US"/>
              </w:rPr>
              <w:t>[</w:t>
            </w:r>
            <w:bookmarkStart w:id="26" w:name="ref_OMA_XDM_AD"/>
            <w:bookmarkStart w:id="27" w:name="OMA_XDM_ERP"/>
            <w:r>
              <w:rPr>
                <w:lang w:val="en-US"/>
              </w:rPr>
              <w:t>OMA</w:t>
            </w:r>
            <w:r>
              <w:rPr>
                <w:rFonts w:hint="eastAsia"/>
                <w:lang w:val="en-US" w:eastAsia="zh-CN"/>
              </w:rPr>
              <w:t>-</w:t>
            </w:r>
            <w:r w:rsidRPr="00D32DAA">
              <w:rPr>
                <w:lang w:val="en-US"/>
              </w:rPr>
              <w:t>XDM</w:t>
            </w:r>
            <w:r>
              <w:rPr>
                <w:rFonts w:hint="eastAsia"/>
                <w:lang w:val="en-US" w:eastAsia="zh-CN"/>
              </w:rPr>
              <w:t>-</w:t>
            </w:r>
            <w:bookmarkEnd w:id="26"/>
            <w:r>
              <w:rPr>
                <w:rFonts w:hint="eastAsia"/>
                <w:lang w:val="en-US" w:eastAsia="zh-CN"/>
              </w:rPr>
              <w:t>ERP</w:t>
            </w:r>
            <w:bookmarkEnd w:id="27"/>
            <w:r w:rsidRPr="00D32DAA">
              <w:rPr>
                <w:lang w:val="en-US"/>
              </w:rPr>
              <w:t>]</w:t>
            </w:r>
          </w:p>
        </w:tc>
        <w:tc>
          <w:tcPr>
            <w:tcW w:w="7926" w:type="dxa"/>
          </w:tcPr>
          <w:p w:rsidR="008F4E93" w:rsidRPr="00CA63F0" w:rsidRDefault="008F4E93">
            <w:pPr>
              <w:pStyle w:val="RefDesc"/>
              <w:rPr>
                <w:lang w:val="en-GB"/>
              </w:rPr>
            </w:pPr>
            <w:r w:rsidRPr="000557B1">
              <w:rPr>
                <w:lang w:val="en-GB"/>
              </w:rPr>
              <w:t>“XML Document Management</w:t>
            </w:r>
            <w:r w:rsidRPr="000557B1">
              <w:rPr>
                <w:rFonts w:hint="eastAsia"/>
                <w:lang w:val="en-GB"/>
              </w:rPr>
              <w:t xml:space="preserve"> </w:t>
            </w:r>
            <w:r>
              <w:rPr>
                <w:lang w:val="en-CA"/>
              </w:rPr>
              <w:t>Enabler Release Package</w:t>
            </w:r>
            <w:r w:rsidRPr="000557B1">
              <w:rPr>
                <w:lang w:val="en-GB"/>
              </w:rPr>
              <w:t>”, Open Mobile Alliance™, OMA-</w:t>
            </w:r>
            <w:r>
              <w:rPr>
                <w:rFonts w:hint="eastAsia"/>
                <w:lang w:val="en-GB" w:eastAsia="zh-CN"/>
              </w:rPr>
              <w:t>ERP</w:t>
            </w:r>
            <w:r w:rsidRPr="000557B1">
              <w:rPr>
                <w:lang w:val="en-GB"/>
              </w:rPr>
              <w:t>-XDM-V2_</w:t>
            </w:r>
            <w:r w:rsidRPr="000557B1">
              <w:rPr>
                <w:rFonts w:hint="eastAsia"/>
                <w:lang w:val="en-GB"/>
              </w:rPr>
              <w:t>2</w:t>
            </w:r>
            <w:r w:rsidRPr="000557B1">
              <w:rPr>
                <w:lang w:val="en-GB"/>
              </w:rPr>
              <w:t>,</w:t>
            </w:r>
            <w:r w:rsidR="00B629FF">
              <w:rPr>
                <w:lang w:val="en-GB"/>
              </w:rPr>
              <w:t xml:space="preserve"> </w:t>
            </w:r>
            <w:hyperlink r:id="rId27" w:history="1">
              <w:r w:rsidR="00641399" w:rsidRPr="00507EA6">
                <w:rPr>
                  <w:rStyle w:val="Hyperlink"/>
                  <w:lang w:val="en-GB"/>
                </w:rPr>
                <w:t>URL:</w:t>
              </w:r>
              <w:r w:rsidR="00641399" w:rsidRPr="00507EA6">
                <w:rPr>
                  <w:rStyle w:val="Hyperlink"/>
                </w:rPr>
                <w:t>http://www.openmobilealliance.org/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DA34E7">
              <w:rPr>
                <w:lang w:val="en-US"/>
              </w:rPr>
              <w:t>[OSE]</w:t>
            </w:r>
          </w:p>
        </w:tc>
        <w:tc>
          <w:tcPr>
            <w:tcW w:w="7926" w:type="dxa"/>
          </w:tcPr>
          <w:p w:rsidR="008F4E93" w:rsidRPr="00CA63F0" w:rsidRDefault="008F4E93">
            <w:pPr>
              <w:pStyle w:val="RefDesc"/>
              <w:rPr>
                <w:lang w:val="en-GB"/>
              </w:rPr>
            </w:pPr>
            <w:r w:rsidRPr="00E526F9">
              <w:rPr>
                <w:lang w:val="fr-FR"/>
              </w:rPr>
              <w:t xml:space="preserve">“OMA Service </w:t>
            </w:r>
            <w:proofErr w:type="spellStart"/>
            <w:r w:rsidRPr="00E526F9">
              <w:rPr>
                <w:lang w:val="fr-FR"/>
              </w:rPr>
              <w:t>Environment</w:t>
            </w:r>
            <w:proofErr w:type="spellEnd"/>
            <w:r w:rsidRPr="00E526F9">
              <w:rPr>
                <w:lang w:val="fr-FR"/>
              </w:rPr>
              <w:t>”, Open Mobile Alliance™,</w:t>
            </w:r>
            <w:r>
              <w:rPr>
                <w:rFonts w:hint="eastAsia"/>
                <w:lang w:val="fr-FR" w:eastAsia="zh-CN"/>
              </w:rPr>
              <w:t xml:space="preserve"> </w:t>
            </w:r>
            <w:hyperlink r:id="rId28" w:history="1">
              <w:r w:rsidRPr="00065C4D">
                <w:rPr>
                  <w:rStyle w:val="Hyperlink"/>
                  <w:lang w:val="fr-FR"/>
                </w:rPr>
                <w:t>URL:</w:t>
              </w:r>
              <w:r w:rsidRPr="007C3373">
                <w:rPr>
                  <w:rStyle w:val="Hyperlink"/>
                  <w:lang w:val="fr-FR"/>
                </w:rPr>
                <w:t>http://www.openmobilealliance.org/</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CA63F0">
              <w:t>[RFC2119]</w:t>
            </w:r>
          </w:p>
        </w:tc>
        <w:tc>
          <w:tcPr>
            <w:tcW w:w="7926" w:type="dxa"/>
          </w:tcPr>
          <w:p w:rsidR="008F4E93" w:rsidRPr="00CA63F0" w:rsidRDefault="008F4E93">
            <w:pPr>
              <w:pStyle w:val="RefDesc"/>
              <w:rPr>
                <w:lang w:val="en-GB"/>
              </w:rPr>
            </w:pPr>
            <w:r w:rsidRPr="00CA63F0">
              <w:rPr>
                <w:lang w:val="en-GB"/>
              </w:rPr>
              <w:t xml:space="preserve">“Key words for use in RFCs to Indicate Requirement Levels”, S. </w:t>
            </w:r>
            <w:proofErr w:type="spellStart"/>
            <w:r w:rsidRPr="00CA63F0">
              <w:rPr>
                <w:lang w:val="en-GB"/>
              </w:rPr>
              <w:t>Bradner</w:t>
            </w:r>
            <w:proofErr w:type="spellEnd"/>
            <w:r w:rsidRPr="00CA63F0">
              <w:rPr>
                <w:lang w:val="en-GB"/>
              </w:rPr>
              <w:t xml:space="preserve">, March 1997, </w:t>
            </w:r>
            <w:hyperlink r:id="rId29" w:history="1">
              <w:r w:rsidRPr="00CA63F0">
                <w:rPr>
                  <w:rStyle w:val="Hyperlink"/>
                  <w:lang w:val="en-GB"/>
                </w:rPr>
                <w:t>URL:http://www.ietf.org/rfc/rfc2119.txt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rPr>
              <w:t>[</w:t>
            </w:r>
            <w:bookmarkStart w:id="28" w:name="RFC3261"/>
            <w:r w:rsidRPr="002F4D05">
              <w:rPr>
                <w:szCs w:val="18"/>
              </w:rPr>
              <w:t>RFC3</w:t>
            </w:r>
            <w:r w:rsidRPr="002F4D05">
              <w:rPr>
                <w:szCs w:val="18"/>
                <w:lang w:eastAsia="ko-KR"/>
              </w:rPr>
              <w:t>261</w:t>
            </w:r>
            <w:bookmarkEnd w:id="28"/>
            <w:r w:rsidRPr="002F4D05">
              <w:rPr>
                <w:szCs w:val="18"/>
              </w:rPr>
              <w:t>]</w:t>
            </w:r>
          </w:p>
        </w:tc>
        <w:tc>
          <w:tcPr>
            <w:tcW w:w="7926" w:type="dxa"/>
          </w:tcPr>
          <w:p w:rsidR="008F4E93" w:rsidRPr="00CA63F0" w:rsidRDefault="008F4E93" w:rsidP="00D27191">
            <w:pPr>
              <w:pStyle w:val="RefDesc"/>
              <w:rPr>
                <w:lang w:val="en-GB"/>
              </w:rPr>
            </w:pPr>
            <w:r w:rsidRPr="002F4D05">
              <w:rPr>
                <w:szCs w:val="18"/>
                <w:lang w:val="fr-FR"/>
              </w:rPr>
              <w:t xml:space="preserve">“SIP: Session Initiation Protocol”, J. Rosenberg et al, </w:t>
            </w:r>
            <w:proofErr w:type="spellStart"/>
            <w:r w:rsidRPr="002F4D05">
              <w:rPr>
                <w:szCs w:val="18"/>
                <w:lang w:val="fr-FR"/>
              </w:rPr>
              <w:t>June</w:t>
            </w:r>
            <w:proofErr w:type="spellEnd"/>
            <w:r w:rsidRPr="002F4D05">
              <w:rPr>
                <w:szCs w:val="18"/>
                <w:lang w:val="fr-FR"/>
              </w:rPr>
              <w:t xml:space="preserve"> 2002, </w:t>
            </w:r>
            <w:hyperlink r:id="rId30" w:history="1">
              <w:r w:rsidRPr="002F4D05">
                <w:rPr>
                  <w:rStyle w:val="Hyperlink"/>
                  <w:szCs w:val="18"/>
                  <w:lang w:val="fr-FR"/>
                </w:rPr>
                <w:t>URL:http://www</w:t>
              </w:r>
              <w:r w:rsidRPr="002F4D05">
                <w:rPr>
                  <w:rStyle w:val="Hyperlink"/>
                  <w:szCs w:val="18"/>
                  <w:lang w:val="fr-FR"/>
                </w:rPr>
                <w:t>.</w:t>
              </w:r>
              <w:r w:rsidRPr="002F4D05">
                <w:rPr>
                  <w:rStyle w:val="Hyperlink"/>
                  <w:szCs w:val="18"/>
                  <w:lang w:val="fr-FR"/>
                </w:rPr>
                <w:t>ietf.org/rfc/rfc3261.txt</w:t>
              </w:r>
            </w:hyperlink>
          </w:p>
        </w:tc>
      </w:tr>
      <w:tr w:rsidR="008F4E93" w:rsidRPr="00CA63F0" w:rsidTr="00D27191">
        <w:tblPrEx>
          <w:tblCellMar>
            <w:top w:w="0" w:type="dxa"/>
            <w:bottom w:w="0" w:type="dxa"/>
          </w:tblCellMar>
        </w:tblPrEx>
        <w:trPr>
          <w:jc w:val="center"/>
        </w:trPr>
        <w:tc>
          <w:tcPr>
            <w:tcW w:w="2161" w:type="dxa"/>
          </w:tcPr>
          <w:p w:rsidR="008F4E93" w:rsidRPr="002F4D05" w:rsidRDefault="008F4E93" w:rsidP="00D27191">
            <w:pPr>
              <w:pStyle w:val="RefLabel"/>
              <w:rPr>
                <w:szCs w:val="18"/>
              </w:rPr>
            </w:pPr>
            <w:r>
              <w:t>[RFC3264]</w:t>
            </w:r>
          </w:p>
        </w:tc>
        <w:tc>
          <w:tcPr>
            <w:tcW w:w="7926" w:type="dxa"/>
          </w:tcPr>
          <w:p w:rsidR="008F4E93" w:rsidRPr="002F4D05" w:rsidRDefault="008F4E93" w:rsidP="00D27191">
            <w:pPr>
              <w:pStyle w:val="RefDesc"/>
              <w:rPr>
                <w:szCs w:val="18"/>
                <w:lang w:val="fr-FR"/>
              </w:rPr>
            </w:pPr>
            <w:r>
              <w:rPr>
                <w:lang w:val="en-GB"/>
              </w:rPr>
              <w:t>“</w:t>
            </w:r>
            <w:r w:rsidRPr="00941559">
              <w:rPr>
                <w:lang w:val="en-GB"/>
              </w:rPr>
              <w:t>An Offer/Answer Model with the Session Description Protocol (SDP)</w:t>
            </w:r>
            <w:r>
              <w:rPr>
                <w:lang w:val="en-GB"/>
              </w:rPr>
              <w:t xml:space="preserve">”, J. Rosenberg H. </w:t>
            </w:r>
            <w:proofErr w:type="spellStart"/>
            <w:r>
              <w:rPr>
                <w:lang w:val="en-GB"/>
              </w:rPr>
              <w:t>Schulzrinne</w:t>
            </w:r>
            <w:proofErr w:type="spellEnd"/>
            <w:r>
              <w:rPr>
                <w:lang w:val="en-GB"/>
              </w:rPr>
              <w:t xml:space="preserve">, June 2002, </w:t>
            </w:r>
            <w:hyperlink r:id="rId31" w:history="1">
              <w:r w:rsidRPr="00941559">
                <w:rPr>
                  <w:rStyle w:val="Hyperlink"/>
                  <w:lang w:val="en-GB"/>
                </w:rPr>
                <w:t>URL:http://www.ietf.org/rfc/rfc3264.txt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rPr>
              <w:t>[</w:t>
            </w:r>
            <w:bookmarkStart w:id="29" w:name="RFC3265"/>
            <w:r w:rsidRPr="002F4D05">
              <w:rPr>
                <w:szCs w:val="18"/>
              </w:rPr>
              <w:t>RFC3265</w:t>
            </w:r>
            <w:bookmarkEnd w:id="29"/>
            <w:r w:rsidRPr="002F4D05">
              <w:rPr>
                <w:szCs w:val="18"/>
              </w:rPr>
              <w:t>]</w:t>
            </w:r>
          </w:p>
        </w:tc>
        <w:tc>
          <w:tcPr>
            <w:tcW w:w="7926" w:type="dxa"/>
          </w:tcPr>
          <w:p w:rsidR="008F4E93" w:rsidRPr="00CA63F0" w:rsidRDefault="008F4E93" w:rsidP="00D27191">
            <w:pPr>
              <w:pStyle w:val="RefDesc"/>
              <w:rPr>
                <w:lang w:val="en-GB"/>
              </w:rPr>
            </w:pPr>
            <w:r w:rsidRPr="002F4D05">
              <w:rPr>
                <w:szCs w:val="18"/>
                <w:lang w:val="en-GB"/>
              </w:rPr>
              <w:t>“Session Initiation Protocol (SIP)-Specific Event Notification”, A. B. Roach, June 2002,</w:t>
            </w:r>
            <w:r w:rsidRPr="002F4D05">
              <w:rPr>
                <w:rStyle w:val="TableTextChar"/>
                <w:szCs w:val="18"/>
              </w:rPr>
              <w:t xml:space="preserve"> </w:t>
            </w:r>
            <w:hyperlink r:id="rId32" w:history="1">
              <w:r w:rsidRPr="002F4D05">
                <w:rPr>
                  <w:rStyle w:val="Hyperlink"/>
                  <w:szCs w:val="18"/>
                  <w:lang w:eastAsia="de-DE" w:bidi="bn-BD"/>
                </w:rPr>
                <w:t>URL:</w:t>
              </w:r>
              <w:r w:rsidRPr="002F4D05">
                <w:rPr>
                  <w:rStyle w:val="Hyperlink"/>
                  <w:szCs w:val="18"/>
                  <w:lang w:val="en-GB"/>
                </w:rPr>
                <w:t>http://www.ietf.o</w:t>
              </w:r>
              <w:r w:rsidRPr="002F4D05">
                <w:rPr>
                  <w:rStyle w:val="Hyperlink"/>
                  <w:szCs w:val="18"/>
                  <w:lang w:val="en-GB"/>
                </w:rPr>
                <w:t>r</w:t>
              </w:r>
              <w:r w:rsidRPr="002F4D05">
                <w:rPr>
                  <w:rStyle w:val="Hyperlink"/>
                  <w:szCs w:val="18"/>
                  <w:lang w:val="en-GB"/>
                </w:rPr>
                <w:t>g/rf</w:t>
              </w:r>
              <w:r w:rsidRPr="002F4D05">
                <w:rPr>
                  <w:rStyle w:val="Hyperlink"/>
                  <w:szCs w:val="18"/>
                  <w:lang w:val="en-GB"/>
                </w:rPr>
                <w:t>c</w:t>
              </w:r>
              <w:r w:rsidRPr="002F4D05">
                <w:rPr>
                  <w:rStyle w:val="Hyperlink"/>
                  <w:szCs w:val="18"/>
                  <w:lang w:val="en-GB"/>
                </w:rPr>
                <w:t>/rfc3265.txt</w:t>
              </w:r>
            </w:hyperlink>
          </w:p>
        </w:tc>
      </w:tr>
      <w:tr w:rsidR="008F4E93" w:rsidRPr="00CA63F0" w:rsidTr="00D27191">
        <w:tblPrEx>
          <w:tblCellMar>
            <w:top w:w="0" w:type="dxa"/>
            <w:bottom w:w="0" w:type="dxa"/>
          </w:tblCellMar>
        </w:tblPrEx>
        <w:trPr>
          <w:jc w:val="center"/>
        </w:trPr>
        <w:tc>
          <w:tcPr>
            <w:tcW w:w="2161" w:type="dxa"/>
          </w:tcPr>
          <w:p w:rsidR="008F4E93" w:rsidRPr="002F4D05" w:rsidRDefault="008F4E93" w:rsidP="00D27191">
            <w:pPr>
              <w:pStyle w:val="RefLabel"/>
              <w:rPr>
                <w:szCs w:val="18"/>
              </w:rPr>
            </w:pPr>
            <w:r>
              <w:t>[</w:t>
            </w:r>
            <w:bookmarkStart w:id="30" w:name="RFC3325"/>
            <w:r>
              <w:t>RFC3325</w:t>
            </w:r>
            <w:bookmarkEnd w:id="30"/>
            <w:r>
              <w:t>]</w:t>
            </w:r>
          </w:p>
        </w:tc>
        <w:tc>
          <w:tcPr>
            <w:tcW w:w="7926" w:type="dxa"/>
          </w:tcPr>
          <w:p w:rsidR="008F4E93" w:rsidRPr="002F4D05" w:rsidRDefault="008F4E93" w:rsidP="00D27191">
            <w:pPr>
              <w:pStyle w:val="RefDesc"/>
              <w:rPr>
                <w:szCs w:val="18"/>
                <w:lang w:val="en-GB"/>
              </w:rPr>
            </w:pPr>
            <w:r>
              <w:rPr>
                <w:lang w:val="en-GB"/>
              </w:rPr>
              <w:t>“</w:t>
            </w:r>
            <w:r w:rsidRPr="00BA7F7A">
              <w:rPr>
                <w:lang w:val="en-GB"/>
              </w:rPr>
              <w:t>Private Extensions to the Sessio</w:t>
            </w:r>
            <w:r>
              <w:rPr>
                <w:lang w:val="en-GB"/>
              </w:rPr>
              <w:t xml:space="preserve">n Initiation Protocol (SIP) for </w:t>
            </w:r>
            <w:r w:rsidRPr="00BA7F7A">
              <w:rPr>
                <w:lang w:val="en-GB"/>
              </w:rPr>
              <w:t>Asserted Identity within Trusted Networks</w:t>
            </w:r>
            <w:r>
              <w:rPr>
                <w:lang w:val="en-GB"/>
              </w:rPr>
              <w:t xml:space="preserve">”, C. Jennings, J, Peterson, M. Watson, November 2002, </w:t>
            </w:r>
            <w:hyperlink r:id="rId33" w:history="1">
              <w:r w:rsidRPr="00BA7F7A">
                <w:rPr>
                  <w:rStyle w:val="Hyperlink"/>
                  <w:lang w:val="en-GB"/>
                </w:rPr>
                <w:t>URL:http://www.ietf.org/rfc/rfc3325.txt</w:t>
              </w:r>
            </w:hyperlink>
          </w:p>
        </w:tc>
      </w:tr>
      <w:tr w:rsidR="008F4E93" w:rsidRPr="00CA63F0" w:rsidTr="00D27191">
        <w:tblPrEx>
          <w:tblCellMar>
            <w:top w:w="0" w:type="dxa"/>
            <w:bottom w:w="0" w:type="dxa"/>
          </w:tblCellMar>
        </w:tblPrEx>
        <w:trPr>
          <w:jc w:val="center"/>
        </w:trPr>
        <w:tc>
          <w:tcPr>
            <w:tcW w:w="2161" w:type="dxa"/>
          </w:tcPr>
          <w:p w:rsidR="008F4E93" w:rsidRPr="002F4D05" w:rsidRDefault="008F4E93" w:rsidP="00D27191">
            <w:pPr>
              <w:pStyle w:val="RefLabel"/>
              <w:rPr>
                <w:szCs w:val="18"/>
              </w:rPr>
            </w:pPr>
            <w:r>
              <w:t>[</w:t>
            </w:r>
            <w:bookmarkStart w:id="31" w:name="RFC3550"/>
            <w:r>
              <w:t>RFC3550</w:t>
            </w:r>
            <w:bookmarkEnd w:id="31"/>
            <w:r>
              <w:t>]</w:t>
            </w:r>
          </w:p>
        </w:tc>
        <w:tc>
          <w:tcPr>
            <w:tcW w:w="7926" w:type="dxa"/>
          </w:tcPr>
          <w:p w:rsidR="008F4E93" w:rsidRPr="002F4D05" w:rsidRDefault="008F4E93" w:rsidP="00D27191">
            <w:pPr>
              <w:pStyle w:val="RefDesc"/>
              <w:rPr>
                <w:szCs w:val="18"/>
                <w:lang w:val="en-GB"/>
              </w:rPr>
            </w:pPr>
            <w:r>
              <w:rPr>
                <w:lang w:val="en-GB"/>
              </w:rPr>
              <w:t>“</w:t>
            </w:r>
            <w:r w:rsidRPr="005B3E0E">
              <w:rPr>
                <w:lang w:val="en-GB"/>
              </w:rPr>
              <w:t>RTP: A Transport Protocol for Real-Time Applications</w:t>
            </w:r>
            <w:r>
              <w:rPr>
                <w:lang w:val="en-GB"/>
              </w:rPr>
              <w:t xml:space="preserve">”, H. </w:t>
            </w:r>
            <w:proofErr w:type="spellStart"/>
            <w:r>
              <w:rPr>
                <w:lang w:val="en-GB"/>
              </w:rPr>
              <w:t>Schulzrinne</w:t>
            </w:r>
            <w:proofErr w:type="spellEnd"/>
            <w:r>
              <w:rPr>
                <w:lang w:val="en-GB"/>
              </w:rPr>
              <w:t xml:space="preserve">, S. </w:t>
            </w:r>
            <w:proofErr w:type="spellStart"/>
            <w:r>
              <w:rPr>
                <w:lang w:val="en-GB"/>
              </w:rPr>
              <w:t>Casner</w:t>
            </w:r>
            <w:proofErr w:type="spellEnd"/>
            <w:r>
              <w:rPr>
                <w:lang w:val="en-GB"/>
              </w:rPr>
              <w:t xml:space="preserve"> R. Frederick, V. Jacobson, July 2003, </w:t>
            </w:r>
            <w:hyperlink r:id="rId34" w:history="1">
              <w:r w:rsidRPr="005B3E0E">
                <w:rPr>
                  <w:rStyle w:val="Hyperlink"/>
                  <w:lang w:val="en-GB"/>
                </w:rPr>
                <w:t>URL:http://www.ietf.org/rfc/rfc3550.txt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rPr>
              <w:t>[</w:t>
            </w:r>
            <w:bookmarkStart w:id="32" w:name="RFC3680"/>
            <w:r w:rsidRPr="002F4D05">
              <w:rPr>
                <w:szCs w:val="18"/>
              </w:rPr>
              <w:t>RFC3680</w:t>
            </w:r>
            <w:bookmarkEnd w:id="32"/>
            <w:r w:rsidRPr="002F4D05">
              <w:rPr>
                <w:szCs w:val="18"/>
              </w:rPr>
              <w:t>]</w:t>
            </w:r>
          </w:p>
        </w:tc>
        <w:tc>
          <w:tcPr>
            <w:tcW w:w="7926" w:type="dxa"/>
          </w:tcPr>
          <w:p w:rsidR="008F4E93" w:rsidRPr="00CA63F0" w:rsidRDefault="008F4E93" w:rsidP="00D27191">
            <w:pPr>
              <w:pStyle w:val="RefDesc"/>
              <w:rPr>
                <w:lang w:val="en-GB"/>
              </w:rPr>
            </w:pPr>
            <w:r w:rsidRPr="002F4D05">
              <w:rPr>
                <w:szCs w:val="18"/>
                <w:lang w:val="en-GB"/>
              </w:rPr>
              <w:t>“</w:t>
            </w:r>
            <w:r w:rsidRPr="002F4D05">
              <w:rPr>
                <w:szCs w:val="18"/>
                <w:lang w:val="en-GB" w:eastAsia="zh-CN"/>
              </w:rPr>
              <w:t>A Session Initiation Protocol (SIP) Event Package for Registrations”, J. Rosenberg, March 2004,</w:t>
            </w:r>
            <w:r w:rsidRPr="002F4D05">
              <w:rPr>
                <w:szCs w:val="18"/>
                <w:lang w:val="en-GB"/>
              </w:rPr>
              <w:t xml:space="preserve"> </w:t>
            </w:r>
            <w:hyperlink r:id="rId35" w:history="1">
              <w:r w:rsidRPr="002F4D05">
                <w:rPr>
                  <w:rStyle w:val="Hyperlink"/>
                  <w:szCs w:val="18"/>
                  <w:lang w:val="en-GB"/>
                </w:rPr>
                <w:t>URL:http://ww</w:t>
              </w:r>
              <w:r w:rsidRPr="002F4D05">
                <w:rPr>
                  <w:rStyle w:val="Hyperlink"/>
                  <w:szCs w:val="18"/>
                  <w:lang w:val="en-GB"/>
                </w:rPr>
                <w:t>w</w:t>
              </w:r>
              <w:r w:rsidRPr="002F4D05">
                <w:rPr>
                  <w:rStyle w:val="Hyperlink"/>
                  <w:szCs w:val="18"/>
                  <w:lang w:val="en-GB"/>
                </w:rPr>
                <w:t>.ietf.or</w:t>
              </w:r>
              <w:r w:rsidRPr="002F4D05">
                <w:rPr>
                  <w:rStyle w:val="Hyperlink"/>
                  <w:szCs w:val="18"/>
                  <w:lang w:val="en-GB"/>
                </w:rPr>
                <w:t>g</w:t>
              </w:r>
              <w:r w:rsidRPr="002F4D05">
                <w:rPr>
                  <w:rStyle w:val="Hyperlink"/>
                  <w:szCs w:val="18"/>
                  <w:lang w:val="en-GB"/>
                </w:rPr>
                <w:t>/rfc/</w:t>
              </w:r>
              <w:r w:rsidRPr="002F4D05">
                <w:rPr>
                  <w:rStyle w:val="Hyperlink"/>
                  <w:szCs w:val="18"/>
                  <w:lang w:val="en-GB"/>
                </w:rPr>
                <w:t>r</w:t>
              </w:r>
              <w:r w:rsidRPr="002F4D05">
                <w:rPr>
                  <w:rStyle w:val="Hyperlink"/>
                  <w:szCs w:val="18"/>
                  <w:lang w:val="en-GB"/>
                </w:rPr>
                <w:t>f</w:t>
              </w:r>
              <w:r w:rsidRPr="002F4D05">
                <w:rPr>
                  <w:rStyle w:val="Hyperlink"/>
                  <w:szCs w:val="18"/>
                  <w:lang w:val="en-GB"/>
                </w:rPr>
                <w:t>c</w:t>
              </w:r>
              <w:r w:rsidRPr="002F4D05">
                <w:rPr>
                  <w:rStyle w:val="Hyperlink"/>
                  <w:szCs w:val="18"/>
                  <w:lang w:val="en-GB"/>
                </w:rPr>
                <w:t>3680.txt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rPr>
              <w:lastRenderedPageBreak/>
              <w:t>[</w:t>
            </w:r>
            <w:bookmarkStart w:id="33" w:name="RFC3903"/>
            <w:r w:rsidRPr="002F4D05">
              <w:rPr>
                <w:szCs w:val="18"/>
              </w:rPr>
              <w:t>RFC3903</w:t>
            </w:r>
            <w:bookmarkEnd w:id="33"/>
            <w:r w:rsidRPr="002F4D05">
              <w:rPr>
                <w:szCs w:val="18"/>
              </w:rPr>
              <w:t>]</w:t>
            </w:r>
          </w:p>
        </w:tc>
        <w:tc>
          <w:tcPr>
            <w:tcW w:w="7926" w:type="dxa"/>
          </w:tcPr>
          <w:p w:rsidR="008F4E93" w:rsidRPr="00CA63F0" w:rsidRDefault="008F4E93" w:rsidP="00D27191">
            <w:pPr>
              <w:pStyle w:val="RefDesc"/>
              <w:rPr>
                <w:lang w:val="en-GB"/>
              </w:rPr>
            </w:pPr>
            <w:r w:rsidRPr="002F4D05">
              <w:rPr>
                <w:szCs w:val="18"/>
                <w:lang w:val="en-GB"/>
              </w:rPr>
              <w:t>“</w:t>
            </w:r>
            <w:r w:rsidRPr="002F4D05">
              <w:rPr>
                <w:szCs w:val="18"/>
                <w:lang w:val="en-GB" w:eastAsia="zh-CN"/>
              </w:rPr>
              <w:t xml:space="preserve">Session Initiation Protocol (SIP) Extension for Event State Publication”, A. </w:t>
            </w:r>
            <w:proofErr w:type="spellStart"/>
            <w:r w:rsidRPr="002F4D05">
              <w:rPr>
                <w:szCs w:val="18"/>
                <w:lang w:val="en-GB" w:eastAsia="zh-CN"/>
              </w:rPr>
              <w:t>Niemi</w:t>
            </w:r>
            <w:proofErr w:type="spellEnd"/>
            <w:r w:rsidRPr="002F4D05">
              <w:rPr>
                <w:szCs w:val="18"/>
                <w:lang w:val="en-GB" w:eastAsia="zh-CN"/>
              </w:rPr>
              <w:t xml:space="preserve"> (Editor), October 2004, </w:t>
            </w:r>
            <w:hyperlink r:id="rId36" w:history="1">
              <w:r w:rsidRPr="002F4D05">
                <w:rPr>
                  <w:rStyle w:val="Hyperlink"/>
                  <w:szCs w:val="18"/>
                  <w:lang w:val="en-GB" w:eastAsia="zh-CN"/>
                </w:rPr>
                <w:t>URL:http://www.ietf.org/rf</w:t>
              </w:r>
              <w:r w:rsidRPr="002F4D05">
                <w:rPr>
                  <w:rStyle w:val="Hyperlink"/>
                  <w:szCs w:val="18"/>
                  <w:lang w:val="en-GB" w:eastAsia="zh-CN"/>
                </w:rPr>
                <w:t>c</w:t>
              </w:r>
              <w:r w:rsidRPr="002F4D05">
                <w:rPr>
                  <w:rStyle w:val="Hyperlink"/>
                  <w:szCs w:val="18"/>
                  <w:lang w:val="en-GB" w:eastAsia="zh-CN"/>
                </w:rPr>
                <w:t>/rfc3903.txt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lang w:eastAsia="ko-KR"/>
              </w:rPr>
              <w:t>[</w:t>
            </w:r>
            <w:bookmarkStart w:id="34" w:name="RFC3966"/>
            <w:r w:rsidRPr="002F4D05">
              <w:rPr>
                <w:szCs w:val="18"/>
                <w:lang w:eastAsia="ko-KR"/>
              </w:rPr>
              <w:t>RFC3966</w:t>
            </w:r>
            <w:bookmarkEnd w:id="34"/>
            <w:r w:rsidRPr="002F4D05">
              <w:rPr>
                <w:szCs w:val="18"/>
                <w:lang w:eastAsia="ko-KR"/>
              </w:rPr>
              <w:t>]</w:t>
            </w:r>
          </w:p>
        </w:tc>
        <w:tc>
          <w:tcPr>
            <w:tcW w:w="7926" w:type="dxa"/>
          </w:tcPr>
          <w:p w:rsidR="008F4E93" w:rsidRPr="00CA63F0" w:rsidRDefault="008F4E93" w:rsidP="00D27191">
            <w:pPr>
              <w:pStyle w:val="RefDesc"/>
              <w:rPr>
                <w:lang w:val="en-GB"/>
              </w:rPr>
            </w:pPr>
            <w:r w:rsidRPr="002F4D05">
              <w:rPr>
                <w:szCs w:val="18"/>
                <w:lang w:val="en-GB"/>
              </w:rPr>
              <w:t xml:space="preserve">“The </w:t>
            </w:r>
            <w:proofErr w:type="spellStart"/>
            <w:r w:rsidRPr="002F4D05">
              <w:rPr>
                <w:szCs w:val="18"/>
                <w:lang w:val="en-GB"/>
              </w:rPr>
              <w:t>tel</w:t>
            </w:r>
            <w:proofErr w:type="spellEnd"/>
            <w:r w:rsidRPr="002F4D05">
              <w:rPr>
                <w:szCs w:val="18"/>
                <w:lang w:val="en-GB"/>
              </w:rPr>
              <w:t xml:space="preserve"> URI for Telephone Numbers</w:t>
            </w:r>
            <w:r w:rsidRPr="002F4D05">
              <w:rPr>
                <w:szCs w:val="18"/>
                <w:lang w:val="en-GB" w:eastAsia="zh-CN"/>
              </w:rPr>
              <w:t>”</w:t>
            </w:r>
            <w:r w:rsidRPr="002F4D05">
              <w:rPr>
                <w:szCs w:val="18"/>
                <w:lang w:val="en-GB"/>
              </w:rPr>
              <w:t xml:space="preserve">, H. </w:t>
            </w:r>
            <w:proofErr w:type="spellStart"/>
            <w:r w:rsidRPr="002F4D05">
              <w:rPr>
                <w:szCs w:val="18"/>
                <w:lang w:val="en-GB"/>
              </w:rPr>
              <w:t>Schulzrinne</w:t>
            </w:r>
            <w:proofErr w:type="spellEnd"/>
            <w:r w:rsidRPr="002F4D05">
              <w:rPr>
                <w:szCs w:val="18"/>
                <w:lang w:val="en-GB"/>
              </w:rPr>
              <w:t xml:space="preserve">, December 2004, </w:t>
            </w:r>
            <w:hyperlink r:id="rId37" w:history="1">
              <w:r w:rsidRPr="002F4D05">
                <w:rPr>
                  <w:rStyle w:val="Hyperlink"/>
                  <w:szCs w:val="18"/>
                  <w:lang w:val="en-GB"/>
                </w:rPr>
                <w:t>URL:http://www.ietf.org/rfc/rfc3966.txt</w:t>
              </w:r>
            </w:hyperlink>
          </w:p>
        </w:tc>
      </w:tr>
      <w:tr w:rsidR="008F4E93" w:rsidRPr="00CA63F0" w:rsidTr="00D27191">
        <w:tblPrEx>
          <w:tblCellMar>
            <w:top w:w="0" w:type="dxa"/>
            <w:bottom w:w="0" w:type="dxa"/>
          </w:tblCellMar>
        </w:tblPrEx>
        <w:trPr>
          <w:jc w:val="center"/>
        </w:trPr>
        <w:tc>
          <w:tcPr>
            <w:tcW w:w="2161" w:type="dxa"/>
          </w:tcPr>
          <w:p w:rsidR="008F4E93" w:rsidRPr="002F4D05" w:rsidRDefault="008F4E93" w:rsidP="00D27191">
            <w:pPr>
              <w:pStyle w:val="RefLabel"/>
              <w:rPr>
                <w:szCs w:val="18"/>
                <w:lang w:eastAsia="ko-KR"/>
              </w:rPr>
            </w:pPr>
            <w:r>
              <w:t>[</w:t>
            </w:r>
            <w:bookmarkStart w:id="35" w:name="RFC4103"/>
            <w:r>
              <w:t>RFC4103</w:t>
            </w:r>
            <w:bookmarkEnd w:id="35"/>
            <w:r>
              <w:t>]</w:t>
            </w:r>
          </w:p>
        </w:tc>
        <w:tc>
          <w:tcPr>
            <w:tcW w:w="7926" w:type="dxa"/>
          </w:tcPr>
          <w:p w:rsidR="008F4E93" w:rsidRPr="002F4D05" w:rsidRDefault="008F4E93" w:rsidP="00D27191">
            <w:pPr>
              <w:pStyle w:val="RefDesc"/>
              <w:rPr>
                <w:szCs w:val="18"/>
                <w:lang w:val="en-GB"/>
              </w:rPr>
            </w:pPr>
            <w:r>
              <w:rPr>
                <w:lang w:val="en-GB"/>
              </w:rPr>
              <w:t>“</w:t>
            </w:r>
            <w:r w:rsidRPr="005B3E0E">
              <w:rPr>
                <w:lang w:val="en-GB"/>
              </w:rPr>
              <w:t>RTP Payload for Text Conversatio</w:t>
            </w:r>
            <w:r>
              <w:rPr>
                <w:lang w:val="en-GB"/>
              </w:rPr>
              <w:t xml:space="preserve">n”, H. </w:t>
            </w:r>
            <w:proofErr w:type="spellStart"/>
            <w:r>
              <w:rPr>
                <w:lang w:val="en-GB"/>
              </w:rPr>
              <w:t>Hellstrom</w:t>
            </w:r>
            <w:proofErr w:type="spellEnd"/>
            <w:r>
              <w:rPr>
                <w:lang w:val="en-GB"/>
              </w:rPr>
              <w:t xml:space="preserve">, </w:t>
            </w:r>
            <w:proofErr w:type="spellStart"/>
            <w:r>
              <w:rPr>
                <w:lang w:val="en-GB"/>
              </w:rPr>
              <w:t>P.Jones</w:t>
            </w:r>
            <w:proofErr w:type="spellEnd"/>
            <w:r>
              <w:rPr>
                <w:lang w:val="en-GB"/>
              </w:rPr>
              <w:t xml:space="preserve">, June 2005, </w:t>
            </w:r>
            <w:hyperlink r:id="rId38" w:history="1">
              <w:r w:rsidRPr="00941559">
                <w:rPr>
                  <w:rStyle w:val="Hyperlink"/>
                  <w:lang w:val="en-GB"/>
                </w:rPr>
                <w:t>URL</w:t>
              </w:r>
              <w:r w:rsidRPr="005B3E0E">
                <w:rPr>
                  <w:rStyle w:val="Hyperlink"/>
                  <w:lang w:val="en-GB"/>
                </w:rPr>
                <w:t>:http://www.ietf.org/rfc/rfc4103.txt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lang w:eastAsia="ko-KR"/>
              </w:rPr>
              <w:t>[</w:t>
            </w:r>
            <w:bookmarkStart w:id="36" w:name="RFC4122"/>
            <w:r w:rsidRPr="002F4D05">
              <w:rPr>
                <w:szCs w:val="18"/>
                <w:lang w:eastAsia="ko-KR"/>
              </w:rPr>
              <w:t>RFC4122</w:t>
            </w:r>
            <w:bookmarkEnd w:id="36"/>
            <w:r w:rsidRPr="002F4D05">
              <w:rPr>
                <w:szCs w:val="18"/>
                <w:lang w:eastAsia="ko-KR"/>
              </w:rPr>
              <w:t>]</w:t>
            </w:r>
          </w:p>
        </w:tc>
        <w:tc>
          <w:tcPr>
            <w:tcW w:w="7926" w:type="dxa"/>
          </w:tcPr>
          <w:p w:rsidR="008F4E93" w:rsidRPr="00CA63F0" w:rsidRDefault="008F4E93" w:rsidP="00D27191">
            <w:pPr>
              <w:pStyle w:val="RefDesc"/>
              <w:rPr>
                <w:lang w:val="en-GB"/>
              </w:rPr>
            </w:pPr>
            <w:r w:rsidRPr="002F4D05">
              <w:rPr>
                <w:szCs w:val="18"/>
                <w:lang w:val="en-GB"/>
              </w:rPr>
              <w:t xml:space="preserve">“A Universally Unique </w:t>
            </w:r>
            <w:proofErr w:type="spellStart"/>
            <w:r w:rsidRPr="002F4D05">
              <w:rPr>
                <w:szCs w:val="18"/>
                <w:lang w:val="en-GB"/>
              </w:rPr>
              <w:t>IDentifier</w:t>
            </w:r>
            <w:proofErr w:type="spellEnd"/>
            <w:r w:rsidRPr="002F4D05">
              <w:rPr>
                <w:szCs w:val="18"/>
                <w:lang w:val="en-GB"/>
              </w:rPr>
              <w:t xml:space="preserve"> (UUID) URN Namespace”, P. Leach et al, July 2005, </w:t>
            </w:r>
            <w:hyperlink r:id="rId39" w:history="1">
              <w:r w:rsidRPr="002F4D05">
                <w:rPr>
                  <w:rStyle w:val="Hyperlink"/>
                  <w:szCs w:val="18"/>
                  <w:lang w:val="en-GB"/>
                </w:rPr>
                <w:t>URL:http://www.ietf.org/rfc/rfc4122.txt</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rsidRPr="00CA63F0">
              <w:t>[</w:t>
            </w:r>
            <w:bookmarkStart w:id="37" w:name="RFC4234"/>
            <w:r w:rsidRPr="00CA63F0">
              <w:t>RFC4234</w:t>
            </w:r>
            <w:bookmarkEnd w:id="37"/>
            <w:r w:rsidRPr="00CA63F0">
              <w:t>]</w:t>
            </w:r>
          </w:p>
        </w:tc>
        <w:tc>
          <w:tcPr>
            <w:tcW w:w="7926" w:type="dxa"/>
          </w:tcPr>
          <w:p w:rsidR="008F4E93" w:rsidRPr="00CA63F0" w:rsidRDefault="008F4E93">
            <w:pPr>
              <w:pStyle w:val="RefDesc"/>
              <w:rPr>
                <w:lang w:val="en-GB"/>
              </w:rPr>
            </w:pPr>
            <w:r w:rsidRPr="00CA63F0">
              <w:rPr>
                <w:lang w:val="en-GB"/>
              </w:rPr>
              <w:t xml:space="preserve">“Augmented BNF for Syntax Specifications: ABNF”. D. Crocker, Ed., P. </w:t>
            </w:r>
            <w:proofErr w:type="spellStart"/>
            <w:r w:rsidRPr="00CA63F0">
              <w:rPr>
                <w:lang w:val="en-GB"/>
              </w:rPr>
              <w:t>Overell</w:t>
            </w:r>
            <w:proofErr w:type="spellEnd"/>
            <w:r w:rsidRPr="00CA63F0">
              <w:rPr>
                <w:lang w:val="en-GB"/>
              </w:rPr>
              <w:t xml:space="preserve">. October 2005, </w:t>
            </w:r>
            <w:hyperlink r:id="rId40" w:history="1">
              <w:r w:rsidRPr="00CA63F0">
                <w:rPr>
                  <w:rStyle w:val="Hyperlink"/>
                  <w:lang w:val="en-GB"/>
                </w:rPr>
                <w:t>URL:http://www.ietf.org/rfc/rfc4234.txt</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t>[</w:t>
            </w:r>
            <w:bookmarkStart w:id="38" w:name="RFC4566"/>
            <w:r>
              <w:t>RFC4566</w:t>
            </w:r>
            <w:bookmarkEnd w:id="38"/>
            <w:r>
              <w:t>]</w:t>
            </w:r>
          </w:p>
        </w:tc>
        <w:tc>
          <w:tcPr>
            <w:tcW w:w="7926" w:type="dxa"/>
          </w:tcPr>
          <w:p w:rsidR="008F4E93" w:rsidRPr="00CA63F0" w:rsidRDefault="008F4E93">
            <w:pPr>
              <w:pStyle w:val="RefDesc"/>
              <w:rPr>
                <w:lang w:val="en-GB"/>
              </w:rPr>
            </w:pPr>
            <w:r>
              <w:rPr>
                <w:lang w:val="en-GB"/>
              </w:rPr>
              <w:t>“</w:t>
            </w:r>
            <w:r w:rsidRPr="00941559">
              <w:rPr>
                <w:lang w:val="en-GB"/>
              </w:rPr>
              <w:t>SDP: Session Description Protocol</w:t>
            </w:r>
            <w:r>
              <w:rPr>
                <w:lang w:val="en-GB"/>
              </w:rPr>
              <w:t xml:space="preserve">”, M. Handley V. Jacobson C. Perkins, July 2006, </w:t>
            </w:r>
            <w:hyperlink r:id="rId41" w:history="1">
              <w:r w:rsidRPr="00941559">
                <w:rPr>
                  <w:rStyle w:val="Hyperlink"/>
                  <w:lang w:val="en-GB"/>
                </w:rPr>
                <w:t>URL:http://www.ietf.org/rfc/rfc4566.txt</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pPr>
              <w:pStyle w:val="RefLabel"/>
            </w:pPr>
            <w:r>
              <w:t>[</w:t>
            </w:r>
            <w:bookmarkStart w:id="39" w:name="RFC4975"/>
            <w:r>
              <w:t>RFC4975</w:t>
            </w:r>
            <w:bookmarkEnd w:id="39"/>
            <w:r>
              <w:t>]</w:t>
            </w:r>
          </w:p>
        </w:tc>
        <w:tc>
          <w:tcPr>
            <w:tcW w:w="7926" w:type="dxa"/>
          </w:tcPr>
          <w:p w:rsidR="008F4E93" w:rsidRPr="005B3E0E" w:rsidRDefault="008F4E93" w:rsidP="005D4BB0">
            <w:pPr>
              <w:pStyle w:val="HTMLPreformatted"/>
              <w:rPr>
                <w:rFonts w:eastAsia="Times New Roman" w:cs="Courier New"/>
                <w:color w:val="000000"/>
                <w:lang w:val="en-US" w:eastAsia="en-US"/>
              </w:rPr>
            </w:pPr>
            <w:r w:rsidRPr="0026204D">
              <w:rPr>
                <w:rFonts w:ascii="Times New Roman" w:eastAsia="Malgun Gothic" w:hAnsi="Times New Roman"/>
                <w:bCs/>
                <w:snapToGrid w:val="0"/>
                <w:sz w:val="18"/>
                <w:lang w:val="en-GB" w:eastAsia="en-US"/>
              </w:rPr>
              <w:t>“The Message Session Relay Protocol (MSRP)</w:t>
            </w:r>
            <w:r>
              <w:rPr>
                <w:rFonts w:ascii="Times New Roman" w:eastAsia="Malgun Gothic" w:hAnsi="Times New Roman"/>
                <w:bCs/>
                <w:snapToGrid w:val="0"/>
                <w:sz w:val="18"/>
                <w:lang w:val="en-GB" w:eastAsia="en-US"/>
              </w:rPr>
              <w:t xml:space="preserve">”, B. Campbell R. </w:t>
            </w:r>
            <w:proofErr w:type="spellStart"/>
            <w:r>
              <w:rPr>
                <w:rFonts w:ascii="Times New Roman" w:eastAsia="Malgun Gothic" w:hAnsi="Times New Roman"/>
                <w:bCs/>
                <w:snapToGrid w:val="0"/>
                <w:sz w:val="18"/>
                <w:lang w:val="en-GB" w:eastAsia="en-US"/>
              </w:rPr>
              <w:t>Mahy</w:t>
            </w:r>
            <w:proofErr w:type="spellEnd"/>
            <w:r>
              <w:rPr>
                <w:rFonts w:ascii="Times New Roman" w:eastAsia="Malgun Gothic" w:hAnsi="Times New Roman"/>
                <w:bCs/>
                <w:snapToGrid w:val="0"/>
                <w:sz w:val="18"/>
                <w:lang w:val="en-GB" w:eastAsia="en-US"/>
              </w:rPr>
              <w:t xml:space="preserve"> C. Jennings, September 2007,</w:t>
            </w:r>
          </w:p>
          <w:p w:rsidR="008F4E93" w:rsidRPr="00CA63F0" w:rsidRDefault="008F4E93">
            <w:pPr>
              <w:pStyle w:val="RefDesc"/>
              <w:rPr>
                <w:lang w:val="en-GB"/>
              </w:rPr>
            </w:pPr>
            <w:hyperlink r:id="rId42" w:history="1">
              <w:r w:rsidRPr="005B3E0E">
                <w:rPr>
                  <w:rStyle w:val="Hyperlink"/>
                  <w:lang w:val="en-GB"/>
                </w:rPr>
                <w:t>URL:http://www.ietf.org/rfc/rfc4975.txt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rPr>
              <w:t>[</w:t>
            </w:r>
            <w:bookmarkStart w:id="40" w:name="RFC5365"/>
            <w:r w:rsidRPr="002F4D05">
              <w:rPr>
                <w:szCs w:val="18"/>
              </w:rPr>
              <w:t>RFC5365</w:t>
            </w:r>
            <w:bookmarkEnd w:id="40"/>
            <w:r w:rsidRPr="002F4D05">
              <w:rPr>
                <w:szCs w:val="18"/>
              </w:rPr>
              <w:t>]</w:t>
            </w:r>
          </w:p>
        </w:tc>
        <w:tc>
          <w:tcPr>
            <w:tcW w:w="7926" w:type="dxa"/>
          </w:tcPr>
          <w:p w:rsidR="008F4E93" w:rsidRPr="00CA63F0" w:rsidRDefault="008F4E93" w:rsidP="00D27191">
            <w:pPr>
              <w:pStyle w:val="RefDesc"/>
              <w:rPr>
                <w:lang w:val="en-GB"/>
              </w:rPr>
            </w:pPr>
            <w:r w:rsidRPr="002F4D05">
              <w:rPr>
                <w:szCs w:val="18"/>
                <w:lang w:val="en-GB"/>
              </w:rPr>
              <w:t>“Multiple-Recipient MESSAGE Requests in the Session Initiation Protocol”</w:t>
            </w:r>
            <w:r w:rsidRPr="002F4D05">
              <w:rPr>
                <w:szCs w:val="18"/>
                <w:lang w:val="en-GB" w:eastAsia="ko-KR"/>
              </w:rPr>
              <w:t xml:space="preserve">, M. Garcia-Martin et al, </w:t>
            </w:r>
            <w:r w:rsidRPr="002F4D05">
              <w:rPr>
                <w:szCs w:val="18"/>
                <w:lang w:val="en-GB"/>
              </w:rPr>
              <w:t xml:space="preserve">October 2008, </w:t>
            </w:r>
            <w:hyperlink r:id="rId43" w:history="1">
              <w:r w:rsidRPr="002F4D05">
                <w:rPr>
                  <w:rStyle w:val="Hyperlink"/>
                  <w:szCs w:val="18"/>
                  <w:lang w:eastAsia="de-DE" w:bidi="bn-BD"/>
                </w:rPr>
                <w:t>URL:</w:t>
              </w:r>
              <w:r w:rsidRPr="002F4D05">
                <w:rPr>
                  <w:rStyle w:val="Hyperlink"/>
                  <w:szCs w:val="18"/>
                  <w:lang w:val="en-GB"/>
                </w:rPr>
                <w:t>http://www.ietf.org/rf</w:t>
              </w:r>
              <w:r w:rsidRPr="002F4D05">
                <w:rPr>
                  <w:rStyle w:val="Hyperlink"/>
                  <w:szCs w:val="18"/>
                  <w:lang w:val="en-GB"/>
                </w:rPr>
                <w:t>c</w:t>
              </w:r>
              <w:r w:rsidRPr="002F4D05">
                <w:rPr>
                  <w:rStyle w:val="Hyperlink"/>
                  <w:szCs w:val="18"/>
                  <w:lang w:val="en-GB"/>
                </w:rPr>
                <w:t>/rfc5365.txt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lang w:eastAsia="ko-KR"/>
              </w:rPr>
              <w:t>[</w:t>
            </w:r>
            <w:bookmarkStart w:id="41" w:name="RFC5627"/>
            <w:r w:rsidRPr="002F4D05">
              <w:rPr>
                <w:szCs w:val="18"/>
                <w:lang w:eastAsia="ko-KR"/>
              </w:rPr>
              <w:t>RFC5627</w:t>
            </w:r>
            <w:bookmarkEnd w:id="41"/>
            <w:r w:rsidRPr="002F4D05">
              <w:rPr>
                <w:szCs w:val="18"/>
                <w:lang w:eastAsia="ko-KR"/>
              </w:rPr>
              <w:t>]</w:t>
            </w:r>
          </w:p>
        </w:tc>
        <w:tc>
          <w:tcPr>
            <w:tcW w:w="7926" w:type="dxa"/>
          </w:tcPr>
          <w:p w:rsidR="008F4E93" w:rsidRPr="00CA63F0" w:rsidRDefault="008F4E93" w:rsidP="00D27191">
            <w:pPr>
              <w:pStyle w:val="RefDesc"/>
              <w:rPr>
                <w:lang w:val="en-GB"/>
              </w:rPr>
            </w:pPr>
            <w:r w:rsidRPr="002F4D05">
              <w:rPr>
                <w:szCs w:val="18"/>
                <w:lang w:val="en-GB"/>
              </w:rPr>
              <w:t xml:space="preserve">“Obtaining and Using Globally Routable User Agent (UA) URIs (GRUU) in the Session Initiation Protocol (SIP)”, J. Rosenberg, October 2009, </w:t>
            </w:r>
            <w:hyperlink r:id="rId44" w:history="1">
              <w:r w:rsidRPr="002F4D05">
                <w:rPr>
                  <w:rStyle w:val="Hyperlink"/>
                  <w:szCs w:val="18"/>
                  <w:lang w:val="en-GB"/>
                </w:rPr>
                <w:t>URL:http://www.ietf.org/rfc/rfc5627.txt</w:t>
              </w:r>
            </w:hyperlink>
          </w:p>
        </w:tc>
      </w:tr>
      <w:tr w:rsidR="008F4E93" w:rsidRPr="00CA63F0" w:rsidTr="00D27191">
        <w:tblPrEx>
          <w:tblCellMar>
            <w:top w:w="0" w:type="dxa"/>
            <w:bottom w:w="0" w:type="dxa"/>
          </w:tblCellMar>
        </w:tblPrEx>
        <w:trPr>
          <w:jc w:val="center"/>
        </w:trPr>
        <w:tc>
          <w:tcPr>
            <w:tcW w:w="2161" w:type="dxa"/>
          </w:tcPr>
          <w:p w:rsidR="008F4E93" w:rsidRPr="00CA63F0" w:rsidRDefault="008F4E93" w:rsidP="00D27191">
            <w:pPr>
              <w:pStyle w:val="RefLabel"/>
            </w:pPr>
            <w:r w:rsidRPr="002F4D05">
              <w:rPr>
                <w:szCs w:val="18"/>
              </w:rPr>
              <w:t>[</w:t>
            </w:r>
            <w:bookmarkStart w:id="42" w:name="RFC5628"/>
            <w:r w:rsidRPr="002F4D05">
              <w:rPr>
                <w:szCs w:val="18"/>
              </w:rPr>
              <w:t>RFC5628</w:t>
            </w:r>
            <w:bookmarkEnd w:id="42"/>
            <w:r w:rsidRPr="002F4D05">
              <w:rPr>
                <w:szCs w:val="18"/>
              </w:rPr>
              <w:t>]</w:t>
            </w:r>
          </w:p>
        </w:tc>
        <w:tc>
          <w:tcPr>
            <w:tcW w:w="7926" w:type="dxa"/>
          </w:tcPr>
          <w:p w:rsidR="008F4E93" w:rsidRPr="00AC7662" w:rsidRDefault="008F4E93" w:rsidP="00D27191">
            <w:pPr>
              <w:pStyle w:val="RefDesc"/>
            </w:pPr>
            <w:r w:rsidRPr="002F4D05">
              <w:rPr>
                <w:szCs w:val="18"/>
                <w:lang w:val="en-GB"/>
              </w:rPr>
              <w:t xml:space="preserve">“Registration Event Package Extension for Session Initiation Protocol (SIP Globally Routable User Agent URIs (GRUUs)”, P. </w:t>
            </w:r>
            <w:proofErr w:type="spellStart"/>
            <w:r w:rsidRPr="002F4D05">
              <w:rPr>
                <w:szCs w:val="18"/>
                <w:lang w:val="en-GB"/>
              </w:rPr>
              <w:t>Kyzivat</w:t>
            </w:r>
            <w:proofErr w:type="spellEnd"/>
            <w:r w:rsidRPr="002F4D05">
              <w:rPr>
                <w:szCs w:val="18"/>
                <w:lang w:val="en-GB"/>
              </w:rPr>
              <w:t xml:space="preserve">, October 2009, </w:t>
            </w:r>
            <w:hyperlink r:id="rId45" w:history="1">
              <w:r w:rsidRPr="002F4D05">
                <w:rPr>
                  <w:rStyle w:val="Hyperlink"/>
                  <w:szCs w:val="18"/>
                  <w:lang w:eastAsia="de-DE" w:bidi="bn-BD"/>
                </w:rPr>
                <w:t>URL:</w:t>
              </w:r>
              <w:r w:rsidRPr="002F4D05">
                <w:rPr>
                  <w:rStyle w:val="Hyperlink"/>
                  <w:szCs w:val="18"/>
                  <w:lang w:val="en-GB"/>
                </w:rPr>
                <w:t>http://www.iet</w:t>
              </w:r>
              <w:r w:rsidRPr="002F4D05">
                <w:rPr>
                  <w:rStyle w:val="Hyperlink"/>
                  <w:szCs w:val="18"/>
                  <w:lang w:val="en-GB"/>
                </w:rPr>
                <w:t>f</w:t>
              </w:r>
              <w:r w:rsidRPr="002F4D05">
                <w:rPr>
                  <w:rStyle w:val="Hyperlink"/>
                  <w:szCs w:val="18"/>
                  <w:lang w:val="en-GB"/>
                </w:rPr>
                <w:t>.org/rfc/rfc5628.txt</w:t>
              </w:r>
            </w:hyperlink>
          </w:p>
        </w:tc>
      </w:tr>
      <w:tr w:rsidR="008F4E93" w:rsidRPr="00CA63F0" w:rsidTr="00AD3FBC">
        <w:tblPrEx>
          <w:tblCellMar>
            <w:top w:w="0" w:type="dxa"/>
            <w:bottom w:w="0" w:type="dxa"/>
          </w:tblCellMar>
        </w:tblPrEx>
        <w:trPr>
          <w:jc w:val="center"/>
        </w:trPr>
        <w:tc>
          <w:tcPr>
            <w:tcW w:w="2161" w:type="dxa"/>
          </w:tcPr>
          <w:p w:rsidR="008F4E93" w:rsidRPr="00CA63F0" w:rsidRDefault="008F4E93" w:rsidP="001F493E">
            <w:pPr>
              <w:pStyle w:val="RefLabel"/>
            </w:pPr>
            <w:r w:rsidRPr="00CA63F0">
              <w:t>[SCRRULES]</w:t>
            </w:r>
          </w:p>
        </w:tc>
        <w:tc>
          <w:tcPr>
            <w:tcW w:w="7926" w:type="dxa"/>
          </w:tcPr>
          <w:p w:rsidR="008F4E93" w:rsidRPr="00CA63F0" w:rsidRDefault="008F4E93" w:rsidP="001F493E">
            <w:pPr>
              <w:pStyle w:val="RefDesc"/>
              <w:rPr>
                <w:i/>
                <w:iCs/>
                <w:lang w:val="en-GB"/>
              </w:rPr>
            </w:pPr>
            <w:r w:rsidRPr="00CA63F0">
              <w:rPr>
                <w:lang w:val="en-GB"/>
              </w:rPr>
              <w:t xml:space="preserve">“SCR Rules and Procedures”, Open </w:t>
            </w:r>
            <w:smartTag w:uri="urn:schemas-microsoft-com:office:smarttags" w:element="place">
              <w:r w:rsidRPr="00CA63F0">
                <w:rPr>
                  <w:lang w:val="en-GB"/>
                </w:rPr>
                <w:t>Mobile</w:t>
              </w:r>
            </w:smartTag>
            <w:r w:rsidRPr="00CA63F0">
              <w:rPr>
                <w:lang w:val="en-GB"/>
              </w:rPr>
              <w:t xml:space="preserve"> Alliance</w:t>
            </w:r>
            <w:r w:rsidRPr="00CA63F0">
              <w:rPr>
                <w:rFonts w:cs="Arial"/>
                <w:lang w:val="en-GB"/>
              </w:rPr>
              <w:t xml:space="preserve">™, </w:t>
            </w:r>
            <w:r w:rsidRPr="00CA63F0">
              <w:rPr>
                <w:lang w:val="en-GB"/>
              </w:rPr>
              <w:t>OMA-ORG-</w:t>
            </w:r>
            <w:proofErr w:type="spellStart"/>
            <w:r w:rsidRPr="00CA63F0">
              <w:rPr>
                <w:lang w:val="en-GB"/>
              </w:rPr>
              <w:t>SCR_Rules_and_Procedures</w:t>
            </w:r>
            <w:proofErr w:type="spellEnd"/>
            <w:r w:rsidRPr="00CA63F0">
              <w:rPr>
                <w:lang w:val="en-GB"/>
              </w:rPr>
              <w:t xml:space="preserve">, </w:t>
            </w:r>
            <w:hyperlink r:id="rId46" w:history="1">
              <w:r w:rsidRPr="00CA63F0">
                <w:rPr>
                  <w:rStyle w:val="Hyperlink"/>
                  <w:lang w:val="en-GB"/>
                </w:rPr>
                <w:t>URL:http://www.openmobilealliance.org/</w:t>
              </w:r>
            </w:hyperlink>
          </w:p>
        </w:tc>
      </w:tr>
    </w:tbl>
    <w:p w:rsidR="001E1F39" w:rsidRPr="001E1F39" w:rsidRDefault="00781C11" w:rsidP="00BB69F3">
      <w:pPr>
        <w:pStyle w:val="Heading2"/>
        <w:rPr>
          <w:rFonts w:hint="eastAsia"/>
          <w:lang w:eastAsia="zh-CN"/>
        </w:rPr>
      </w:pPr>
      <w:bookmarkStart w:id="43" w:name="_Toc390552358"/>
      <w:bookmarkStart w:id="44" w:name="_Toc390553226"/>
      <w:bookmarkStart w:id="45" w:name="_Toc517175398"/>
      <w:bookmarkEnd w:id="43"/>
      <w:bookmarkEnd w:id="44"/>
      <w:r w:rsidRPr="00CA63F0">
        <w:t>Informative References</w:t>
      </w:r>
      <w:bookmarkEnd w:id="45"/>
    </w:p>
    <w:tbl>
      <w:tblPr>
        <w:tblW w:w="0" w:type="auto"/>
        <w:jc w:val="center"/>
        <w:tblLayout w:type="fixed"/>
        <w:tblLook w:val="0000" w:firstRow="0" w:lastRow="0" w:firstColumn="0" w:lastColumn="0" w:noHBand="0" w:noVBand="0"/>
      </w:tblPr>
      <w:tblGrid>
        <w:gridCol w:w="2160"/>
        <w:gridCol w:w="7920"/>
      </w:tblGrid>
      <w:tr w:rsidR="006A527C" w:rsidRPr="00CA63F0" w:rsidTr="006A527C">
        <w:tblPrEx>
          <w:tblCellMar>
            <w:top w:w="0" w:type="dxa"/>
            <w:bottom w:w="0" w:type="dxa"/>
          </w:tblCellMar>
        </w:tblPrEx>
        <w:trPr>
          <w:jc w:val="center"/>
        </w:trPr>
        <w:tc>
          <w:tcPr>
            <w:tcW w:w="2160" w:type="dxa"/>
          </w:tcPr>
          <w:p w:rsidR="006A527C" w:rsidRPr="00CA63F0" w:rsidRDefault="006A527C" w:rsidP="006A527C">
            <w:pPr>
              <w:pStyle w:val="RefLabel"/>
            </w:pPr>
            <w:r w:rsidRPr="00CA63F0">
              <w:t>[OMADICT]</w:t>
            </w:r>
          </w:p>
        </w:tc>
        <w:tc>
          <w:tcPr>
            <w:tcW w:w="7920" w:type="dxa"/>
          </w:tcPr>
          <w:p w:rsidR="006A527C" w:rsidRPr="00CA63F0" w:rsidRDefault="006A527C" w:rsidP="006A527C">
            <w:pPr>
              <w:pStyle w:val="RefDesc"/>
              <w:rPr>
                <w:i/>
                <w:iCs/>
                <w:lang w:val="en-GB"/>
              </w:rPr>
            </w:pPr>
            <w:r w:rsidRPr="00CA63F0">
              <w:rPr>
                <w:lang w:val="en-GB"/>
              </w:rPr>
              <w:t xml:space="preserve">“Dictionary for OMA Specifications”, Version </w:t>
            </w:r>
            <w:r w:rsidR="001E1F39">
              <w:rPr>
                <w:rFonts w:hint="eastAsia"/>
                <w:lang w:val="en-GB" w:eastAsia="zh-CN"/>
              </w:rPr>
              <w:t>2.9</w:t>
            </w:r>
            <w:r w:rsidRPr="00CA63F0">
              <w:rPr>
                <w:lang w:val="en-GB"/>
              </w:rPr>
              <w:t xml:space="preserve">, Open </w:t>
            </w:r>
            <w:smartTag w:uri="urn:schemas-microsoft-com:office:smarttags" w:element="place">
              <w:r w:rsidRPr="00CA63F0">
                <w:rPr>
                  <w:lang w:val="en-GB"/>
                </w:rPr>
                <w:t>Mobile</w:t>
              </w:r>
            </w:smartTag>
            <w:r w:rsidRPr="00CA63F0">
              <w:rPr>
                <w:lang w:val="en-GB"/>
              </w:rPr>
              <w:t xml:space="preserve"> Alliance</w:t>
            </w:r>
            <w:r w:rsidRPr="00CA63F0">
              <w:rPr>
                <w:rFonts w:cs="Arial"/>
                <w:lang w:val="en-GB"/>
              </w:rPr>
              <w:t>™,</w:t>
            </w:r>
            <w:r w:rsidRPr="00CA63F0">
              <w:rPr>
                <w:lang w:val="en-GB"/>
              </w:rPr>
              <w:br/>
              <w:t>OMA-ORG-Dictionary-V</w:t>
            </w:r>
            <w:r w:rsidR="001E1F39">
              <w:rPr>
                <w:rFonts w:hint="eastAsia"/>
                <w:lang w:val="en-GB" w:eastAsia="zh-CN"/>
              </w:rPr>
              <w:t>2_9</w:t>
            </w:r>
            <w:r w:rsidRPr="00CA63F0">
              <w:rPr>
                <w:lang w:val="en-GB"/>
              </w:rPr>
              <w:t xml:space="preserve">, </w:t>
            </w:r>
            <w:hyperlink r:id="rId47" w:history="1">
              <w:r w:rsidRPr="00CA63F0">
                <w:rPr>
                  <w:rStyle w:val="Hyperlink"/>
                  <w:lang w:val="en-GB"/>
                </w:rPr>
                <w:t>URL:http://www.openmobilealliance.org/</w:t>
              </w:r>
            </w:hyperlink>
          </w:p>
        </w:tc>
      </w:tr>
      <w:tr w:rsidR="006A527C" w:rsidRPr="00CA63F0" w:rsidTr="006A527C">
        <w:tblPrEx>
          <w:tblCellMar>
            <w:top w:w="0" w:type="dxa"/>
            <w:bottom w:w="0" w:type="dxa"/>
          </w:tblCellMar>
        </w:tblPrEx>
        <w:trPr>
          <w:jc w:val="center"/>
        </w:trPr>
        <w:tc>
          <w:tcPr>
            <w:tcW w:w="2160" w:type="dxa"/>
          </w:tcPr>
          <w:p w:rsidR="006A527C" w:rsidRPr="00CA63F0" w:rsidRDefault="001E1F39" w:rsidP="006A527C">
            <w:pPr>
              <w:pStyle w:val="RefLabel"/>
            </w:pPr>
            <w:r w:rsidRPr="001E1F39">
              <w:t>[</w:t>
            </w:r>
            <w:smartTag w:uri="urn:schemas-microsoft-com:office:smarttags" w:element="Street">
              <w:smartTag w:uri="urn:schemas-microsoft-com:office:smarttags" w:element="address">
                <w:r>
                  <w:t xml:space="preserve">OMA </w:t>
                </w:r>
                <w:r w:rsidRPr="001E1F39">
                  <w:t>Privacy</w:t>
                </w:r>
                <w:r>
                  <w:t xml:space="preserve"> </w:t>
                </w:r>
                <w:r w:rsidRPr="001E1F39">
                  <w:t>RD</w:t>
                </w:r>
              </w:smartTag>
            </w:smartTag>
            <w:r w:rsidRPr="001E1F39">
              <w:t>]</w:t>
            </w:r>
          </w:p>
        </w:tc>
        <w:tc>
          <w:tcPr>
            <w:tcW w:w="7920" w:type="dxa"/>
          </w:tcPr>
          <w:p w:rsidR="006A527C" w:rsidRPr="00CA63F0" w:rsidRDefault="001E1F39" w:rsidP="006A527C">
            <w:pPr>
              <w:pStyle w:val="RefDesc"/>
              <w:rPr>
                <w:lang w:val="en-GB"/>
              </w:rPr>
            </w:pPr>
            <w:r w:rsidRPr="00AD666D">
              <w:t xml:space="preserve">“Privacy Requirements for Mobile Services”, Open Mobile Alliance™, OMA-RD-Privacy-V1_0,             </w:t>
            </w:r>
            <w:r w:rsidRPr="00BB69F3">
              <w:rPr>
                <w:rStyle w:val="Hyperlink"/>
                <w:lang w:val="en-GB"/>
              </w:rPr>
              <w:t>URL:</w:t>
            </w:r>
            <w:hyperlink r:id="rId48" w:history="1">
              <w:r w:rsidRPr="00BB69F3">
                <w:rPr>
                  <w:rStyle w:val="Hyperlink"/>
                  <w:lang w:val="en-GB"/>
                </w:rPr>
                <w:t>http://www.openmobilealliance.org</w:t>
              </w:r>
            </w:hyperlink>
          </w:p>
        </w:tc>
      </w:tr>
      <w:tr w:rsidR="001363C7" w:rsidRPr="00CA63F0" w:rsidTr="006A527C">
        <w:tblPrEx>
          <w:tblCellMar>
            <w:top w:w="0" w:type="dxa"/>
            <w:bottom w:w="0" w:type="dxa"/>
          </w:tblCellMar>
        </w:tblPrEx>
        <w:trPr>
          <w:jc w:val="center"/>
        </w:trPr>
        <w:tc>
          <w:tcPr>
            <w:tcW w:w="2160" w:type="dxa"/>
          </w:tcPr>
          <w:p w:rsidR="001363C7" w:rsidRPr="001E1F39" w:rsidRDefault="001363C7" w:rsidP="006A527C">
            <w:pPr>
              <w:pStyle w:val="RefLabel"/>
            </w:pPr>
            <w:r>
              <w:rPr>
                <w:rFonts w:hint="eastAsia"/>
                <w:lang w:val="en-US" w:eastAsia="zh-CN"/>
              </w:rPr>
              <w:t>[OMA-S_CAB-ERP]</w:t>
            </w:r>
          </w:p>
        </w:tc>
        <w:tc>
          <w:tcPr>
            <w:tcW w:w="7920" w:type="dxa"/>
          </w:tcPr>
          <w:p w:rsidR="001363C7" w:rsidRPr="00AD666D" w:rsidRDefault="001363C7" w:rsidP="006A527C">
            <w:pPr>
              <w:pStyle w:val="RefDesc"/>
            </w:pPr>
            <w:r w:rsidRPr="000B7354">
              <w:t>“</w:t>
            </w:r>
            <w:r w:rsidRPr="00572813">
              <w:t xml:space="preserve">Simplified Converged Address Book </w:t>
            </w:r>
            <w:r>
              <w:rPr>
                <w:lang w:val="en-CA"/>
              </w:rPr>
              <w:t>Enabler Release Package</w:t>
            </w:r>
            <w:r w:rsidRPr="000B7354">
              <w:t xml:space="preserve">”, Open Mobile Alliance™, </w:t>
            </w:r>
            <w:r w:rsidRPr="00CB130D">
              <w:rPr>
                <w:rStyle w:val="ZDONTMODIFY"/>
              </w:rPr>
              <w:t>OMA-</w:t>
            </w:r>
            <w:r>
              <w:rPr>
                <w:rStyle w:val="ZDONTMODIFY"/>
                <w:rFonts w:hint="eastAsia"/>
                <w:lang w:eastAsia="zh-CN"/>
              </w:rPr>
              <w:t>ERP</w:t>
            </w:r>
            <w:r w:rsidRPr="00CB130D">
              <w:rPr>
                <w:rStyle w:val="ZDONTMODIFY"/>
                <w:lang w:eastAsia="zh-CN"/>
              </w:rPr>
              <w:t>-S_</w:t>
            </w:r>
            <w:r w:rsidRPr="00CB130D">
              <w:rPr>
                <w:rStyle w:val="ZREGNAME"/>
                <w:lang w:eastAsia="zh-CN"/>
              </w:rPr>
              <w:t>CAB</w:t>
            </w:r>
            <w:r w:rsidRPr="00CB130D">
              <w:rPr>
                <w:rStyle w:val="ZDONTMODIFY"/>
              </w:rPr>
              <w:t>-V</w:t>
            </w:r>
            <w:r w:rsidRPr="00CB130D">
              <w:rPr>
                <w:rStyle w:val="ZDONTMODIFY"/>
                <w:lang w:eastAsia="zh-CN"/>
              </w:rPr>
              <w:t>1</w:t>
            </w:r>
            <w:r w:rsidRPr="00CB130D">
              <w:rPr>
                <w:rStyle w:val="ZDONTMODIFY"/>
              </w:rPr>
              <w:t>_</w:t>
            </w:r>
            <w:r w:rsidRPr="00CB130D">
              <w:rPr>
                <w:rStyle w:val="ZDONTMODIFY"/>
                <w:lang w:eastAsia="zh-CN"/>
              </w:rPr>
              <w:t>0</w:t>
            </w:r>
            <w:r w:rsidRPr="000B7354">
              <w:t xml:space="preserve">, </w:t>
            </w:r>
            <w:hyperlink r:id="rId49" w:history="1">
              <w:r w:rsidRPr="00080372">
                <w:rPr>
                  <w:rStyle w:val="Hyperlink"/>
                </w:rPr>
                <w:t>URL:http://www.openmobilealliance.org/</w:t>
              </w:r>
            </w:hyperlink>
          </w:p>
        </w:tc>
      </w:tr>
    </w:tbl>
    <w:p w:rsidR="00651D13" w:rsidRPr="00CA63F0" w:rsidRDefault="00651D13">
      <w:pPr>
        <w:pStyle w:val="Heading1"/>
      </w:pPr>
      <w:bookmarkStart w:id="46" w:name="_Toc390552364"/>
      <w:bookmarkStart w:id="47" w:name="_Toc390553232"/>
      <w:bookmarkStart w:id="48" w:name="_Toc517175399"/>
      <w:bookmarkEnd w:id="46"/>
      <w:bookmarkEnd w:id="47"/>
      <w:r w:rsidRPr="00CA63F0">
        <w:lastRenderedPageBreak/>
        <w:t>Terminology and Conventions</w:t>
      </w:r>
      <w:bookmarkEnd w:id="9"/>
      <w:bookmarkEnd w:id="48"/>
    </w:p>
    <w:p w:rsidR="00651D13" w:rsidRPr="00CA63F0" w:rsidRDefault="00651D13" w:rsidP="00407208">
      <w:pPr>
        <w:pStyle w:val="Heading2"/>
      </w:pPr>
      <w:bookmarkStart w:id="49" w:name="_Ref511812783"/>
      <w:bookmarkStart w:id="50" w:name="_Toc51149239"/>
      <w:bookmarkStart w:id="51" w:name="_Toc51147380"/>
      <w:bookmarkStart w:id="52" w:name="_Toc517175400"/>
      <w:r w:rsidRPr="00CA63F0">
        <w:t>Conventions</w:t>
      </w:r>
      <w:bookmarkEnd w:id="51"/>
      <w:bookmarkEnd w:id="52"/>
    </w:p>
    <w:p w:rsidR="00651D13" w:rsidRPr="00CA63F0" w:rsidRDefault="00651D13">
      <w:pPr>
        <w:rPr>
          <w:snapToGrid w:val="0"/>
        </w:rPr>
      </w:pPr>
      <w:r w:rsidRPr="00CA63F0">
        <w:rPr>
          <w:snapToGrid w:val="0"/>
        </w:rPr>
        <w:t>The key words “MUST”, “MUST NOT”, “REQUIRED”, “SHALL”, “SHALL NOT”, “SHOULD”, “SHOULD NOT”, “RECOMMENDED”, “MAY”, and “OPTIONAL” in this document are to be interpreted as described in [RFC2119].</w:t>
      </w:r>
    </w:p>
    <w:p w:rsidR="00651D13" w:rsidRPr="00CA63F0" w:rsidRDefault="00651D13">
      <w:pPr>
        <w:rPr>
          <w:snapToGrid w:val="0"/>
        </w:rPr>
      </w:pPr>
      <w:r w:rsidRPr="00CA63F0">
        <w:rPr>
          <w:snapToGrid w:val="0"/>
        </w:rPr>
        <w:t>All sections and appendixes, except “Scope” and “Introduction”, are normative, unless they are explicitly indicated to be informative.</w:t>
      </w:r>
    </w:p>
    <w:p w:rsidR="00651D13" w:rsidRPr="00CA63F0" w:rsidRDefault="00651D13" w:rsidP="00407208">
      <w:pPr>
        <w:pStyle w:val="Heading2"/>
      </w:pPr>
      <w:bookmarkStart w:id="53" w:name="_Toc51147381"/>
      <w:bookmarkStart w:id="54" w:name="_Toc517175401"/>
      <w:r w:rsidRPr="00CA63F0">
        <w:t>Definitions</w:t>
      </w:r>
      <w:bookmarkEnd w:id="53"/>
      <w:bookmarkEnd w:id="54"/>
    </w:p>
    <w:tbl>
      <w:tblPr>
        <w:tblW w:w="0" w:type="auto"/>
        <w:jc w:val="center"/>
        <w:tblLook w:val="0000" w:firstRow="0" w:lastRow="0" w:firstColumn="0" w:lastColumn="0" w:noHBand="0" w:noVBand="0"/>
      </w:tblPr>
      <w:tblGrid>
        <w:gridCol w:w="2160"/>
        <w:gridCol w:w="7920"/>
      </w:tblGrid>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Business Menu Publisher</w:t>
            </w:r>
          </w:p>
        </w:tc>
        <w:tc>
          <w:tcPr>
            <w:tcW w:w="7920" w:type="dxa"/>
          </w:tcPr>
          <w:p w:rsidR="004C23ED" w:rsidRPr="00BB69F3" w:rsidRDefault="004C23ED" w:rsidP="00BB69F3">
            <w:pPr>
              <w:pStyle w:val="DefLabel"/>
              <w:rPr>
                <w:rFonts w:eastAsia="Times New Roman"/>
                <w:b w:val="0"/>
              </w:rPr>
            </w:pPr>
            <w:r w:rsidRPr="00BB69F3">
              <w:rPr>
                <w:rFonts w:eastAsia="Times New Roman"/>
                <w:b w:val="0"/>
              </w:rPr>
              <w:t>Business side entity to publish and manage Visual IVR mappings.</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Call Correlation Info</w:t>
            </w:r>
          </w:p>
        </w:tc>
        <w:tc>
          <w:tcPr>
            <w:tcW w:w="7920" w:type="dxa"/>
          </w:tcPr>
          <w:p w:rsidR="004C23ED" w:rsidRPr="00BB69F3" w:rsidRDefault="004C23ED" w:rsidP="00BB69F3">
            <w:pPr>
              <w:pStyle w:val="DefLabel"/>
              <w:rPr>
                <w:rFonts w:eastAsia="Times New Roman"/>
                <w:b w:val="0"/>
              </w:rPr>
            </w:pPr>
            <w:r w:rsidRPr="00BB69F3">
              <w:rPr>
                <w:rFonts w:eastAsia="Times New Roman"/>
                <w:b w:val="0"/>
              </w:rPr>
              <w:t>Information used to correlate audio calls and Enriched/ Visual IVR Information</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Call Enhancement Data</w:t>
            </w:r>
          </w:p>
        </w:tc>
        <w:tc>
          <w:tcPr>
            <w:tcW w:w="7920" w:type="dxa"/>
          </w:tcPr>
          <w:p w:rsidR="004C23ED" w:rsidRPr="00BB69F3" w:rsidRDefault="004C23ED" w:rsidP="00BB69F3">
            <w:pPr>
              <w:pStyle w:val="DefLabel"/>
              <w:rPr>
                <w:rFonts w:eastAsia="Times New Roman"/>
                <w:b w:val="0"/>
              </w:rPr>
            </w:pPr>
            <w:r w:rsidRPr="00BB69F3">
              <w:rPr>
                <w:rFonts w:eastAsia="Times New Roman"/>
                <w:b w:val="0"/>
              </w:rPr>
              <w:t>Data that EVC User intends to share during an enhanced call.</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Enhanced Visual Call</w:t>
            </w:r>
          </w:p>
        </w:tc>
        <w:tc>
          <w:tcPr>
            <w:tcW w:w="7920" w:type="dxa"/>
          </w:tcPr>
          <w:p w:rsidR="004C23ED" w:rsidRPr="00BB69F3" w:rsidRDefault="004C23ED" w:rsidP="00BB69F3">
            <w:pPr>
              <w:pStyle w:val="DefLabel"/>
              <w:rPr>
                <w:rFonts w:eastAsia="Times New Roman"/>
                <w:b w:val="0"/>
              </w:rPr>
            </w:pPr>
            <w:r w:rsidRPr="00BB69F3">
              <w:rPr>
                <w:rFonts w:eastAsia="Times New Roman"/>
                <w:b w:val="0"/>
              </w:rPr>
              <w:t>An audio call that is enhanced with visual information.</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Enriched Information</w:t>
            </w:r>
          </w:p>
        </w:tc>
        <w:tc>
          <w:tcPr>
            <w:tcW w:w="7920" w:type="dxa"/>
          </w:tcPr>
          <w:p w:rsidR="004C23ED" w:rsidRPr="00BB69F3" w:rsidRDefault="004C23ED" w:rsidP="00BB69F3">
            <w:pPr>
              <w:pStyle w:val="DefLabel"/>
              <w:rPr>
                <w:rFonts w:eastAsia="Times New Roman"/>
                <w:b w:val="0"/>
              </w:rPr>
            </w:pPr>
            <w:r w:rsidRPr="00BB69F3">
              <w:rPr>
                <w:rFonts w:eastAsia="Times New Roman"/>
                <w:b w:val="0"/>
              </w:rPr>
              <w:t>Data that EVC User intends to share during an enhanced call.</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EVC Client</w:t>
            </w:r>
          </w:p>
        </w:tc>
        <w:tc>
          <w:tcPr>
            <w:tcW w:w="7920" w:type="dxa"/>
          </w:tcPr>
          <w:p w:rsidR="004C23ED" w:rsidRPr="00BB69F3" w:rsidRDefault="004C23ED" w:rsidP="00BB69F3">
            <w:pPr>
              <w:pStyle w:val="DefLabel"/>
              <w:rPr>
                <w:rFonts w:eastAsia="Times New Roman"/>
                <w:b w:val="0"/>
              </w:rPr>
            </w:pPr>
            <w:r w:rsidRPr="00BB69F3">
              <w:rPr>
                <w:rFonts w:eastAsia="Times New Roman"/>
                <w:b w:val="0"/>
              </w:rPr>
              <w:t>The Client entity of EVC responsible for catering requests of EVC User.</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EVC Server</w:t>
            </w:r>
          </w:p>
        </w:tc>
        <w:tc>
          <w:tcPr>
            <w:tcW w:w="7920" w:type="dxa"/>
          </w:tcPr>
          <w:p w:rsidR="004C23ED" w:rsidRPr="00BB69F3" w:rsidRDefault="004C23ED" w:rsidP="00BB69F3">
            <w:pPr>
              <w:pStyle w:val="DefLabel"/>
              <w:rPr>
                <w:rFonts w:eastAsia="Times New Roman"/>
                <w:b w:val="0"/>
              </w:rPr>
            </w:pPr>
            <w:r w:rsidRPr="00BB69F3">
              <w:rPr>
                <w:rFonts w:eastAsia="Times New Roman"/>
                <w:b w:val="0"/>
              </w:rPr>
              <w:t>The Server entity of EVC responsible for catering and managing EVC services to the EVC Client.</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EVC User</w:t>
            </w:r>
          </w:p>
        </w:tc>
        <w:tc>
          <w:tcPr>
            <w:tcW w:w="7920" w:type="dxa"/>
          </w:tcPr>
          <w:p w:rsidR="004C23ED" w:rsidRPr="00BB69F3" w:rsidRDefault="004C23ED" w:rsidP="00BB69F3">
            <w:pPr>
              <w:pStyle w:val="DefLabel"/>
              <w:rPr>
                <w:rFonts w:eastAsia="Times New Roman"/>
                <w:b w:val="0"/>
              </w:rPr>
            </w:pPr>
            <w:r w:rsidRPr="00BB69F3">
              <w:rPr>
                <w:rFonts w:eastAsia="Times New Roman"/>
                <w:b w:val="0"/>
              </w:rPr>
              <w:t>User of EVC services.</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EVC XDMS</w:t>
            </w:r>
          </w:p>
        </w:tc>
        <w:tc>
          <w:tcPr>
            <w:tcW w:w="7920" w:type="dxa"/>
          </w:tcPr>
          <w:p w:rsidR="004C23ED" w:rsidRPr="00BB69F3" w:rsidRDefault="004C23ED" w:rsidP="00BB69F3">
            <w:pPr>
              <w:pStyle w:val="DefLabel"/>
              <w:rPr>
                <w:rFonts w:eastAsia="Times New Roman"/>
                <w:b w:val="0"/>
              </w:rPr>
            </w:pPr>
            <w:r w:rsidRPr="00BB69F3">
              <w:rPr>
                <w:rFonts w:eastAsia="Times New Roman"/>
                <w:b w:val="0"/>
              </w:rPr>
              <w:t>The XDM entity of EVC responsible for XML document management.</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First Menu</w:t>
            </w:r>
          </w:p>
        </w:tc>
        <w:tc>
          <w:tcPr>
            <w:tcW w:w="7920" w:type="dxa"/>
          </w:tcPr>
          <w:p w:rsidR="004C23ED" w:rsidRPr="00BB69F3" w:rsidRDefault="004C23ED" w:rsidP="00BB69F3">
            <w:pPr>
              <w:pStyle w:val="DefLabel"/>
              <w:rPr>
                <w:rFonts w:eastAsia="Times New Roman"/>
                <w:b w:val="0"/>
              </w:rPr>
            </w:pPr>
            <w:r w:rsidRPr="00BB69F3">
              <w:rPr>
                <w:rFonts w:eastAsia="Times New Roman"/>
                <w:b w:val="0"/>
              </w:rPr>
              <w:t>The landing page of a Visual IVR call.</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Next Menu</w:t>
            </w:r>
          </w:p>
        </w:tc>
        <w:tc>
          <w:tcPr>
            <w:tcW w:w="7920" w:type="dxa"/>
          </w:tcPr>
          <w:p w:rsidR="004C23ED" w:rsidRPr="00BB69F3" w:rsidRDefault="004C23ED" w:rsidP="00BB69F3">
            <w:pPr>
              <w:pStyle w:val="DefLabel"/>
              <w:rPr>
                <w:rFonts w:eastAsia="Times New Roman"/>
                <w:b w:val="0"/>
              </w:rPr>
            </w:pPr>
            <w:r w:rsidRPr="00BB69F3">
              <w:rPr>
                <w:rFonts w:eastAsia="Times New Roman"/>
                <w:b w:val="0"/>
              </w:rPr>
              <w:t>Subsequent pages of the Visual IVR call after the First Menu.</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Visual IVR Call</w:t>
            </w:r>
          </w:p>
        </w:tc>
        <w:tc>
          <w:tcPr>
            <w:tcW w:w="7920" w:type="dxa"/>
          </w:tcPr>
          <w:p w:rsidR="004C23ED" w:rsidRPr="00BB69F3" w:rsidRDefault="004C23ED" w:rsidP="00BB69F3">
            <w:pPr>
              <w:pStyle w:val="DefLabel"/>
              <w:rPr>
                <w:rFonts w:eastAsia="Times New Roman"/>
                <w:b w:val="0"/>
              </w:rPr>
            </w:pPr>
            <w:r w:rsidRPr="00BB69F3">
              <w:rPr>
                <w:rFonts w:eastAsia="Times New Roman"/>
                <w:b w:val="0"/>
              </w:rPr>
              <w:t>An IVR call with visual information.</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Visual IVR Information</w:t>
            </w:r>
          </w:p>
        </w:tc>
        <w:tc>
          <w:tcPr>
            <w:tcW w:w="7920" w:type="dxa"/>
          </w:tcPr>
          <w:p w:rsidR="004C23ED" w:rsidRPr="00BB69F3" w:rsidRDefault="004C23ED" w:rsidP="00BB69F3">
            <w:pPr>
              <w:pStyle w:val="DefLabel"/>
              <w:rPr>
                <w:rFonts w:eastAsia="Times New Roman"/>
                <w:b w:val="0"/>
              </w:rPr>
            </w:pPr>
            <w:r w:rsidRPr="00BB69F3">
              <w:rPr>
                <w:rFonts w:eastAsia="Times New Roman"/>
                <w:b w:val="0"/>
              </w:rPr>
              <w:t>Mapping information used in a Visual IVR call.</w:t>
            </w:r>
          </w:p>
        </w:tc>
      </w:tr>
      <w:tr w:rsidR="004C23ED" w:rsidRPr="00BB69F3" w:rsidTr="00BB69F3">
        <w:trPr>
          <w:jc w:val="center"/>
        </w:trPr>
        <w:tc>
          <w:tcPr>
            <w:tcW w:w="2160" w:type="dxa"/>
          </w:tcPr>
          <w:p w:rsidR="004C23ED" w:rsidRPr="00BB69F3" w:rsidRDefault="004C23ED" w:rsidP="00BB69F3">
            <w:pPr>
              <w:pStyle w:val="DefLabel"/>
              <w:rPr>
                <w:rFonts w:eastAsia="Times New Roman"/>
                <w:b w:val="0"/>
              </w:rPr>
            </w:pPr>
            <w:r w:rsidRPr="00BB69F3">
              <w:rPr>
                <w:rFonts w:eastAsia="Times New Roman"/>
                <w:b w:val="0"/>
              </w:rPr>
              <w:t>Web Click</w:t>
            </w:r>
          </w:p>
        </w:tc>
        <w:tc>
          <w:tcPr>
            <w:tcW w:w="7920" w:type="dxa"/>
          </w:tcPr>
          <w:p w:rsidR="004C23ED" w:rsidRPr="00BB69F3" w:rsidRDefault="004C23ED" w:rsidP="00BB69F3">
            <w:pPr>
              <w:pStyle w:val="DefLabel"/>
              <w:rPr>
                <w:rFonts w:eastAsia="Times New Roman"/>
                <w:b w:val="0"/>
              </w:rPr>
            </w:pPr>
            <w:r w:rsidRPr="00BB69F3">
              <w:rPr>
                <w:rFonts w:eastAsia="Times New Roman"/>
                <w:b w:val="0"/>
              </w:rPr>
              <w:t>Input via web pages/visual information.</w:t>
            </w:r>
          </w:p>
        </w:tc>
      </w:tr>
    </w:tbl>
    <w:p w:rsidR="006A527C" w:rsidRDefault="006A527C" w:rsidP="004C23ED">
      <w:pPr>
        <w:pStyle w:val="Heading2"/>
      </w:pPr>
      <w:bookmarkStart w:id="55" w:name="_Toc517175402"/>
      <w:r w:rsidRPr="00CA63F0">
        <w:t>Abbreviations</w:t>
      </w:r>
      <w:bookmarkEnd w:id="55"/>
    </w:p>
    <w:tbl>
      <w:tblPr>
        <w:tblW w:w="10080" w:type="dxa"/>
        <w:jc w:val="center"/>
        <w:tblLayout w:type="fixed"/>
        <w:tblLook w:val="0000" w:firstRow="0" w:lastRow="0" w:firstColumn="0" w:lastColumn="0" w:noHBand="0" w:noVBand="0"/>
      </w:tblPr>
      <w:tblGrid>
        <w:gridCol w:w="1440"/>
        <w:gridCol w:w="8640"/>
      </w:tblGrid>
      <w:tr w:rsidR="004C23ED" w:rsidRPr="00CA63F0" w:rsidTr="005D4BB0">
        <w:trPr>
          <w:jc w:val="center"/>
        </w:trPr>
        <w:tc>
          <w:tcPr>
            <w:tcW w:w="1440" w:type="dxa"/>
          </w:tcPr>
          <w:p w:rsidR="004C23ED" w:rsidRDefault="004C23ED" w:rsidP="005D4BB0">
            <w:pPr>
              <w:pStyle w:val="AbbrLabel"/>
              <w:rPr>
                <w:lang w:eastAsia="zh-CN"/>
              </w:rPr>
            </w:pPr>
            <w:r w:rsidRPr="00466C6A">
              <w:rPr>
                <w:lang w:eastAsia="zh-CN"/>
              </w:rPr>
              <w:t>3GPP</w:t>
            </w:r>
          </w:p>
        </w:tc>
        <w:tc>
          <w:tcPr>
            <w:tcW w:w="8640" w:type="dxa"/>
            <w:vAlign w:val="center"/>
          </w:tcPr>
          <w:p w:rsidR="004C23ED" w:rsidRDefault="004C23ED" w:rsidP="005D4BB0">
            <w:pPr>
              <w:pStyle w:val="AbbrDesc"/>
              <w:rPr>
                <w:lang w:eastAsia="zh-CN"/>
              </w:rPr>
            </w:pPr>
            <w:r w:rsidRPr="00874E76">
              <w:rPr>
                <w:lang w:eastAsia="zh-CN"/>
              </w:rPr>
              <w:t>3rd Generation Partnership Project</w:t>
            </w:r>
          </w:p>
        </w:tc>
      </w:tr>
      <w:tr w:rsidR="004C23ED" w:rsidRPr="00CA63F0" w:rsidTr="005D4BB0">
        <w:trPr>
          <w:jc w:val="center"/>
        </w:trPr>
        <w:tc>
          <w:tcPr>
            <w:tcW w:w="1440" w:type="dxa"/>
          </w:tcPr>
          <w:p w:rsidR="004C23ED" w:rsidRDefault="004C23ED" w:rsidP="005D4BB0">
            <w:pPr>
              <w:pStyle w:val="AbbrLabel"/>
              <w:rPr>
                <w:lang w:eastAsia="zh-CN"/>
              </w:rPr>
            </w:pPr>
            <w:r w:rsidRPr="00466C6A">
              <w:rPr>
                <w:lang w:eastAsia="zh-CN"/>
              </w:rPr>
              <w:t>3GPP2</w:t>
            </w:r>
          </w:p>
        </w:tc>
        <w:tc>
          <w:tcPr>
            <w:tcW w:w="8640" w:type="dxa"/>
            <w:vAlign w:val="center"/>
          </w:tcPr>
          <w:p w:rsidR="004C23ED" w:rsidRDefault="004C23ED" w:rsidP="005D4BB0">
            <w:pPr>
              <w:pStyle w:val="AbbrDesc"/>
              <w:rPr>
                <w:lang w:eastAsia="zh-CN"/>
              </w:rPr>
            </w:pPr>
            <w:r w:rsidRPr="00874E76">
              <w:rPr>
                <w:rFonts w:hint="eastAsia"/>
                <w:lang w:eastAsia="zh-CN"/>
              </w:rPr>
              <w:t>3rd</w:t>
            </w:r>
            <w:r w:rsidRPr="00874E76">
              <w:rPr>
                <w:lang w:eastAsia="zh-CN"/>
              </w:rPr>
              <w:t xml:space="preserve"> Generation Partnership Project 2</w:t>
            </w:r>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b2c</w:t>
            </w:r>
          </w:p>
        </w:tc>
        <w:tc>
          <w:tcPr>
            <w:tcW w:w="8640" w:type="dxa"/>
            <w:vAlign w:val="center"/>
          </w:tcPr>
          <w:p w:rsidR="004C23ED" w:rsidRPr="00874E76" w:rsidRDefault="004C23ED" w:rsidP="005D4BB0">
            <w:pPr>
              <w:pStyle w:val="AbbrDesc"/>
              <w:rPr>
                <w:lang w:eastAsia="zh-CN"/>
              </w:rPr>
            </w:pPr>
            <w:r>
              <w:rPr>
                <w:lang w:eastAsia="zh-CN"/>
              </w:rPr>
              <w:t>Business to Client</w:t>
            </w:r>
          </w:p>
        </w:tc>
      </w:tr>
      <w:tr w:rsidR="004C23ED" w:rsidRPr="00CA63F0" w:rsidTr="005D4BB0">
        <w:trPr>
          <w:jc w:val="center"/>
        </w:trPr>
        <w:tc>
          <w:tcPr>
            <w:tcW w:w="1440" w:type="dxa"/>
          </w:tcPr>
          <w:p w:rsidR="004C23ED" w:rsidRDefault="004C23ED" w:rsidP="005D4BB0">
            <w:pPr>
              <w:pStyle w:val="AbbrLabel"/>
              <w:rPr>
                <w:lang w:eastAsia="zh-CN"/>
              </w:rPr>
            </w:pPr>
            <w:r w:rsidRPr="00874E76">
              <w:rPr>
                <w:rFonts w:hint="eastAsia"/>
                <w:lang w:eastAsia="zh-CN"/>
              </w:rPr>
              <w:t>CPM</w:t>
            </w:r>
          </w:p>
        </w:tc>
        <w:tc>
          <w:tcPr>
            <w:tcW w:w="8640" w:type="dxa"/>
            <w:vAlign w:val="center"/>
          </w:tcPr>
          <w:p w:rsidR="004C23ED" w:rsidRDefault="004C23ED" w:rsidP="005D4BB0">
            <w:pPr>
              <w:pStyle w:val="AbbrDesc"/>
              <w:rPr>
                <w:lang w:eastAsia="zh-CN"/>
              </w:rPr>
            </w:pPr>
            <w:r w:rsidRPr="00874E76">
              <w:rPr>
                <w:rFonts w:hint="eastAsia"/>
                <w:lang w:eastAsia="zh-CN"/>
              </w:rPr>
              <w:t>Converged IP Messaging</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CPM</w:t>
            </w:r>
          </w:p>
        </w:tc>
        <w:tc>
          <w:tcPr>
            <w:tcW w:w="8640" w:type="dxa"/>
            <w:vAlign w:val="center"/>
          </w:tcPr>
          <w:p w:rsidR="004C23ED" w:rsidRPr="00874E76" w:rsidRDefault="004C23ED" w:rsidP="005D4BB0">
            <w:pPr>
              <w:pStyle w:val="AbbrDesc"/>
              <w:rPr>
                <w:lang w:eastAsia="zh-CN"/>
              </w:rPr>
            </w:pPr>
            <w:r>
              <w:rPr>
                <w:lang w:eastAsia="zh-CN"/>
              </w:rPr>
              <w:t>Converged IP Messaging</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CS</w:t>
            </w:r>
          </w:p>
        </w:tc>
        <w:tc>
          <w:tcPr>
            <w:tcW w:w="8640" w:type="dxa"/>
            <w:vAlign w:val="center"/>
          </w:tcPr>
          <w:p w:rsidR="004C23ED" w:rsidRPr="00874E76" w:rsidRDefault="004C23ED" w:rsidP="005D4BB0">
            <w:pPr>
              <w:pStyle w:val="AbbrDesc"/>
              <w:rPr>
                <w:lang w:eastAsia="zh-CN"/>
              </w:rPr>
            </w:pPr>
            <w:r>
              <w:rPr>
                <w:lang w:eastAsia="zh-CN"/>
              </w:rPr>
              <w:t>Circuit-switched</w:t>
            </w:r>
          </w:p>
        </w:tc>
      </w:tr>
      <w:tr w:rsidR="004C23ED" w:rsidRPr="00CA63F0" w:rsidTr="005D4BB0">
        <w:trPr>
          <w:jc w:val="center"/>
        </w:trPr>
        <w:tc>
          <w:tcPr>
            <w:tcW w:w="1440" w:type="dxa"/>
          </w:tcPr>
          <w:p w:rsidR="004C23ED" w:rsidRDefault="004C23ED" w:rsidP="005D4BB0">
            <w:pPr>
              <w:pStyle w:val="AbbrLabel"/>
              <w:rPr>
                <w:lang w:eastAsia="zh-CN"/>
              </w:rPr>
            </w:pPr>
            <w:r w:rsidRPr="000F418F">
              <w:rPr>
                <w:lang w:eastAsia="zh-CN"/>
              </w:rPr>
              <w:t>DM</w:t>
            </w:r>
          </w:p>
        </w:tc>
        <w:tc>
          <w:tcPr>
            <w:tcW w:w="8640" w:type="dxa"/>
            <w:vAlign w:val="center"/>
          </w:tcPr>
          <w:p w:rsidR="004C23ED" w:rsidRDefault="004C23ED" w:rsidP="005D4BB0">
            <w:pPr>
              <w:pStyle w:val="AbbrDesc"/>
              <w:rPr>
                <w:lang w:eastAsia="zh-CN"/>
              </w:rPr>
            </w:pPr>
            <w:r w:rsidRPr="00874E76">
              <w:rPr>
                <w:lang w:eastAsia="zh-CN"/>
              </w:rPr>
              <w:t>Device Management</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DTMF</w:t>
            </w:r>
          </w:p>
        </w:tc>
        <w:tc>
          <w:tcPr>
            <w:tcW w:w="8640" w:type="dxa"/>
            <w:vAlign w:val="center"/>
          </w:tcPr>
          <w:p w:rsidR="004C23ED" w:rsidRPr="00874E76" w:rsidRDefault="004C23ED" w:rsidP="005D4BB0">
            <w:pPr>
              <w:pStyle w:val="AbbrDesc"/>
              <w:rPr>
                <w:lang w:eastAsia="zh-CN"/>
              </w:rPr>
            </w:pPr>
            <w:r>
              <w:rPr>
                <w:lang w:eastAsia="zh-CN"/>
              </w:rPr>
              <w:t>Dual-tone Multi-frequency</w:t>
            </w:r>
          </w:p>
        </w:tc>
      </w:tr>
      <w:tr w:rsidR="004C23ED" w:rsidRPr="00CA63F0" w:rsidTr="005D4BB0">
        <w:trPr>
          <w:jc w:val="center"/>
        </w:trPr>
        <w:tc>
          <w:tcPr>
            <w:tcW w:w="1440" w:type="dxa"/>
          </w:tcPr>
          <w:p w:rsidR="004C23ED" w:rsidRPr="00CA63F0" w:rsidRDefault="004C23ED" w:rsidP="005D4BB0">
            <w:pPr>
              <w:pStyle w:val="AbbrLabel"/>
              <w:rPr>
                <w:lang w:eastAsia="zh-CN"/>
              </w:rPr>
            </w:pPr>
            <w:r>
              <w:rPr>
                <w:rFonts w:hint="eastAsia"/>
                <w:lang w:eastAsia="zh-CN"/>
              </w:rPr>
              <w:t>EVC</w:t>
            </w:r>
          </w:p>
        </w:tc>
        <w:tc>
          <w:tcPr>
            <w:tcW w:w="8640" w:type="dxa"/>
            <w:vAlign w:val="center"/>
          </w:tcPr>
          <w:p w:rsidR="004C23ED" w:rsidRPr="00CA63F0" w:rsidRDefault="004C23ED" w:rsidP="005D4BB0">
            <w:pPr>
              <w:pStyle w:val="AbbrDesc"/>
              <w:rPr>
                <w:lang w:eastAsia="zh-CN"/>
              </w:rPr>
            </w:pPr>
            <w:r>
              <w:rPr>
                <w:rFonts w:hint="eastAsia"/>
                <w:lang w:eastAsia="zh-CN"/>
              </w:rPr>
              <w:t>Enhanced Visual Call</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HTTP</w:t>
            </w:r>
          </w:p>
        </w:tc>
        <w:tc>
          <w:tcPr>
            <w:tcW w:w="8640" w:type="dxa"/>
            <w:vAlign w:val="center"/>
          </w:tcPr>
          <w:p w:rsidR="004C23ED" w:rsidRPr="00874E76" w:rsidRDefault="004C23ED" w:rsidP="005D4BB0">
            <w:pPr>
              <w:pStyle w:val="AbbrDesc"/>
              <w:rPr>
                <w:lang w:eastAsia="zh-CN"/>
              </w:rPr>
            </w:pPr>
            <w:r>
              <w:rPr>
                <w:lang w:eastAsia="zh-CN"/>
              </w:rPr>
              <w:t>Hyper Text Transfer Protocol</w:t>
            </w:r>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IARI</w:t>
            </w:r>
          </w:p>
        </w:tc>
        <w:tc>
          <w:tcPr>
            <w:tcW w:w="8640" w:type="dxa"/>
            <w:vAlign w:val="center"/>
          </w:tcPr>
          <w:p w:rsidR="004C23ED" w:rsidRPr="00874E76" w:rsidRDefault="004C23ED" w:rsidP="005D4BB0">
            <w:pPr>
              <w:pStyle w:val="AbbrDesc"/>
              <w:rPr>
                <w:lang w:eastAsia="zh-CN"/>
              </w:rPr>
            </w:pPr>
            <w:r>
              <w:rPr>
                <w:lang w:eastAsia="zh-CN"/>
              </w:rPr>
              <w:t>IMS Application Reference Identifier</w:t>
            </w:r>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ICSI</w:t>
            </w:r>
          </w:p>
        </w:tc>
        <w:tc>
          <w:tcPr>
            <w:tcW w:w="8640" w:type="dxa"/>
            <w:vAlign w:val="center"/>
          </w:tcPr>
          <w:p w:rsidR="004C23ED" w:rsidRPr="00874E76" w:rsidRDefault="004C23ED" w:rsidP="005D4BB0">
            <w:pPr>
              <w:pStyle w:val="AbbrDesc"/>
              <w:rPr>
                <w:lang w:eastAsia="zh-CN"/>
              </w:rPr>
            </w:pPr>
            <w:r>
              <w:rPr>
                <w:lang w:eastAsia="zh-CN"/>
              </w:rPr>
              <w:t>IMS Communication Service Identifier</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IMS</w:t>
            </w:r>
          </w:p>
        </w:tc>
        <w:tc>
          <w:tcPr>
            <w:tcW w:w="8640" w:type="dxa"/>
            <w:vAlign w:val="center"/>
          </w:tcPr>
          <w:p w:rsidR="004C23ED" w:rsidRPr="00874E76" w:rsidRDefault="004C23ED" w:rsidP="005D4BB0">
            <w:pPr>
              <w:pStyle w:val="AbbrDesc"/>
              <w:rPr>
                <w:lang w:eastAsia="zh-CN"/>
              </w:rPr>
            </w:pPr>
            <w:r>
              <w:rPr>
                <w:lang w:eastAsia="zh-CN"/>
              </w:rPr>
              <w:t>IP Multimedia Subsystem</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IVR</w:t>
            </w:r>
          </w:p>
        </w:tc>
        <w:tc>
          <w:tcPr>
            <w:tcW w:w="8640" w:type="dxa"/>
            <w:vAlign w:val="center"/>
          </w:tcPr>
          <w:p w:rsidR="004C23ED" w:rsidRPr="00874E76" w:rsidRDefault="004C23ED" w:rsidP="005D4BB0">
            <w:pPr>
              <w:pStyle w:val="AbbrDesc"/>
              <w:rPr>
                <w:lang w:eastAsia="zh-CN"/>
              </w:rPr>
            </w:pPr>
            <w:r>
              <w:rPr>
                <w:lang w:eastAsia="zh-CN"/>
              </w:rPr>
              <w:t>Interactive Voice Response</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MMD</w:t>
            </w:r>
          </w:p>
        </w:tc>
        <w:tc>
          <w:tcPr>
            <w:tcW w:w="8640" w:type="dxa"/>
            <w:vAlign w:val="center"/>
          </w:tcPr>
          <w:p w:rsidR="004C23ED" w:rsidRPr="00874E76" w:rsidRDefault="004C23ED" w:rsidP="005D4BB0">
            <w:pPr>
              <w:pStyle w:val="AbbrDesc"/>
              <w:rPr>
                <w:lang w:eastAsia="zh-CN"/>
              </w:rPr>
            </w:pPr>
            <w:r>
              <w:rPr>
                <w:lang w:eastAsia="zh-CN"/>
              </w:rPr>
              <w:t>Multimedia Domain</w:t>
            </w:r>
          </w:p>
        </w:tc>
      </w:tr>
      <w:tr w:rsidR="004C23ED" w:rsidRPr="00CA63F0" w:rsidTr="005D4BB0">
        <w:trPr>
          <w:jc w:val="center"/>
        </w:trPr>
        <w:tc>
          <w:tcPr>
            <w:tcW w:w="1440" w:type="dxa"/>
          </w:tcPr>
          <w:p w:rsidR="004C23ED" w:rsidRPr="00466C6A" w:rsidRDefault="004C23ED" w:rsidP="005D4BB0">
            <w:pPr>
              <w:pStyle w:val="AbbrLabel"/>
              <w:rPr>
                <w:lang w:eastAsia="zh-CN"/>
              </w:rPr>
            </w:pPr>
            <w:proofErr w:type="spellStart"/>
            <w:r>
              <w:rPr>
                <w:lang w:eastAsia="zh-CN"/>
              </w:rPr>
              <w:t>MMTel</w:t>
            </w:r>
            <w:proofErr w:type="spellEnd"/>
          </w:p>
        </w:tc>
        <w:tc>
          <w:tcPr>
            <w:tcW w:w="8640" w:type="dxa"/>
            <w:vAlign w:val="center"/>
          </w:tcPr>
          <w:p w:rsidR="004C23ED" w:rsidRPr="00874E76" w:rsidRDefault="004C23ED" w:rsidP="005D4BB0">
            <w:pPr>
              <w:pStyle w:val="AbbrDesc"/>
              <w:rPr>
                <w:lang w:eastAsia="zh-CN"/>
              </w:rPr>
            </w:pPr>
            <w:r>
              <w:rPr>
                <w:lang w:eastAsia="zh-CN"/>
              </w:rPr>
              <w:t>Multi-media Telephony</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lastRenderedPageBreak/>
              <w:t>MSISDN</w:t>
            </w:r>
          </w:p>
        </w:tc>
        <w:tc>
          <w:tcPr>
            <w:tcW w:w="8640" w:type="dxa"/>
            <w:vAlign w:val="center"/>
          </w:tcPr>
          <w:p w:rsidR="004C23ED" w:rsidRPr="00874E76" w:rsidRDefault="004C23ED" w:rsidP="005D4BB0">
            <w:pPr>
              <w:pStyle w:val="AbbrDesc"/>
              <w:rPr>
                <w:lang w:eastAsia="zh-CN"/>
              </w:rPr>
            </w:pPr>
            <w:r>
              <w:rPr>
                <w:lang w:eastAsia="zh-CN"/>
              </w:rPr>
              <w:t>Mobile Station International Subscriber Directory Number</w:t>
            </w:r>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MSRP</w:t>
            </w:r>
          </w:p>
        </w:tc>
        <w:tc>
          <w:tcPr>
            <w:tcW w:w="8640" w:type="dxa"/>
            <w:vAlign w:val="center"/>
          </w:tcPr>
          <w:p w:rsidR="004C23ED" w:rsidRPr="00874E76" w:rsidRDefault="004C23ED" w:rsidP="005D4BB0">
            <w:pPr>
              <w:pStyle w:val="AbbrDesc"/>
              <w:rPr>
                <w:lang w:eastAsia="zh-CN"/>
              </w:rPr>
            </w:pPr>
            <w:r>
              <w:rPr>
                <w:lang w:eastAsia="zh-CN"/>
              </w:rPr>
              <w:t>Message Session Relay Protocol</w:t>
            </w:r>
          </w:p>
        </w:tc>
      </w:tr>
      <w:tr w:rsidR="004C23ED" w:rsidRPr="00CA63F0" w:rsidTr="005D4BB0">
        <w:trPr>
          <w:jc w:val="center"/>
        </w:trPr>
        <w:tc>
          <w:tcPr>
            <w:tcW w:w="1440" w:type="dxa"/>
          </w:tcPr>
          <w:p w:rsidR="004C23ED" w:rsidRPr="00CA63F0" w:rsidRDefault="004C23ED" w:rsidP="005D4BB0">
            <w:pPr>
              <w:pStyle w:val="AbbrLabel"/>
            </w:pPr>
            <w:r w:rsidRPr="00CA63F0">
              <w:t>OMA</w:t>
            </w:r>
          </w:p>
        </w:tc>
        <w:tc>
          <w:tcPr>
            <w:tcW w:w="8640" w:type="dxa"/>
            <w:vAlign w:val="center"/>
          </w:tcPr>
          <w:p w:rsidR="004C23ED" w:rsidRPr="00CA63F0" w:rsidRDefault="004C23ED" w:rsidP="005D4BB0">
            <w:pPr>
              <w:pStyle w:val="AbbrDesc"/>
            </w:pPr>
            <w:r w:rsidRPr="00CA63F0">
              <w:t xml:space="preserve">Open Mobile </w:t>
            </w:r>
            <w:smartTag w:uri="urn:schemas-microsoft-com:office:smarttags" w:element="place">
              <w:smartTag w:uri="urn:schemas-microsoft-com:office:smarttags" w:element="City">
                <w:r w:rsidRPr="00CA63F0">
                  <w:t>Alliance</w:t>
                </w:r>
              </w:smartTag>
            </w:smartTag>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p2p</w:t>
            </w:r>
          </w:p>
        </w:tc>
        <w:tc>
          <w:tcPr>
            <w:tcW w:w="8640" w:type="dxa"/>
            <w:vAlign w:val="center"/>
          </w:tcPr>
          <w:p w:rsidR="004C23ED" w:rsidRPr="00874E76" w:rsidRDefault="004C23ED" w:rsidP="005D4BB0">
            <w:pPr>
              <w:pStyle w:val="AbbrDesc"/>
              <w:rPr>
                <w:lang w:eastAsia="zh-CN"/>
              </w:rPr>
            </w:pPr>
            <w:r>
              <w:rPr>
                <w:lang w:eastAsia="zh-CN"/>
              </w:rPr>
              <w:t>Peer to Peer</w:t>
            </w:r>
          </w:p>
        </w:tc>
      </w:tr>
      <w:tr w:rsidR="004C23ED" w:rsidRPr="00CA63F0" w:rsidTr="005D4BB0">
        <w:trPr>
          <w:jc w:val="center"/>
        </w:trPr>
        <w:tc>
          <w:tcPr>
            <w:tcW w:w="1440" w:type="dxa"/>
          </w:tcPr>
          <w:p w:rsidR="004C23ED" w:rsidRPr="00CA63F0" w:rsidRDefault="004C23ED" w:rsidP="005D4BB0">
            <w:pPr>
              <w:pStyle w:val="AbbrLabel"/>
              <w:rPr>
                <w:b w:val="0"/>
                <w:bCs w:val="0"/>
              </w:rPr>
            </w:pPr>
            <w:r w:rsidRPr="00874E76">
              <w:rPr>
                <w:rFonts w:hint="eastAsia"/>
                <w:lang w:eastAsia="zh-CN"/>
              </w:rPr>
              <w:t>PRS</w:t>
            </w:r>
          </w:p>
        </w:tc>
        <w:tc>
          <w:tcPr>
            <w:tcW w:w="8640" w:type="dxa"/>
            <w:vAlign w:val="center"/>
          </w:tcPr>
          <w:p w:rsidR="004C23ED" w:rsidRPr="00CA63F0" w:rsidRDefault="004C23ED" w:rsidP="005D4BB0">
            <w:pPr>
              <w:pStyle w:val="AbbrDesc"/>
            </w:pPr>
            <w:r w:rsidRPr="00874E76">
              <w:rPr>
                <w:rFonts w:hint="eastAsia"/>
                <w:lang w:eastAsia="zh-CN"/>
              </w:rPr>
              <w:t>Presence</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PRS</w:t>
            </w:r>
          </w:p>
        </w:tc>
        <w:tc>
          <w:tcPr>
            <w:tcW w:w="8640" w:type="dxa"/>
            <w:vAlign w:val="center"/>
          </w:tcPr>
          <w:p w:rsidR="004C23ED" w:rsidRPr="00874E76" w:rsidRDefault="004C23ED" w:rsidP="005D4BB0">
            <w:pPr>
              <w:pStyle w:val="AbbrDesc"/>
              <w:rPr>
                <w:lang w:eastAsia="zh-CN"/>
              </w:rPr>
            </w:pPr>
            <w:r>
              <w:rPr>
                <w:lang w:eastAsia="zh-CN"/>
              </w:rPr>
              <w:t>Presence</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PS</w:t>
            </w:r>
          </w:p>
        </w:tc>
        <w:tc>
          <w:tcPr>
            <w:tcW w:w="8640" w:type="dxa"/>
            <w:vAlign w:val="center"/>
          </w:tcPr>
          <w:p w:rsidR="004C23ED" w:rsidRPr="00874E76" w:rsidRDefault="004C23ED" w:rsidP="005D4BB0">
            <w:pPr>
              <w:pStyle w:val="AbbrDesc"/>
              <w:rPr>
                <w:lang w:eastAsia="zh-CN"/>
              </w:rPr>
            </w:pPr>
            <w:r>
              <w:rPr>
                <w:lang w:eastAsia="zh-CN"/>
              </w:rPr>
              <w:t>Packet-switched</w:t>
            </w:r>
          </w:p>
        </w:tc>
      </w:tr>
      <w:tr w:rsidR="004C23ED" w:rsidRPr="00CA63F0" w:rsidTr="005D4BB0">
        <w:trPr>
          <w:jc w:val="center"/>
        </w:trPr>
        <w:tc>
          <w:tcPr>
            <w:tcW w:w="1440" w:type="dxa"/>
          </w:tcPr>
          <w:p w:rsidR="004C23ED" w:rsidRPr="00CA63F0" w:rsidRDefault="004C23ED" w:rsidP="005D4BB0">
            <w:pPr>
              <w:pStyle w:val="AbbrLabel"/>
              <w:rPr>
                <w:b w:val="0"/>
                <w:bCs w:val="0"/>
              </w:rPr>
            </w:pPr>
            <w:r w:rsidRPr="00466C6A">
              <w:rPr>
                <w:lang w:eastAsia="zh-CN"/>
              </w:rPr>
              <w:t>RFC</w:t>
            </w:r>
          </w:p>
        </w:tc>
        <w:tc>
          <w:tcPr>
            <w:tcW w:w="8640" w:type="dxa"/>
            <w:vAlign w:val="center"/>
          </w:tcPr>
          <w:p w:rsidR="004C23ED" w:rsidRPr="00CA63F0" w:rsidRDefault="004C23ED" w:rsidP="005D4BB0">
            <w:pPr>
              <w:pStyle w:val="AbbrDesc"/>
            </w:pPr>
            <w:r w:rsidRPr="00874E76">
              <w:rPr>
                <w:lang w:eastAsia="zh-CN"/>
              </w:rPr>
              <w:t>Request For Comments</w:t>
            </w:r>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RTP</w:t>
            </w:r>
          </w:p>
        </w:tc>
        <w:tc>
          <w:tcPr>
            <w:tcW w:w="8640" w:type="dxa"/>
            <w:vAlign w:val="center"/>
          </w:tcPr>
          <w:p w:rsidR="004C23ED" w:rsidRPr="00874E76" w:rsidRDefault="004C23ED" w:rsidP="005D4BB0">
            <w:pPr>
              <w:pStyle w:val="AbbrDesc"/>
              <w:rPr>
                <w:lang w:eastAsia="zh-CN"/>
              </w:rPr>
            </w:pPr>
            <w:r>
              <w:rPr>
                <w:lang w:eastAsia="zh-CN"/>
              </w:rPr>
              <w:t>Real-time Transport Protocol</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S-CAB</w:t>
            </w:r>
          </w:p>
        </w:tc>
        <w:tc>
          <w:tcPr>
            <w:tcW w:w="8640" w:type="dxa"/>
            <w:vAlign w:val="center"/>
          </w:tcPr>
          <w:p w:rsidR="004C23ED" w:rsidRPr="00874E76" w:rsidRDefault="004C23ED" w:rsidP="005D4BB0">
            <w:pPr>
              <w:pStyle w:val="AbbrDesc"/>
              <w:rPr>
                <w:lang w:eastAsia="zh-CN"/>
              </w:rPr>
            </w:pPr>
            <w:r>
              <w:rPr>
                <w:lang w:eastAsia="zh-CN"/>
              </w:rPr>
              <w:t>Simplified Converged Address Book</w:t>
            </w:r>
          </w:p>
        </w:tc>
      </w:tr>
      <w:tr w:rsidR="004C23ED" w:rsidRPr="00CA63F0" w:rsidTr="005D4BB0">
        <w:trPr>
          <w:jc w:val="center"/>
        </w:trPr>
        <w:tc>
          <w:tcPr>
            <w:tcW w:w="1440" w:type="dxa"/>
          </w:tcPr>
          <w:p w:rsidR="004C23ED" w:rsidRPr="00CA63F0" w:rsidRDefault="004C23ED" w:rsidP="005D4BB0">
            <w:pPr>
              <w:pStyle w:val="AbbrLabel"/>
              <w:rPr>
                <w:b w:val="0"/>
                <w:bCs w:val="0"/>
              </w:rPr>
            </w:pPr>
            <w:r w:rsidRPr="00874E76">
              <w:rPr>
                <w:rFonts w:hint="eastAsia"/>
                <w:lang w:eastAsia="zh-CN"/>
              </w:rPr>
              <w:t>SIP</w:t>
            </w:r>
          </w:p>
        </w:tc>
        <w:tc>
          <w:tcPr>
            <w:tcW w:w="8640" w:type="dxa"/>
            <w:vAlign w:val="center"/>
          </w:tcPr>
          <w:p w:rsidR="004C23ED" w:rsidRPr="00CA63F0" w:rsidRDefault="004C23ED" w:rsidP="005D4BB0">
            <w:pPr>
              <w:pStyle w:val="AbbrDesc"/>
            </w:pPr>
            <w:r w:rsidRPr="00874E76">
              <w:rPr>
                <w:rFonts w:hint="eastAsia"/>
                <w:lang w:eastAsia="zh-CN"/>
              </w:rPr>
              <w:t>Session Initiation Protocol</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SNS</w:t>
            </w:r>
          </w:p>
        </w:tc>
        <w:tc>
          <w:tcPr>
            <w:tcW w:w="8640" w:type="dxa"/>
            <w:vAlign w:val="center"/>
          </w:tcPr>
          <w:p w:rsidR="004C23ED" w:rsidRPr="00874E76" w:rsidRDefault="004C23ED" w:rsidP="005D4BB0">
            <w:pPr>
              <w:pStyle w:val="AbbrDesc"/>
              <w:rPr>
                <w:lang w:eastAsia="zh-CN"/>
              </w:rPr>
            </w:pPr>
            <w:r>
              <w:rPr>
                <w:lang w:eastAsia="zh-CN"/>
              </w:rPr>
              <w:t>Social Networking Service</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URI</w:t>
            </w:r>
          </w:p>
        </w:tc>
        <w:tc>
          <w:tcPr>
            <w:tcW w:w="8640" w:type="dxa"/>
            <w:vAlign w:val="center"/>
          </w:tcPr>
          <w:p w:rsidR="004C23ED" w:rsidRPr="00874E76" w:rsidRDefault="004C23ED" w:rsidP="005D4BB0">
            <w:pPr>
              <w:pStyle w:val="AbbrDesc"/>
              <w:rPr>
                <w:lang w:eastAsia="zh-CN"/>
              </w:rPr>
            </w:pPr>
            <w:r>
              <w:rPr>
                <w:lang w:eastAsia="zh-CN"/>
              </w:rPr>
              <w:t>Uniform Resource Identifier</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URL</w:t>
            </w:r>
          </w:p>
        </w:tc>
        <w:tc>
          <w:tcPr>
            <w:tcW w:w="8640" w:type="dxa"/>
            <w:vAlign w:val="center"/>
          </w:tcPr>
          <w:p w:rsidR="004C23ED" w:rsidRPr="00874E76" w:rsidRDefault="004C23ED" w:rsidP="005D4BB0">
            <w:pPr>
              <w:pStyle w:val="AbbrDesc"/>
              <w:rPr>
                <w:lang w:eastAsia="zh-CN"/>
              </w:rPr>
            </w:pPr>
            <w:r>
              <w:rPr>
                <w:lang w:eastAsia="zh-CN"/>
              </w:rPr>
              <w:t>Uniform Resource Locator</w:t>
            </w:r>
          </w:p>
        </w:tc>
      </w:tr>
      <w:tr w:rsidR="004C23ED" w:rsidRPr="00CA63F0" w:rsidTr="005D4BB0">
        <w:trPr>
          <w:jc w:val="center"/>
        </w:trPr>
        <w:tc>
          <w:tcPr>
            <w:tcW w:w="1440" w:type="dxa"/>
          </w:tcPr>
          <w:p w:rsidR="004C23ED" w:rsidRDefault="004C23ED" w:rsidP="005D4BB0">
            <w:pPr>
              <w:pStyle w:val="AbbrLabel"/>
              <w:rPr>
                <w:lang w:eastAsia="zh-CN"/>
              </w:rPr>
            </w:pPr>
            <w:r>
              <w:rPr>
                <w:lang w:eastAsia="zh-CN"/>
              </w:rPr>
              <w:t>URN</w:t>
            </w:r>
          </w:p>
        </w:tc>
        <w:tc>
          <w:tcPr>
            <w:tcW w:w="8640" w:type="dxa"/>
            <w:vAlign w:val="center"/>
          </w:tcPr>
          <w:p w:rsidR="004C23ED" w:rsidRPr="00874E76" w:rsidRDefault="004C23ED" w:rsidP="005D4BB0">
            <w:pPr>
              <w:pStyle w:val="AbbrDesc"/>
              <w:rPr>
                <w:lang w:eastAsia="zh-CN"/>
              </w:rPr>
            </w:pPr>
            <w:r>
              <w:rPr>
                <w:lang w:eastAsia="zh-CN"/>
              </w:rPr>
              <w:t>Uniform Resource Name</w:t>
            </w:r>
          </w:p>
        </w:tc>
      </w:tr>
      <w:tr w:rsidR="004C23ED" w:rsidRPr="00CA63F0" w:rsidTr="005D4BB0">
        <w:trPr>
          <w:jc w:val="center"/>
        </w:trPr>
        <w:tc>
          <w:tcPr>
            <w:tcW w:w="1440" w:type="dxa"/>
          </w:tcPr>
          <w:p w:rsidR="004C23ED" w:rsidRDefault="004C23ED" w:rsidP="005D4BB0">
            <w:pPr>
              <w:pStyle w:val="AbbrLabel"/>
              <w:rPr>
                <w:lang w:eastAsia="zh-CN"/>
              </w:rPr>
            </w:pPr>
            <w:proofErr w:type="spellStart"/>
            <w:r>
              <w:rPr>
                <w:lang w:eastAsia="zh-CN"/>
              </w:rPr>
              <w:t>wpc</w:t>
            </w:r>
            <w:proofErr w:type="spellEnd"/>
          </w:p>
        </w:tc>
        <w:tc>
          <w:tcPr>
            <w:tcW w:w="8640" w:type="dxa"/>
            <w:vAlign w:val="center"/>
          </w:tcPr>
          <w:p w:rsidR="004C23ED" w:rsidRPr="00874E76" w:rsidRDefault="004C23ED" w:rsidP="005D4BB0">
            <w:pPr>
              <w:pStyle w:val="AbbrDesc"/>
              <w:rPr>
                <w:lang w:eastAsia="zh-CN"/>
              </w:rPr>
            </w:pPr>
            <w:r>
              <w:rPr>
                <w:lang w:eastAsia="zh-CN"/>
              </w:rPr>
              <w:t>Web plus Call</w:t>
            </w:r>
          </w:p>
        </w:tc>
      </w:tr>
      <w:tr w:rsidR="004C23ED" w:rsidRPr="00CA63F0" w:rsidTr="005D4BB0">
        <w:trPr>
          <w:jc w:val="center"/>
        </w:trPr>
        <w:tc>
          <w:tcPr>
            <w:tcW w:w="1440" w:type="dxa"/>
          </w:tcPr>
          <w:p w:rsidR="004C23ED" w:rsidRPr="00CA63F0" w:rsidRDefault="004C23ED" w:rsidP="005D4BB0">
            <w:pPr>
              <w:pStyle w:val="AbbrLabel"/>
              <w:rPr>
                <w:b w:val="0"/>
                <w:bCs w:val="0"/>
              </w:rPr>
            </w:pPr>
            <w:r w:rsidRPr="00466C6A">
              <w:rPr>
                <w:lang w:eastAsia="zh-CN"/>
              </w:rPr>
              <w:t>XDM</w:t>
            </w:r>
          </w:p>
        </w:tc>
        <w:tc>
          <w:tcPr>
            <w:tcW w:w="8640" w:type="dxa"/>
            <w:vAlign w:val="center"/>
          </w:tcPr>
          <w:p w:rsidR="004C23ED" w:rsidRPr="00CA63F0" w:rsidRDefault="004C23ED" w:rsidP="005D4BB0">
            <w:pPr>
              <w:pStyle w:val="AbbrDesc"/>
            </w:pPr>
            <w:r w:rsidRPr="00874E76">
              <w:rPr>
                <w:lang w:eastAsia="zh-CN"/>
              </w:rPr>
              <w:t>XML Document Management</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XDMC</w:t>
            </w:r>
          </w:p>
        </w:tc>
        <w:tc>
          <w:tcPr>
            <w:tcW w:w="8640" w:type="dxa"/>
            <w:vAlign w:val="center"/>
          </w:tcPr>
          <w:p w:rsidR="004C23ED" w:rsidRPr="00874E76" w:rsidRDefault="004C23ED" w:rsidP="005D4BB0">
            <w:pPr>
              <w:pStyle w:val="AbbrDesc"/>
              <w:rPr>
                <w:lang w:eastAsia="zh-CN"/>
              </w:rPr>
            </w:pPr>
            <w:r>
              <w:rPr>
                <w:lang w:eastAsia="zh-CN"/>
              </w:rPr>
              <w:t>XDM Client</w:t>
            </w:r>
          </w:p>
        </w:tc>
      </w:tr>
      <w:tr w:rsidR="004C23ED" w:rsidRPr="00CA63F0" w:rsidTr="005D4BB0">
        <w:trPr>
          <w:jc w:val="center"/>
        </w:trPr>
        <w:tc>
          <w:tcPr>
            <w:tcW w:w="1440" w:type="dxa"/>
          </w:tcPr>
          <w:p w:rsidR="004C23ED" w:rsidRPr="00466C6A" w:rsidRDefault="004C23ED" w:rsidP="005D4BB0">
            <w:pPr>
              <w:pStyle w:val="AbbrLabel"/>
              <w:rPr>
                <w:lang w:eastAsia="zh-CN"/>
              </w:rPr>
            </w:pPr>
            <w:r>
              <w:rPr>
                <w:lang w:eastAsia="zh-CN"/>
              </w:rPr>
              <w:t>XDMS</w:t>
            </w:r>
          </w:p>
        </w:tc>
        <w:tc>
          <w:tcPr>
            <w:tcW w:w="8640" w:type="dxa"/>
            <w:vAlign w:val="center"/>
          </w:tcPr>
          <w:p w:rsidR="004C23ED" w:rsidRPr="00874E76" w:rsidRDefault="004C23ED" w:rsidP="005D4BB0">
            <w:pPr>
              <w:pStyle w:val="AbbrDesc"/>
              <w:rPr>
                <w:lang w:eastAsia="zh-CN"/>
              </w:rPr>
            </w:pPr>
            <w:r>
              <w:rPr>
                <w:lang w:eastAsia="zh-CN"/>
              </w:rPr>
              <w:t>XDM Server</w:t>
            </w:r>
          </w:p>
        </w:tc>
      </w:tr>
      <w:tr w:rsidR="004C23ED" w:rsidRPr="00CA63F0" w:rsidTr="005D4BB0">
        <w:trPr>
          <w:jc w:val="center"/>
        </w:trPr>
        <w:tc>
          <w:tcPr>
            <w:tcW w:w="1440" w:type="dxa"/>
          </w:tcPr>
          <w:p w:rsidR="004C23ED" w:rsidRPr="00CA63F0" w:rsidRDefault="004C23ED" w:rsidP="005D4BB0">
            <w:pPr>
              <w:pStyle w:val="AbbrLabel"/>
              <w:rPr>
                <w:b w:val="0"/>
                <w:bCs w:val="0"/>
              </w:rPr>
            </w:pPr>
            <w:r w:rsidRPr="00466C6A">
              <w:rPr>
                <w:lang w:eastAsia="zh-CN"/>
              </w:rPr>
              <w:t>XML</w:t>
            </w:r>
          </w:p>
        </w:tc>
        <w:tc>
          <w:tcPr>
            <w:tcW w:w="8640" w:type="dxa"/>
            <w:vAlign w:val="center"/>
          </w:tcPr>
          <w:p w:rsidR="004C23ED" w:rsidRPr="00CA63F0" w:rsidRDefault="004C23ED" w:rsidP="005D4BB0">
            <w:pPr>
              <w:pStyle w:val="AbbrDesc"/>
            </w:pPr>
            <w:proofErr w:type="spellStart"/>
            <w:r w:rsidRPr="00874E76">
              <w:rPr>
                <w:rFonts w:hint="eastAsia"/>
                <w:lang w:eastAsia="zh-CN"/>
              </w:rPr>
              <w:t>eX</w:t>
            </w:r>
            <w:r w:rsidRPr="00874E76">
              <w:rPr>
                <w:lang w:eastAsia="zh-CN"/>
              </w:rPr>
              <w:t>tensible</w:t>
            </w:r>
            <w:proofErr w:type="spellEnd"/>
            <w:r w:rsidRPr="00874E76">
              <w:rPr>
                <w:lang w:eastAsia="zh-CN"/>
              </w:rPr>
              <w:t xml:space="preserve"> </w:t>
            </w:r>
            <w:proofErr w:type="spellStart"/>
            <w:r w:rsidRPr="00874E76">
              <w:rPr>
                <w:lang w:eastAsia="zh-CN"/>
              </w:rPr>
              <w:t>Markup</w:t>
            </w:r>
            <w:proofErr w:type="spellEnd"/>
            <w:r w:rsidRPr="00874E76">
              <w:rPr>
                <w:lang w:eastAsia="zh-CN"/>
              </w:rPr>
              <w:t xml:space="preserve"> Language</w:t>
            </w:r>
          </w:p>
        </w:tc>
      </w:tr>
    </w:tbl>
    <w:p w:rsidR="00651D13" w:rsidRPr="00CA63F0" w:rsidRDefault="00651D13">
      <w:pPr>
        <w:pStyle w:val="Heading1"/>
        <w:tabs>
          <w:tab w:val="clear" w:pos="9634"/>
          <w:tab w:val="right" w:pos="9630"/>
        </w:tabs>
      </w:pPr>
      <w:bookmarkStart w:id="56" w:name="_Toc420331073"/>
      <w:bookmarkStart w:id="57" w:name="_Toc517175403"/>
      <w:bookmarkEnd w:id="56"/>
      <w:r w:rsidRPr="00CA63F0">
        <w:lastRenderedPageBreak/>
        <w:t>Introduction</w:t>
      </w:r>
      <w:bookmarkEnd w:id="49"/>
      <w:bookmarkEnd w:id="50"/>
      <w:bookmarkEnd w:id="57"/>
    </w:p>
    <w:p w:rsidR="00F80A5C" w:rsidRDefault="00F80A5C" w:rsidP="00F80A5C">
      <w:pPr>
        <w:jc w:val="both"/>
      </w:pPr>
      <w:bookmarkStart w:id="58" w:name="_Toc51149240"/>
      <w:r w:rsidRPr="005B3EFD">
        <w:t>Traditional</w:t>
      </w:r>
      <w:r>
        <w:t>ly</w:t>
      </w:r>
      <w:r w:rsidRPr="005B3EFD">
        <w:t xml:space="preserve"> </w:t>
      </w:r>
      <w:r w:rsidR="006E0970">
        <w:t xml:space="preserve">services like </w:t>
      </w:r>
      <w:r w:rsidRPr="005B3EFD">
        <w:t>call</w:t>
      </w:r>
      <w:r>
        <w:t xml:space="preserve"> (voice call, video call)</w:t>
      </w:r>
      <w:r w:rsidRPr="005B3EFD">
        <w:t xml:space="preserve"> and data (e.g. web browsing, apps) are </w:t>
      </w:r>
      <w:r>
        <w:t>accessed</w:t>
      </w:r>
      <w:r w:rsidRPr="005B3EFD">
        <w:t xml:space="preserve"> independently</w:t>
      </w:r>
      <w:r>
        <w:t xml:space="preserve"> by the user. Since the call and data are happening on different interfaces, it is d</w:t>
      </w:r>
      <w:r w:rsidRPr="00CC204F">
        <w:t>ifficult to use call and data at the same time even if they are related to each other</w:t>
      </w:r>
      <w:r>
        <w:t xml:space="preserve">, thus limiting the user experience. </w:t>
      </w:r>
      <w:r w:rsidRPr="00CC204F">
        <w:rPr>
          <w:lang w:val="en-US"/>
        </w:rPr>
        <w:t xml:space="preserve">With </w:t>
      </w:r>
      <w:r>
        <w:rPr>
          <w:lang w:val="en-US"/>
        </w:rPr>
        <w:t xml:space="preserve">the </w:t>
      </w:r>
      <w:r w:rsidRPr="00CC204F">
        <w:rPr>
          <w:lang w:val="en-US"/>
        </w:rPr>
        <w:t xml:space="preserve">emergence of smartphones with large screens and high-speed </w:t>
      </w:r>
      <w:r>
        <w:rPr>
          <w:lang w:val="en-US"/>
        </w:rPr>
        <w:t xml:space="preserve">data </w:t>
      </w:r>
      <w:r w:rsidRPr="00CC204F">
        <w:rPr>
          <w:lang w:val="en-US"/>
        </w:rPr>
        <w:t>networks, this limitation</w:t>
      </w:r>
      <w:r>
        <w:rPr>
          <w:lang w:val="en-US"/>
        </w:rPr>
        <w:t xml:space="preserve"> can be eliminated by enhancing user experience. </w:t>
      </w:r>
      <w:r w:rsidRPr="00CC204F">
        <w:t>The current Interactive Voice Response (IVR) systems are limited to com</w:t>
      </w:r>
      <w:r>
        <w:t>puter generated voice menu and v</w:t>
      </w:r>
      <w:r w:rsidRPr="00CC204F">
        <w:t xml:space="preserve">oice or </w:t>
      </w:r>
      <w:r>
        <w:t>D</w:t>
      </w:r>
      <w:r w:rsidRPr="00CC204F">
        <w:t xml:space="preserve">ual </w:t>
      </w:r>
      <w:r>
        <w:t>T</w:t>
      </w:r>
      <w:r w:rsidRPr="00CC204F">
        <w:t xml:space="preserve">one </w:t>
      </w:r>
      <w:r>
        <w:t>M</w:t>
      </w:r>
      <w:r w:rsidRPr="00CC204F">
        <w:t xml:space="preserve">ulti </w:t>
      </w:r>
      <w:r>
        <w:t>F</w:t>
      </w:r>
      <w:r w:rsidRPr="00CC204F">
        <w:t>requency (DTMF) input to cater services to the user</w:t>
      </w:r>
      <w:r>
        <w:t>, without the possibility to display IVR call related visual information. So this limitation can be eliminated by</w:t>
      </w:r>
      <w:r w:rsidRPr="00832291">
        <w:t xml:space="preserve"> present</w:t>
      </w:r>
      <w:r>
        <w:t xml:space="preserve">ing the </w:t>
      </w:r>
      <w:r w:rsidRPr="00832291">
        <w:t xml:space="preserve">visual content alongside the </w:t>
      </w:r>
      <w:r>
        <w:t>call’s audio, allowing</w:t>
      </w:r>
      <w:r w:rsidRPr="00832291">
        <w:t xml:space="preserve"> </w:t>
      </w:r>
      <w:r>
        <w:t xml:space="preserve">user’s </w:t>
      </w:r>
      <w:r w:rsidRPr="00832291">
        <w:t>interact</w:t>
      </w:r>
      <w:r>
        <w:t>ion</w:t>
      </w:r>
      <w:r w:rsidRPr="00832291">
        <w:t xml:space="preserve"> with that visual content.</w:t>
      </w:r>
    </w:p>
    <w:p w:rsidR="00F80A5C" w:rsidRDefault="00F80A5C" w:rsidP="00F80A5C">
      <w:pPr>
        <w:jc w:val="both"/>
        <w:rPr>
          <w:lang w:val="en-US"/>
        </w:rPr>
      </w:pPr>
      <w:r>
        <w:rPr>
          <w:lang w:val="en-US"/>
        </w:rPr>
        <w:t xml:space="preserve">The aim of EVC Enabler is to </w:t>
      </w:r>
      <w:r w:rsidRPr="00CC204F">
        <w:rPr>
          <w:lang w:val="en-US"/>
        </w:rPr>
        <w:t xml:space="preserve">define scenarios, requirements and </w:t>
      </w:r>
      <w:r>
        <w:rPr>
          <w:lang w:val="en-US"/>
        </w:rPr>
        <w:t>specification</w:t>
      </w:r>
      <w:r w:rsidRPr="00CC204F">
        <w:rPr>
          <w:lang w:val="en-US"/>
        </w:rPr>
        <w:t xml:space="preserve"> for</w:t>
      </w:r>
      <w:r>
        <w:rPr>
          <w:lang w:val="en-US"/>
        </w:rPr>
        <w:t xml:space="preserve"> </w:t>
      </w:r>
      <w:r w:rsidRPr="00CC204F">
        <w:rPr>
          <w:lang w:val="en-US"/>
        </w:rPr>
        <w:t>seamless integration of voice and data</w:t>
      </w:r>
      <w:r>
        <w:rPr>
          <w:lang w:val="en-US"/>
        </w:rPr>
        <w:t>/visual information, enhancing the user experience e.g., a</w:t>
      </w:r>
      <w:r w:rsidRPr="00CC204F">
        <w:rPr>
          <w:lang w:val="en-US"/>
        </w:rPr>
        <w:t xml:space="preserve">utomatically supplementing call with </w:t>
      </w:r>
      <w:r>
        <w:rPr>
          <w:lang w:val="en-US"/>
        </w:rPr>
        <w:t xml:space="preserve">the </w:t>
      </w:r>
      <w:r w:rsidRPr="00CC204F">
        <w:rPr>
          <w:lang w:val="en-US"/>
        </w:rPr>
        <w:t>data that best matches the call context</w:t>
      </w:r>
      <w:r>
        <w:rPr>
          <w:lang w:val="en-US"/>
        </w:rPr>
        <w:t>. F</w:t>
      </w:r>
      <w:r w:rsidRPr="00C51A50">
        <w:rPr>
          <w:lang w:val="en-US"/>
        </w:rPr>
        <w:t xml:space="preserve">ollowing </w:t>
      </w:r>
      <w:r>
        <w:rPr>
          <w:lang w:val="en-US"/>
        </w:rPr>
        <w:t xml:space="preserve">are some of the </w:t>
      </w:r>
      <w:r w:rsidRPr="00C51A50">
        <w:rPr>
          <w:lang w:val="en-US"/>
        </w:rPr>
        <w:t>features or user experiences</w:t>
      </w:r>
      <w:r>
        <w:rPr>
          <w:lang w:val="en-US"/>
        </w:rPr>
        <w:t xml:space="preserve"> on which the</w:t>
      </w:r>
      <w:r w:rsidRPr="00C51A50">
        <w:rPr>
          <w:lang w:val="en-US"/>
        </w:rPr>
        <w:t xml:space="preserve"> Enhanced Visual Call service delivery </w:t>
      </w:r>
      <w:r>
        <w:rPr>
          <w:lang w:val="en-US"/>
        </w:rPr>
        <w:t>is built based upon:</w:t>
      </w:r>
    </w:p>
    <w:p w:rsidR="00F80A5C" w:rsidRPr="00C51A50" w:rsidRDefault="00F80A5C" w:rsidP="004D3723">
      <w:pPr>
        <w:numPr>
          <w:ilvl w:val="0"/>
          <w:numId w:val="24"/>
        </w:numPr>
        <w:jc w:val="both"/>
        <w:rPr>
          <w:lang w:val="en-US"/>
        </w:rPr>
      </w:pPr>
      <w:r w:rsidRPr="00C51A50">
        <w:rPr>
          <w:lang w:val="en-US"/>
        </w:rPr>
        <w:t xml:space="preserve">Delivery of visual information related to the </w:t>
      </w:r>
      <w:r>
        <w:rPr>
          <w:lang w:val="en-US"/>
        </w:rPr>
        <w:t xml:space="preserve">other party to the </w:t>
      </w:r>
      <w:r w:rsidRPr="00C51A50">
        <w:rPr>
          <w:lang w:val="en-US"/>
        </w:rPr>
        <w:t>caller/</w:t>
      </w:r>
      <w:proofErr w:type="spellStart"/>
      <w:r w:rsidRPr="00C51A50">
        <w:rPr>
          <w:lang w:val="en-US"/>
        </w:rPr>
        <w:t>callee</w:t>
      </w:r>
      <w:proofErr w:type="spellEnd"/>
      <w:r w:rsidRPr="00C51A50">
        <w:rPr>
          <w:lang w:val="en-US"/>
        </w:rPr>
        <w:t xml:space="preserve"> </w:t>
      </w:r>
      <w:r>
        <w:rPr>
          <w:lang w:val="en-US"/>
        </w:rPr>
        <w:t xml:space="preserve">in the pre-call and/or during the call and/or after the call </w:t>
      </w:r>
      <w:r w:rsidRPr="00C51A50">
        <w:rPr>
          <w:lang w:val="en-US"/>
        </w:rPr>
        <w:t xml:space="preserve"> (e.g. individual or business profile/web information/social activity)</w:t>
      </w:r>
    </w:p>
    <w:p w:rsidR="00F80A5C" w:rsidRPr="00C51A50" w:rsidRDefault="00F80A5C" w:rsidP="004D3723">
      <w:pPr>
        <w:numPr>
          <w:ilvl w:val="0"/>
          <w:numId w:val="24"/>
        </w:numPr>
        <w:jc w:val="both"/>
        <w:rPr>
          <w:lang w:val="en-US"/>
        </w:rPr>
      </w:pPr>
      <w:r w:rsidRPr="00C51A50">
        <w:rPr>
          <w:lang w:val="en-US"/>
        </w:rPr>
        <w:t xml:space="preserve">Sync of </w:t>
      </w:r>
      <w:r>
        <w:rPr>
          <w:lang w:val="en-US"/>
        </w:rPr>
        <w:t xml:space="preserve">user </w:t>
      </w:r>
      <w:r w:rsidRPr="00C51A50">
        <w:rPr>
          <w:lang w:val="en-US"/>
        </w:rPr>
        <w:t xml:space="preserve">interaction between the visual information </w:t>
      </w:r>
      <w:r>
        <w:rPr>
          <w:lang w:val="en-US"/>
        </w:rPr>
        <w:t xml:space="preserve">provided </w:t>
      </w:r>
      <w:r w:rsidRPr="00C51A50">
        <w:rPr>
          <w:lang w:val="en-US"/>
        </w:rPr>
        <w:t xml:space="preserve">and the audio </w:t>
      </w:r>
      <w:r>
        <w:rPr>
          <w:lang w:val="en-US"/>
        </w:rPr>
        <w:t>media</w:t>
      </w:r>
    </w:p>
    <w:p w:rsidR="00F80A5C" w:rsidRPr="00C51A50" w:rsidRDefault="00F80A5C" w:rsidP="004D3723">
      <w:pPr>
        <w:numPr>
          <w:ilvl w:val="0"/>
          <w:numId w:val="24"/>
        </w:numPr>
        <w:jc w:val="both"/>
        <w:rPr>
          <w:lang w:val="en-US"/>
        </w:rPr>
      </w:pPr>
      <w:r w:rsidRPr="00C51A50">
        <w:rPr>
          <w:lang w:val="en-US"/>
        </w:rPr>
        <w:t xml:space="preserve">Delivery of user selection to the </w:t>
      </w:r>
      <w:proofErr w:type="spellStart"/>
      <w:r w:rsidRPr="00C51A50">
        <w:rPr>
          <w:lang w:val="en-US"/>
        </w:rPr>
        <w:t>callee</w:t>
      </w:r>
      <w:proofErr w:type="spellEnd"/>
      <w:r w:rsidRPr="00C51A50">
        <w:rPr>
          <w:lang w:val="en-US"/>
        </w:rPr>
        <w:t xml:space="preserve"> (e.g. menu item selected by the user)</w:t>
      </w:r>
    </w:p>
    <w:p w:rsidR="00F80A5C" w:rsidRPr="00C51A50" w:rsidRDefault="00F80A5C" w:rsidP="004D3723">
      <w:pPr>
        <w:numPr>
          <w:ilvl w:val="0"/>
          <w:numId w:val="24"/>
        </w:numPr>
        <w:jc w:val="both"/>
        <w:rPr>
          <w:lang w:val="en-US"/>
        </w:rPr>
      </w:pPr>
      <w:r w:rsidRPr="00C51A50">
        <w:rPr>
          <w:lang w:val="en-US"/>
        </w:rPr>
        <w:t xml:space="preserve">Establishment of </w:t>
      </w:r>
      <w:r>
        <w:rPr>
          <w:lang w:val="en-US"/>
        </w:rPr>
        <w:t>interaction session</w:t>
      </w:r>
      <w:r w:rsidRPr="00C51A50">
        <w:rPr>
          <w:lang w:val="en-US"/>
        </w:rPr>
        <w:t xml:space="preserve"> with an individual or business (e.g. web page sharing)</w:t>
      </w:r>
    </w:p>
    <w:p w:rsidR="00F80A5C" w:rsidRPr="00C51A50" w:rsidRDefault="00F80A5C" w:rsidP="004D3723">
      <w:pPr>
        <w:numPr>
          <w:ilvl w:val="0"/>
          <w:numId w:val="24"/>
        </w:numPr>
        <w:jc w:val="both"/>
        <w:rPr>
          <w:lang w:val="en-US"/>
        </w:rPr>
      </w:pPr>
      <w:r>
        <w:rPr>
          <w:lang w:val="en-US"/>
        </w:rPr>
        <w:t>Incorporate a</w:t>
      </w:r>
      <w:r w:rsidRPr="00C51A50">
        <w:rPr>
          <w:lang w:val="en-US"/>
        </w:rPr>
        <w:t xml:space="preserve"> Business profile search </w:t>
      </w:r>
      <w:r>
        <w:rPr>
          <w:lang w:val="en-US"/>
        </w:rPr>
        <w:t xml:space="preserve">based on existing standard interfaces, into the EVC flow </w:t>
      </w:r>
      <w:r w:rsidRPr="00C51A50">
        <w:rPr>
          <w:lang w:val="en-US"/>
        </w:rPr>
        <w:t>(</w:t>
      </w:r>
      <w:proofErr w:type="spellStart"/>
      <w:r w:rsidRPr="00C51A50">
        <w:rPr>
          <w:lang w:val="en-US"/>
        </w:rPr>
        <w:t>e.g</w:t>
      </w:r>
      <w:proofErr w:type="spellEnd"/>
      <w:r w:rsidRPr="00C51A50">
        <w:rPr>
          <w:lang w:val="en-US"/>
        </w:rPr>
        <w:t xml:space="preserve"> for food delivery or visiting the nearest grocery)</w:t>
      </w:r>
    </w:p>
    <w:p w:rsidR="00F80A5C" w:rsidRPr="00C51A50" w:rsidRDefault="00F80A5C" w:rsidP="004D3723">
      <w:pPr>
        <w:numPr>
          <w:ilvl w:val="0"/>
          <w:numId w:val="24"/>
        </w:numPr>
        <w:jc w:val="both"/>
        <w:rPr>
          <w:lang w:val="en-US"/>
        </w:rPr>
      </w:pPr>
      <w:r>
        <w:rPr>
          <w:lang w:val="en-US"/>
        </w:rPr>
        <w:t xml:space="preserve">Incorporate existing </w:t>
      </w:r>
      <w:r w:rsidRPr="00C51A50">
        <w:rPr>
          <w:lang w:val="en-US"/>
        </w:rPr>
        <w:t>Interface</w:t>
      </w:r>
      <w:r>
        <w:rPr>
          <w:lang w:val="en-US"/>
        </w:rPr>
        <w:t>s</w:t>
      </w:r>
      <w:r w:rsidRPr="00C51A50">
        <w:rPr>
          <w:lang w:val="en-US"/>
        </w:rPr>
        <w:t xml:space="preserve"> for profile management and web page management by the user and/or 3rd parties</w:t>
      </w:r>
      <w:r>
        <w:rPr>
          <w:lang w:val="en-US"/>
        </w:rPr>
        <w:t>, into the EVC flow</w:t>
      </w:r>
    </w:p>
    <w:p w:rsidR="00F80A5C" w:rsidRDefault="00F80A5C" w:rsidP="004D3723">
      <w:pPr>
        <w:numPr>
          <w:ilvl w:val="0"/>
          <w:numId w:val="24"/>
        </w:numPr>
        <w:jc w:val="both"/>
        <w:rPr>
          <w:lang w:val="en-US"/>
        </w:rPr>
      </w:pPr>
      <w:r w:rsidRPr="00C51A50">
        <w:rPr>
          <w:lang w:val="en-US"/>
        </w:rPr>
        <w:t xml:space="preserve">Interworking with </w:t>
      </w:r>
      <w:r>
        <w:rPr>
          <w:lang w:val="en-US"/>
        </w:rPr>
        <w:t xml:space="preserve">a </w:t>
      </w:r>
      <w:r w:rsidRPr="00C51A50">
        <w:rPr>
          <w:lang w:val="en-US"/>
        </w:rPr>
        <w:t xml:space="preserve">non-EVC </w:t>
      </w:r>
      <w:r>
        <w:rPr>
          <w:lang w:val="en-US"/>
        </w:rPr>
        <w:t>party</w:t>
      </w:r>
      <w:r w:rsidRPr="00C51A50">
        <w:rPr>
          <w:lang w:val="en-US"/>
        </w:rPr>
        <w:t xml:space="preserve"> (e.g. </w:t>
      </w:r>
      <w:r>
        <w:rPr>
          <w:lang w:val="en-US"/>
        </w:rPr>
        <w:t>handling EVC enriched data with users that do not have EVC service and enriched data</w:t>
      </w:r>
      <w:r w:rsidRPr="00C51A50">
        <w:rPr>
          <w:lang w:val="en-US"/>
        </w:rPr>
        <w:t>)</w:t>
      </w:r>
    </w:p>
    <w:p w:rsidR="009C6A8C" w:rsidRPr="00CA63F0" w:rsidRDefault="009C6A8C" w:rsidP="00407208">
      <w:pPr>
        <w:pStyle w:val="Heading2"/>
      </w:pPr>
      <w:bookmarkStart w:id="59" w:name="_Toc160850338"/>
      <w:bookmarkStart w:id="60" w:name="_Ref161456245"/>
      <w:bookmarkStart w:id="61" w:name="_Toc517175404"/>
      <w:r w:rsidRPr="00CA63F0">
        <w:t>Version 1.0</w:t>
      </w:r>
      <w:bookmarkEnd w:id="59"/>
      <w:bookmarkEnd w:id="60"/>
      <w:bookmarkEnd w:id="61"/>
    </w:p>
    <w:p w:rsidR="00FD7FB4" w:rsidRPr="003D7CF9" w:rsidRDefault="00FD7FB4" w:rsidP="00FD7FB4">
      <w:pPr>
        <w:jc w:val="both"/>
      </w:pPr>
      <w:r w:rsidRPr="003D7CF9">
        <w:t xml:space="preserve">The version 1.0 of the </w:t>
      </w:r>
      <w:r>
        <w:t>EVC</w:t>
      </w:r>
      <w:r w:rsidRPr="003D7CF9">
        <w:t xml:space="preserve"> Enabler defines </w:t>
      </w:r>
      <w:r w:rsidRPr="00913FDE">
        <w:t xml:space="preserve">a service-level framework </w:t>
      </w:r>
      <w:r>
        <w:t>that</w:t>
      </w:r>
      <w:r w:rsidRPr="00913FDE">
        <w:t xml:space="preserve"> enable</w:t>
      </w:r>
      <w:r>
        <w:t>s</w:t>
      </w:r>
      <w:r w:rsidRPr="00913FDE">
        <w:t xml:space="preserve"> a</w:t>
      </w:r>
      <w:r>
        <w:t>n</w:t>
      </w:r>
      <w:r w:rsidRPr="00913FDE">
        <w:t xml:space="preserve"> </w:t>
      </w:r>
      <w:r>
        <w:t>interoperable</w:t>
      </w:r>
      <w:r w:rsidRPr="00913FDE">
        <w:t xml:space="preserve"> </w:t>
      </w:r>
      <w:r>
        <w:t xml:space="preserve">seamless </w:t>
      </w:r>
      <w:r w:rsidRPr="00913FDE">
        <w:t xml:space="preserve">integration of </w:t>
      </w:r>
      <w:r>
        <w:t>call i.e., standard/plain call, Interactive Voice Response (IVR) call with</w:t>
      </w:r>
      <w:r w:rsidRPr="00913FDE">
        <w:t xml:space="preserve"> </w:t>
      </w:r>
      <w:r>
        <w:t>enriched visual information associated to the call</w:t>
      </w:r>
      <w:r w:rsidRPr="00913FDE">
        <w:t>.</w:t>
      </w:r>
    </w:p>
    <w:p w:rsidR="00FD7FB4" w:rsidRPr="00FD7FB4" w:rsidRDefault="00FD7FB4" w:rsidP="00FD7FB4">
      <w:pPr>
        <w:jc w:val="both"/>
        <w:rPr>
          <w:rFonts w:hint="eastAsia"/>
        </w:rPr>
      </w:pPr>
      <w:r w:rsidRPr="003D7CF9">
        <w:t xml:space="preserve">This version of the </w:t>
      </w:r>
      <w:r>
        <w:t>EVC</w:t>
      </w:r>
      <w:r w:rsidRPr="003D7CF9">
        <w:t xml:space="preserve"> Enabler </w:t>
      </w:r>
      <w:r w:rsidR="006E0970">
        <w:t xml:space="preserve">provides the features covered by </w:t>
      </w:r>
      <w:r w:rsidRPr="003D7CF9">
        <w:t xml:space="preserve">the requirements marked as </w:t>
      </w:r>
      <w:r>
        <w:t>EVC</w:t>
      </w:r>
      <w:r w:rsidRPr="003D7CF9">
        <w:t xml:space="preserve"> V1.0 in the tables </w:t>
      </w:r>
      <w:r w:rsidR="006E0970">
        <w:t>of</w:t>
      </w:r>
      <w:r w:rsidRPr="003D7CF9">
        <w:t xml:space="preserve"> Section </w:t>
      </w:r>
      <w:r w:rsidR="009D7678">
        <w:fldChar w:fldCharType="begin"/>
      </w:r>
      <w:r w:rsidR="009D7678">
        <w:instrText xml:space="preserve"> REF _Ref420318099 \r \h </w:instrText>
      </w:r>
      <w:r w:rsidR="009D7678">
        <w:fldChar w:fldCharType="separate"/>
      </w:r>
      <w:r w:rsidR="009421A5">
        <w:t>6</w:t>
      </w:r>
      <w:r w:rsidR="009D7678">
        <w:fldChar w:fldCharType="end"/>
      </w:r>
      <w:r w:rsidRPr="003D7CF9">
        <w:t>.</w:t>
      </w:r>
    </w:p>
    <w:p w:rsidR="00BD2703" w:rsidRPr="00CA63F0" w:rsidRDefault="00BD2703" w:rsidP="00BD2703">
      <w:pPr>
        <w:pStyle w:val="Heading1"/>
        <w:tabs>
          <w:tab w:val="clear" w:pos="9634"/>
          <w:tab w:val="right" w:pos="10080"/>
        </w:tabs>
      </w:pPr>
      <w:bookmarkStart w:id="62" w:name="_Toc51147387"/>
      <w:bookmarkStart w:id="63" w:name="_Toc51149241"/>
      <w:bookmarkStart w:id="64" w:name="_Toc196557508"/>
      <w:bookmarkStart w:id="65" w:name="_Toc196800292"/>
      <w:bookmarkStart w:id="66" w:name="_Toc517175405"/>
      <w:bookmarkEnd w:id="58"/>
      <w:r w:rsidRPr="00CA63F0">
        <w:lastRenderedPageBreak/>
        <w:t>Requirements</w:t>
      </w:r>
      <w:r w:rsidRPr="00CA63F0">
        <w:tab/>
        <w:t>(Normative)</w:t>
      </w:r>
      <w:bookmarkEnd w:id="64"/>
      <w:bookmarkEnd w:id="65"/>
      <w:bookmarkEnd w:id="66"/>
    </w:p>
    <w:p w:rsidR="00E42DB2" w:rsidRPr="00E42DB2" w:rsidRDefault="00316AC2" w:rsidP="00832AFF">
      <w:bookmarkStart w:id="67" w:name="_Toc420331307"/>
      <w:bookmarkStart w:id="68" w:name="_Toc420331416"/>
      <w:bookmarkStart w:id="69" w:name="_Toc420408862"/>
      <w:r w:rsidRPr="00E42DB2">
        <w:t>Note that, in the following requirements, ‘call’ may refer either to ‘audio call’ or ‘video call’.</w:t>
      </w:r>
      <w:bookmarkEnd w:id="67"/>
      <w:bookmarkEnd w:id="68"/>
      <w:bookmarkEnd w:id="69"/>
    </w:p>
    <w:p w:rsidR="00E526F9" w:rsidRPr="003A4150" w:rsidRDefault="00E526F9" w:rsidP="00407208">
      <w:pPr>
        <w:pStyle w:val="Heading2"/>
        <w:tabs>
          <w:tab w:val="clear" w:pos="9634"/>
          <w:tab w:val="right" w:pos="10080"/>
        </w:tabs>
      </w:pPr>
      <w:bookmarkStart w:id="70" w:name="_Toc517175406"/>
      <w:r>
        <w:t>High-Level Functional Requirements</w:t>
      </w:r>
      <w:bookmarkEnd w:id="70"/>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E526F9" w:rsidTr="009C707F">
        <w:tblPrEx>
          <w:tblCellMar>
            <w:top w:w="0" w:type="dxa"/>
            <w:bottom w:w="0" w:type="dxa"/>
          </w:tblCellMar>
        </w:tblPrEx>
        <w:trPr>
          <w:cantSplit/>
          <w:jc w:val="center"/>
        </w:trPr>
        <w:tc>
          <w:tcPr>
            <w:tcW w:w="1594" w:type="dxa"/>
            <w:shd w:val="clear" w:color="auto" w:fill="CCFFCC"/>
            <w:vAlign w:val="center"/>
          </w:tcPr>
          <w:p w:rsidR="00E526F9" w:rsidRDefault="00E526F9" w:rsidP="009C707F">
            <w:pPr>
              <w:pStyle w:val="TableHead"/>
            </w:pPr>
            <w:r>
              <w:t>Label</w:t>
            </w:r>
          </w:p>
        </w:tc>
        <w:tc>
          <w:tcPr>
            <w:tcW w:w="7119" w:type="dxa"/>
            <w:shd w:val="clear" w:color="auto" w:fill="CCFFCC"/>
            <w:vAlign w:val="center"/>
          </w:tcPr>
          <w:p w:rsidR="00E526F9" w:rsidRDefault="00E526F9" w:rsidP="009C707F">
            <w:pPr>
              <w:pStyle w:val="TableHead"/>
            </w:pPr>
            <w:r>
              <w:t>Description</w:t>
            </w:r>
          </w:p>
        </w:tc>
        <w:tc>
          <w:tcPr>
            <w:tcW w:w="1152" w:type="dxa"/>
            <w:shd w:val="clear" w:color="auto" w:fill="CCFFCC"/>
            <w:vAlign w:val="center"/>
          </w:tcPr>
          <w:p w:rsidR="00E526F9" w:rsidRDefault="00E526F9" w:rsidP="009C707F">
            <w:pPr>
              <w:pStyle w:val="TableHead"/>
            </w:pPr>
            <w:r>
              <w:t>Release</w:t>
            </w:r>
          </w:p>
        </w:tc>
      </w:tr>
      <w:tr w:rsidR="00E526F9" w:rsidTr="009C707F">
        <w:tblPrEx>
          <w:tblCellMar>
            <w:top w:w="0" w:type="dxa"/>
            <w:bottom w:w="0" w:type="dxa"/>
          </w:tblCellMar>
        </w:tblPrEx>
        <w:trPr>
          <w:cantSplit/>
          <w:jc w:val="center"/>
        </w:trPr>
        <w:tc>
          <w:tcPr>
            <w:tcW w:w="1594" w:type="dxa"/>
          </w:tcPr>
          <w:p w:rsidR="00E526F9" w:rsidRPr="00BD43E3" w:rsidRDefault="00E526F9" w:rsidP="009C707F">
            <w:pPr>
              <w:pStyle w:val="DefDesc"/>
              <w:rPr>
                <w:rFonts w:hint="eastAsia"/>
                <w:sz w:val="20"/>
                <w:lang w:eastAsia="zh-CN"/>
              </w:rPr>
            </w:pPr>
            <w:r>
              <w:rPr>
                <w:sz w:val="20"/>
                <w:lang w:eastAsia="ko-KR"/>
              </w:rPr>
              <w:t>EV</w:t>
            </w:r>
            <w:r w:rsidRPr="00BD43E3">
              <w:rPr>
                <w:sz w:val="20"/>
                <w:lang w:eastAsia="ko-KR"/>
              </w:rPr>
              <w:t>C-HLF-00</w:t>
            </w:r>
            <w:r>
              <w:rPr>
                <w:rFonts w:hint="eastAsia"/>
                <w:sz w:val="20"/>
                <w:lang w:eastAsia="zh-CN"/>
              </w:rPr>
              <w:t>1</w:t>
            </w:r>
          </w:p>
        </w:tc>
        <w:tc>
          <w:tcPr>
            <w:tcW w:w="7119" w:type="dxa"/>
          </w:tcPr>
          <w:p w:rsidR="00E526F9" w:rsidRDefault="00E526F9" w:rsidP="009C707F">
            <w:pPr>
              <w:pStyle w:val="TableRow"/>
              <w:rPr>
                <w:lang w:eastAsia="ko-KR"/>
              </w:rPr>
            </w:pPr>
            <w:r w:rsidRPr="00B06375">
              <w:rPr>
                <w:lang w:eastAsia="ko-KR"/>
              </w:rPr>
              <w:t xml:space="preserve">The EVC Enabler SHALL be able to provide visual (web-based) information </w:t>
            </w:r>
            <w:r w:rsidRPr="00F477B7">
              <w:rPr>
                <w:lang w:eastAsia="ko-KR"/>
              </w:rPr>
              <w:t>(e.g. SNS page, restaurant menu, call centre home page)</w:t>
            </w:r>
            <w:r w:rsidR="00547C8E">
              <w:rPr>
                <w:lang w:eastAsia="ko-KR"/>
              </w:rPr>
              <w:t xml:space="preserve"> related to the other party in the call (individual or business),</w:t>
            </w:r>
            <w:r>
              <w:rPr>
                <w:lang w:eastAsia="ko-KR"/>
              </w:rPr>
              <w:t xml:space="preserve"> to the EVC user, </w:t>
            </w:r>
            <w:r w:rsidR="00547C8E">
              <w:rPr>
                <w:lang w:eastAsia="ko-KR"/>
              </w:rPr>
              <w:t>in one or more of the following cases:</w:t>
            </w:r>
          </w:p>
          <w:p w:rsidR="00E526F9" w:rsidRDefault="00E526F9" w:rsidP="001C3664">
            <w:pPr>
              <w:pStyle w:val="TableRow"/>
              <w:numPr>
                <w:ilvl w:val="0"/>
                <w:numId w:val="6"/>
              </w:numPr>
              <w:rPr>
                <w:lang w:eastAsia="ko-KR"/>
              </w:rPr>
            </w:pPr>
            <w:r w:rsidRPr="00B06375">
              <w:rPr>
                <w:lang w:eastAsia="ko-KR"/>
              </w:rPr>
              <w:t>at the time call</w:t>
            </w:r>
            <w:r>
              <w:rPr>
                <w:lang w:eastAsia="ko-KR"/>
              </w:rPr>
              <w:t xml:space="preserve"> is being placed with</w:t>
            </w:r>
            <w:r w:rsidRPr="00B06375">
              <w:rPr>
                <w:lang w:eastAsia="ko-KR"/>
              </w:rPr>
              <w:t xml:space="preserve"> that individual or </w:t>
            </w:r>
            <w:r w:rsidR="00A64EBC">
              <w:rPr>
                <w:lang w:eastAsia="ko-KR"/>
              </w:rPr>
              <w:t>business</w:t>
            </w:r>
          </w:p>
          <w:p w:rsidR="00E526F9" w:rsidRDefault="00E526F9" w:rsidP="001C3664">
            <w:pPr>
              <w:pStyle w:val="TableRow"/>
              <w:numPr>
                <w:ilvl w:val="0"/>
                <w:numId w:val="6"/>
              </w:numPr>
              <w:rPr>
                <w:lang w:eastAsia="ko-KR"/>
              </w:rPr>
            </w:pPr>
            <w:r>
              <w:rPr>
                <w:lang w:eastAsia="ko-KR"/>
              </w:rPr>
              <w:t xml:space="preserve">prior to placing a call to that individual or </w:t>
            </w:r>
            <w:r w:rsidR="00A64EBC">
              <w:rPr>
                <w:lang w:eastAsia="ko-KR"/>
              </w:rPr>
              <w:t>business</w:t>
            </w:r>
          </w:p>
          <w:p w:rsidR="00E526F9" w:rsidRDefault="00E526F9" w:rsidP="001C3664">
            <w:pPr>
              <w:pStyle w:val="TableRow"/>
              <w:numPr>
                <w:ilvl w:val="0"/>
                <w:numId w:val="6"/>
              </w:numPr>
              <w:rPr>
                <w:rFonts w:hint="eastAsia"/>
                <w:lang w:eastAsia="ko-KR"/>
              </w:rPr>
            </w:pPr>
            <w:proofErr w:type="gramStart"/>
            <w:r w:rsidRPr="00F477B7">
              <w:rPr>
                <w:lang w:eastAsia="ko-KR"/>
              </w:rPr>
              <w:t>at</w:t>
            </w:r>
            <w:proofErr w:type="gramEnd"/>
            <w:r w:rsidRPr="00F477B7">
              <w:rPr>
                <w:lang w:eastAsia="ko-KR"/>
              </w:rPr>
              <w:t xml:space="preserve"> the time </w:t>
            </w:r>
            <w:r>
              <w:rPr>
                <w:lang w:eastAsia="ko-KR"/>
              </w:rPr>
              <w:t xml:space="preserve">while </w:t>
            </w:r>
            <w:r w:rsidRPr="00F477B7">
              <w:rPr>
                <w:lang w:eastAsia="ko-KR"/>
              </w:rPr>
              <w:t>cal</w:t>
            </w:r>
            <w:r>
              <w:rPr>
                <w:lang w:eastAsia="ko-KR"/>
              </w:rPr>
              <w:t xml:space="preserve">l is ongoing with that individual or </w:t>
            </w:r>
            <w:r w:rsidR="00A64EBC">
              <w:rPr>
                <w:lang w:eastAsia="ko-KR"/>
              </w:rPr>
              <w:t>business</w:t>
            </w:r>
            <w:r w:rsidRPr="00B06375">
              <w:rPr>
                <w:lang w:eastAsia="ko-KR"/>
              </w:rPr>
              <w:t>.</w:t>
            </w:r>
          </w:p>
        </w:tc>
        <w:tc>
          <w:tcPr>
            <w:tcW w:w="1152" w:type="dxa"/>
          </w:tcPr>
          <w:p w:rsidR="00E526F9" w:rsidRPr="00BD43E3" w:rsidRDefault="00E526F9" w:rsidP="009C707F">
            <w:pPr>
              <w:pStyle w:val="DefDesc"/>
              <w:rPr>
                <w:rFonts w:hint="eastAsia"/>
                <w:sz w:val="20"/>
                <w:lang w:eastAsia="ko-KR"/>
              </w:rPr>
            </w:pPr>
            <w:r>
              <w:rPr>
                <w:sz w:val="20"/>
                <w:lang w:eastAsia="ko-KR"/>
              </w:rPr>
              <w:t>EVC</w:t>
            </w:r>
            <w:r w:rsidRPr="00BD43E3">
              <w:rPr>
                <w:rFonts w:hint="eastAsia"/>
                <w:sz w:val="20"/>
                <w:lang w:eastAsia="ko-KR"/>
              </w:rPr>
              <w:t xml:space="preserve"> V1.0</w:t>
            </w:r>
          </w:p>
        </w:tc>
      </w:tr>
      <w:tr w:rsidR="00E526F9" w:rsidTr="009C707F">
        <w:tblPrEx>
          <w:tblCellMar>
            <w:top w:w="0" w:type="dxa"/>
            <w:bottom w:w="0" w:type="dxa"/>
          </w:tblCellMar>
        </w:tblPrEx>
        <w:trPr>
          <w:cantSplit/>
          <w:jc w:val="center"/>
        </w:trPr>
        <w:tc>
          <w:tcPr>
            <w:tcW w:w="1594" w:type="dxa"/>
          </w:tcPr>
          <w:p w:rsidR="00E526F9" w:rsidRDefault="00E526F9" w:rsidP="009C707F">
            <w:pPr>
              <w:pStyle w:val="DefDesc"/>
              <w:rPr>
                <w:sz w:val="20"/>
                <w:lang w:eastAsia="ko-KR"/>
              </w:rPr>
            </w:pPr>
            <w:r>
              <w:rPr>
                <w:sz w:val="20"/>
                <w:lang w:eastAsia="ko-KR"/>
              </w:rPr>
              <w:t>EV</w:t>
            </w:r>
            <w:r w:rsidRPr="00BD43E3">
              <w:rPr>
                <w:sz w:val="20"/>
                <w:lang w:eastAsia="ko-KR"/>
              </w:rPr>
              <w:t>C-HLF-00</w:t>
            </w:r>
            <w:r>
              <w:rPr>
                <w:sz w:val="20"/>
                <w:lang w:eastAsia="ko-KR"/>
              </w:rPr>
              <w:t>2</w:t>
            </w:r>
          </w:p>
        </w:tc>
        <w:tc>
          <w:tcPr>
            <w:tcW w:w="7119" w:type="dxa"/>
          </w:tcPr>
          <w:p w:rsidR="00E526F9" w:rsidRDefault="00E526F9" w:rsidP="009C707F">
            <w:pPr>
              <w:pStyle w:val="TableRow"/>
              <w:rPr>
                <w:rFonts w:hint="eastAsia"/>
                <w:lang w:eastAsia="ko-KR"/>
              </w:rPr>
            </w:pPr>
            <w:r w:rsidRPr="00B06375">
              <w:rPr>
                <w:lang w:eastAsia="ko-KR"/>
              </w:rPr>
              <w:t xml:space="preserve">The EVC Enabler SHALL </w:t>
            </w:r>
            <w:r>
              <w:rPr>
                <w:lang w:eastAsia="ko-KR"/>
              </w:rPr>
              <w:t>enable</w:t>
            </w:r>
            <w:r w:rsidRPr="00B06375">
              <w:rPr>
                <w:lang w:eastAsia="ko-KR"/>
              </w:rPr>
              <w:t xml:space="preserve"> </w:t>
            </w:r>
            <w:r>
              <w:rPr>
                <w:lang w:eastAsia="ko-KR"/>
              </w:rPr>
              <w:t>the EVC User to select and send option(s)</w:t>
            </w:r>
            <w:r w:rsidRPr="00B06375">
              <w:rPr>
                <w:lang w:eastAsia="ko-KR"/>
              </w:rPr>
              <w:t xml:space="preserve"> (e.g. menu item selected by the EVC user) </w:t>
            </w:r>
            <w:r>
              <w:rPr>
                <w:lang w:eastAsia="ko-KR"/>
              </w:rPr>
              <w:t>from</w:t>
            </w:r>
            <w:r w:rsidRPr="00B06375">
              <w:rPr>
                <w:lang w:eastAsia="ko-KR"/>
              </w:rPr>
              <w:t xml:space="preserve"> the visual</w:t>
            </w:r>
            <w:r>
              <w:rPr>
                <w:lang w:eastAsia="ko-KR"/>
              </w:rPr>
              <w:t>/audio</w:t>
            </w:r>
            <w:r w:rsidRPr="00B06375">
              <w:rPr>
                <w:lang w:eastAsia="ko-KR"/>
              </w:rPr>
              <w:t xml:space="preserve"> information</w:t>
            </w:r>
            <w:r>
              <w:rPr>
                <w:lang w:eastAsia="ko-KR"/>
              </w:rPr>
              <w:t xml:space="preserve"> (</w:t>
            </w:r>
            <w:r w:rsidRPr="00B06375">
              <w:rPr>
                <w:lang w:eastAsia="ko-KR"/>
              </w:rPr>
              <w:t xml:space="preserve">received </w:t>
            </w:r>
            <w:r>
              <w:rPr>
                <w:lang w:eastAsia="ko-KR"/>
              </w:rPr>
              <w:t>at the time while making a</w:t>
            </w:r>
            <w:r w:rsidRPr="00B06375">
              <w:rPr>
                <w:lang w:eastAsia="ko-KR"/>
              </w:rPr>
              <w:t xml:space="preserve"> call </w:t>
            </w:r>
            <w:r>
              <w:rPr>
                <w:lang w:eastAsia="ko-KR"/>
              </w:rPr>
              <w:t xml:space="preserve">and/or during a call with </w:t>
            </w:r>
            <w:r w:rsidRPr="00B06375">
              <w:rPr>
                <w:lang w:eastAsia="ko-KR"/>
              </w:rPr>
              <w:t xml:space="preserve">the corresponding individual or </w:t>
            </w:r>
            <w:r w:rsidR="00A64EBC">
              <w:rPr>
                <w:lang w:eastAsia="ko-KR"/>
              </w:rPr>
              <w:t>business</w:t>
            </w:r>
            <w:r>
              <w:rPr>
                <w:lang w:eastAsia="ko-KR"/>
              </w:rPr>
              <w:t>), if the visual/audio information includes selection options</w:t>
            </w:r>
            <w:r w:rsidRPr="00B06375">
              <w:rPr>
                <w:lang w:eastAsia="ko-KR"/>
              </w:rPr>
              <w:t>.</w:t>
            </w:r>
          </w:p>
        </w:tc>
        <w:tc>
          <w:tcPr>
            <w:tcW w:w="1152" w:type="dxa"/>
          </w:tcPr>
          <w:p w:rsidR="00E526F9" w:rsidRDefault="00E526F9" w:rsidP="009C707F">
            <w:pPr>
              <w:pStyle w:val="DefDesc"/>
              <w:rPr>
                <w:sz w:val="20"/>
                <w:lang w:eastAsia="ko-KR"/>
              </w:rPr>
            </w:pPr>
            <w:r>
              <w:rPr>
                <w:sz w:val="20"/>
                <w:lang w:eastAsia="ko-KR"/>
              </w:rPr>
              <w:t>EVC</w:t>
            </w:r>
            <w:r w:rsidRPr="00BD43E3">
              <w:rPr>
                <w:rFonts w:hint="eastAsia"/>
                <w:sz w:val="20"/>
                <w:lang w:eastAsia="ko-KR"/>
              </w:rPr>
              <w:t xml:space="preserve"> V1.0</w:t>
            </w:r>
          </w:p>
        </w:tc>
      </w:tr>
      <w:tr w:rsidR="003838FB" w:rsidTr="009C707F">
        <w:tblPrEx>
          <w:tblCellMar>
            <w:top w:w="0" w:type="dxa"/>
            <w:bottom w:w="0" w:type="dxa"/>
          </w:tblCellMar>
        </w:tblPrEx>
        <w:trPr>
          <w:cantSplit/>
          <w:jc w:val="center"/>
        </w:trPr>
        <w:tc>
          <w:tcPr>
            <w:tcW w:w="1594" w:type="dxa"/>
          </w:tcPr>
          <w:p w:rsidR="003838FB" w:rsidRDefault="003838FB" w:rsidP="009C707F">
            <w:pPr>
              <w:pStyle w:val="DefDesc"/>
              <w:rPr>
                <w:rFonts w:hint="eastAsia"/>
                <w:sz w:val="20"/>
                <w:lang w:eastAsia="zh-CN"/>
              </w:rPr>
            </w:pPr>
            <w:r>
              <w:rPr>
                <w:sz w:val="20"/>
                <w:lang w:eastAsia="ko-KR"/>
              </w:rPr>
              <w:t>EV</w:t>
            </w:r>
            <w:r w:rsidRPr="00BD43E3">
              <w:rPr>
                <w:sz w:val="20"/>
                <w:lang w:eastAsia="ko-KR"/>
              </w:rPr>
              <w:t>C-HLF-00</w:t>
            </w:r>
            <w:r>
              <w:rPr>
                <w:rFonts w:hint="eastAsia"/>
                <w:sz w:val="20"/>
                <w:lang w:eastAsia="zh-CN"/>
              </w:rPr>
              <w:t>3</w:t>
            </w:r>
          </w:p>
        </w:tc>
        <w:tc>
          <w:tcPr>
            <w:tcW w:w="7119" w:type="dxa"/>
          </w:tcPr>
          <w:p w:rsidR="003838FB" w:rsidRPr="00B06375" w:rsidRDefault="003838FB" w:rsidP="000519EF">
            <w:pPr>
              <w:pStyle w:val="TableRow"/>
              <w:rPr>
                <w:lang w:eastAsia="ko-KR"/>
              </w:rPr>
            </w:pPr>
            <w:r w:rsidRPr="00BA6886">
              <w:rPr>
                <w:lang w:eastAsia="ko-KR"/>
              </w:rPr>
              <w:t xml:space="preserve">The EVC Enabler SHALL </w:t>
            </w:r>
            <w:proofErr w:type="gramStart"/>
            <w:r w:rsidR="000519EF">
              <w:rPr>
                <w:lang w:eastAsia="ko-KR"/>
              </w:rPr>
              <w:t>enable</w:t>
            </w:r>
            <w:proofErr w:type="gramEnd"/>
            <w:r w:rsidR="000519EF">
              <w:rPr>
                <w:lang w:eastAsia="ko-KR"/>
              </w:rPr>
              <w:t xml:space="preserve"> the EVC User to view </w:t>
            </w:r>
            <w:r w:rsidRPr="00BA6886">
              <w:rPr>
                <w:lang w:eastAsia="ko-KR"/>
              </w:rPr>
              <w:t>synchroniz</w:t>
            </w:r>
            <w:r w:rsidR="000519EF">
              <w:rPr>
                <w:lang w:eastAsia="ko-KR"/>
              </w:rPr>
              <w:t>ed</w:t>
            </w:r>
            <w:r w:rsidRPr="00BA6886">
              <w:rPr>
                <w:lang w:eastAsia="ko-KR"/>
              </w:rPr>
              <w:t xml:space="preserve"> visual and audio information</w:t>
            </w:r>
            <w:r>
              <w:rPr>
                <w:lang w:eastAsia="ko-KR"/>
              </w:rPr>
              <w:t>, irrespective of the user input</w:t>
            </w:r>
            <w:r w:rsidR="000519EF">
              <w:rPr>
                <w:lang w:eastAsia="ko-KR"/>
              </w:rPr>
              <w:t xml:space="preserve"> method</w:t>
            </w:r>
            <w:r>
              <w:rPr>
                <w:lang w:eastAsia="ko-KR"/>
              </w:rPr>
              <w:t xml:space="preserve"> </w:t>
            </w:r>
            <w:r w:rsidR="001B6E2A">
              <w:rPr>
                <w:rFonts w:hint="eastAsia"/>
                <w:lang w:eastAsia="zh-CN"/>
              </w:rPr>
              <w:t>(</w:t>
            </w:r>
            <w:r>
              <w:rPr>
                <w:lang w:eastAsia="ko-KR"/>
              </w:rPr>
              <w:t>e.g.,</w:t>
            </w:r>
            <w:r>
              <w:rPr>
                <w:rFonts w:hint="eastAsia"/>
                <w:lang w:eastAsia="zh-CN"/>
              </w:rPr>
              <w:t xml:space="preserve"> </w:t>
            </w:r>
            <w:r>
              <w:rPr>
                <w:lang w:eastAsia="ko-KR"/>
              </w:rPr>
              <w:t>voice, web click, DTMF</w:t>
            </w:r>
            <w:r w:rsidR="001B6E2A">
              <w:rPr>
                <w:rFonts w:hint="eastAsia"/>
                <w:lang w:eastAsia="zh-CN"/>
              </w:rPr>
              <w:t>)</w:t>
            </w:r>
            <w:r w:rsidRPr="00BA6886">
              <w:rPr>
                <w:lang w:eastAsia="ko-KR"/>
              </w:rPr>
              <w:t>.</w:t>
            </w:r>
          </w:p>
        </w:tc>
        <w:tc>
          <w:tcPr>
            <w:tcW w:w="1152" w:type="dxa"/>
          </w:tcPr>
          <w:p w:rsidR="003838FB" w:rsidRDefault="003838FB" w:rsidP="009C707F">
            <w:pPr>
              <w:pStyle w:val="DefDesc"/>
              <w:rPr>
                <w:sz w:val="20"/>
                <w:lang w:eastAsia="ko-KR"/>
              </w:rPr>
            </w:pPr>
            <w:r>
              <w:rPr>
                <w:sz w:val="20"/>
                <w:lang w:eastAsia="ko-KR"/>
              </w:rPr>
              <w:t>EVC</w:t>
            </w:r>
            <w:r w:rsidRPr="00BD43E3">
              <w:rPr>
                <w:rFonts w:hint="eastAsia"/>
                <w:sz w:val="20"/>
                <w:lang w:eastAsia="ko-KR"/>
              </w:rPr>
              <w:t xml:space="preserve"> V1.0</w:t>
            </w:r>
          </w:p>
        </w:tc>
      </w:tr>
      <w:tr w:rsidR="004B4733" w:rsidTr="009C707F">
        <w:tblPrEx>
          <w:tblCellMar>
            <w:top w:w="0" w:type="dxa"/>
            <w:bottom w:w="0" w:type="dxa"/>
          </w:tblCellMar>
        </w:tblPrEx>
        <w:trPr>
          <w:cantSplit/>
          <w:jc w:val="center"/>
        </w:trPr>
        <w:tc>
          <w:tcPr>
            <w:tcW w:w="1594" w:type="dxa"/>
          </w:tcPr>
          <w:p w:rsidR="004B4733" w:rsidRDefault="004B4733" w:rsidP="009C707F">
            <w:pPr>
              <w:pStyle w:val="DefDesc"/>
              <w:rPr>
                <w:sz w:val="20"/>
                <w:lang w:eastAsia="ko-KR"/>
              </w:rPr>
            </w:pPr>
            <w:r>
              <w:rPr>
                <w:sz w:val="20"/>
                <w:lang w:eastAsia="ko-KR"/>
              </w:rPr>
              <w:t>EV</w:t>
            </w:r>
            <w:r w:rsidRPr="00BD43E3">
              <w:rPr>
                <w:sz w:val="20"/>
                <w:lang w:eastAsia="ko-KR"/>
              </w:rPr>
              <w:t>C-HLF-00</w:t>
            </w:r>
            <w:r>
              <w:rPr>
                <w:rFonts w:hint="eastAsia"/>
                <w:sz w:val="20"/>
                <w:lang w:eastAsia="zh-CN"/>
              </w:rPr>
              <w:t>4</w:t>
            </w:r>
          </w:p>
        </w:tc>
        <w:tc>
          <w:tcPr>
            <w:tcW w:w="7119" w:type="dxa"/>
          </w:tcPr>
          <w:p w:rsidR="004B4733" w:rsidRPr="00BA6886" w:rsidRDefault="004B4733" w:rsidP="009C707F">
            <w:pPr>
              <w:pStyle w:val="TableRow"/>
              <w:rPr>
                <w:lang w:eastAsia="ko-KR"/>
              </w:rPr>
            </w:pPr>
            <w:r w:rsidRPr="00B06375">
              <w:rPr>
                <w:lang w:eastAsia="ko-KR"/>
              </w:rPr>
              <w:t>The EVC Enabler SHALL</w:t>
            </w:r>
            <w:r>
              <w:rPr>
                <w:rFonts w:hint="eastAsia"/>
                <w:lang w:eastAsia="ko-KR"/>
              </w:rPr>
              <w:t xml:space="preserve"> support</w:t>
            </w:r>
            <w:r>
              <w:rPr>
                <w:lang w:eastAsia="ko-KR"/>
              </w:rPr>
              <w:t xml:space="preserve"> to</w:t>
            </w:r>
            <w:r>
              <w:rPr>
                <w:rFonts w:hint="eastAsia"/>
                <w:lang w:eastAsia="ko-KR"/>
              </w:rPr>
              <w:t xml:space="preserve"> push</w:t>
            </w:r>
            <w:r w:rsidRPr="004B4733">
              <w:rPr>
                <w:rFonts w:hint="eastAsia"/>
                <w:lang w:eastAsia="ko-KR"/>
              </w:rPr>
              <w:t xml:space="preserve"> </w:t>
            </w:r>
            <w:r>
              <w:rPr>
                <w:lang w:eastAsia="ko-KR"/>
              </w:rPr>
              <w:t>visua</w:t>
            </w:r>
            <w:r>
              <w:rPr>
                <w:rFonts w:hint="eastAsia"/>
                <w:lang w:eastAsia="ko-KR"/>
              </w:rPr>
              <w:t>l information to the EVC User.</w:t>
            </w:r>
          </w:p>
        </w:tc>
        <w:tc>
          <w:tcPr>
            <w:tcW w:w="1152" w:type="dxa"/>
          </w:tcPr>
          <w:p w:rsidR="004B4733" w:rsidRDefault="004B4733" w:rsidP="009C707F">
            <w:pPr>
              <w:pStyle w:val="DefDesc"/>
              <w:rPr>
                <w:sz w:val="20"/>
                <w:lang w:eastAsia="ko-KR"/>
              </w:rPr>
            </w:pPr>
            <w:r>
              <w:rPr>
                <w:sz w:val="20"/>
                <w:lang w:eastAsia="ko-KR"/>
              </w:rPr>
              <w:t>EVC</w:t>
            </w:r>
            <w:r w:rsidRPr="00BD43E3">
              <w:rPr>
                <w:rFonts w:hint="eastAsia"/>
                <w:sz w:val="20"/>
                <w:lang w:eastAsia="ko-KR"/>
              </w:rPr>
              <w:t xml:space="preserve"> V1.0</w:t>
            </w:r>
          </w:p>
        </w:tc>
      </w:tr>
      <w:tr w:rsidR="004B4733" w:rsidTr="009C707F">
        <w:tblPrEx>
          <w:tblCellMar>
            <w:top w:w="0" w:type="dxa"/>
            <w:bottom w:w="0" w:type="dxa"/>
          </w:tblCellMar>
        </w:tblPrEx>
        <w:trPr>
          <w:cantSplit/>
          <w:jc w:val="center"/>
        </w:trPr>
        <w:tc>
          <w:tcPr>
            <w:tcW w:w="1594" w:type="dxa"/>
          </w:tcPr>
          <w:p w:rsidR="004B4733" w:rsidRDefault="004B4733" w:rsidP="009C707F">
            <w:pPr>
              <w:pStyle w:val="DefDesc"/>
              <w:rPr>
                <w:sz w:val="20"/>
                <w:lang w:eastAsia="ko-KR"/>
              </w:rPr>
            </w:pPr>
            <w:r>
              <w:rPr>
                <w:sz w:val="20"/>
                <w:lang w:eastAsia="ko-KR"/>
              </w:rPr>
              <w:t>EV</w:t>
            </w:r>
            <w:r w:rsidRPr="00BD43E3">
              <w:rPr>
                <w:sz w:val="20"/>
                <w:lang w:eastAsia="ko-KR"/>
              </w:rPr>
              <w:t>C-HLF-00</w:t>
            </w:r>
            <w:r>
              <w:rPr>
                <w:rFonts w:hint="eastAsia"/>
                <w:sz w:val="20"/>
                <w:lang w:eastAsia="zh-CN"/>
              </w:rPr>
              <w:t>5</w:t>
            </w:r>
          </w:p>
        </w:tc>
        <w:tc>
          <w:tcPr>
            <w:tcW w:w="7119" w:type="dxa"/>
          </w:tcPr>
          <w:p w:rsidR="004B4733" w:rsidRPr="00BA6886" w:rsidRDefault="004B4733" w:rsidP="009C707F">
            <w:pPr>
              <w:pStyle w:val="TableRow"/>
              <w:rPr>
                <w:lang w:eastAsia="ko-KR"/>
              </w:rPr>
            </w:pPr>
            <w:r w:rsidRPr="00B06375">
              <w:rPr>
                <w:lang w:eastAsia="ko-KR"/>
              </w:rPr>
              <w:t>The EVC Enabler SHALL</w:t>
            </w:r>
            <w:r>
              <w:rPr>
                <w:rFonts w:hint="eastAsia"/>
                <w:lang w:eastAsia="ko-KR"/>
              </w:rPr>
              <w:t xml:space="preserve"> support</w:t>
            </w:r>
            <w:r>
              <w:rPr>
                <w:lang w:eastAsia="ko-KR"/>
              </w:rPr>
              <w:t xml:space="preserve"> to</w:t>
            </w:r>
            <w:r>
              <w:rPr>
                <w:rFonts w:hint="eastAsia"/>
                <w:lang w:eastAsia="ko-KR"/>
              </w:rPr>
              <w:t xml:space="preserve"> </w:t>
            </w:r>
            <w:r w:rsidRPr="004B4733">
              <w:rPr>
                <w:rFonts w:hint="eastAsia"/>
                <w:lang w:eastAsia="ko-KR"/>
              </w:rPr>
              <w:t xml:space="preserve">pull </w:t>
            </w:r>
            <w:r>
              <w:rPr>
                <w:lang w:eastAsia="ko-KR"/>
              </w:rPr>
              <w:t>visua</w:t>
            </w:r>
            <w:r>
              <w:rPr>
                <w:rFonts w:hint="eastAsia"/>
                <w:lang w:eastAsia="ko-KR"/>
              </w:rPr>
              <w:t xml:space="preserve">l information </w:t>
            </w:r>
            <w:r w:rsidRPr="004B4733">
              <w:rPr>
                <w:rFonts w:hint="eastAsia"/>
                <w:lang w:eastAsia="ko-KR"/>
              </w:rPr>
              <w:t>by</w:t>
            </w:r>
            <w:r>
              <w:rPr>
                <w:rFonts w:hint="eastAsia"/>
                <w:lang w:eastAsia="ko-KR"/>
              </w:rPr>
              <w:t xml:space="preserve"> the EVC User.</w:t>
            </w:r>
          </w:p>
        </w:tc>
        <w:tc>
          <w:tcPr>
            <w:tcW w:w="1152" w:type="dxa"/>
          </w:tcPr>
          <w:p w:rsidR="004B4733" w:rsidRDefault="004B4733" w:rsidP="009C707F">
            <w:pPr>
              <w:pStyle w:val="DefDesc"/>
              <w:rPr>
                <w:sz w:val="20"/>
                <w:lang w:eastAsia="ko-KR"/>
              </w:rPr>
            </w:pPr>
            <w:r>
              <w:rPr>
                <w:sz w:val="20"/>
                <w:lang w:eastAsia="ko-KR"/>
              </w:rPr>
              <w:t>EVC</w:t>
            </w:r>
            <w:r w:rsidRPr="00BD43E3">
              <w:rPr>
                <w:rFonts w:hint="eastAsia"/>
                <w:sz w:val="20"/>
                <w:lang w:eastAsia="ko-KR"/>
              </w:rPr>
              <w:t xml:space="preserve"> V1.0</w:t>
            </w:r>
          </w:p>
        </w:tc>
      </w:tr>
      <w:tr w:rsidR="00357799" w:rsidTr="009C707F">
        <w:tblPrEx>
          <w:tblCellMar>
            <w:top w:w="0" w:type="dxa"/>
            <w:bottom w:w="0" w:type="dxa"/>
          </w:tblCellMar>
        </w:tblPrEx>
        <w:trPr>
          <w:cantSplit/>
          <w:jc w:val="center"/>
        </w:trPr>
        <w:tc>
          <w:tcPr>
            <w:tcW w:w="1594" w:type="dxa"/>
          </w:tcPr>
          <w:p w:rsidR="00357799" w:rsidRDefault="00FD638B" w:rsidP="009C707F">
            <w:pPr>
              <w:pStyle w:val="DefDesc"/>
              <w:rPr>
                <w:sz w:val="20"/>
                <w:lang w:eastAsia="ko-KR"/>
              </w:rPr>
            </w:pPr>
            <w:r>
              <w:rPr>
                <w:sz w:val="20"/>
                <w:lang w:eastAsia="ko-KR"/>
              </w:rPr>
              <w:t>EV</w:t>
            </w:r>
            <w:r w:rsidRPr="00BD43E3">
              <w:rPr>
                <w:sz w:val="20"/>
                <w:lang w:eastAsia="ko-KR"/>
              </w:rPr>
              <w:t>C-HLF-00</w:t>
            </w:r>
            <w:r>
              <w:rPr>
                <w:rFonts w:hint="eastAsia"/>
                <w:sz w:val="20"/>
                <w:lang w:eastAsia="zh-CN"/>
              </w:rPr>
              <w:t>6</w:t>
            </w:r>
          </w:p>
        </w:tc>
        <w:tc>
          <w:tcPr>
            <w:tcW w:w="7119" w:type="dxa"/>
          </w:tcPr>
          <w:p w:rsidR="00357799" w:rsidRPr="00B06375" w:rsidRDefault="00FD638B" w:rsidP="000519EF">
            <w:pPr>
              <w:pStyle w:val="TableRow"/>
              <w:rPr>
                <w:rFonts w:hint="eastAsia"/>
                <w:lang w:eastAsia="ko-KR"/>
              </w:rPr>
            </w:pPr>
            <w:r w:rsidRPr="00071D10">
              <w:rPr>
                <w:lang w:eastAsia="ko-KR"/>
              </w:rPr>
              <w:t>The EVC En</w:t>
            </w:r>
            <w:r>
              <w:rPr>
                <w:lang w:eastAsia="ko-KR"/>
              </w:rPr>
              <w:t>ab</w:t>
            </w:r>
            <w:r w:rsidRPr="00071D10">
              <w:rPr>
                <w:lang w:eastAsia="ko-KR"/>
              </w:rPr>
              <w:t xml:space="preserve">ler SHALL support to obtain visual information </w:t>
            </w:r>
            <w:r w:rsidR="000519EF">
              <w:rPr>
                <w:lang w:eastAsia="ko-KR"/>
              </w:rPr>
              <w:t xml:space="preserve">corresponding </w:t>
            </w:r>
            <w:r w:rsidRPr="00071D10">
              <w:rPr>
                <w:lang w:eastAsia="ko-KR"/>
              </w:rPr>
              <w:t xml:space="preserve">to </w:t>
            </w:r>
            <w:r w:rsidR="000519EF">
              <w:rPr>
                <w:lang w:eastAsia="ko-KR"/>
              </w:rPr>
              <w:t xml:space="preserve">the </w:t>
            </w:r>
            <w:r w:rsidRPr="00FD638B">
              <w:rPr>
                <w:rFonts w:hint="eastAsia"/>
                <w:lang w:eastAsia="ko-KR"/>
              </w:rPr>
              <w:t>audio</w:t>
            </w:r>
            <w:r w:rsidRPr="00071D10">
              <w:rPr>
                <w:lang w:eastAsia="ko-KR"/>
              </w:rPr>
              <w:t xml:space="preserve"> information</w:t>
            </w:r>
            <w:r w:rsidR="001B6E2A">
              <w:rPr>
                <w:rFonts w:hint="eastAsia"/>
                <w:lang w:eastAsia="zh-CN"/>
              </w:rPr>
              <w:t>,</w:t>
            </w:r>
            <w:r w:rsidRPr="00071D10">
              <w:rPr>
                <w:lang w:eastAsia="ko-KR"/>
              </w:rPr>
              <w:t xml:space="preserve"> and vice versa</w:t>
            </w:r>
            <w:r>
              <w:rPr>
                <w:rFonts w:hint="eastAsia"/>
                <w:lang w:eastAsia="ko-KR"/>
              </w:rPr>
              <w:t>.</w:t>
            </w:r>
          </w:p>
        </w:tc>
        <w:tc>
          <w:tcPr>
            <w:tcW w:w="1152" w:type="dxa"/>
          </w:tcPr>
          <w:p w:rsidR="00357799" w:rsidRDefault="00FD638B" w:rsidP="009C707F">
            <w:pPr>
              <w:pStyle w:val="DefDesc"/>
              <w:rPr>
                <w:sz w:val="20"/>
                <w:lang w:eastAsia="ko-KR"/>
              </w:rPr>
            </w:pPr>
            <w:r>
              <w:rPr>
                <w:sz w:val="20"/>
                <w:lang w:eastAsia="ko-KR"/>
              </w:rPr>
              <w:t>EVC</w:t>
            </w:r>
            <w:r w:rsidRPr="00BD43E3">
              <w:rPr>
                <w:rFonts w:hint="eastAsia"/>
                <w:sz w:val="20"/>
                <w:lang w:eastAsia="ko-KR"/>
              </w:rPr>
              <w:t xml:space="preserve"> V1.0</w:t>
            </w:r>
          </w:p>
        </w:tc>
      </w:tr>
      <w:tr w:rsidR="00357799" w:rsidTr="009C707F">
        <w:tblPrEx>
          <w:tblCellMar>
            <w:top w:w="0" w:type="dxa"/>
            <w:bottom w:w="0" w:type="dxa"/>
          </w:tblCellMar>
        </w:tblPrEx>
        <w:trPr>
          <w:cantSplit/>
          <w:jc w:val="center"/>
        </w:trPr>
        <w:tc>
          <w:tcPr>
            <w:tcW w:w="1594" w:type="dxa"/>
          </w:tcPr>
          <w:p w:rsidR="00357799" w:rsidRDefault="00FD638B" w:rsidP="009C707F">
            <w:pPr>
              <w:pStyle w:val="DefDesc"/>
              <w:rPr>
                <w:sz w:val="20"/>
                <w:lang w:eastAsia="ko-KR"/>
              </w:rPr>
            </w:pPr>
            <w:r>
              <w:rPr>
                <w:sz w:val="20"/>
                <w:lang w:eastAsia="ko-KR"/>
              </w:rPr>
              <w:t>EV</w:t>
            </w:r>
            <w:r w:rsidRPr="00BD43E3">
              <w:rPr>
                <w:sz w:val="20"/>
                <w:lang w:eastAsia="ko-KR"/>
              </w:rPr>
              <w:t>C-HLF-00</w:t>
            </w:r>
            <w:r>
              <w:rPr>
                <w:rFonts w:hint="eastAsia"/>
                <w:sz w:val="20"/>
                <w:lang w:eastAsia="zh-CN"/>
              </w:rPr>
              <w:t>7</w:t>
            </w:r>
          </w:p>
        </w:tc>
        <w:tc>
          <w:tcPr>
            <w:tcW w:w="7119" w:type="dxa"/>
          </w:tcPr>
          <w:p w:rsidR="00357799" w:rsidRPr="00B06375" w:rsidRDefault="00FD638B" w:rsidP="000519EF">
            <w:pPr>
              <w:pStyle w:val="TableRow"/>
              <w:rPr>
                <w:rFonts w:hint="eastAsia"/>
                <w:lang w:eastAsia="ko-KR"/>
              </w:rPr>
            </w:pPr>
            <w:r w:rsidRPr="00071D10">
              <w:rPr>
                <w:lang w:eastAsia="ko-KR"/>
              </w:rPr>
              <w:t>The EVC Ena</w:t>
            </w:r>
            <w:r>
              <w:rPr>
                <w:lang w:eastAsia="ko-KR"/>
              </w:rPr>
              <w:t>b</w:t>
            </w:r>
            <w:r w:rsidRPr="00071D10">
              <w:rPr>
                <w:lang w:eastAsia="ko-KR"/>
              </w:rPr>
              <w:t xml:space="preserve">ler SHALL support </w:t>
            </w:r>
            <w:r w:rsidR="000519EF">
              <w:rPr>
                <w:lang w:eastAsia="ko-KR"/>
              </w:rPr>
              <w:t>correlating call with the associated</w:t>
            </w:r>
            <w:r w:rsidR="000519EF" w:rsidRPr="00071D10">
              <w:rPr>
                <w:lang w:eastAsia="ko-KR"/>
              </w:rPr>
              <w:t xml:space="preserve"> </w:t>
            </w:r>
            <w:r w:rsidRPr="00071D10">
              <w:rPr>
                <w:lang w:eastAsia="ko-KR"/>
              </w:rPr>
              <w:t>visual/</w:t>
            </w:r>
            <w:r w:rsidRPr="00FD638B">
              <w:rPr>
                <w:rFonts w:hint="eastAsia"/>
                <w:lang w:eastAsia="ko-KR"/>
              </w:rPr>
              <w:t>audio</w:t>
            </w:r>
            <w:r w:rsidRPr="00071D10">
              <w:rPr>
                <w:lang w:eastAsia="ko-KR"/>
              </w:rPr>
              <w:t xml:space="preserve"> information</w:t>
            </w:r>
          </w:p>
        </w:tc>
        <w:tc>
          <w:tcPr>
            <w:tcW w:w="1152" w:type="dxa"/>
          </w:tcPr>
          <w:p w:rsidR="00357799" w:rsidRDefault="00FD638B" w:rsidP="009C707F">
            <w:pPr>
              <w:pStyle w:val="DefDesc"/>
              <w:rPr>
                <w:sz w:val="20"/>
                <w:lang w:eastAsia="ko-KR"/>
              </w:rPr>
            </w:pPr>
            <w:r>
              <w:rPr>
                <w:sz w:val="20"/>
                <w:lang w:eastAsia="ko-KR"/>
              </w:rPr>
              <w:t>EVC</w:t>
            </w:r>
            <w:r w:rsidRPr="00BD43E3">
              <w:rPr>
                <w:rFonts w:hint="eastAsia"/>
                <w:sz w:val="20"/>
                <w:lang w:eastAsia="ko-KR"/>
              </w:rPr>
              <w:t xml:space="preserve"> V1.0</w:t>
            </w:r>
          </w:p>
        </w:tc>
      </w:tr>
      <w:tr w:rsidR="0026675B" w:rsidTr="009C707F">
        <w:tblPrEx>
          <w:tblCellMar>
            <w:top w:w="0" w:type="dxa"/>
            <w:bottom w:w="0" w:type="dxa"/>
          </w:tblCellMar>
        </w:tblPrEx>
        <w:trPr>
          <w:cantSplit/>
          <w:jc w:val="center"/>
        </w:trPr>
        <w:tc>
          <w:tcPr>
            <w:tcW w:w="1594" w:type="dxa"/>
          </w:tcPr>
          <w:p w:rsidR="0026675B" w:rsidRDefault="008510E6" w:rsidP="009C707F">
            <w:pPr>
              <w:pStyle w:val="DefDesc"/>
              <w:rPr>
                <w:sz w:val="20"/>
                <w:lang w:eastAsia="ko-KR"/>
              </w:rPr>
            </w:pPr>
            <w:r>
              <w:rPr>
                <w:sz w:val="20"/>
                <w:lang w:eastAsia="ko-KR"/>
              </w:rPr>
              <w:t>EV</w:t>
            </w:r>
            <w:r w:rsidRPr="00BD43E3">
              <w:rPr>
                <w:sz w:val="20"/>
                <w:lang w:eastAsia="ko-KR"/>
              </w:rPr>
              <w:t>C-HLF-00</w:t>
            </w:r>
            <w:r>
              <w:rPr>
                <w:rFonts w:hint="eastAsia"/>
                <w:sz w:val="20"/>
                <w:lang w:eastAsia="zh-CN"/>
              </w:rPr>
              <w:t>8</w:t>
            </w:r>
          </w:p>
        </w:tc>
        <w:tc>
          <w:tcPr>
            <w:tcW w:w="7119" w:type="dxa"/>
          </w:tcPr>
          <w:p w:rsidR="0026675B" w:rsidRPr="00071D10" w:rsidRDefault="008510E6" w:rsidP="008D6C82">
            <w:pPr>
              <w:pStyle w:val="TableRow"/>
              <w:rPr>
                <w:rFonts w:hint="eastAsia"/>
                <w:lang w:eastAsia="ko-KR"/>
              </w:rPr>
            </w:pPr>
            <w:r>
              <w:rPr>
                <w:lang w:eastAsia="ko-KR"/>
              </w:rPr>
              <w:t>The EVC Enabler SHALL support EVC User to respond with real-time</w:t>
            </w:r>
            <w:r w:rsidRPr="00FB0356">
              <w:rPr>
                <w:rFonts w:hint="eastAsia"/>
                <w:lang w:eastAsia="ko-KR"/>
              </w:rPr>
              <w:t xml:space="preserve"> </w:t>
            </w:r>
            <w:r>
              <w:rPr>
                <w:lang w:eastAsia="ko-KR"/>
              </w:rPr>
              <w:t>text</w:t>
            </w:r>
            <w:r w:rsidRPr="00FB0356">
              <w:rPr>
                <w:rFonts w:hint="eastAsia"/>
                <w:lang w:eastAsia="ko-KR"/>
              </w:rPr>
              <w:t xml:space="preserve"> </w:t>
            </w:r>
            <w:r>
              <w:rPr>
                <w:lang w:eastAsia="ko-KR"/>
              </w:rPr>
              <w:t>to call invitation</w:t>
            </w:r>
            <w:r>
              <w:rPr>
                <w:rFonts w:hint="eastAsia"/>
                <w:lang w:eastAsia="ko-KR"/>
              </w:rPr>
              <w:t>.</w:t>
            </w:r>
          </w:p>
        </w:tc>
        <w:tc>
          <w:tcPr>
            <w:tcW w:w="1152" w:type="dxa"/>
          </w:tcPr>
          <w:p w:rsidR="0026675B" w:rsidRDefault="008510E6" w:rsidP="009C707F">
            <w:pPr>
              <w:pStyle w:val="DefDesc"/>
              <w:rPr>
                <w:sz w:val="20"/>
                <w:lang w:eastAsia="ko-KR"/>
              </w:rPr>
            </w:pPr>
            <w:r>
              <w:rPr>
                <w:sz w:val="20"/>
                <w:lang w:eastAsia="ko-KR"/>
              </w:rPr>
              <w:t>EVC</w:t>
            </w:r>
            <w:r w:rsidRPr="00BD43E3">
              <w:rPr>
                <w:rFonts w:hint="eastAsia"/>
                <w:sz w:val="20"/>
                <w:lang w:eastAsia="ko-KR"/>
              </w:rPr>
              <w:t xml:space="preserve"> V1.0</w:t>
            </w:r>
          </w:p>
        </w:tc>
      </w:tr>
      <w:tr w:rsidR="009C5E67" w:rsidTr="00522A1A">
        <w:tblPrEx>
          <w:tblCellMar>
            <w:top w:w="0" w:type="dxa"/>
            <w:bottom w:w="0" w:type="dxa"/>
          </w:tblCellMar>
        </w:tblPrEx>
        <w:trPr>
          <w:cantSplit/>
          <w:jc w:val="center"/>
        </w:trPr>
        <w:tc>
          <w:tcPr>
            <w:tcW w:w="1594" w:type="dxa"/>
          </w:tcPr>
          <w:p w:rsidR="009C5E67" w:rsidRDefault="009C5E67" w:rsidP="00522A1A">
            <w:pPr>
              <w:pStyle w:val="DefDesc"/>
              <w:rPr>
                <w:sz w:val="20"/>
                <w:lang w:eastAsia="ko-KR"/>
              </w:rPr>
            </w:pPr>
            <w:r>
              <w:rPr>
                <w:sz w:val="20"/>
                <w:lang w:eastAsia="ko-KR"/>
              </w:rPr>
              <w:t>EV</w:t>
            </w:r>
            <w:r w:rsidRPr="00BD43E3">
              <w:rPr>
                <w:sz w:val="20"/>
                <w:lang w:eastAsia="ko-KR"/>
              </w:rPr>
              <w:t>C-HLF-00</w:t>
            </w:r>
            <w:r>
              <w:rPr>
                <w:sz w:val="20"/>
                <w:lang w:eastAsia="zh-CN"/>
              </w:rPr>
              <w:t>9</w:t>
            </w:r>
          </w:p>
        </w:tc>
        <w:tc>
          <w:tcPr>
            <w:tcW w:w="7119" w:type="dxa"/>
          </w:tcPr>
          <w:p w:rsidR="009C5E67" w:rsidRPr="00071D10" w:rsidRDefault="009C5E67" w:rsidP="009C5E67">
            <w:pPr>
              <w:pStyle w:val="TableRow"/>
              <w:rPr>
                <w:rFonts w:hint="eastAsia"/>
                <w:lang w:eastAsia="ko-KR"/>
              </w:rPr>
            </w:pPr>
            <w:r>
              <w:rPr>
                <w:lang w:eastAsia="ko-KR"/>
              </w:rPr>
              <w:t xml:space="preserve">The EVC Enabler SHALL support EVC User to respond with real-time messages </w:t>
            </w:r>
            <w:r w:rsidRPr="00FB0356">
              <w:rPr>
                <w:rFonts w:hint="eastAsia"/>
                <w:lang w:eastAsia="ko-KR"/>
              </w:rPr>
              <w:t xml:space="preserve">(i.e. </w:t>
            </w:r>
            <w:r>
              <w:rPr>
                <w:lang w:eastAsia="ko-KR"/>
              </w:rPr>
              <w:t>picture/audio/video</w:t>
            </w:r>
            <w:r w:rsidRPr="00FB0356">
              <w:rPr>
                <w:rFonts w:hint="eastAsia"/>
                <w:lang w:eastAsia="ko-KR"/>
              </w:rPr>
              <w:t xml:space="preserve">) </w:t>
            </w:r>
            <w:r>
              <w:rPr>
                <w:lang w:eastAsia="ko-KR"/>
              </w:rPr>
              <w:t xml:space="preserve">to call invitation </w:t>
            </w:r>
            <w:r w:rsidRPr="004732CB">
              <w:rPr>
                <w:rFonts w:hint="eastAsia"/>
                <w:lang w:eastAsia="ko-KR"/>
              </w:rPr>
              <w:t xml:space="preserve">and </w:t>
            </w:r>
            <w:r>
              <w:rPr>
                <w:lang w:eastAsia="ko-KR"/>
              </w:rPr>
              <w:t xml:space="preserve">receive voice from the </w:t>
            </w:r>
            <w:r w:rsidRPr="00FB0356">
              <w:rPr>
                <w:rFonts w:hint="eastAsia"/>
                <w:lang w:eastAsia="ko-KR"/>
              </w:rPr>
              <w:t>c</w:t>
            </w:r>
            <w:r>
              <w:rPr>
                <w:lang w:eastAsia="ko-KR"/>
              </w:rPr>
              <w:t>aller</w:t>
            </w:r>
            <w:r>
              <w:rPr>
                <w:rFonts w:hint="eastAsia"/>
                <w:lang w:eastAsia="ko-KR"/>
              </w:rPr>
              <w:t>.</w:t>
            </w:r>
          </w:p>
        </w:tc>
        <w:tc>
          <w:tcPr>
            <w:tcW w:w="1152" w:type="dxa"/>
          </w:tcPr>
          <w:p w:rsidR="009C5E67" w:rsidRDefault="009C5E67" w:rsidP="00522A1A">
            <w:pPr>
              <w:pStyle w:val="DefDesc"/>
              <w:rPr>
                <w:sz w:val="20"/>
                <w:lang w:eastAsia="ko-KR"/>
              </w:rPr>
            </w:pPr>
            <w:r>
              <w:rPr>
                <w:sz w:val="20"/>
                <w:lang w:eastAsia="ko-KR"/>
              </w:rPr>
              <w:t>Future</w:t>
            </w:r>
          </w:p>
        </w:tc>
      </w:tr>
      <w:tr w:rsidR="0026675B" w:rsidTr="009C707F">
        <w:tblPrEx>
          <w:tblCellMar>
            <w:top w:w="0" w:type="dxa"/>
            <w:bottom w:w="0" w:type="dxa"/>
          </w:tblCellMar>
        </w:tblPrEx>
        <w:trPr>
          <w:cantSplit/>
          <w:jc w:val="center"/>
        </w:trPr>
        <w:tc>
          <w:tcPr>
            <w:tcW w:w="1594" w:type="dxa"/>
          </w:tcPr>
          <w:p w:rsidR="0026675B" w:rsidRDefault="008510E6" w:rsidP="009C707F">
            <w:pPr>
              <w:pStyle w:val="DefDesc"/>
              <w:rPr>
                <w:sz w:val="20"/>
                <w:lang w:eastAsia="ko-KR"/>
              </w:rPr>
            </w:pPr>
            <w:r>
              <w:rPr>
                <w:sz w:val="20"/>
                <w:lang w:eastAsia="ko-KR"/>
              </w:rPr>
              <w:t>EV</w:t>
            </w:r>
            <w:r w:rsidRPr="00BD43E3">
              <w:rPr>
                <w:sz w:val="20"/>
                <w:lang w:eastAsia="ko-KR"/>
              </w:rPr>
              <w:t>C-HLF-0</w:t>
            </w:r>
            <w:r w:rsidR="009C5E67">
              <w:rPr>
                <w:sz w:val="20"/>
                <w:lang w:eastAsia="zh-CN"/>
              </w:rPr>
              <w:t>10</w:t>
            </w:r>
          </w:p>
        </w:tc>
        <w:tc>
          <w:tcPr>
            <w:tcW w:w="7119" w:type="dxa"/>
          </w:tcPr>
          <w:p w:rsidR="0026675B" w:rsidRPr="00071D10" w:rsidRDefault="008510E6" w:rsidP="009C5E67">
            <w:pPr>
              <w:pStyle w:val="TableRow"/>
              <w:rPr>
                <w:rFonts w:hint="eastAsia"/>
                <w:lang w:eastAsia="ko-KR"/>
              </w:rPr>
            </w:pPr>
            <w:r>
              <w:rPr>
                <w:lang w:eastAsia="ko-KR"/>
              </w:rPr>
              <w:t>The EVC Enabler SHALL support EVC User to respond with</w:t>
            </w:r>
            <w:r w:rsidR="008846A7">
              <w:rPr>
                <w:rFonts w:hint="eastAsia"/>
                <w:lang w:eastAsia="zh-CN"/>
              </w:rPr>
              <w:t xml:space="preserve"> </w:t>
            </w:r>
            <w:r>
              <w:rPr>
                <w:lang w:eastAsia="ko-KR"/>
              </w:rPr>
              <w:t>real-time messages</w:t>
            </w:r>
            <w:r w:rsidRPr="00FB0356">
              <w:rPr>
                <w:rFonts w:hint="eastAsia"/>
                <w:lang w:eastAsia="ko-KR"/>
              </w:rPr>
              <w:t xml:space="preserve"> (i.e. </w:t>
            </w:r>
            <w:r>
              <w:rPr>
                <w:lang w:eastAsia="ko-KR"/>
              </w:rPr>
              <w:t>text</w:t>
            </w:r>
            <w:r w:rsidRPr="00FB0356">
              <w:rPr>
                <w:rFonts w:hint="eastAsia"/>
                <w:lang w:eastAsia="ko-KR"/>
              </w:rPr>
              <w:t>)</w:t>
            </w:r>
            <w:r w:rsidR="009C5E67">
              <w:rPr>
                <w:lang w:eastAsia="ko-KR"/>
              </w:rPr>
              <w:t xml:space="preserve"> and voice</w:t>
            </w:r>
            <w:r>
              <w:rPr>
                <w:lang w:eastAsia="ko-KR"/>
              </w:rPr>
              <w:t xml:space="preserve"> </w:t>
            </w:r>
            <w:r w:rsidRPr="00FB0356">
              <w:rPr>
                <w:rFonts w:hint="eastAsia"/>
                <w:lang w:eastAsia="ko-KR"/>
              </w:rPr>
              <w:t xml:space="preserve">to call invitation and </w:t>
            </w:r>
            <w:r>
              <w:rPr>
                <w:lang w:eastAsia="ko-KR"/>
              </w:rPr>
              <w:t xml:space="preserve">receive real-time messages and voice from the </w:t>
            </w:r>
            <w:r w:rsidRPr="00FB0356">
              <w:rPr>
                <w:rFonts w:hint="eastAsia"/>
                <w:lang w:eastAsia="ko-KR"/>
              </w:rPr>
              <w:t>c</w:t>
            </w:r>
            <w:r>
              <w:rPr>
                <w:lang w:eastAsia="ko-KR"/>
              </w:rPr>
              <w:t>aller</w:t>
            </w:r>
            <w:r>
              <w:rPr>
                <w:rFonts w:hint="eastAsia"/>
                <w:lang w:eastAsia="ko-KR"/>
              </w:rPr>
              <w:t>.</w:t>
            </w:r>
          </w:p>
        </w:tc>
        <w:tc>
          <w:tcPr>
            <w:tcW w:w="1152" w:type="dxa"/>
          </w:tcPr>
          <w:p w:rsidR="0026675B" w:rsidRDefault="008D6C82" w:rsidP="009C707F">
            <w:pPr>
              <w:pStyle w:val="DefDesc"/>
              <w:rPr>
                <w:sz w:val="20"/>
                <w:lang w:eastAsia="ko-KR"/>
              </w:rPr>
            </w:pPr>
            <w:r>
              <w:rPr>
                <w:sz w:val="20"/>
                <w:lang w:eastAsia="ko-KR"/>
              </w:rPr>
              <w:t>Future</w:t>
            </w:r>
          </w:p>
        </w:tc>
      </w:tr>
      <w:tr w:rsidR="009C5E67" w:rsidTr="00522A1A">
        <w:tblPrEx>
          <w:tblCellMar>
            <w:top w:w="0" w:type="dxa"/>
            <w:bottom w:w="0" w:type="dxa"/>
          </w:tblCellMar>
        </w:tblPrEx>
        <w:trPr>
          <w:cantSplit/>
          <w:jc w:val="center"/>
        </w:trPr>
        <w:tc>
          <w:tcPr>
            <w:tcW w:w="1594" w:type="dxa"/>
          </w:tcPr>
          <w:p w:rsidR="009C5E67" w:rsidRDefault="009C5E67" w:rsidP="00522A1A">
            <w:pPr>
              <w:pStyle w:val="DefDesc"/>
              <w:rPr>
                <w:sz w:val="20"/>
                <w:lang w:eastAsia="ko-KR"/>
              </w:rPr>
            </w:pPr>
            <w:r>
              <w:rPr>
                <w:sz w:val="20"/>
                <w:lang w:eastAsia="ko-KR"/>
              </w:rPr>
              <w:t>EV</w:t>
            </w:r>
            <w:r w:rsidRPr="00BD43E3">
              <w:rPr>
                <w:sz w:val="20"/>
                <w:lang w:eastAsia="ko-KR"/>
              </w:rPr>
              <w:t>C-HLF-0</w:t>
            </w:r>
            <w:r>
              <w:rPr>
                <w:sz w:val="20"/>
                <w:lang w:eastAsia="ko-KR"/>
              </w:rPr>
              <w:t>11</w:t>
            </w:r>
          </w:p>
        </w:tc>
        <w:tc>
          <w:tcPr>
            <w:tcW w:w="7119" w:type="dxa"/>
          </w:tcPr>
          <w:p w:rsidR="009C5E67" w:rsidRPr="00071D10" w:rsidRDefault="009C5E67" w:rsidP="009C5E67">
            <w:pPr>
              <w:pStyle w:val="TableRow"/>
              <w:rPr>
                <w:rFonts w:hint="eastAsia"/>
                <w:lang w:eastAsia="ko-KR"/>
              </w:rPr>
            </w:pPr>
            <w:r>
              <w:rPr>
                <w:lang w:eastAsia="ko-KR"/>
              </w:rPr>
              <w:t>The EVC Enabler SHALL support EVC User to respond with</w:t>
            </w:r>
            <w:r>
              <w:rPr>
                <w:rFonts w:hint="eastAsia"/>
                <w:lang w:eastAsia="zh-CN"/>
              </w:rPr>
              <w:t xml:space="preserve"> </w:t>
            </w:r>
            <w:r>
              <w:rPr>
                <w:lang w:eastAsia="ko-KR"/>
              </w:rPr>
              <w:t>real-time messages</w:t>
            </w:r>
            <w:r w:rsidRPr="00FB0356">
              <w:rPr>
                <w:rFonts w:hint="eastAsia"/>
                <w:lang w:eastAsia="ko-KR"/>
              </w:rPr>
              <w:t xml:space="preserve"> (i.e. </w:t>
            </w:r>
            <w:r>
              <w:rPr>
                <w:lang w:eastAsia="ko-KR"/>
              </w:rPr>
              <w:t>picture/audio/video</w:t>
            </w:r>
            <w:r w:rsidRPr="00FB0356">
              <w:rPr>
                <w:rFonts w:hint="eastAsia"/>
                <w:lang w:eastAsia="ko-KR"/>
              </w:rPr>
              <w:t>)</w:t>
            </w:r>
            <w:r>
              <w:rPr>
                <w:lang w:eastAsia="ko-KR"/>
              </w:rPr>
              <w:t xml:space="preserve"> </w:t>
            </w:r>
            <w:r w:rsidRPr="00FB0356">
              <w:rPr>
                <w:rFonts w:hint="eastAsia"/>
                <w:lang w:eastAsia="ko-KR"/>
              </w:rPr>
              <w:t xml:space="preserve">to call invitation and </w:t>
            </w:r>
            <w:r>
              <w:rPr>
                <w:lang w:eastAsia="ko-KR"/>
              </w:rPr>
              <w:t xml:space="preserve">receive real-time messages and/or voice from the </w:t>
            </w:r>
            <w:r w:rsidRPr="00FB0356">
              <w:rPr>
                <w:rFonts w:hint="eastAsia"/>
                <w:lang w:eastAsia="ko-KR"/>
              </w:rPr>
              <w:t>c</w:t>
            </w:r>
            <w:r>
              <w:rPr>
                <w:lang w:eastAsia="ko-KR"/>
              </w:rPr>
              <w:t>aller</w:t>
            </w:r>
            <w:r>
              <w:rPr>
                <w:rFonts w:hint="eastAsia"/>
                <w:lang w:eastAsia="ko-KR"/>
              </w:rPr>
              <w:t>.</w:t>
            </w:r>
          </w:p>
        </w:tc>
        <w:tc>
          <w:tcPr>
            <w:tcW w:w="1152" w:type="dxa"/>
          </w:tcPr>
          <w:p w:rsidR="009C5E67" w:rsidRDefault="009C5E67" w:rsidP="009C5E67">
            <w:pPr>
              <w:pStyle w:val="DefDesc"/>
              <w:rPr>
                <w:sz w:val="20"/>
                <w:lang w:eastAsia="ko-KR"/>
              </w:rPr>
            </w:pPr>
            <w:r>
              <w:rPr>
                <w:sz w:val="20"/>
                <w:lang w:eastAsia="ko-KR"/>
              </w:rPr>
              <w:t>Future</w:t>
            </w:r>
          </w:p>
        </w:tc>
      </w:tr>
      <w:tr w:rsidR="00AB6784" w:rsidTr="009C707F">
        <w:tblPrEx>
          <w:tblCellMar>
            <w:top w:w="0" w:type="dxa"/>
            <w:bottom w:w="0" w:type="dxa"/>
          </w:tblCellMar>
        </w:tblPrEx>
        <w:trPr>
          <w:cantSplit/>
          <w:jc w:val="center"/>
        </w:trPr>
        <w:tc>
          <w:tcPr>
            <w:tcW w:w="1594" w:type="dxa"/>
          </w:tcPr>
          <w:p w:rsidR="00AB6784" w:rsidRDefault="00971236" w:rsidP="009C707F">
            <w:pPr>
              <w:pStyle w:val="DefDesc"/>
              <w:rPr>
                <w:rFonts w:hint="eastAsia"/>
                <w:sz w:val="20"/>
                <w:lang w:eastAsia="zh-CN"/>
              </w:rPr>
            </w:pPr>
            <w:r>
              <w:rPr>
                <w:sz w:val="20"/>
                <w:lang w:eastAsia="ko-KR"/>
              </w:rPr>
              <w:t>EV</w:t>
            </w:r>
            <w:r w:rsidRPr="00BD43E3">
              <w:rPr>
                <w:sz w:val="20"/>
                <w:lang w:eastAsia="ko-KR"/>
              </w:rPr>
              <w:t>C-HLF-0</w:t>
            </w:r>
            <w:r>
              <w:rPr>
                <w:rFonts w:hint="eastAsia"/>
                <w:sz w:val="20"/>
                <w:lang w:eastAsia="zh-CN"/>
              </w:rPr>
              <w:t>1</w:t>
            </w:r>
            <w:r w:rsidR="009C5E67">
              <w:rPr>
                <w:sz w:val="20"/>
                <w:lang w:eastAsia="zh-CN"/>
              </w:rPr>
              <w:t>2</w:t>
            </w:r>
          </w:p>
        </w:tc>
        <w:tc>
          <w:tcPr>
            <w:tcW w:w="7119" w:type="dxa"/>
          </w:tcPr>
          <w:p w:rsidR="00AB6784" w:rsidRDefault="00971236" w:rsidP="009C707F">
            <w:pPr>
              <w:pStyle w:val="TableRow"/>
              <w:rPr>
                <w:rFonts w:hint="eastAsia"/>
                <w:lang w:eastAsia="ko-KR"/>
              </w:rPr>
            </w:pPr>
            <w:r>
              <w:rPr>
                <w:lang w:eastAsia="ko-KR"/>
              </w:rPr>
              <w:t xml:space="preserve">The EVC Enabler SHALL support EVC User to respond with tentative response </w:t>
            </w:r>
            <w:r w:rsidRPr="00FB0356">
              <w:rPr>
                <w:rFonts w:hint="eastAsia"/>
                <w:lang w:eastAsia="ko-KR"/>
              </w:rPr>
              <w:t xml:space="preserve">(e.g. </w:t>
            </w:r>
            <w:r w:rsidRPr="00FB0356">
              <w:rPr>
                <w:lang w:eastAsia="ko-KR"/>
              </w:rPr>
              <w:t>‘</w:t>
            </w:r>
            <w:r w:rsidRPr="00FB0356">
              <w:rPr>
                <w:rFonts w:hint="eastAsia"/>
                <w:lang w:eastAsia="ko-KR"/>
              </w:rPr>
              <w:t>hang on a second</w:t>
            </w:r>
            <w:r w:rsidRPr="00FB0356">
              <w:rPr>
                <w:lang w:eastAsia="ko-KR"/>
              </w:rPr>
              <w:t>’</w:t>
            </w:r>
            <w:r w:rsidRPr="00FB0356">
              <w:rPr>
                <w:rFonts w:hint="eastAsia"/>
                <w:lang w:eastAsia="ko-KR"/>
              </w:rPr>
              <w:t xml:space="preserve">) </w:t>
            </w:r>
            <w:r>
              <w:rPr>
                <w:lang w:eastAsia="ko-KR"/>
              </w:rPr>
              <w:t>in real-time message to a call invite before continuing to exchange voice</w:t>
            </w:r>
            <w:r>
              <w:rPr>
                <w:rFonts w:hint="eastAsia"/>
                <w:lang w:eastAsia="ko-KR"/>
              </w:rPr>
              <w:t>.</w:t>
            </w:r>
          </w:p>
        </w:tc>
        <w:tc>
          <w:tcPr>
            <w:tcW w:w="1152" w:type="dxa"/>
          </w:tcPr>
          <w:p w:rsidR="00AB6784" w:rsidRDefault="00971236" w:rsidP="009C707F">
            <w:pPr>
              <w:pStyle w:val="DefDesc"/>
              <w:rPr>
                <w:sz w:val="20"/>
                <w:lang w:eastAsia="ko-KR"/>
              </w:rPr>
            </w:pPr>
            <w:r>
              <w:rPr>
                <w:sz w:val="20"/>
                <w:lang w:eastAsia="ko-KR"/>
              </w:rPr>
              <w:t>EVC</w:t>
            </w:r>
            <w:r w:rsidRPr="00BD43E3">
              <w:rPr>
                <w:rFonts w:hint="eastAsia"/>
                <w:sz w:val="20"/>
                <w:lang w:eastAsia="ko-KR"/>
              </w:rPr>
              <w:t xml:space="preserve"> V1.0</w:t>
            </w:r>
          </w:p>
        </w:tc>
      </w:tr>
      <w:tr w:rsidR="00AB6784" w:rsidTr="009C707F">
        <w:tblPrEx>
          <w:tblCellMar>
            <w:top w:w="0" w:type="dxa"/>
            <w:bottom w:w="0" w:type="dxa"/>
          </w:tblCellMar>
        </w:tblPrEx>
        <w:trPr>
          <w:cantSplit/>
          <w:jc w:val="center"/>
        </w:trPr>
        <w:tc>
          <w:tcPr>
            <w:tcW w:w="1594" w:type="dxa"/>
          </w:tcPr>
          <w:p w:rsidR="00AB6784" w:rsidRDefault="00971236" w:rsidP="009C707F">
            <w:pPr>
              <w:pStyle w:val="DefDesc"/>
              <w:rPr>
                <w:rFonts w:hint="eastAsia"/>
                <w:sz w:val="20"/>
                <w:lang w:eastAsia="zh-CN"/>
              </w:rPr>
            </w:pPr>
            <w:r>
              <w:rPr>
                <w:sz w:val="20"/>
                <w:lang w:eastAsia="ko-KR"/>
              </w:rPr>
              <w:t>EV</w:t>
            </w:r>
            <w:r w:rsidRPr="00BD43E3">
              <w:rPr>
                <w:sz w:val="20"/>
                <w:lang w:eastAsia="ko-KR"/>
              </w:rPr>
              <w:t>C-HLF-0</w:t>
            </w:r>
            <w:r>
              <w:rPr>
                <w:rFonts w:hint="eastAsia"/>
                <w:sz w:val="20"/>
                <w:lang w:eastAsia="zh-CN"/>
              </w:rPr>
              <w:t>1</w:t>
            </w:r>
            <w:r w:rsidR="009C5E67">
              <w:rPr>
                <w:sz w:val="20"/>
                <w:lang w:eastAsia="zh-CN"/>
              </w:rPr>
              <w:t>3</w:t>
            </w:r>
          </w:p>
        </w:tc>
        <w:tc>
          <w:tcPr>
            <w:tcW w:w="7119" w:type="dxa"/>
          </w:tcPr>
          <w:p w:rsidR="00AB6784" w:rsidRDefault="00971236" w:rsidP="009C707F">
            <w:pPr>
              <w:pStyle w:val="TableRow"/>
              <w:rPr>
                <w:rFonts w:hint="eastAsia"/>
                <w:lang w:eastAsia="ko-KR"/>
              </w:rPr>
            </w:pPr>
            <w:r>
              <w:rPr>
                <w:lang w:eastAsia="ko-KR"/>
              </w:rPr>
              <w:t>The EVC Enabler SHALL support EVC User to reject the incoming call by respon</w:t>
            </w:r>
            <w:r w:rsidDel="00B67CBD">
              <w:rPr>
                <w:lang w:eastAsia="ko-KR"/>
              </w:rPr>
              <w:t>ding</w:t>
            </w:r>
            <w:r>
              <w:rPr>
                <w:lang w:eastAsia="ko-KR"/>
              </w:rPr>
              <w:t xml:space="preserve"> </w:t>
            </w:r>
            <w:r w:rsidRPr="00FB0356">
              <w:rPr>
                <w:rFonts w:hint="eastAsia"/>
                <w:lang w:eastAsia="ko-KR"/>
              </w:rPr>
              <w:t>with</w:t>
            </w:r>
            <w:r>
              <w:rPr>
                <w:lang w:eastAsia="ko-KR"/>
              </w:rPr>
              <w:t xml:space="preserve"> real-time message</w:t>
            </w:r>
            <w:r>
              <w:rPr>
                <w:rFonts w:hint="eastAsia"/>
                <w:lang w:eastAsia="ko-KR"/>
              </w:rPr>
              <w:t>.</w:t>
            </w:r>
          </w:p>
        </w:tc>
        <w:tc>
          <w:tcPr>
            <w:tcW w:w="1152" w:type="dxa"/>
          </w:tcPr>
          <w:p w:rsidR="00AB6784" w:rsidRDefault="00971236" w:rsidP="009C707F">
            <w:pPr>
              <w:pStyle w:val="DefDesc"/>
              <w:rPr>
                <w:sz w:val="20"/>
                <w:lang w:eastAsia="ko-KR"/>
              </w:rPr>
            </w:pPr>
            <w:r>
              <w:rPr>
                <w:sz w:val="20"/>
                <w:lang w:eastAsia="ko-KR"/>
              </w:rPr>
              <w:t>EVC</w:t>
            </w:r>
            <w:r w:rsidRPr="00BD43E3">
              <w:rPr>
                <w:rFonts w:hint="eastAsia"/>
                <w:sz w:val="20"/>
                <w:lang w:eastAsia="ko-KR"/>
              </w:rPr>
              <w:t xml:space="preserve"> V1.0</w:t>
            </w:r>
          </w:p>
        </w:tc>
      </w:tr>
      <w:tr w:rsidR="00311CAE" w:rsidTr="009C707F">
        <w:tblPrEx>
          <w:tblCellMar>
            <w:top w:w="0" w:type="dxa"/>
            <w:bottom w:w="0" w:type="dxa"/>
          </w:tblCellMar>
        </w:tblPrEx>
        <w:trPr>
          <w:cantSplit/>
          <w:jc w:val="center"/>
        </w:trPr>
        <w:tc>
          <w:tcPr>
            <w:tcW w:w="1594" w:type="dxa"/>
          </w:tcPr>
          <w:p w:rsidR="00311CAE" w:rsidRDefault="00311CAE" w:rsidP="009C707F">
            <w:pPr>
              <w:pStyle w:val="DefDesc"/>
              <w:rPr>
                <w:sz w:val="20"/>
                <w:lang w:eastAsia="ko-KR"/>
              </w:rPr>
            </w:pPr>
            <w:r>
              <w:rPr>
                <w:sz w:val="20"/>
                <w:lang w:eastAsia="ko-KR"/>
              </w:rPr>
              <w:t>EVC-HLF-01</w:t>
            </w:r>
            <w:r w:rsidR="009C5E67">
              <w:rPr>
                <w:sz w:val="20"/>
                <w:lang w:eastAsia="ko-KR"/>
              </w:rPr>
              <w:t>4</w:t>
            </w:r>
          </w:p>
        </w:tc>
        <w:tc>
          <w:tcPr>
            <w:tcW w:w="7119" w:type="dxa"/>
          </w:tcPr>
          <w:p w:rsidR="00311CAE" w:rsidRDefault="00311CAE" w:rsidP="009C707F">
            <w:pPr>
              <w:pStyle w:val="TableRow"/>
              <w:rPr>
                <w:lang w:eastAsia="ko-KR"/>
              </w:rPr>
            </w:pPr>
            <w:r w:rsidRPr="00B06375">
              <w:rPr>
                <w:lang w:eastAsia="ko-KR"/>
              </w:rPr>
              <w:t xml:space="preserve">The EVC Enabler SHALL </w:t>
            </w:r>
            <w:proofErr w:type="gramStart"/>
            <w:r w:rsidRPr="00B06375">
              <w:rPr>
                <w:lang w:eastAsia="ko-KR"/>
              </w:rPr>
              <w:t>be</w:t>
            </w:r>
            <w:proofErr w:type="gramEnd"/>
            <w:r w:rsidRPr="00B06375">
              <w:rPr>
                <w:lang w:eastAsia="ko-KR"/>
              </w:rPr>
              <w:t xml:space="preserve"> able to provide </w:t>
            </w:r>
            <w:r>
              <w:rPr>
                <w:lang w:eastAsia="ko-KR"/>
              </w:rPr>
              <w:t>audio/</w:t>
            </w:r>
            <w:r w:rsidRPr="00B06375">
              <w:rPr>
                <w:lang w:eastAsia="ko-KR"/>
              </w:rPr>
              <w:t>visual information</w:t>
            </w:r>
            <w:r>
              <w:rPr>
                <w:lang w:eastAsia="ko-KR"/>
              </w:rPr>
              <w:t xml:space="preserve"> based on the ongoing </w:t>
            </w:r>
            <w:r w:rsidRPr="00C72D9D">
              <w:rPr>
                <w:rFonts w:eastAsia="Malgun Gothic" w:hint="eastAsia"/>
                <w:lang w:eastAsia="ko-KR"/>
              </w:rPr>
              <w:t>communication</w:t>
            </w:r>
            <w:r>
              <w:rPr>
                <w:lang w:eastAsia="ko-KR"/>
              </w:rPr>
              <w:t xml:space="preserve"> context.</w:t>
            </w:r>
          </w:p>
        </w:tc>
        <w:tc>
          <w:tcPr>
            <w:tcW w:w="1152" w:type="dxa"/>
          </w:tcPr>
          <w:p w:rsidR="00311CAE" w:rsidRDefault="00311CAE" w:rsidP="009C707F">
            <w:pPr>
              <w:pStyle w:val="DefDesc"/>
              <w:rPr>
                <w:sz w:val="20"/>
                <w:lang w:eastAsia="ko-KR"/>
              </w:rPr>
            </w:pPr>
            <w:r>
              <w:rPr>
                <w:sz w:val="20"/>
                <w:lang w:eastAsia="ko-KR"/>
              </w:rPr>
              <w:t>EVC</w:t>
            </w:r>
            <w:r w:rsidRPr="00BD43E3">
              <w:rPr>
                <w:rFonts w:hint="eastAsia"/>
                <w:sz w:val="20"/>
                <w:lang w:eastAsia="ko-KR"/>
              </w:rPr>
              <w:t xml:space="preserve"> V1.0</w:t>
            </w:r>
          </w:p>
        </w:tc>
      </w:tr>
    </w:tbl>
    <w:p w:rsidR="008C241E" w:rsidRPr="00AC7662" w:rsidRDefault="00124920" w:rsidP="00124920">
      <w:pPr>
        <w:jc w:val="center"/>
        <w:rPr>
          <w:rFonts w:hint="eastAsia"/>
          <w:b/>
        </w:rPr>
      </w:pPr>
      <w:bookmarkStart w:id="71" w:name="_Toc380587222"/>
      <w:bookmarkStart w:id="72" w:name="_Toc420408814"/>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w:t>
      </w:r>
      <w:r w:rsidRPr="00AC7662">
        <w:rPr>
          <w:b/>
        </w:rPr>
        <w:fldChar w:fldCharType="end"/>
      </w:r>
      <w:r w:rsidRPr="00AC7662">
        <w:rPr>
          <w:b/>
        </w:rPr>
        <w:t>: High-Level Functional Requirements</w:t>
      </w:r>
      <w:bookmarkEnd w:id="71"/>
      <w:bookmarkEnd w:id="72"/>
    </w:p>
    <w:p w:rsidR="00D81A82" w:rsidRDefault="00D81A82" w:rsidP="004E4D47">
      <w:pPr>
        <w:pStyle w:val="Heading3"/>
        <w:rPr>
          <w:lang w:eastAsia="ko-KR"/>
        </w:rPr>
        <w:sectPr w:rsidR="00D81A82">
          <w:headerReference w:type="default" r:id="rId50"/>
          <w:footerReference w:type="default" r:id="rId51"/>
          <w:footerReference w:type="first" r:id="rId52"/>
          <w:pgSz w:w="12240" w:h="15840" w:code="1"/>
          <w:pgMar w:top="1440" w:right="1080" w:bottom="1152" w:left="1080" w:header="576" w:footer="576" w:gutter="0"/>
          <w:paperSrc w:first="5" w:other="5"/>
          <w:cols w:space="720"/>
          <w:titlePg/>
        </w:sectPr>
      </w:pPr>
    </w:p>
    <w:p w:rsidR="00E526F9" w:rsidRDefault="001F1279" w:rsidP="004E4D47">
      <w:pPr>
        <w:pStyle w:val="Heading3"/>
        <w:rPr>
          <w:rFonts w:hint="eastAsia"/>
          <w:lang w:eastAsia="zh-CN"/>
        </w:rPr>
      </w:pPr>
      <w:bookmarkStart w:id="76" w:name="_Toc517175407"/>
      <w:r>
        <w:rPr>
          <w:rFonts w:hint="eastAsia"/>
          <w:lang w:eastAsia="ko-KR"/>
        </w:rPr>
        <w:lastRenderedPageBreak/>
        <w:t>Security</w:t>
      </w:r>
      <w:bookmarkEnd w:id="76"/>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0D1081" w:rsidTr="00D0061A">
        <w:tblPrEx>
          <w:tblCellMar>
            <w:top w:w="0" w:type="dxa"/>
            <w:bottom w:w="0" w:type="dxa"/>
          </w:tblCellMar>
        </w:tblPrEx>
        <w:trPr>
          <w:cantSplit/>
          <w:jc w:val="center"/>
        </w:trPr>
        <w:tc>
          <w:tcPr>
            <w:tcW w:w="1594" w:type="dxa"/>
            <w:shd w:val="clear" w:color="auto" w:fill="CCFFCC"/>
            <w:vAlign w:val="center"/>
          </w:tcPr>
          <w:p w:rsidR="000D1081" w:rsidRDefault="000D1081" w:rsidP="00D0061A">
            <w:pPr>
              <w:pStyle w:val="TableHead"/>
            </w:pPr>
            <w:r>
              <w:t>Label</w:t>
            </w:r>
          </w:p>
        </w:tc>
        <w:tc>
          <w:tcPr>
            <w:tcW w:w="7119" w:type="dxa"/>
            <w:shd w:val="clear" w:color="auto" w:fill="CCFFCC"/>
            <w:vAlign w:val="center"/>
          </w:tcPr>
          <w:p w:rsidR="000D1081" w:rsidRDefault="000D1081" w:rsidP="00D0061A">
            <w:pPr>
              <w:pStyle w:val="TableHead"/>
            </w:pPr>
            <w:r>
              <w:t>Description</w:t>
            </w:r>
          </w:p>
        </w:tc>
        <w:tc>
          <w:tcPr>
            <w:tcW w:w="1152" w:type="dxa"/>
            <w:shd w:val="clear" w:color="auto" w:fill="CCFFCC"/>
            <w:vAlign w:val="center"/>
          </w:tcPr>
          <w:p w:rsidR="000D1081" w:rsidRDefault="000D1081" w:rsidP="00D0061A">
            <w:pPr>
              <w:pStyle w:val="TableHead"/>
            </w:pPr>
            <w:r>
              <w:t>Release</w:t>
            </w:r>
          </w:p>
        </w:tc>
      </w:tr>
      <w:tr w:rsidR="00C0129D" w:rsidRPr="00BB69F3" w:rsidTr="00D0061A">
        <w:tblPrEx>
          <w:tblCellMar>
            <w:top w:w="0" w:type="dxa"/>
            <w:bottom w:w="0" w:type="dxa"/>
          </w:tblCellMar>
        </w:tblPrEx>
        <w:trPr>
          <w:cantSplit/>
          <w:jc w:val="center"/>
        </w:trPr>
        <w:tc>
          <w:tcPr>
            <w:tcW w:w="1594" w:type="dxa"/>
          </w:tcPr>
          <w:p w:rsidR="00C0129D" w:rsidRPr="00AC4E5C" w:rsidRDefault="00C0129D" w:rsidP="00D0061A">
            <w:pPr>
              <w:pStyle w:val="List"/>
              <w:ind w:left="400" w:hanging="400"/>
              <w:rPr>
                <w:rFonts w:hint="eastAsia"/>
                <w:lang w:eastAsia="zh-CN"/>
              </w:rPr>
            </w:pPr>
            <w:r w:rsidRPr="00A84D2D">
              <w:rPr>
                <w:rFonts w:hint="eastAsia"/>
                <w:lang w:eastAsia="ko-KR"/>
              </w:rPr>
              <w:t>EVC</w:t>
            </w:r>
            <w:r w:rsidRPr="00781C11">
              <w:rPr>
                <w:lang w:eastAsia="ko-KR"/>
              </w:rPr>
              <w:t>-SEC-00</w:t>
            </w:r>
            <w:r w:rsidRPr="00781C11">
              <w:rPr>
                <w:rFonts w:hint="eastAsia"/>
                <w:lang w:eastAsia="ko-KR"/>
              </w:rPr>
              <w:t>1</w:t>
            </w:r>
          </w:p>
        </w:tc>
        <w:tc>
          <w:tcPr>
            <w:tcW w:w="7119" w:type="dxa"/>
          </w:tcPr>
          <w:p w:rsidR="00C0129D" w:rsidRPr="00BB69F3" w:rsidRDefault="00C0129D" w:rsidP="00D0061A">
            <w:pPr>
              <w:pStyle w:val="DefDesc"/>
              <w:rPr>
                <w:rFonts w:hint="eastAsia"/>
                <w:sz w:val="20"/>
                <w:lang w:eastAsia="zh-CN"/>
              </w:rPr>
            </w:pPr>
            <w:r w:rsidRPr="00BB69F3">
              <w:rPr>
                <w:rFonts w:hint="eastAsia"/>
                <w:sz w:val="20"/>
                <w:lang w:eastAsia="zh-CN"/>
              </w:rPr>
              <w:t xml:space="preserve">The EVC Enabler SHALL provide a </w:t>
            </w:r>
            <w:r w:rsidRPr="00BB69F3">
              <w:rPr>
                <w:sz w:val="20"/>
                <w:lang w:eastAsia="zh-CN"/>
              </w:rPr>
              <w:t>mechanism</w:t>
            </w:r>
            <w:r w:rsidRPr="00BB69F3">
              <w:rPr>
                <w:rFonts w:hint="eastAsia"/>
                <w:sz w:val="20"/>
                <w:lang w:eastAsia="zh-CN"/>
              </w:rPr>
              <w:t xml:space="preserve"> to protect EVC User from receiving an </w:t>
            </w:r>
            <w:r w:rsidRPr="00BB69F3">
              <w:rPr>
                <w:sz w:val="20"/>
                <w:lang w:eastAsia="zh-CN"/>
              </w:rPr>
              <w:t>unwanted</w:t>
            </w:r>
            <w:r w:rsidRPr="00BB69F3">
              <w:rPr>
                <w:rFonts w:hint="eastAsia"/>
                <w:sz w:val="20"/>
                <w:lang w:eastAsia="zh-CN"/>
              </w:rPr>
              <w:t xml:space="preserve"> message</w:t>
            </w:r>
            <w:r w:rsidRPr="00BB69F3">
              <w:rPr>
                <w:rFonts w:eastAsia="Malgun Gothic" w:hint="eastAsia"/>
                <w:sz w:val="20"/>
                <w:lang w:eastAsia="ko-KR"/>
              </w:rPr>
              <w:t>,</w:t>
            </w:r>
            <w:r w:rsidRPr="00BB69F3">
              <w:rPr>
                <w:rFonts w:hint="eastAsia"/>
                <w:sz w:val="20"/>
                <w:lang w:eastAsia="zh-CN"/>
              </w:rPr>
              <w:t xml:space="preserve"> according to the user </w:t>
            </w:r>
            <w:r w:rsidRPr="00BB69F3">
              <w:rPr>
                <w:sz w:val="20"/>
                <w:lang w:eastAsia="zh-CN"/>
              </w:rPr>
              <w:t>preferences</w:t>
            </w:r>
            <w:r w:rsidRPr="00BB69F3">
              <w:rPr>
                <w:rFonts w:hint="eastAsia"/>
                <w:sz w:val="20"/>
                <w:lang w:eastAsia="zh-CN"/>
              </w:rPr>
              <w:t xml:space="preserve"> (e.g., black list, block advertisements) and the service provider policy.</w:t>
            </w:r>
          </w:p>
        </w:tc>
        <w:tc>
          <w:tcPr>
            <w:tcW w:w="1152" w:type="dxa"/>
          </w:tcPr>
          <w:p w:rsidR="00C0129D" w:rsidRPr="00781C11" w:rsidRDefault="00C0129D" w:rsidP="00D0061A">
            <w:pPr>
              <w:pStyle w:val="List"/>
              <w:ind w:left="400" w:hanging="400"/>
              <w:rPr>
                <w:rFonts w:hint="eastAsia"/>
                <w:lang w:eastAsia="ko-KR"/>
              </w:rPr>
            </w:pPr>
            <w:r w:rsidRPr="00A84D2D">
              <w:rPr>
                <w:rFonts w:hint="eastAsia"/>
                <w:lang w:eastAsia="ko-KR"/>
              </w:rPr>
              <w:t>EVC</w:t>
            </w:r>
            <w:r w:rsidRPr="00781C11">
              <w:rPr>
                <w:rFonts w:hint="eastAsia"/>
                <w:lang w:eastAsia="ko-KR"/>
              </w:rPr>
              <w:t xml:space="preserve"> V1.0</w:t>
            </w:r>
          </w:p>
        </w:tc>
      </w:tr>
      <w:tr w:rsidR="00C0129D" w:rsidRPr="00BB69F3" w:rsidTr="00D0061A">
        <w:tblPrEx>
          <w:tblCellMar>
            <w:top w:w="0" w:type="dxa"/>
            <w:bottom w:w="0" w:type="dxa"/>
          </w:tblCellMar>
        </w:tblPrEx>
        <w:trPr>
          <w:cantSplit/>
          <w:jc w:val="center"/>
        </w:trPr>
        <w:tc>
          <w:tcPr>
            <w:tcW w:w="1594" w:type="dxa"/>
          </w:tcPr>
          <w:p w:rsidR="00C0129D" w:rsidRPr="00BB69F3" w:rsidRDefault="00C0129D" w:rsidP="000868EA">
            <w:pPr>
              <w:pStyle w:val="List"/>
              <w:ind w:left="400" w:hanging="400"/>
              <w:rPr>
                <w:rFonts w:hint="eastAsia"/>
                <w:lang w:eastAsia="zh-CN"/>
              </w:rPr>
            </w:pPr>
            <w:r w:rsidRPr="00BB69F3">
              <w:rPr>
                <w:rFonts w:hint="eastAsia"/>
                <w:lang w:eastAsia="ko-KR"/>
              </w:rPr>
              <w:t>EVC</w:t>
            </w:r>
            <w:r w:rsidRPr="00BB69F3">
              <w:rPr>
                <w:lang w:eastAsia="ko-KR"/>
              </w:rPr>
              <w:t>-SEC-</w:t>
            </w:r>
            <w:r w:rsidR="000868EA" w:rsidRPr="00BB69F3">
              <w:rPr>
                <w:lang w:eastAsia="ko-KR"/>
              </w:rPr>
              <w:t>00</w:t>
            </w:r>
            <w:r w:rsidR="000868EA" w:rsidRPr="00BB69F3">
              <w:rPr>
                <w:rFonts w:hint="eastAsia"/>
                <w:lang w:eastAsia="zh-CN"/>
              </w:rPr>
              <w:t>2</w:t>
            </w:r>
          </w:p>
        </w:tc>
        <w:tc>
          <w:tcPr>
            <w:tcW w:w="7119" w:type="dxa"/>
          </w:tcPr>
          <w:p w:rsidR="00C0129D" w:rsidRPr="00BB69F3" w:rsidRDefault="00C0129D" w:rsidP="00D0061A">
            <w:pPr>
              <w:pStyle w:val="DefDesc"/>
              <w:rPr>
                <w:rFonts w:hint="eastAsia"/>
                <w:sz w:val="20"/>
                <w:lang w:eastAsia="zh-CN"/>
              </w:rPr>
            </w:pPr>
            <w:r w:rsidRPr="00BB69F3">
              <w:rPr>
                <w:rFonts w:hint="eastAsia"/>
                <w:sz w:val="20"/>
                <w:lang w:eastAsia="zh-CN"/>
              </w:rPr>
              <w:t xml:space="preserve">The EVC Enabler SHALL </w:t>
            </w:r>
            <w:proofErr w:type="gramStart"/>
            <w:r w:rsidRPr="00BB69F3">
              <w:rPr>
                <w:rFonts w:hint="eastAsia"/>
                <w:sz w:val="20"/>
                <w:lang w:eastAsia="zh-CN"/>
              </w:rPr>
              <w:t>provide</w:t>
            </w:r>
            <w:proofErr w:type="gramEnd"/>
            <w:r w:rsidRPr="00BB69F3">
              <w:rPr>
                <w:rFonts w:hint="eastAsia"/>
                <w:sz w:val="20"/>
                <w:lang w:eastAsia="zh-CN"/>
              </w:rPr>
              <w:t xml:space="preserve"> a security mechanism to deny access </w:t>
            </w:r>
            <w:r w:rsidRPr="00BB69F3">
              <w:rPr>
                <w:rFonts w:eastAsia="Malgun Gothic" w:hint="eastAsia"/>
                <w:sz w:val="20"/>
                <w:lang w:eastAsia="ko-KR"/>
              </w:rPr>
              <w:t xml:space="preserve">to EVC-network based functionalities </w:t>
            </w:r>
            <w:r w:rsidRPr="00BB69F3">
              <w:rPr>
                <w:rFonts w:hint="eastAsia"/>
                <w:sz w:val="20"/>
                <w:lang w:eastAsia="zh-CN"/>
              </w:rPr>
              <w:t>by u</w:t>
            </w:r>
            <w:r w:rsidRPr="00BB69F3">
              <w:rPr>
                <w:sz w:val="20"/>
                <w:lang w:eastAsia="zh-CN"/>
              </w:rPr>
              <w:t>nauthorized Principals</w:t>
            </w:r>
            <w:r w:rsidRPr="00BB69F3">
              <w:rPr>
                <w:rFonts w:hint="eastAsia"/>
                <w:sz w:val="20"/>
                <w:lang w:eastAsia="zh-CN"/>
              </w:rPr>
              <w:t>.</w:t>
            </w:r>
          </w:p>
        </w:tc>
        <w:tc>
          <w:tcPr>
            <w:tcW w:w="1152" w:type="dxa"/>
          </w:tcPr>
          <w:p w:rsidR="00C0129D" w:rsidRPr="00781C11" w:rsidRDefault="00C0129D" w:rsidP="00D0061A">
            <w:pPr>
              <w:pStyle w:val="List"/>
              <w:ind w:left="400" w:hanging="400"/>
              <w:rPr>
                <w:rFonts w:hint="eastAsia"/>
                <w:lang w:eastAsia="ko-KR"/>
              </w:rPr>
            </w:pPr>
            <w:r w:rsidRPr="00A84D2D">
              <w:rPr>
                <w:rFonts w:hint="eastAsia"/>
                <w:lang w:eastAsia="ko-KR"/>
              </w:rPr>
              <w:t>EVC</w:t>
            </w:r>
            <w:r w:rsidRPr="00781C11">
              <w:rPr>
                <w:rFonts w:hint="eastAsia"/>
                <w:lang w:eastAsia="ko-KR"/>
              </w:rPr>
              <w:t xml:space="preserve"> V1.0</w:t>
            </w:r>
          </w:p>
        </w:tc>
      </w:tr>
      <w:tr w:rsidR="00C0129D" w:rsidRPr="00BB69F3" w:rsidTr="00D0061A">
        <w:tblPrEx>
          <w:tblCellMar>
            <w:top w:w="0" w:type="dxa"/>
            <w:bottom w:w="0" w:type="dxa"/>
          </w:tblCellMar>
        </w:tblPrEx>
        <w:trPr>
          <w:cantSplit/>
          <w:jc w:val="center"/>
        </w:trPr>
        <w:tc>
          <w:tcPr>
            <w:tcW w:w="1594" w:type="dxa"/>
          </w:tcPr>
          <w:p w:rsidR="00C0129D" w:rsidRPr="00BB69F3" w:rsidRDefault="00C0129D" w:rsidP="000868EA">
            <w:pPr>
              <w:pStyle w:val="List"/>
              <w:ind w:left="400" w:hanging="400"/>
              <w:rPr>
                <w:rFonts w:hint="eastAsia"/>
                <w:lang w:eastAsia="zh-CN"/>
              </w:rPr>
            </w:pPr>
            <w:r w:rsidRPr="00BB69F3">
              <w:rPr>
                <w:rFonts w:hint="eastAsia"/>
                <w:lang w:eastAsia="ko-KR"/>
              </w:rPr>
              <w:t>EVC</w:t>
            </w:r>
            <w:r w:rsidRPr="00BB69F3">
              <w:rPr>
                <w:lang w:eastAsia="ko-KR"/>
              </w:rPr>
              <w:t>-SEC-</w:t>
            </w:r>
            <w:r w:rsidR="000868EA" w:rsidRPr="00BB69F3">
              <w:rPr>
                <w:lang w:eastAsia="ko-KR"/>
              </w:rPr>
              <w:t>00</w:t>
            </w:r>
            <w:r w:rsidR="000868EA" w:rsidRPr="00BB69F3">
              <w:rPr>
                <w:rFonts w:hint="eastAsia"/>
                <w:lang w:eastAsia="zh-CN"/>
              </w:rPr>
              <w:t>3</w:t>
            </w:r>
          </w:p>
        </w:tc>
        <w:tc>
          <w:tcPr>
            <w:tcW w:w="7119" w:type="dxa"/>
          </w:tcPr>
          <w:p w:rsidR="00C0129D" w:rsidRPr="00BB69F3" w:rsidRDefault="00C0129D" w:rsidP="00D0061A">
            <w:pPr>
              <w:pStyle w:val="DefDesc"/>
              <w:rPr>
                <w:rFonts w:hint="eastAsia"/>
                <w:sz w:val="20"/>
                <w:lang w:eastAsia="zh-CN"/>
              </w:rPr>
            </w:pPr>
            <w:r w:rsidRPr="00BB69F3">
              <w:rPr>
                <w:rFonts w:hint="eastAsia"/>
                <w:sz w:val="20"/>
                <w:lang w:eastAsia="zh-CN"/>
              </w:rPr>
              <w:t>The EVC Enabler</w:t>
            </w:r>
            <w:r w:rsidRPr="00BB69F3">
              <w:rPr>
                <w:sz w:val="20"/>
                <w:lang w:eastAsia="zh-CN"/>
              </w:rPr>
              <w:t xml:space="preserve"> SHALL </w:t>
            </w:r>
            <w:proofErr w:type="gramStart"/>
            <w:r w:rsidRPr="00BB69F3">
              <w:rPr>
                <w:rFonts w:hint="eastAsia"/>
                <w:sz w:val="20"/>
                <w:lang w:eastAsia="zh-CN"/>
              </w:rPr>
              <w:t>support</w:t>
            </w:r>
            <w:proofErr w:type="gramEnd"/>
            <w:r w:rsidRPr="00BB69F3">
              <w:rPr>
                <w:rFonts w:hint="eastAsia"/>
                <w:sz w:val="20"/>
                <w:lang w:eastAsia="zh-CN"/>
              </w:rPr>
              <w:t xml:space="preserve"> a security mechanism to </w:t>
            </w:r>
            <w:r w:rsidRPr="00BB69F3">
              <w:rPr>
                <w:sz w:val="20"/>
                <w:lang w:eastAsia="zh-CN"/>
              </w:rPr>
              <w:t xml:space="preserve">preserve the integrity and confidentiality of </w:t>
            </w:r>
            <w:r w:rsidRPr="00BB69F3">
              <w:rPr>
                <w:rFonts w:eastAsia="Malgun Gothic" w:hint="eastAsia"/>
                <w:sz w:val="20"/>
                <w:lang w:eastAsia="ko-KR"/>
              </w:rPr>
              <w:t>EVC User</w:t>
            </w:r>
            <w:r w:rsidRPr="00BB69F3">
              <w:rPr>
                <w:rFonts w:eastAsia="Malgun Gothic"/>
                <w:sz w:val="20"/>
                <w:lang w:eastAsia="ko-KR"/>
              </w:rPr>
              <w:t>’</w:t>
            </w:r>
            <w:r w:rsidRPr="00BB69F3">
              <w:rPr>
                <w:rFonts w:eastAsia="Malgun Gothic" w:hint="eastAsia"/>
                <w:sz w:val="20"/>
                <w:lang w:eastAsia="ko-KR"/>
              </w:rPr>
              <w:t xml:space="preserve">s </w:t>
            </w:r>
            <w:r w:rsidRPr="00BB69F3">
              <w:rPr>
                <w:sz w:val="20"/>
                <w:lang w:eastAsia="zh-CN"/>
              </w:rPr>
              <w:t>communication</w:t>
            </w:r>
            <w:r w:rsidRPr="00BB69F3">
              <w:rPr>
                <w:rFonts w:eastAsia="Malgun Gothic" w:hint="eastAsia"/>
                <w:sz w:val="20"/>
                <w:lang w:eastAsia="ko-KR"/>
              </w:rPr>
              <w:t xml:space="preserve"> </w:t>
            </w:r>
            <w:r w:rsidRPr="00BB69F3">
              <w:rPr>
                <w:rFonts w:eastAsia="Malgun Gothic"/>
                <w:sz w:val="20"/>
                <w:lang w:eastAsia="ko-KR"/>
              </w:rPr>
              <w:t>and</w:t>
            </w:r>
            <w:r w:rsidRPr="00BB69F3">
              <w:rPr>
                <w:rFonts w:eastAsia="Malgun Gothic" w:hint="eastAsia"/>
                <w:sz w:val="20"/>
                <w:lang w:eastAsia="ko-KR"/>
              </w:rPr>
              <w:t xml:space="preserve"> visual information.</w:t>
            </w:r>
          </w:p>
        </w:tc>
        <w:tc>
          <w:tcPr>
            <w:tcW w:w="1152" w:type="dxa"/>
          </w:tcPr>
          <w:p w:rsidR="00C0129D" w:rsidRPr="00781C11" w:rsidRDefault="00C0129D" w:rsidP="00D0061A">
            <w:pPr>
              <w:pStyle w:val="List"/>
              <w:ind w:left="400" w:hanging="400"/>
              <w:rPr>
                <w:rFonts w:hint="eastAsia"/>
                <w:lang w:eastAsia="ko-KR"/>
              </w:rPr>
            </w:pPr>
            <w:r w:rsidRPr="00A84D2D">
              <w:rPr>
                <w:rFonts w:hint="eastAsia"/>
                <w:lang w:eastAsia="ko-KR"/>
              </w:rPr>
              <w:t>EVC</w:t>
            </w:r>
            <w:r w:rsidRPr="00781C11">
              <w:rPr>
                <w:rFonts w:hint="eastAsia"/>
                <w:lang w:eastAsia="ko-KR"/>
              </w:rPr>
              <w:t xml:space="preserve"> V1.0</w:t>
            </w:r>
          </w:p>
        </w:tc>
      </w:tr>
      <w:tr w:rsidR="000868EA" w:rsidRPr="00BB69F3" w:rsidTr="00D0061A">
        <w:tblPrEx>
          <w:tblCellMar>
            <w:top w:w="0" w:type="dxa"/>
            <w:bottom w:w="0" w:type="dxa"/>
          </w:tblCellMar>
        </w:tblPrEx>
        <w:trPr>
          <w:cantSplit/>
          <w:jc w:val="center"/>
        </w:trPr>
        <w:tc>
          <w:tcPr>
            <w:tcW w:w="1594" w:type="dxa"/>
          </w:tcPr>
          <w:p w:rsidR="000868EA" w:rsidRPr="00BB69F3" w:rsidRDefault="000868EA" w:rsidP="00D0061A">
            <w:pPr>
              <w:pStyle w:val="List"/>
              <w:ind w:left="400" w:hanging="400"/>
              <w:rPr>
                <w:rFonts w:hint="eastAsia"/>
                <w:lang w:eastAsia="ko-KR"/>
              </w:rPr>
            </w:pPr>
            <w:r w:rsidRPr="00BB69F3">
              <w:rPr>
                <w:rFonts w:hint="eastAsia"/>
                <w:lang w:eastAsia="ko-KR"/>
              </w:rPr>
              <w:t>EVC</w:t>
            </w:r>
            <w:r w:rsidRPr="00BB69F3">
              <w:rPr>
                <w:lang w:eastAsia="ko-KR"/>
              </w:rPr>
              <w:t>-SEC-004</w:t>
            </w:r>
          </w:p>
        </w:tc>
        <w:tc>
          <w:tcPr>
            <w:tcW w:w="7119" w:type="dxa"/>
          </w:tcPr>
          <w:p w:rsidR="000868EA" w:rsidRPr="00BB69F3" w:rsidRDefault="000868EA" w:rsidP="00D0061A">
            <w:pPr>
              <w:pStyle w:val="DefDesc"/>
              <w:rPr>
                <w:rFonts w:hint="eastAsia"/>
                <w:sz w:val="20"/>
                <w:lang w:eastAsia="zh-CN"/>
              </w:rPr>
            </w:pPr>
            <w:r w:rsidRPr="00BB69F3">
              <w:rPr>
                <w:rFonts w:hint="eastAsia"/>
                <w:sz w:val="20"/>
                <w:lang w:eastAsia="zh-CN"/>
              </w:rPr>
              <w:t xml:space="preserve">The EVC Enabler SHOULD </w:t>
            </w:r>
            <w:proofErr w:type="gramStart"/>
            <w:r w:rsidRPr="00BB69F3">
              <w:rPr>
                <w:rFonts w:hint="eastAsia"/>
                <w:sz w:val="20"/>
                <w:lang w:eastAsia="zh-CN"/>
              </w:rPr>
              <w:t>provide</w:t>
            </w:r>
            <w:proofErr w:type="gramEnd"/>
            <w:r w:rsidRPr="00BB69F3">
              <w:rPr>
                <w:rFonts w:hint="eastAsia"/>
                <w:sz w:val="20"/>
                <w:lang w:eastAsia="zh-CN"/>
              </w:rPr>
              <w:t xml:space="preserve"> capabilities of content screening (e.g., blocking, allowing, or amending </w:t>
            </w:r>
            <w:r w:rsidRPr="00BB69F3">
              <w:rPr>
                <w:rFonts w:eastAsia="Malgun Gothic" w:hint="eastAsia"/>
                <w:sz w:val="20"/>
                <w:lang w:eastAsia="ko-KR"/>
              </w:rPr>
              <w:t>visual information</w:t>
            </w:r>
            <w:r w:rsidRPr="00BB69F3">
              <w:rPr>
                <w:rFonts w:hint="eastAsia"/>
                <w:sz w:val="20"/>
                <w:lang w:eastAsia="zh-CN"/>
              </w:rPr>
              <w:t xml:space="preserve">) prior to delivery of the </w:t>
            </w:r>
            <w:r w:rsidRPr="00BB69F3">
              <w:rPr>
                <w:rFonts w:eastAsia="Malgun Gothic" w:hint="eastAsia"/>
                <w:sz w:val="20"/>
                <w:lang w:eastAsia="ko-KR"/>
              </w:rPr>
              <w:t>visual information</w:t>
            </w:r>
            <w:r w:rsidRPr="00BB69F3">
              <w:rPr>
                <w:rFonts w:hint="eastAsia"/>
                <w:sz w:val="20"/>
                <w:lang w:eastAsia="zh-CN"/>
              </w:rPr>
              <w:t xml:space="preserve"> to the EVC User, according to the service provider policy.</w:t>
            </w:r>
          </w:p>
        </w:tc>
        <w:tc>
          <w:tcPr>
            <w:tcW w:w="1152" w:type="dxa"/>
          </w:tcPr>
          <w:p w:rsidR="000868EA" w:rsidRPr="00781C11" w:rsidRDefault="000868EA" w:rsidP="00D0061A">
            <w:pPr>
              <w:pStyle w:val="List"/>
              <w:ind w:left="400" w:hanging="400"/>
              <w:rPr>
                <w:rFonts w:hint="eastAsia"/>
                <w:lang w:eastAsia="ko-KR"/>
              </w:rPr>
            </w:pPr>
            <w:r w:rsidRPr="00A84D2D">
              <w:rPr>
                <w:rFonts w:hint="eastAsia"/>
                <w:lang w:eastAsia="zh-CN"/>
              </w:rPr>
              <w:t>Future</w:t>
            </w:r>
          </w:p>
        </w:tc>
      </w:tr>
    </w:tbl>
    <w:p w:rsidR="00547E7B" w:rsidRPr="00AC7662" w:rsidRDefault="00124920" w:rsidP="00124920">
      <w:pPr>
        <w:spacing w:before="60" w:after="120"/>
        <w:jc w:val="center"/>
        <w:rPr>
          <w:rFonts w:hint="eastAsia"/>
          <w:b/>
          <w:lang w:eastAsia="zh-CN"/>
        </w:rPr>
      </w:pPr>
      <w:bookmarkStart w:id="77" w:name="_Toc420408815"/>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2</w:t>
      </w:r>
      <w:r w:rsidRPr="00AC7662">
        <w:rPr>
          <w:b/>
        </w:rPr>
        <w:fldChar w:fldCharType="end"/>
      </w:r>
      <w:r w:rsidRPr="00AC7662">
        <w:rPr>
          <w:b/>
        </w:rPr>
        <w:t>: High-Level Functional Requirements</w:t>
      </w:r>
      <w:r w:rsidRPr="00AC7662">
        <w:rPr>
          <w:rFonts w:hint="eastAsia"/>
          <w:b/>
          <w:lang w:eastAsia="zh-CN"/>
        </w:rPr>
        <w:t xml:space="preserve"> </w:t>
      </w:r>
      <w:r w:rsidR="004840CD" w:rsidRPr="00AC7662">
        <w:rPr>
          <w:rFonts w:hint="eastAsia"/>
          <w:b/>
          <w:lang w:eastAsia="zh-CN"/>
        </w:rPr>
        <w:t xml:space="preserve">- </w:t>
      </w:r>
      <w:r w:rsidRPr="00AC7662">
        <w:rPr>
          <w:rFonts w:hint="eastAsia"/>
          <w:b/>
          <w:lang w:eastAsia="zh-CN"/>
        </w:rPr>
        <w:t>Security</w:t>
      </w:r>
      <w:bookmarkEnd w:id="77"/>
    </w:p>
    <w:p w:rsidR="001F1279" w:rsidRDefault="00547E7B" w:rsidP="00407208">
      <w:pPr>
        <w:pStyle w:val="Heading4"/>
        <w:rPr>
          <w:rFonts w:hint="eastAsia"/>
          <w:lang w:eastAsia="zh-CN"/>
        </w:rPr>
      </w:pPr>
      <w:r>
        <w:rPr>
          <w:rFonts w:hint="eastAsia"/>
          <w:lang w:eastAsia="ko-KR"/>
        </w:rPr>
        <w:t>Authentication</w:t>
      </w:r>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D110E1" w:rsidTr="00D0061A">
        <w:tblPrEx>
          <w:tblCellMar>
            <w:top w:w="0" w:type="dxa"/>
            <w:bottom w:w="0" w:type="dxa"/>
          </w:tblCellMar>
        </w:tblPrEx>
        <w:trPr>
          <w:cantSplit/>
          <w:jc w:val="center"/>
        </w:trPr>
        <w:tc>
          <w:tcPr>
            <w:tcW w:w="1594" w:type="dxa"/>
            <w:shd w:val="clear" w:color="auto" w:fill="CCFFCC"/>
            <w:vAlign w:val="center"/>
          </w:tcPr>
          <w:p w:rsidR="00D110E1" w:rsidRDefault="00D110E1" w:rsidP="00D0061A">
            <w:pPr>
              <w:pStyle w:val="TableHead"/>
            </w:pPr>
            <w:r>
              <w:t>Label</w:t>
            </w:r>
          </w:p>
        </w:tc>
        <w:tc>
          <w:tcPr>
            <w:tcW w:w="7119" w:type="dxa"/>
            <w:shd w:val="clear" w:color="auto" w:fill="CCFFCC"/>
            <w:vAlign w:val="center"/>
          </w:tcPr>
          <w:p w:rsidR="00D110E1" w:rsidRDefault="00D110E1" w:rsidP="00D0061A">
            <w:pPr>
              <w:pStyle w:val="TableHead"/>
            </w:pPr>
            <w:r>
              <w:t>Description</w:t>
            </w:r>
          </w:p>
        </w:tc>
        <w:tc>
          <w:tcPr>
            <w:tcW w:w="1152" w:type="dxa"/>
            <w:shd w:val="clear" w:color="auto" w:fill="CCFFCC"/>
            <w:vAlign w:val="center"/>
          </w:tcPr>
          <w:p w:rsidR="00D110E1" w:rsidRDefault="00D110E1" w:rsidP="00D0061A">
            <w:pPr>
              <w:pStyle w:val="TableHead"/>
            </w:pPr>
            <w:r>
              <w:t>Release</w:t>
            </w:r>
          </w:p>
        </w:tc>
      </w:tr>
      <w:tr w:rsidR="00D110E1" w:rsidRPr="00BD43E3" w:rsidTr="00D0061A">
        <w:tblPrEx>
          <w:tblCellMar>
            <w:top w:w="0" w:type="dxa"/>
            <w:bottom w:w="0" w:type="dxa"/>
          </w:tblCellMar>
        </w:tblPrEx>
        <w:trPr>
          <w:cantSplit/>
          <w:jc w:val="center"/>
        </w:trPr>
        <w:tc>
          <w:tcPr>
            <w:tcW w:w="1594" w:type="dxa"/>
          </w:tcPr>
          <w:p w:rsidR="00D110E1" w:rsidRPr="00BD43E3" w:rsidRDefault="00D110E1" w:rsidP="00D0061A">
            <w:pPr>
              <w:pStyle w:val="DefDesc"/>
              <w:rPr>
                <w:rFonts w:hint="eastAsia"/>
                <w:sz w:val="20"/>
                <w:lang w:eastAsia="zh-CN"/>
              </w:rPr>
            </w:pPr>
            <w:r>
              <w:rPr>
                <w:rFonts w:hint="eastAsia"/>
                <w:sz w:val="20"/>
                <w:lang w:eastAsia="ko-KR"/>
              </w:rPr>
              <w:t>EVC</w:t>
            </w:r>
            <w:r w:rsidRPr="00BD43E3">
              <w:rPr>
                <w:sz w:val="20"/>
                <w:lang w:eastAsia="ko-KR"/>
              </w:rPr>
              <w:t>-</w:t>
            </w:r>
            <w:r w:rsidRPr="00BD43E3">
              <w:rPr>
                <w:rFonts w:hint="eastAsia"/>
                <w:sz w:val="20"/>
                <w:lang w:eastAsia="ko-KR"/>
              </w:rPr>
              <w:t>AUC</w:t>
            </w:r>
            <w:r w:rsidRPr="00BD43E3">
              <w:rPr>
                <w:sz w:val="20"/>
                <w:lang w:eastAsia="ko-KR"/>
              </w:rPr>
              <w:t>-00</w:t>
            </w:r>
            <w:r w:rsidRPr="00BD43E3">
              <w:rPr>
                <w:rFonts w:hint="eastAsia"/>
                <w:sz w:val="20"/>
                <w:lang w:eastAsia="ko-KR"/>
              </w:rPr>
              <w:t>1</w:t>
            </w:r>
          </w:p>
        </w:tc>
        <w:tc>
          <w:tcPr>
            <w:tcW w:w="7119" w:type="dxa"/>
          </w:tcPr>
          <w:p w:rsidR="00D110E1" w:rsidRDefault="00D110E1" w:rsidP="00D0061A">
            <w:pPr>
              <w:pStyle w:val="TableRow"/>
              <w:rPr>
                <w:rFonts w:hint="eastAsia"/>
                <w:lang w:eastAsia="ko-KR"/>
              </w:rPr>
            </w:pPr>
            <w:r>
              <w:rPr>
                <w:rFonts w:hint="eastAsia"/>
                <w:lang w:eastAsia="zh-CN"/>
              </w:rPr>
              <w:t>The</w:t>
            </w:r>
            <w:r w:rsidRPr="0054453D">
              <w:rPr>
                <w:lang w:eastAsia="zh-CN"/>
              </w:rPr>
              <w:t xml:space="preserve"> </w:t>
            </w:r>
            <w:r>
              <w:rPr>
                <w:rFonts w:hint="eastAsia"/>
                <w:lang w:eastAsia="zh-CN"/>
              </w:rPr>
              <w:t>EVC</w:t>
            </w:r>
            <w:r w:rsidRPr="0054453D">
              <w:rPr>
                <w:lang w:eastAsia="zh-CN"/>
              </w:rPr>
              <w:t xml:space="preserve"> Enabler SHALL </w:t>
            </w:r>
            <w:proofErr w:type="gramStart"/>
            <w:r w:rsidRPr="0054453D">
              <w:rPr>
                <w:lang w:eastAsia="zh-CN"/>
              </w:rPr>
              <w:t>support</w:t>
            </w:r>
            <w:proofErr w:type="gramEnd"/>
            <w:r w:rsidRPr="0054453D">
              <w:rPr>
                <w:lang w:eastAsia="zh-CN"/>
              </w:rPr>
              <w:t xml:space="preserve"> a Principal to be authenticated by the service provider</w:t>
            </w:r>
            <w:r>
              <w:rPr>
                <w:lang w:eastAsia="zh-CN"/>
              </w:rPr>
              <w:t>’</w:t>
            </w:r>
            <w:r>
              <w:rPr>
                <w:rFonts w:hint="eastAsia"/>
                <w:lang w:eastAsia="zh-CN"/>
              </w:rPr>
              <w:t>s</w:t>
            </w:r>
            <w:r w:rsidRPr="0054453D">
              <w:rPr>
                <w:lang w:eastAsia="zh-CN"/>
              </w:rPr>
              <w:t xml:space="preserve"> domain.</w:t>
            </w:r>
          </w:p>
        </w:tc>
        <w:tc>
          <w:tcPr>
            <w:tcW w:w="1152" w:type="dxa"/>
          </w:tcPr>
          <w:p w:rsidR="00D110E1" w:rsidRPr="00BD43E3" w:rsidRDefault="00D110E1" w:rsidP="00D0061A">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r w:rsidR="00D110E1" w:rsidTr="00D0061A">
        <w:tblPrEx>
          <w:tblCellMar>
            <w:top w:w="0" w:type="dxa"/>
            <w:bottom w:w="0" w:type="dxa"/>
          </w:tblCellMar>
        </w:tblPrEx>
        <w:trPr>
          <w:cantSplit/>
          <w:jc w:val="center"/>
        </w:trPr>
        <w:tc>
          <w:tcPr>
            <w:tcW w:w="1594" w:type="dxa"/>
          </w:tcPr>
          <w:p w:rsidR="00D110E1" w:rsidRDefault="00D110E1" w:rsidP="00D0061A">
            <w:pPr>
              <w:pStyle w:val="DefDesc"/>
              <w:rPr>
                <w:rFonts w:hint="eastAsia"/>
                <w:sz w:val="20"/>
                <w:lang w:eastAsia="ko-KR"/>
              </w:rPr>
            </w:pPr>
            <w:r>
              <w:rPr>
                <w:rFonts w:hint="eastAsia"/>
                <w:sz w:val="20"/>
                <w:lang w:eastAsia="ko-KR"/>
              </w:rPr>
              <w:t>EVC</w:t>
            </w:r>
            <w:r w:rsidRPr="00BD43E3">
              <w:rPr>
                <w:sz w:val="20"/>
                <w:lang w:eastAsia="ko-KR"/>
              </w:rPr>
              <w:t>-</w:t>
            </w:r>
            <w:r w:rsidRPr="00BD43E3">
              <w:rPr>
                <w:rFonts w:hint="eastAsia"/>
                <w:sz w:val="20"/>
                <w:lang w:eastAsia="ko-KR"/>
              </w:rPr>
              <w:t>AUC</w:t>
            </w:r>
            <w:r w:rsidRPr="00BD43E3">
              <w:rPr>
                <w:sz w:val="20"/>
                <w:lang w:eastAsia="ko-KR"/>
              </w:rPr>
              <w:t>-00</w:t>
            </w:r>
            <w:r w:rsidRPr="00BD43E3">
              <w:rPr>
                <w:rFonts w:hint="eastAsia"/>
                <w:sz w:val="20"/>
                <w:lang w:eastAsia="ko-KR"/>
              </w:rPr>
              <w:t>2</w:t>
            </w:r>
          </w:p>
        </w:tc>
        <w:tc>
          <w:tcPr>
            <w:tcW w:w="7119" w:type="dxa"/>
          </w:tcPr>
          <w:p w:rsidR="00D110E1" w:rsidRDefault="00D110E1" w:rsidP="00D0061A">
            <w:pPr>
              <w:pStyle w:val="TableRow"/>
              <w:rPr>
                <w:rFonts w:hint="eastAsia"/>
                <w:lang w:eastAsia="zh-CN"/>
              </w:rPr>
            </w:pPr>
            <w:r w:rsidRPr="0054453D">
              <w:rPr>
                <w:lang w:eastAsia="zh-CN"/>
              </w:rPr>
              <w:t xml:space="preserve">The </w:t>
            </w:r>
            <w:r>
              <w:rPr>
                <w:rFonts w:hint="eastAsia"/>
                <w:lang w:eastAsia="zh-CN"/>
              </w:rPr>
              <w:t>EVC</w:t>
            </w:r>
            <w:r w:rsidRPr="0054453D">
              <w:rPr>
                <w:lang w:eastAsia="zh-CN"/>
              </w:rPr>
              <w:t xml:space="preserve"> Enabler SHALL </w:t>
            </w:r>
            <w:proofErr w:type="gramStart"/>
            <w:r w:rsidRPr="0054453D">
              <w:rPr>
                <w:lang w:eastAsia="zh-CN"/>
              </w:rPr>
              <w:t>support</w:t>
            </w:r>
            <w:proofErr w:type="gramEnd"/>
            <w:r w:rsidRPr="0054453D">
              <w:rPr>
                <w:lang w:eastAsia="zh-CN"/>
              </w:rPr>
              <w:t xml:space="preserve"> a Principal to authenticate the service provider</w:t>
            </w:r>
            <w:r>
              <w:rPr>
                <w:lang w:eastAsia="zh-CN"/>
              </w:rPr>
              <w:t>’</w:t>
            </w:r>
            <w:r>
              <w:rPr>
                <w:rFonts w:hint="eastAsia"/>
                <w:lang w:eastAsia="zh-CN"/>
              </w:rPr>
              <w:t>s</w:t>
            </w:r>
            <w:r w:rsidRPr="0054453D">
              <w:rPr>
                <w:lang w:eastAsia="zh-CN"/>
              </w:rPr>
              <w:t xml:space="preserve"> domain.</w:t>
            </w:r>
          </w:p>
        </w:tc>
        <w:tc>
          <w:tcPr>
            <w:tcW w:w="1152" w:type="dxa"/>
          </w:tcPr>
          <w:p w:rsidR="00D110E1" w:rsidRDefault="00D110E1" w:rsidP="00D0061A">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r w:rsidR="00D110E1" w:rsidTr="00D0061A">
        <w:tblPrEx>
          <w:tblCellMar>
            <w:top w:w="0" w:type="dxa"/>
            <w:bottom w:w="0" w:type="dxa"/>
          </w:tblCellMar>
        </w:tblPrEx>
        <w:trPr>
          <w:cantSplit/>
          <w:jc w:val="center"/>
        </w:trPr>
        <w:tc>
          <w:tcPr>
            <w:tcW w:w="1594" w:type="dxa"/>
          </w:tcPr>
          <w:p w:rsidR="00D110E1" w:rsidRDefault="00D110E1" w:rsidP="00D0061A">
            <w:pPr>
              <w:pStyle w:val="DefDesc"/>
              <w:rPr>
                <w:rFonts w:hint="eastAsia"/>
                <w:sz w:val="20"/>
                <w:lang w:eastAsia="ko-KR"/>
              </w:rPr>
            </w:pPr>
            <w:r>
              <w:rPr>
                <w:rFonts w:hint="eastAsia"/>
                <w:sz w:val="20"/>
                <w:lang w:eastAsia="ko-KR"/>
              </w:rPr>
              <w:t>EVC</w:t>
            </w:r>
            <w:r w:rsidRPr="00BD43E3">
              <w:rPr>
                <w:sz w:val="20"/>
                <w:lang w:eastAsia="ko-KR"/>
              </w:rPr>
              <w:t>-</w:t>
            </w:r>
            <w:r w:rsidRPr="00BD43E3">
              <w:rPr>
                <w:rFonts w:hint="eastAsia"/>
                <w:sz w:val="20"/>
                <w:lang w:eastAsia="ko-KR"/>
              </w:rPr>
              <w:t>AUC</w:t>
            </w:r>
            <w:r w:rsidRPr="00BD43E3">
              <w:rPr>
                <w:sz w:val="20"/>
                <w:lang w:eastAsia="ko-KR"/>
              </w:rPr>
              <w:t>-00</w:t>
            </w:r>
            <w:r w:rsidRPr="00BD43E3">
              <w:rPr>
                <w:rFonts w:hint="eastAsia"/>
                <w:sz w:val="20"/>
                <w:lang w:eastAsia="ko-KR"/>
              </w:rPr>
              <w:t>3</w:t>
            </w:r>
          </w:p>
        </w:tc>
        <w:tc>
          <w:tcPr>
            <w:tcW w:w="7119" w:type="dxa"/>
          </w:tcPr>
          <w:p w:rsidR="00D110E1" w:rsidRDefault="00D110E1" w:rsidP="00D0061A">
            <w:pPr>
              <w:pStyle w:val="TableRow"/>
              <w:rPr>
                <w:rFonts w:hint="eastAsia"/>
                <w:lang w:eastAsia="zh-CN"/>
              </w:rPr>
            </w:pPr>
            <w:r w:rsidRPr="0054453D">
              <w:rPr>
                <w:lang w:eastAsia="zh-CN"/>
              </w:rPr>
              <w:t xml:space="preserve">The </w:t>
            </w:r>
            <w:r>
              <w:rPr>
                <w:rFonts w:hint="eastAsia"/>
                <w:lang w:eastAsia="zh-CN"/>
              </w:rPr>
              <w:t>EVC</w:t>
            </w:r>
            <w:r w:rsidRPr="0054453D">
              <w:rPr>
                <w:lang w:eastAsia="zh-CN"/>
              </w:rPr>
              <w:t xml:space="preserve"> Enabler MAY leverage the authentication capabilities of the underlying IP network to authenticate a Principal.</w:t>
            </w:r>
          </w:p>
        </w:tc>
        <w:tc>
          <w:tcPr>
            <w:tcW w:w="1152" w:type="dxa"/>
          </w:tcPr>
          <w:p w:rsidR="00D110E1" w:rsidRDefault="00D110E1" w:rsidP="00D0061A">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r w:rsidR="00D110E1" w:rsidRPr="00D925B0" w:rsidTr="00D0061A">
        <w:tblPrEx>
          <w:tblCellMar>
            <w:top w:w="0" w:type="dxa"/>
            <w:bottom w:w="0" w:type="dxa"/>
          </w:tblCellMar>
        </w:tblPrEx>
        <w:trPr>
          <w:cantSplit/>
          <w:jc w:val="center"/>
        </w:trPr>
        <w:tc>
          <w:tcPr>
            <w:tcW w:w="1594" w:type="dxa"/>
          </w:tcPr>
          <w:p w:rsidR="00D110E1" w:rsidRPr="00D925B0" w:rsidRDefault="00D110E1" w:rsidP="00D0061A">
            <w:pPr>
              <w:pStyle w:val="DefDesc"/>
              <w:rPr>
                <w:rFonts w:eastAsia="Malgun Gothic" w:hint="eastAsia"/>
                <w:lang w:eastAsia="ko-KR"/>
              </w:rPr>
            </w:pPr>
            <w:r>
              <w:rPr>
                <w:rFonts w:hint="eastAsia"/>
                <w:sz w:val="20"/>
                <w:lang w:eastAsia="ko-KR"/>
              </w:rPr>
              <w:t>EVC</w:t>
            </w:r>
            <w:r w:rsidRPr="00BD43E3">
              <w:rPr>
                <w:sz w:val="20"/>
                <w:lang w:eastAsia="ko-KR"/>
              </w:rPr>
              <w:t>-</w:t>
            </w:r>
            <w:r w:rsidRPr="00BD43E3">
              <w:rPr>
                <w:rFonts w:hint="eastAsia"/>
                <w:sz w:val="20"/>
                <w:lang w:eastAsia="ko-KR"/>
              </w:rPr>
              <w:t>AUC</w:t>
            </w:r>
            <w:r w:rsidRPr="00BD43E3">
              <w:rPr>
                <w:sz w:val="20"/>
                <w:lang w:eastAsia="ko-KR"/>
              </w:rPr>
              <w:t>-00</w:t>
            </w:r>
            <w:r w:rsidRPr="00BD43E3">
              <w:rPr>
                <w:rFonts w:hint="eastAsia"/>
                <w:sz w:val="20"/>
                <w:lang w:eastAsia="ko-KR"/>
              </w:rPr>
              <w:t>4</w:t>
            </w:r>
          </w:p>
        </w:tc>
        <w:tc>
          <w:tcPr>
            <w:tcW w:w="7119" w:type="dxa"/>
          </w:tcPr>
          <w:p w:rsidR="00D110E1" w:rsidRDefault="00D110E1" w:rsidP="00D0061A">
            <w:pPr>
              <w:pStyle w:val="TableRow"/>
            </w:pPr>
            <w:r w:rsidRPr="0054453D">
              <w:rPr>
                <w:lang w:eastAsia="zh-CN"/>
              </w:rPr>
              <w:t xml:space="preserve">The </w:t>
            </w:r>
            <w:r>
              <w:rPr>
                <w:rFonts w:hint="eastAsia"/>
                <w:lang w:eastAsia="zh-CN"/>
              </w:rPr>
              <w:t>EVC</w:t>
            </w:r>
            <w:r w:rsidRPr="0054453D">
              <w:rPr>
                <w:lang w:eastAsia="zh-CN"/>
              </w:rPr>
              <w:t xml:space="preserve"> Enabler MAY leverage the authentication capabilities of the underlying IP network to allow a Principal to authenticate the service provider</w:t>
            </w:r>
            <w:r>
              <w:rPr>
                <w:lang w:eastAsia="zh-CN"/>
              </w:rPr>
              <w:t>’</w:t>
            </w:r>
            <w:r>
              <w:rPr>
                <w:rFonts w:hint="eastAsia"/>
                <w:lang w:eastAsia="zh-CN"/>
              </w:rPr>
              <w:t>s</w:t>
            </w:r>
            <w:r w:rsidRPr="0054453D">
              <w:rPr>
                <w:lang w:eastAsia="zh-CN"/>
              </w:rPr>
              <w:t xml:space="preserve"> domain</w:t>
            </w:r>
            <w:r>
              <w:rPr>
                <w:rFonts w:hint="eastAsia"/>
                <w:lang w:eastAsia="zh-CN"/>
              </w:rPr>
              <w:t>.</w:t>
            </w:r>
          </w:p>
        </w:tc>
        <w:tc>
          <w:tcPr>
            <w:tcW w:w="1152" w:type="dxa"/>
          </w:tcPr>
          <w:p w:rsidR="00D110E1" w:rsidRPr="00D925B0" w:rsidRDefault="00D110E1" w:rsidP="00D0061A">
            <w:pPr>
              <w:pStyle w:val="DefDesc"/>
              <w:rPr>
                <w:rFonts w:eastAsia="Malgun Gothic" w:hint="eastAsia"/>
                <w:sz w:val="20"/>
                <w:lang w:eastAsia="ko-KR"/>
              </w:rPr>
            </w:pPr>
            <w:r>
              <w:rPr>
                <w:rFonts w:hint="eastAsia"/>
                <w:sz w:val="20"/>
                <w:lang w:eastAsia="ko-KR"/>
              </w:rPr>
              <w:t>EVC</w:t>
            </w:r>
            <w:r w:rsidRPr="00BD43E3">
              <w:rPr>
                <w:rFonts w:hint="eastAsia"/>
                <w:sz w:val="20"/>
                <w:lang w:eastAsia="ko-KR"/>
              </w:rPr>
              <w:t xml:space="preserve"> V1.0</w:t>
            </w:r>
          </w:p>
        </w:tc>
      </w:tr>
    </w:tbl>
    <w:p w:rsidR="00F207FA" w:rsidRPr="00AC7662" w:rsidRDefault="004840CD" w:rsidP="004840CD">
      <w:pPr>
        <w:spacing w:before="60" w:after="120"/>
        <w:jc w:val="center"/>
        <w:rPr>
          <w:rFonts w:hint="eastAsia"/>
          <w:b/>
          <w:lang w:eastAsia="zh-CN"/>
        </w:rPr>
      </w:pPr>
      <w:bookmarkStart w:id="78" w:name="_Toc420408816"/>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3</w:t>
      </w:r>
      <w:r w:rsidRPr="00AC7662">
        <w:rPr>
          <w:b/>
        </w:rPr>
        <w:fldChar w:fldCharType="end"/>
      </w:r>
      <w:r w:rsidRPr="00AC7662">
        <w:rPr>
          <w:b/>
        </w:rPr>
        <w:t>: High-Level Functional Requirements</w:t>
      </w:r>
      <w:r w:rsidRPr="00AC7662">
        <w:rPr>
          <w:rFonts w:hint="eastAsia"/>
          <w:b/>
          <w:lang w:eastAsia="zh-CN"/>
        </w:rPr>
        <w:t xml:space="preserve"> - </w:t>
      </w:r>
      <w:r w:rsidRPr="00AC7662">
        <w:rPr>
          <w:rFonts w:hint="eastAsia"/>
          <w:b/>
          <w:lang w:eastAsia="ko-KR"/>
        </w:rPr>
        <w:t>Authentication</w:t>
      </w:r>
      <w:bookmarkEnd w:id="78"/>
    </w:p>
    <w:p w:rsidR="00D110E1" w:rsidRDefault="00F207FA" w:rsidP="00407208">
      <w:pPr>
        <w:pStyle w:val="Heading4"/>
        <w:rPr>
          <w:rFonts w:hint="eastAsia"/>
          <w:lang w:eastAsia="ko-KR"/>
        </w:rPr>
      </w:pPr>
      <w:r>
        <w:rPr>
          <w:rFonts w:hint="eastAsia"/>
          <w:lang w:eastAsia="ko-KR"/>
        </w:rPr>
        <w:t>Authorization</w:t>
      </w:r>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1817EF" w:rsidTr="00D0061A">
        <w:tblPrEx>
          <w:tblCellMar>
            <w:top w:w="0" w:type="dxa"/>
            <w:bottom w:w="0" w:type="dxa"/>
          </w:tblCellMar>
        </w:tblPrEx>
        <w:trPr>
          <w:cantSplit/>
          <w:jc w:val="center"/>
        </w:trPr>
        <w:tc>
          <w:tcPr>
            <w:tcW w:w="1594" w:type="dxa"/>
            <w:shd w:val="clear" w:color="auto" w:fill="CCFFCC"/>
            <w:vAlign w:val="center"/>
          </w:tcPr>
          <w:p w:rsidR="001817EF" w:rsidRDefault="001817EF" w:rsidP="00D0061A">
            <w:pPr>
              <w:pStyle w:val="TableHead"/>
            </w:pPr>
            <w:r>
              <w:t>Label</w:t>
            </w:r>
          </w:p>
        </w:tc>
        <w:tc>
          <w:tcPr>
            <w:tcW w:w="7119" w:type="dxa"/>
            <w:shd w:val="clear" w:color="auto" w:fill="CCFFCC"/>
            <w:vAlign w:val="center"/>
          </w:tcPr>
          <w:p w:rsidR="001817EF" w:rsidRDefault="001817EF" w:rsidP="00D0061A">
            <w:pPr>
              <w:pStyle w:val="TableHead"/>
            </w:pPr>
            <w:r>
              <w:t>Description</w:t>
            </w:r>
          </w:p>
        </w:tc>
        <w:tc>
          <w:tcPr>
            <w:tcW w:w="1152" w:type="dxa"/>
            <w:shd w:val="clear" w:color="auto" w:fill="CCFFCC"/>
            <w:vAlign w:val="center"/>
          </w:tcPr>
          <w:p w:rsidR="001817EF" w:rsidRDefault="001817EF" w:rsidP="00D0061A">
            <w:pPr>
              <w:pStyle w:val="TableHead"/>
            </w:pPr>
            <w:r>
              <w:t>Release</w:t>
            </w:r>
          </w:p>
        </w:tc>
      </w:tr>
      <w:tr w:rsidR="001817EF" w:rsidRPr="00BD43E3" w:rsidTr="00D0061A">
        <w:tblPrEx>
          <w:tblCellMar>
            <w:top w:w="0" w:type="dxa"/>
            <w:bottom w:w="0" w:type="dxa"/>
          </w:tblCellMar>
        </w:tblPrEx>
        <w:trPr>
          <w:cantSplit/>
          <w:jc w:val="center"/>
        </w:trPr>
        <w:tc>
          <w:tcPr>
            <w:tcW w:w="1594" w:type="dxa"/>
          </w:tcPr>
          <w:p w:rsidR="001817EF" w:rsidRPr="00BD43E3" w:rsidRDefault="001817EF" w:rsidP="00D0061A">
            <w:pPr>
              <w:pStyle w:val="DefDesc"/>
              <w:rPr>
                <w:rFonts w:hint="eastAsia"/>
                <w:sz w:val="20"/>
                <w:lang w:eastAsia="zh-CN"/>
              </w:rPr>
            </w:pPr>
            <w:r>
              <w:rPr>
                <w:rFonts w:hint="eastAsia"/>
                <w:sz w:val="20"/>
                <w:lang w:eastAsia="ko-KR"/>
              </w:rPr>
              <w:t>EVC</w:t>
            </w:r>
            <w:r w:rsidRPr="00BD43E3">
              <w:rPr>
                <w:sz w:val="20"/>
                <w:lang w:eastAsia="ko-KR"/>
              </w:rPr>
              <w:t>-</w:t>
            </w:r>
            <w:r w:rsidRPr="00BD43E3">
              <w:rPr>
                <w:rFonts w:hint="eastAsia"/>
                <w:sz w:val="20"/>
                <w:lang w:eastAsia="ko-KR"/>
              </w:rPr>
              <w:t>AUT</w:t>
            </w:r>
            <w:r w:rsidRPr="00BD43E3">
              <w:rPr>
                <w:sz w:val="20"/>
                <w:lang w:eastAsia="ko-KR"/>
              </w:rPr>
              <w:t>-00</w:t>
            </w:r>
            <w:r w:rsidRPr="00BD43E3">
              <w:rPr>
                <w:rFonts w:hint="eastAsia"/>
                <w:sz w:val="20"/>
                <w:lang w:eastAsia="ko-KR"/>
              </w:rPr>
              <w:t>1</w:t>
            </w:r>
          </w:p>
        </w:tc>
        <w:tc>
          <w:tcPr>
            <w:tcW w:w="7119" w:type="dxa"/>
          </w:tcPr>
          <w:p w:rsidR="001817EF" w:rsidRDefault="001817EF" w:rsidP="00D0061A">
            <w:pPr>
              <w:pStyle w:val="TableRow"/>
              <w:rPr>
                <w:rFonts w:hint="eastAsia"/>
                <w:lang w:eastAsia="ko-KR"/>
              </w:rPr>
            </w:pPr>
            <w:r w:rsidRPr="0054453D">
              <w:rPr>
                <w:lang w:eastAsia="zh-CN"/>
              </w:rPr>
              <w:t xml:space="preserve">The </w:t>
            </w:r>
            <w:r>
              <w:rPr>
                <w:rFonts w:hint="eastAsia"/>
                <w:lang w:eastAsia="zh-CN"/>
              </w:rPr>
              <w:t xml:space="preserve">EVC </w:t>
            </w:r>
            <w:r w:rsidRPr="0054453D">
              <w:rPr>
                <w:lang w:eastAsia="zh-CN"/>
              </w:rPr>
              <w:t>Enabler SHALL verify</w:t>
            </w:r>
            <w:proofErr w:type="gramStart"/>
            <w:r w:rsidRPr="0054453D">
              <w:rPr>
                <w:lang w:eastAsia="zh-CN"/>
              </w:rPr>
              <w:t>,</w:t>
            </w:r>
            <w:proofErr w:type="gramEnd"/>
            <w:r w:rsidRPr="0054453D">
              <w:rPr>
                <w:lang w:eastAsia="zh-CN"/>
              </w:rPr>
              <w:t xml:space="preserve"> if applicable by the service provider policy, whether a Principal is authorized to perform the action(s) it requested.</w:t>
            </w:r>
          </w:p>
        </w:tc>
        <w:tc>
          <w:tcPr>
            <w:tcW w:w="1152" w:type="dxa"/>
          </w:tcPr>
          <w:p w:rsidR="001817EF" w:rsidRPr="00BD43E3" w:rsidRDefault="001817EF" w:rsidP="00D0061A">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r w:rsidR="001817EF" w:rsidRPr="00BD43E3" w:rsidTr="00D0061A">
        <w:tblPrEx>
          <w:tblCellMar>
            <w:top w:w="0" w:type="dxa"/>
            <w:bottom w:w="0" w:type="dxa"/>
          </w:tblCellMar>
        </w:tblPrEx>
        <w:trPr>
          <w:cantSplit/>
          <w:jc w:val="center"/>
        </w:trPr>
        <w:tc>
          <w:tcPr>
            <w:tcW w:w="1594" w:type="dxa"/>
          </w:tcPr>
          <w:p w:rsidR="001817EF" w:rsidRDefault="001817EF" w:rsidP="00FF1F79">
            <w:pPr>
              <w:pStyle w:val="DefDesc"/>
              <w:rPr>
                <w:rFonts w:hint="eastAsia"/>
                <w:sz w:val="20"/>
                <w:lang w:eastAsia="zh-CN"/>
              </w:rPr>
            </w:pPr>
            <w:r>
              <w:rPr>
                <w:rFonts w:hint="eastAsia"/>
                <w:sz w:val="20"/>
                <w:lang w:eastAsia="ko-KR"/>
              </w:rPr>
              <w:t>EVC</w:t>
            </w:r>
            <w:r w:rsidRPr="00BD43E3">
              <w:rPr>
                <w:sz w:val="20"/>
                <w:lang w:eastAsia="ko-KR"/>
              </w:rPr>
              <w:t>-</w:t>
            </w:r>
            <w:r w:rsidRPr="00BD43E3">
              <w:rPr>
                <w:rFonts w:hint="eastAsia"/>
                <w:sz w:val="20"/>
                <w:lang w:eastAsia="ko-KR"/>
              </w:rPr>
              <w:t>AUT</w:t>
            </w:r>
            <w:r w:rsidRPr="00BD43E3">
              <w:rPr>
                <w:sz w:val="20"/>
                <w:lang w:eastAsia="ko-KR"/>
              </w:rPr>
              <w:t>-</w:t>
            </w:r>
            <w:r w:rsidR="00FF1F79" w:rsidRPr="00BD43E3">
              <w:rPr>
                <w:sz w:val="20"/>
                <w:lang w:eastAsia="ko-KR"/>
              </w:rPr>
              <w:t>00</w:t>
            </w:r>
            <w:r w:rsidR="00FF1F79">
              <w:rPr>
                <w:rFonts w:hint="eastAsia"/>
                <w:sz w:val="20"/>
                <w:lang w:eastAsia="zh-CN"/>
              </w:rPr>
              <w:t>2</w:t>
            </w:r>
          </w:p>
        </w:tc>
        <w:tc>
          <w:tcPr>
            <w:tcW w:w="7119" w:type="dxa"/>
          </w:tcPr>
          <w:p w:rsidR="001817EF" w:rsidRDefault="001817EF" w:rsidP="00D0061A">
            <w:pPr>
              <w:pStyle w:val="TableRow"/>
              <w:rPr>
                <w:rFonts w:hint="eastAsia"/>
                <w:lang w:eastAsia="zh-CN"/>
              </w:rPr>
            </w:pPr>
            <w:r>
              <w:rPr>
                <w:lang w:eastAsia="zh-CN"/>
              </w:rPr>
              <w:t xml:space="preserve">The </w:t>
            </w:r>
            <w:r>
              <w:rPr>
                <w:rFonts w:hint="eastAsia"/>
                <w:lang w:eastAsia="zh-CN"/>
              </w:rPr>
              <w:t>EVC</w:t>
            </w:r>
            <w:r w:rsidRPr="002057A9">
              <w:rPr>
                <w:lang w:eastAsia="zh-CN"/>
              </w:rPr>
              <w:t xml:space="preserve"> Enabler SHALL </w:t>
            </w:r>
            <w:proofErr w:type="gramStart"/>
            <w:r w:rsidRPr="002057A9">
              <w:rPr>
                <w:lang w:eastAsia="zh-CN"/>
              </w:rPr>
              <w:t>prevent</w:t>
            </w:r>
            <w:proofErr w:type="gramEnd"/>
            <w:r w:rsidRPr="002057A9">
              <w:rPr>
                <w:lang w:eastAsia="zh-CN"/>
              </w:rPr>
              <w:t xml:space="preserve"> unauthorized access to </w:t>
            </w:r>
            <w:r>
              <w:rPr>
                <w:rFonts w:hint="eastAsia"/>
                <w:lang w:eastAsia="zh-CN"/>
              </w:rPr>
              <w:t>EVC</w:t>
            </w:r>
            <w:r w:rsidRPr="002057A9">
              <w:rPr>
                <w:lang w:eastAsia="zh-CN"/>
              </w:rPr>
              <w:t xml:space="preserve"> User’s related </w:t>
            </w:r>
            <w:r>
              <w:rPr>
                <w:rFonts w:hint="eastAsia"/>
                <w:lang w:eastAsia="zh-CN"/>
              </w:rPr>
              <w:t>contents/</w:t>
            </w:r>
            <w:r w:rsidRPr="002057A9">
              <w:rPr>
                <w:lang w:eastAsia="zh-CN"/>
              </w:rPr>
              <w:t>information stored in the network.</w:t>
            </w:r>
          </w:p>
        </w:tc>
        <w:tc>
          <w:tcPr>
            <w:tcW w:w="1152" w:type="dxa"/>
          </w:tcPr>
          <w:p w:rsidR="001817EF" w:rsidRDefault="001817EF" w:rsidP="00D0061A">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r w:rsidR="001817EF" w:rsidRPr="00BD43E3" w:rsidTr="00D0061A">
        <w:tblPrEx>
          <w:tblCellMar>
            <w:top w:w="0" w:type="dxa"/>
            <w:bottom w:w="0" w:type="dxa"/>
          </w:tblCellMar>
        </w:tblPrEx>
        <w:trPr>
          <w:cantSplit/>
          <w:jc w:val="center"/>
        </w:trPr>
        <w:tc>
          <w:tcPr>
            <w:tcW w:w="1594" w:type="dxa"/>
          </w:tcPr>
          <w:p w:rsidR="001817EF" w:rsidRDefault="001817EF" w:rsidP="00FF1F79">
            <w:pPr>
              <w:pStyle w:val="DefDesc"/>
              <w:rPr>
                <w:rFonts w:hint="eastAsia"/>
                <w:sz w:val="20"/>
                <w:lang w:eastAsia="zh-CN"/>
              </w:rPr>
            </w:pPr>
            <w:r>
              <w:rPr>
                <w:rFonts w:hint="eastAsia"/>
                <w:sz w:val="20"/>
                <w:lang w:eastAsia="ko-KR"/>
              </w:rPr>
              <w:t>EVC</w:t>
            </w:r>
            <w:r w:rsidRPr="00BD43E3">
              <w:rPr>
                <w:sz w:val="20"/>
                <w:lang w:eastAsia="ko-KR"/>
              </w:rPr>
              <w:t>-</w:t>
            </w:r>
            <w:r w:rsidRPr="00BD43E3">
              <w:rPr>
                <w:rFonts w:hint="eastAsia"/>
                <w:sz w:val="20"/>
                <w:lang w:eastAsia="ko-KR"/>
              </w:rPr>
              <w:t>AUT</w:t>
            </w:r>
            <w:r w:rsidRPr="00BD43E3">
              <w:rPr>
                <w:sz w:val="20"/>
                <w:lang w:eastAsia="ko-KR"/>
              </w:rPr>
              <w:t>-</w:t>
            </w:r>
            <w:r w:rsidR="00FF1F79" w:rsidRPr="00BD43E3">
              <w:rPr>
                <w:sz w:val="20"/>
                <w:lang w:eastAsia="ko-KR"/>
              </w:rPr>
              <w:t>00</w:t>
            </w:r>
            <w:r w:rsidR="00FF1F79">
              <w:rPr>
                <w:rFonts w:hint="eastAsia"/>
                <w:sz w:val="20"/>
                <w:lang w:eastAsia="zh-CN"/>
              </w:rPr>
              <w:t>3</w:t>
            </w:r>
          </w:p>
        </w:tc>
        <w:tc>
          <w:tcPr>
            <w:tcW w:w="7119" w:type="dxa"/>
          </w:tcPr>
          <w:p w:rsidR="001817EF" w:rsidRPr="0054453D" w:rsidRDefault="001817EF" w:rsidP="00D0061A">
            <w:pPr>
              <w:pStyle w:val="TableRow"/>
              <w:rPr>
                <w:lang w:eastAsia="zh-CN"/>
              </w:rPr>
            </w:pPr>
            <w:r w:rsidRPr="002057A9">
              <w:rPr>
                <w:lang w:eastAsia="zh-CN"/>
              </w:rPr>
              <w:t xml:space="preserve">The </w:t>
            </w:r>
            <w:r>
              <w:rPr>
                <w:rFonts w:hint="eastAsia"/>
                <w:lang w:eastAsia="zh-CN"/>
              </w:rPr>
              <w:t>EVC</w:t>
            </w:r>
            <w:r w:rsidRPr="002057A9">
              <w:rPr>
                <w:lang w:eastAsia="zh-CN"/>
              </w:rPr>
              <w:t xml:space="preserve"> Enabler SHALL </w:t>
            </w:r>
            <w:r>
              <w:rPr>
                <w:rFonts w:hint="eastAsia"/>
                <w:lang w:eastAsia="zh-CN"/>
              </w:rPr>
              <w:t xml:space="preserve">support </w:t>
            </w:r>
            <w:r w:rsidRPr="002057A9">
              <w:rPr>
                <w:lang w:eastAsia="zh-CN"/>
              </w:rPr>
              <w:t xml:space="preserve">the </w:t>
            </w:r>
            <w:r>
              <w:rPr>
                <w:rFonts w:hint="eastAsia"/>
                <w:lang w:eastAsia="zh-CN"/>
              </w:rPr>
              <w:t xml:space="preserve">EVC </w:t>
            </w:r>
            <w:r w:rsidRPr="002057A9">
              <w:rPr>
                <w:lang w:eastAsia="zh-CN"/>
              </w:rPr>
              <w:t xml:space="preserve">User to manage default authorization rule to be applied to any </w:t>
            </w:r>
            <w:r>
              <w:rPr>
                <w:rFonts w:hint="eastAsia"/>
                <w:lang w:eastAsia="zh-CN"/>
              </w:rPr>
              <w:t>EVC U</w:t>
            </w:r>
            <w:r w:rsidRPr="002057A9">
              <w:rPr>
                <w:lang w:eastAsia="zh-CN"/>
              </w:rPr>
              <w:t>ser that are not explicitly identified within the authorization rules.</w:t>
            </w:r>
          </w:p>
        </w:tc>
        <w:tc>
          <w:tcPr>
            <w:tcW w:w="1152" w:type="dxa"/>
          </w:tcPr>
          <w:p w:rsidR="001817EF" w:rsidRDefault="001817EF" w:rsidP="00D0061A">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r w:rsidR="00FF1F79" w:rsidRPr="00BD43E3" w:rsidTr="00D0061A">
        <w:tblPrEx>
          <w:tblCellMar>
            <w:top w:w="0" w:type="dxa"/>
            <w:bottom w:w="0" w:type="dxa"/>
          </w:tblCellMar>
        </w:tblPrEx>
        <w:trPr>
          <w:cantSplit/>
          <w:jc w:val="center"/>
        </w:trPr>
        <w:tc>
          <w:tcPr>
            <w:tcW w:w="1594" w:type="dxa"/>
          </w:tcPr>
          <w:p w:rsidR="00FF1F79" w:rsidRDefault="00FF1F79" w:rsidP="00D0061A">
            <w:pPr>
              <w:pStyle w:val="DefDesc"/>
              <w:rPr>
                <w:rFonts w:hint="eastAsia"/>
                <w:sz w:val="20"/>
                <w:lang w:eastAsia="zh-CN"/>
              </w:rPr>
            </w:pPr>
            <w:r>
              <w:rPr>
                <w:rFonts w:hint="eastAsia"/>
                <w:sz w:val="20"/>
                <w:lang w:eastAsia="ko-KR"/>
              </w:rPr>
              <w:t>EVC</w:t>
            </w:r>
            <w:r w:rsidRPr="00BD43E3">
              <w:rPr>
                <w:sz w:val="20"/>
                <w:lang w:eastAsia="ko-KR"/>
              </w:rPr>
              <w:t>-</w:t>
            </w:r>
            <w:r w:rsidRPr="00BD43E3">
              <w:rPr>
                <w:rFonts w:hint="eastAsia"/>
                <w:sz w:val="20"/>
                <w:lang w:eastAsia="ko-KR"/>
              </w:rPr>
              <w:t>AUT</w:t>
            </w:r>
            <w:r w:rsidRPr="00BD43E3">
              <w:rPr>
                <w:sz w:val="20"/>
                <w:lang w:eastAsia="ko-KR"/>
              </w:rPr>
              <w:t>-00</w:t>
            </w:r>
            <w:r>
              <w:rPr>
                <w:rFonts w:hint="eastAsia"/>
                <w:sz w:val="20"/>
                <w:lang w:eastAsia="zh-CN"/>
              </w:rPr>
              <w:t>4</w:t>
            </w:r>
          </w:p>
        </w:tc>
        <w:tc>
          <w:tcPr>
            <w:tcW w:w="7119" w:type="dxa"/>
          </w:tcPr>
          <w:p w:rsidR="00FF1F79" w:rsidRPr="002057A9" w:rsidRDefault="00FF1F79" w:rsidP="00D0061A">
            <w:pPr>
              <w:pStyle w:val="TableRow"/>
              <w:rPr>
                <w:lang w:eastAsia="zh-CN"/>
              </w:rPr>
            </w:pPr>
            <w:r w:rsidRPr="002057A9">
              <w:rPr>
                <w:lang w:eastAsia="zh-CN"/>
              </w:rPr>
              <w:t xml:space="preserve">The </w:t>
            </w:r>
            <w:r>
              <w:rPr>
                <w:rFonts w:hint="eastAsia"/>
                <w:lang w:eastAsia="zh-CN"/>
              </w:rPr>
              <w:t>EVC</w:t>
            </w:r>
            <w:r w:rsidRPr="002057A9">
              <w:rPr>
                <w:lang w:eastAsia="zh-CN"/>
              </w:rPr>
              <w:t xml:space="preserve"> Enabler </w:t>
            </w:r>
            <w:r w:rsidRPr="002057A9">
              <w:rPr>
                <w:rFonts w:hint="eastAsia"/>
                <w:lang w:eastAsia="zh-CN"/>
              </w:rPr>
              <w:t>MAY</w:t>
            </w:r>
            <w:r w:rsidRPr="002057A9">
              <w:rPr>
                <w:lang w:eastAsia="zh-CN"/>
              </w:rPr>
              <w:t xml:space="preserve"> </w:t>
            </w:r>
            <w:r>
              <w:rPr>
                <w:rFonts w:hint="eastAsia"/>
                <w:lang w:eastAsia="zh-CN"/>
              </w:rPr>
              <w:t>provide</w:t>
            </w:r>
            <w:r w:rsidRPr="002057A9">
              <w:rPr>
                <w:lang w:eastAsia="zh-CN"/>
              </w:rPr>
              <w:t xml:space="preserve"> a </w:t>
            </w:r>
            <w:r>
              <w:rPr>
                <w:rFonts w:hint="eastAsia"/>
                <w:lang w:eastAsia="zh-CN"/>
              </w:rPr>
              <w:t>mechanism</w:t>
            </w:r>
            <w:r w:rsidRPr="002057A9">
              <w:rPr>
                <w:lang w:eastAsia="zh-CN"/>
              </w:rPr>
              <w:t xml:space="preserve"> to prevent unauthorized access to a</w:t>
            </w:r>
            <w:r>
              <w:rPr>
                <w:rFonts w:hint="eastAsia"/>
                <w:lang w:eastAsia="zh-CN"/>
              </w:rPr>
              <w:t>n</w:t>
            </w:r>
            <w:r w:rsidRPr="002057A9">
              <w:rPr>
                <w:lang w:eastAsia="zh-CN"/>
              </w:rPr>
              <w:t xml:space="preserve"> </w:t>
            </w:r>
            <w:r>
              <w:rPr>
                <w:rFonts w:hint="eastAsia"/>
                <w:lang w:eastAsia="zh-CN"/>
              </w:rPr>
              <w:t>EVC</w:t>
            </w:r>
            <w:r w:rsidRPr="002057A9">
              <w:rPr>
                <w:lang w:eastAsia="zh-CN"/>
              </w:rPr>
              <w:t xml:space="preserve"> User’s related </w:t>
            </w:r>
            <w:r>
              <w:rPr>
                <w:rFonts w:hint="eastAsia"/>
                <w:lang w:eastAsia="zh-CN"/>
              </w:rPr>
              <w:t>contents/</w:t>
            </w:r>
            <w:r w:rsidRPr="002057A9">
              <w:rPr>
                <w:lang w:eastAsia="zh-CN"/>
              </w:rPr>
              <w:t xml:space="preserve">information stored on </w:t>
            </w:r>
            <w:r w:rsidRPr="002057A9">
              <w:rPr>
                <w:rFonts w:hint="eastAsia"/>
                <w:lang w:eastAsia="zh-CN"/>
              </w:rPr>
              <w:t>his/her</w:t>
            </w:r>
            <w:r w:rsidRPr="002057A9">
              <w:rPr>
                <w:lang w:eastAsia="zh-CN"/>
              </w:rPr>
              <w:t xml:space="preserve"> device</w:t>
            </w:r>
            <w:r>
              <w:rPr>
                <w:rFonts w:hint="eastAsia"/>
                <w:lang w:eastAsia="zh-CN"/>
              </w:rPr>
              <w:t>(s) (e.g. lost or stolen device)</w:t>
            </w:r>
            <w:r w:rsidRPr="002057A9">
              <w:rPr>
                <w:lang w:eastAsia="zh-CN"/>
              </w:rPr>
              <w:t>.</w:t>
            </w:r>
          </w:p>
        </w:tc>
        <w:tc>
          <w:tcPr>
            <w:tcW w:w="1152" w:type="dxa"/>
          </w:tcPr>
          <w:p w:rsidR="00FF1F79" w:rsidRDefault="00FF1F79" w:rsidP="00D0061A">
            <w:pPr>
              <w:pStyle w:val="DefDesc"/>
              <w:rPr>
                <w:rFonts w:hint="eastAsia"/>
                <w:sz w:val="20"/>
                <w:lang w:eastAsia="ko-KR"/>
              </w:rPr>
            </w:pPr>
            <w:r>
              <w:rPr>
                <w:sz w:val="20"/>
                <w:lang w:eastAsia="ko-KR"/>
              </w:rPr>
              <w:t>Future</w:t>
            </w:r>
          </w:p>
        </w:tc>
      </w:tr>
      <w:tr w:rsidR="00FF1F79" w:rsidRPr="00BD43E3" w:rsidTr="00D0061A">
        <w:tblPrEx>
          <w:tblCellMar>
            <w:top w:w="0" w:type="dxa"/>
            <w:bottom w:w="0" w:type="dxa"/>
          </w:tblCellMar>
        </w:tblPrEx>
        <w:trPr>
          <w:cantSplit/>
          <w:jc w:val="center"/>
        </w:trPr>
        <w:tc>
          <w:tcPr>
            <w:tcW w:w="1594" w:type="dxa"/>
          </w:tcPr>
          <w:p w:rsidR="00FF1F79" w:rsidRDefault="00FF1F79" w:rsidP="00D0061A">
            <w:pPr>
              <w:pStyle w:val="DefDesc"/>
              <w:rPr>
                <w:rFonts w:hint="eastAsia"/>
                <w:sz w:val="20"/>
                <w:lang w:eastAsia="zh-CN"/>
              </w:rPr>
            </w:pPr>
            <w:r>
              <w:rPr>
                <w:rFonts w:hint="eastAsia"/>
                <w:sz w:val="20"/>
                <w:lang w:eastAsia="ko-KR"/>
              </w:rPr>
              <w:t>EVC</w:t>
            </w:r>
            <w:r w:rsidRPr="00BD43E3">
              <w:rPr>
                <w:sz w:val="20"/>
                <w:lang w:eastAsia="ko-KR"/>
              </w:rPr>
              <w:t>-</w:t>
            </w:r>
            <w:r w:rsidRPr="00BD43E3">
              <w:rPr>
                <w:rFonts w:hint="eastAsia"/>
                <w:sz w:val="20"/>
                <w:lang w:eastAsia="ko-KR"/>
              </w:rPr>
              <w:t>AUT</w:t>
            </w:r>
            <w:r w:rsidRPr="00BD43E3">
              <w:rPr>
                <w:sz w:val="20"/>
                <w:lang w:eastAsia="ko-KR"/>
              </w:rPr>
              <w:t>-00</w:t>
            </w:r>
            <w:r>
              <w:rPr>
                <w:rFonts w:hint="eastAsia"/>
                <w:sz w:val="20"/>
                <w:lang w:eastAsia="zh-CN"/>
              </w:rPr>
              <w:t>5</w:t>
            </w:r>
          </w:p>
        </w:tc>
        <w:tc>
          <w:tcPr>
            <w:tcW w:w="7119" w:type="dxa"/>
          </w:tcPr>
          <w:p w:rsidR="00FF1F79" w:rsidRPr="002057A9" w:rsidRDefault="00FF1F79" w:rsidP="00D0061A">
            <w:pPr>
              <w:pStyle w:val="TableRow"/>
              <w:rPr>
                <w:lang w:eastAsia="zh-CN"/>
              </w:rPr>
            </w:pPr>
            <w:r w:rsidRPr="002057A9">
              <w:rPr>
                <w:lang w:eastAsia="zh-CN"/>
              </w:rPr>
              <w:t xml:space="preserve">The </w:t>
            </w:r>
            <w:r>
              <w:rPr>
                <w:rFonts w:hint="eastAsia"/>
                <w:lang w:eastAsia="zh-CN"/>
              </w:rPr>
              <w:t>EVC</w:t>
            </w:r>
            <w:r w:rsidRPr="002057A9">
              <w:rPr>
                <w:lang w:eastAsia="zh-CN"/>
              </w:rPr>
              <w:t xml:space="preserve"> Enabler SHALL </w:t>
            </w:r>
            <w:r>
              <w:rPr>
                <w:rFonts w:hint="eastAsia"/>
                <w:lang w:eastAsia="zh-CN"/>
              </w:rPr>
              <w:t xml:space="preserve">support </w:t>
            </w:r>
            <w:r w:rsidRPr="002057A9">
              <w:rPr>
                <w:lang w:eastAsia="zh-CN"/>
              </w:rPr>
              <w:t xml:space="preserve">the </w:t>
            </w:r>
            <w:r>
              <w:rPr>
                <w:rFonts w:hint="eastAsia"/>
                <w:lang w:eastAsia="zh-CN"/>
              </w:rPr>
              <w:t>EVC</w:t>
            </w:r>
            <w:r w:rsidRPr="002057A9">
              <w:rPr>
                <w:lang w:eastAsia="zh-CN"/>
              </w:rPr>
              <w:t xml:space="preserve"> User to manage authorisation rules </w:t>
            </w:r>
            <w:r>
              <w:rPr>
                <w:rFonts w:hint="eastAsia"/>
                <w:lang w:eastAsia="zh-CN"/>
              </w:rPr>
              <w:t>(e.g. to retrieve/search/modify the EVC User</w:t>
            </w:r>
            <w:r>
              <w:rPr>
                <w:lang w:eastAsia="zh-CN"/>
              </w:rPr>
              <w:t>’</w:t>
            </w:r>
            <w:r>
              <w:rPr>
                <w:rFonts w:hint="eastAsia"/>
                <w:lang w:eastAsia="zh-CN"/>
              </w:rPr>
              <w:t xml:space="preserve">s published contents) </w:t>
            </w:r>
            <w:r w:rsidRPr="002057A9">
              <w:rPr>
                <w:lang w:eastAsia="zh-CN"/>
              </w:rPr>
              <w:t xml:space="preserve">that allow others to obtain information from </w:t>
            </w:r>
            <w:r>
              <w:rPr>
                <w:rFonts w:hint="eastAsia"/>
                <w:lang w:eastAsia="zh-CN"/>
              </w:rPr>
              <w:t>his/her</w:t>
            </w:r>
            <w:r w:rsidRPr="002057A9">
              <w:rPr>
                <w:lang w:eastAsia="zh-CN"/>
              </w:rPr>
              <w:t xml:space="preserve"> </w:t>
            </w:r>
            <w:r>
              <w:rPr>
                <w:rFonts w:hint="eastAsia"/>
                <w:lang w:eastAsia="zh-CN"/>
              </w:rPr>
              <w:t>p</w:t>
            </w:r>
            <w:r w:rsidRPr="002057A9">
              <w:rPr>
                <w:lang w:eastAsia="zh-CN"/>
              </w:rPr>
              <w:t xml:space="preserve">ublished </w:t>
            </w:r>
            <w:r w:rsidRPr="005D5755">
              <w:rPr>
                <w:rFonts w:eastAsia="Malgun Gothic" w:hint="eastAsia"/>
                <w:lang w:eastAsia="ko-KR"/>
              </w:rPr>
              <w:t>audio/visual information</w:t>
            </w:r>
            <w:r w:rsidRPr="002057A9">
              <w:rPr>
                <w:lang w:eastAsia="zh-CN"/>
              </w:rPr>
              <w:t>.</w:t>
            </w:r>
          </w:p>
        </w:tc>
        <w:tc>
          <w:tcPr>
            <w:tcW w:w="1152" w:type="dxa"/>
          </w:tcPr>
          <w:p w:rsidR="00FF1F79" w:rsidRDefault="00FF1F79" w:rsidP="00D0061A">
            <w:pPr>
              <w:pStyle w:val="DefDesc"/>
              <w:rPr>
                <w:rFonts w:hint="eastAsia"/>
                <w:sz w:val="20"/>
                <w:lang w:eastAsia="ko-KR"/>
              </w:rPr>
            </w:pPr>
            <w:r>
              <w:rPr>
                <w:sz w:val="20"/>
                <w:lang w:eastAsia="ko-KR"/>
              </w:rPr>
              <w:t>Future</w:t>
            </w:r>
          </w:p>
        </w:tc>
      </w:tr>
    </w:tbl>
    <w:p w:rsidR="00D110E1" w:rsidRPr="00AC7662" w:rsidRDefault="004840CD" w:rsidP="00AD666D">
      <w:pPr>
        <w:spacing w:before="60" w:after="120"/>
        <w:jc w:val="center"/>
        <w:rPr>
          <w:rFonts w:hint="eastAsia"/>
          <w:b/>
          <w:lang w:eastAsia="zh-CN"/>
        </w:rPr>
      </w:pPr>
      <w:bookmarkStart w:id="79" w:name="_Toc420408817"/>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4</w:t>
      </w:r>
      <w:r w:rsidRPr="00AC7662">
        <w:rPr>
          <w:b/>
        </w:rPr>
        <w:fldChar w:fldCharType="end"/>
      </w:r>
      <w:r w:rsidRPr="00AC7662">
        <w:rPr>
          <w:b/>
        </w:rPr>
        <w:t>: High-Level Functional Requirements</w:t>
      </w:r>
      <w:r w:rsidRPr="00AC7662">
        <w:rPr>
          <w:rFonts w:hint="eastAsia"/>
          <w:b/>
          <w:lang w:eastAsia="zh-CN"/>
        </w:rPr>
        <w:t xml:space="preserve"> - </w:t>
      </w:r>
      <w:r w:rsidRPr="00AC7662">
        <w:rPr>
          <w:rFonts w:hint="eastAsia"/>
          <w:b/>
          <w:lang w:eastAsia="ko-KR"/>
        </w:rPr>
        <w:t>Authorization</w:t>
      </w:r>
      <w:bookmarkEnd w:id="79"/>
    </w:p>
    <w:p w:rsidR="00262483" w:rsidRDefault="00262483" w:rsidP="00407208">
      <w:pPr>
        <w:pStyle w:val="Heading4"/>
        <w:rPr>
          <w:rFonts w:hint="eastAsia"/>
          <w:lang w:eastAsia="ko-KR"/>
        </w:rPr>
      </w:pPr>
      <w:r>
        <w:rPr>
          <w:rFonts w:hint="eastAsia"/>
          <w:lang w:eastAsia="ko-KR"/>
        </w:rPr>
        <w:t>Data Integrity</w:t>
      </w:r>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35F30" w:rsidTr="008C29F7">
        <w:tblPrEx>
          <w:tblCellMar>
            <w:top w:w="0" w:type="dxa"/>
            <w:bottom w:w="0" w:type="dxa"/>
          </w:tblCellMar>
        </w:tblPrEx>
        <w:trPr>
          <w:cantSplit/>
          <w:jc w:val="center"/>
        </w:trPr>
        <w:tc>
          <w:tcPr>
            <w:tcW w:w="1594" w:type="dxa"/>
            <w:shd w:val="clear" w:color="auto" w:fill="CCFFCC"/>
            <w:vAlign w:val="center"/>
          </w:tcPr>
          <w:p w:rsidR="00235F30" w:rsidRDefault="00235F30" w:rsidP="008C29F7">
            <w:pPr>
              <w:pStyle w:val="TableHead"/>
            </w:pPr>
            <w:r>
              <w:t>Label</w:t>
            </w:r>
          </w:p>
        </w:tc>
        <w:tc>
          <w:tcPr>
            <w:tcW w:w="7119" w:type="dxa"/>
            <w:shd w:val="clear" w:color="auto" w:fill="CCFFCC"/>
            <w:vAlign w:val="center"/>
          </w:tcPr>
          <w:p w:rsidR="00235F30" w:rsidRDefault="00235F30" w:rsidP="008C29F7">
            <w:pPr>
              <w:pStyle w:val="TableHead"/>
            </w:pPr>
            <w:r>
              <w:t>Description</w:t>
            </w:r>
          </w:p>
        </w:tc>
        <w:tc>
          <w:tcPr>
            <w:tcW w:w="1152" w:type="dxa"/>
            <w:shd w:val="clear" w:color="auto" w:fill="CCFFCC"/>
            <w:vAlign w:val="center"/>
          </w:tcPr>
          <w:p w:rsidR="00235F30" w:rsidRDefault="00235F30" w:rsidP="008C29F7">
            <w:pPr>
              <w:pStyle w:val="TableHead"/>
            </w:pPr>
            <w:r>
              <w:t>Release</w:t>
            </w:r>
          </w:p>
        </w:tc>
      </w:tr>
      <w:tr w:rsidR="00235F30" w:rsidRPr="00BD43E3" w:rsidTr="008C29F7">
        <w:tblPrEx>
          <w:tblCellMar>
            <w:top w:w="0" w:type="dxa"/>
            <w:bottom w:w="0" w:type="dxa"/>
          </w:tblCellMar>
        </w:tblPrEx>
        <w:trPr>
          <w:cantSplit/>
          <w:jc w:val="center"/>
        </w:trPr>
        <w:tc>
          <w:tcPr>
            <w:tcW w:w="1594" w:type="dxa"/>
          </w:tcPr>
          <w:p w:rsidR="00235F30" w:rsidRPr="00BD43E3" w:rsidRDefault="00235F30" w:rsidP="008C29F7">
            <w:pPr>
              <w:pStyle w:val="DefDesc"/>
              <w:rPr>
                <w:rFonts w:hint="eastAsia"/>
                <w:sz w:val="20"/>
                <w:lang w:eastAsia="zh-CN"/>
              </w:rPr>
            </w:pPr>
            <w:r>
              <w:rPr>
                <w:rFonts w:hint="eastAsia"/>
                <w:sz w:val="20"/>
                <w:lang w:eastAsia="ko-KR"/>
              </w:rPr>
              <w:t>EVC</w:t>
            </w:r>
            <w:r w:rsidRPr="00BD43E3">
              <w:rPr>
                <w:rFonts w:hint="eastAsia"/>
                <w:sz w:val="20"/>
                <w:lang w:eastAsia="ko-KR"/>
              </w:rPr>
              <w:t>-INT-001</w:t>
            </w:r>
          </w:p>
        </w:tc>
        <w:tc>
          <w:tcPr>
            <w:tcW w:w="7119" w:type="dxa"/>
          </w:tcPr>
          <w:p w:rsidR="00235F30" w:rsidRDefault="00235F30" w:rsidP="008C29F7">
            <w:pPr>
              <w:pStyle w:val="TableRow"/>
              <w:rPr>
                <w:rFonts w:hint="eastAsia"/>
                <w:lang w:eastAsia="ko-KR"/>
              </w:rPr>
            </w:pPr>
            <w:r w:rsidRPr="005410A2">
              <w:rPr>
                <w:lang w:eastAsia="zh-CN"/>
              </w:rPr>
              <w:t xml:space="preserve">The </w:t>
            </w:r>
            <w:r>
              <w:rPr>
                <w:rFonts w:hint="eastAsia"/>
                <w:lang w:eastAsia="zh-CN"/>
              </w:rPr>
              <w:t>EVC</w:t>
            </w:r>
            <w:r w:rsidRPr="005410A2">
              <w:rPr>
                <w:lang w:eastAsia="zh-CN"/>
              </w:rPr>
              <w:t xml:space="preserve"> Enabler SHALL </w:t>
            </w:r>
            <w:proofErr w:type="gramStart"/>
            <w:r w:rsidRPr="005410A2">
              <w:rPr>
                <w:lang w:eastAsia="zh-CN"/>
              </w:rPr>
              <w:t>ensure</w:t>
            </w:r>
            <w:proofErr w:type="gramEnd"/>
            <w:r w:rsidRPr="005410A2">
              <w:rPr>
                <w:rFonts w:hint="eastAsia"/>
                <w:lang w:eastAsia="zh-CN"/>
              </w:rPr>
              <w:t xml:space="preserve"> data integrity </w:t>
            </w:r>
            <w:r w:rsidRPr="005410A2">
              <w:rPr>
                <w:lang w:eastAsia="zh-CN"/>
              </w:rPr>
              <w:t xml:space="preserve">of the </w:t>
            </w:r>
            <w:r>
              <w:rPr>
                <w:rFonts w:hint="eastAsia"/>
                <w:lang w:eastAsia="zh-CN"/>
              </w:rPr>
              <w:t>EVC User</w:t>
            </w:r>
            <w:r>
              <w:rPr>
                <w:lang w:eastAsia="zh-CN"/>
              </w:rPr>
              <w:t>’</w:t>
            </w:r>
            <w:r>
              <w:rPr>
                <w:rFonts w:hint="eastAsia"/>
                <w:lang w:eastAsia="zh-CN"/>
              </w:rPr>
              <w:t>s</w:t>
            </w:r>
            <w:r w:rsidRPr="005410A2">
              <w:rPr>
                <w:lang w:eastAsia="zh-CN"/>
              </w:rPr>
              <w:t xml:space="preserve"> data</w:t>
            </w:r>
            <w:r>
              <w:rPr>
                <w:rFonts w:hint="eastAsia"/>
                <w:lang w:eastAsia="zh-CN"/>
              </w:rPr>
              <w:t xml:space="preserve"> (e.g. </w:t>
            </w:r>
            <w:r w:rsidRPr="00845EE1">
              <w:rPr>
                <w:rFonts w:eastAsia="Malgun Gothic" w:hint="eastAsia"/>
                <w:lang w:eastAsia="ko-KR"/>
              </w:rPr>
              <w:t>audio/visual information</w:t>
            </w:r>
            <w:r w:rsidRPr="00CB4682">
              <w:rPr>
                <w:lang w:eastAsia="zh-CN"/>
              </w:rPr>
              <w:t>, communication</w:t>
            </w:r>
            <w:r>
              <w:rPr>
                <w:rFonts w:hint="eastAsia"/>
                <w:lang w:eastAsia="zh-CN"/>
              </w:rPr>
              <w:t>)</w:t>
            </w:r>
            <w:r w:rsidRPr="005410A2">
              <w:rPr>
                <w:lang w:eastAsia="zh-CN"/>
              </w:rPr>
              <w:t>.</w:t>
            </w:r>
          </w:p>
        </w:tc>
        <w:tc>
          <w:tcPr>
            <w:tcW w:w="1152" w:type="dxa"/>
          </w:tcPr>
          <w:p w:rsidR="00235F30" w:rsidRPr="00BD43E3" w:rsidRDefault="00235F30" w:rsidP="008C29F7">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bl>
    <w:p w:rsidR="00262483" w:rsidRPr="00AC7662" w:rsidRDefault="00AD666D" w:rsidP="00AD666D">
      <w:pPr>
        <w:spacing w:before="60" w:after="120"/>
        <w:jc w:val="center"/>
        <w:rPr>
          <w:rFonts w:hint="eastAsia"/>
          <w:b/>
          <w:lang w:eastAsia="zh-CN"/>
        </w:rPr>
      </w:pPr>
      <w:bookmarkStart w:id="80" w:name="_Toc420408818"/>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5</w:t>
      </w:r>
      <w:r w:rsidRPr="00AC7662">
        <w:rPr>
          <w:b/>
        </w:rPr>
        <w:fldChar w:fldCharType="end"/>
      </w:r>
      <w:r w:rsidRPr="00AC7662">
        <w:rPr>
          <w:b/>
        </w:rPr>
        <w:t>: High-Level Functional Requirements</w:t>
      </w:r>
      <w:r w:rsidRPr="00AC7662">
        <w:rPr>
          <w:rFonts w:hint="eastAsia"/>
          <w:b/>
          <w:lang w:eastAsia="zh-CN"/>
        </w:rPr>
        <w:t xml:space="preserve"> - </w:t>
      </w:r>
      <w:r w:rsidRPr="00AC7662">
        <w:rPr>
          <w:rFonts w:hint="eastAsia"/>
          <w:b/>
          <w:lang w:eastAsia="ko-KR"/>
        </w:rPr>
        <w:t>Data Integrity</w:t>
      </w:r>
      <w:bookmarkEnd w:id="80"/>
    </w:p>
    <w:p w:rsidR="00A07A77" w:rsidRDefault="00A07A77" w:rsidP="00407208">
      <w:pPr>
        <w:pStyle w:val="Heading4"/>
        <w:rPr>
          <w:rFonts w:hint="eastAsia"/>
          <w:lang w:eastAsia="ko-KR"/>
        </w:rPr>
      </w:pPr>
      <w:r>
        <w:rPr>
          <w:rFonts w:hint="eastAsia"/>
          <w:lang w:eastAsia="ko-KR"/>
        </w:rPr>
        <w:lastRenderedPageBreak/>
        <w:t>Confidentiality</w:t>
      </w:r>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333612" w:rsidTr="008C29F7">
        <w:tblPrEx>
          <w:tblCellMar>
            <w:top w:w="0" w:type="dxa"/>
            <w:bottom w:w="0" w:type="dxa"/>
          </w:tblCellMar>
        </w:tblPrEx>
        <w:trPr>
          <w:cantSplit/>
          <w:jc w:val="center"/>
        </w:trPr>
        <w:tc>
          <w:tcPr>
            <w:tcW w:w="1594" w:type="dxa"/>
            <w:shd w:val="clear" w:color="auto" w:fill="CCFFCC"/>
            <w:vAlign w:val="center"/>
          </w:tcPr>
          <w:p w:rsidR="00333612" w:rsidRDefault="00333612" w:rsidP="008C29F7">
            <w:pPr>
              <w:pStyle w:val="TableHead"/>
            </w:pPr>
            <w:r>
              <w:t>Label</w:t>
            </w:r>
          </w:p>
        </w:tc>
        <w:tc>
          <w:tcPr>
            <w:tcW w:w="7119" w:type="dxa"/>
            <w:shd w:val="clear" w:color="auto" w:fill="CCFFCC"/>
            <w:vAlign w:val="center"/>
          </w:tcPr>
          <w:p w:rsidR="00333612" w:rsidRDefault="00333612" w:rsidP="008C29F7">
            <w:pPr>
              <w:pStyle w:val="TableHead"/>
            </w:pPr>
            <w:r>
              <w:t>Description</w:t>
            </w:r>
          </w:p>
        </w:tc>
        <w:tc>
          <w:tcPr>
            <w:tcW w:w="1152" w:type="dxa"/>
            <w:shd w:val="clear" w:color="auto" w:fill="CCFFCC"/>
            <w:vAlign w:val="center"/>
          </w:tcPr>
          <w:p w:rsidR="00333612" w:rsidRDefault="00333612" w:rsidP="008C29F7">
            <w:pPr>
              <w:pStyle w:val="TableHead"/>
            </w:pPr>
            <w:r>
              <w:t>Release</w:t>
            </w:r>
          </w:p>
        </w:tc>
      </w:tr>
      <w:tr w:rsidR="00333612" w:rsidRPr="00BD43E3" w:rsidTr="008C29F7">
        <w:tblPrEx>
          <w:tblCellMar>
            <w:top w:w="0" w:type="dxa"/>
            <w:bottom w:w="0" w:type="dxa"/>
          </w:tblCellMar>
        </w:tblPrEx>
        <w:trPr>
          <w:cantSplit/>
          <w:jc w:val="center"/>
        </w:trPr>
        <w:tc>
          <w:tcPr>
            <w:tcW w:w="1594" w:type="dxa"/>
          </w:tcPr>
          <w:p w:rsidR="00333612" w:rsidRPr="00BD43E3" w:rsidRDefault="00333612" w:rsidP="008C29F7">
            <w:pPr>
              <w:pStyle w:val="DefDesc"/>
              <w:rPr>
                <w:rFonts w:hint="eastAsia"/>
                <w:sz w:val="20"/>
                <w:lang w:eastAsia="zh-CN"/>
              </w:rPr>
            </w:pPr>
            <w:r>
              <w:rPr>
                <w:rFonts w:hint="eastAsia"/>
                <w:sz w:val="20"/>
                <w:lang w:eastAsia="ko-KR"/>
              </w:rPr>
              <w:t>EVC</w:t>
            </w:r>
            <w:r w:rsidRPr="00BD43E3">
              <w:rPr>
                <w:rFonts w:hint="eastAsia"/>
                <w:sz w:val="20"/>
                <w:lang w:eastAsia="ko-KR"/>
              </w:rPr>
              <w:t>-</w:t>
            </w:r>
            <w:r>
              <w:rPr>
                <w:rFonts w:hint="eastAsia"/>
                <w:sz w:val="20"/>
                <w:lang w:eastAsia="zh-CN"/>
              </w:rPr>
              <w:t>CON</w:t>
            </w:r>
            <w:r w:rsidRPr="00BD43E3">
              <w:rPr>
                <w:rFonts w:hint="eastAsia"/>
                <w:sz w:val="20"/>
                <w:lang w:eastAsia="ko-KR"/>
              </w:rPr>
              <w:t>-001</w:t>
            </w:r>
          </w:p>
        </w:tc>
        <w:tc>
          <w:tcPr>
            <w:tcW w:w="7119" w:type="dxa"/>
          </w:tcPr>
          <w:p w:rsidR="00333612" w:rsidRDefault="00333612" w:rsidP="008C29F7">
            <w:pPr>
              <w:pStyle w:val="TableRow"/>
              <w:rPr>
                <w:rFonts w:hint="eastAsia"/>
                <w:lang w:eastAsia="ko-KR"/>
              </w:rPr>
            </w:pPr>
            <w:r w:rsidRPr="00CB4682">
              <w:rPr>
                <w:lang w:eastAsia="zh-CN"/>
              </w:rPr>
              <w:t xml:space="preserve">The </w:t>
            </w:r>
            <w:r>
              <w:rPr>
                <w:lang w:eastAsia="zh-CN"/>
              </w:rPr>
              <w:t>EVC</w:t>
            </w:r>
            <w:r w:rsidRPr="00CB4682">
              <w:rPr>
                <w:lang w:eastAsia="zh-CN"/>
              </w:rPr>
              <w:t xml:space="preserve"> Enabler SHALL support confidentiality of data (e.g., </w:t>
            </w:r>
            <w:r w:rsidRPr="00913232">
              <w:rPr>
                <w:rFonts w:eastAsia="Malgun Gothic" w:hint="eastAsia"/>
                <w:lang w:eastAsia="ko-KR"/>
              </w:rPr>
              <w:t>audio/visual information</w:t>
            </w:r>
            <w:r w:rsidRPr="00CB4682">
              <w:rPr>
                <w:lang w:eastAsia="zh-CN"/>
              </w:rPr>
              <w:t>, communication) exchange.</w:t>
            </w:r>
          </w:p>
        </w:tc>
        <w:tc>
          <w:tcPr>
            <w:tcW w:w="1152" w:type="dxa"/>
          </w:tcPr>
          <w:p w:rsidR="00333612" w:rsidRPr="00BD43E3" w:rsidRDefault="00333612" w:rsidP="008C29F7">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bl>
    <w:p w:rsidR="00235F30" w:rsidRPr="00AC7662" w:rsidRDefault="00AD666D" w:rsidP="00CF0749">
      <w:pPr>
        <w:spacing w:before="60" w:after="120"/>
        <w:jc w:val="center"/>
        <w:rPr>
          <w:rFonts w:hint="eastAsia"/>
          <w:b/>
          <w:lang w:eastAsia="zh-CN"/>
        </w:rPr>
      </w:pPr>
      <w:bookmarkStart w:id="81" w:name="_Toc420408819"/>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6</w:t>
      </w:r>
      <w:r w:rsidRPr="00AC7662">
        <w:rPr>
          <w:b/>
        </w:rPr>
        <w:fldChar w:fldCharType="end"/>
      </w:r>
      <w:r w:rsidRPr="00AC7662">
        <w:rPr>
          <w:b/>
        </w:rPr>
        <w:t>: High-Level Functional Requirements</w:t>
      </w:r>
      <w:r w:rsidRPr="00AC7662">
        <w:rPr>
          <w:rFonts w:hint="eastAsia"/>
          <w:b/>
          <w:lang w:eastAsia="zh-CN"/>
        </w:rPr>
        <w:t xml:space="preserve"> - </w:t>
      </w:r>
      <w:r w:rsidR="00CF0749" w:rsidRPr="00AC7662">
        <w:rPr>
          <w:rFonts w:hint="eastAsia"/>
          <w:b/>
          <w:lang w:eastAsia="ko-KR"/>
        </w:rPr>
        <w:t>Confidentiality</w:t>
      </w:r>
      <w:bookmarkEnd w:id="81"/>
    </w:p>
    <w:p w:rsidR="00080001" w:rsidRDefault="00080001" w:rsidP="000D521E">
      <w:pPr>
        <w:pStyle w:val="Heading3"/>
        <w:rPr>
          <w:rFonts w:hint="eastAsia"/>
          <w:lang w:eastAsia="ko-KR"/>
        </w:rPr>
      </w:pPr>
      <w:bookmarkStart w:id="82" w:name="_Toc517175408"/>
      <w:r>
        <w:rPr>
          <w:rFonts w:hint="eastAsia"/>
          <w:lang w:eastAsia="ko-KR"/>
        </w:rPr>
        <w:t>Charging Events</w:t>
      </w:r>
      <w:bookmarkEnd w:id="82"/>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080001" w:rsidTr="008C29F7">
        <w:tblPrEx>
          <w:tblCellMar>
            <w:top w:w="0" w:type="dxa"/>
            <w:bottom w:w="0" w:type="dxa"/>
          </w:tblCellMar>
        </w:tblPrEx>
        <w:trPr>
          <w:cantSplit/>
          <w:jc w:val="center"/>
        </w:trPr>
        <w:tc>
          <w:tcPr>
            <w:tcW w:w="1594" w:type="dxa"/>
            <w:shd w:val="clear" w:color="auto" w:fill="CCFFCC"/>
            <w:vAlign w:val="center"/>
          </w:tcPr>
          <w:p w:rsidR="00080001" w:rsidRDefault="00080001" w:rsidP="008C29F7">
            <w:pPr>
              <w:pStyle w:val="TableHead"/>
            </w:pPr>
            <w:r>
              <w:t>Label</w:t>
            </w:r>
          </w:p>
        </w:tc>
        <w:tc>
          <w:tcPr>
            <w:tcW w:w="7119" w:type="dxa"/>
            <w:shd w:val="clear" w:color="auto" w:fill="CCFFCC"/>
            <w:vAlign w:val="center"/>
          </w:tcPr>
          <w:p w:rsidR="00080001" w:rsidRDefault="00080001" w:rsidP="008C29F7">
            <w:pPr>
              <w:pStyle w:val="TableHead"/>
            </w:pPr>
            <w:r>
              <w:t>Description</w:t>
            </w:r>
          </w:p>
        </w:tc>
        <w:tc>
          <w:tcPr>
            <w:tcW w:w="1152" w:type="dxa"/>
            <w:shd w:val="clear" w:color="auto" w:fill="CCFFCC"/>
            <w:vAlign w:val="center"/>
          </w:tcPr>
          <w:p w:rsidR="00080001" w:rsidRDefault="00080001" w:rsidP="008C29F7">
            <w:pPr>
              <w:pStyle w:val="TableHead"/>
            </w:pPr>
            <w:r>
              <w:t>Release</w:t>
            </w:r>
          </w:p>
        </w:tc>
      </w:tr>
      <w:tr w:rsidR="00080001" w:rsidRPr="00BD43E3" w:rsidTr="008C29F7">
        <w:tblPrEx>
          <w:tblCellMar>
            <w:top w:w="0" w:type="dxa"/>
            <w:bottom w:w="0" w:type="dxa"/>
          </w:tblCellMar>
        </w:tblPrEx>
        <w:trPr>
          <w:cantSplit/>
          <w:jc w:val="center"/>
        </w:trPr>
        <w:tc>
          <w:tcPr>
            <w:tcW w:w="1594" w:type="dxa"/>
          </w:tcPr>
          <w:p w:rsidR="00080001" w:rsidRPr="00BD43E3" w:rsidRDefault="00080001" w:rsidP="008C29F7">
            <w:pPr>
              <w:pStyle w:val="DefDesc"/>
              <w:rPr>
                <w:rFonts w:hint="eastAsia"/>
                <w:sz w:val="20"/>
                <w:lang w:eastAsia="zh-CN"/>
              </w:rPr>
            </w:pPr>
            <w:r>
              <w:rPr>
                <w:rFonts w:hint="eastAsia"/>
                <w:sz w:val="20"/>
                <w:lang w:eastAsia="ko-KR"/>
              </w:rPr>
              <w:t>EVC</w:t>
            </w:r>
            <w:r w:rsidRPr="00BD43E3">
              <w:rPr>
                <w:sz w:val="20"/>
                <w:lang w:eastAsia="ko-KR"/>
              </w:rPr>
              <w:t>-CHG-001</w:t>
            </w:r>
          </w:p>
        </w:tc>
        <w:tc>
          <w:tcPr>
            <w:tcW w:w="7119" w:type="dxa"/>
          </w:tcPr>
          <w:p w:rsidR="00080001" w:rsidRDefault="00080001" w:rsidP="008C29F7">
            <w:pPr>
              <w:pStyle w:val="TableRow"/>
              <w:rPr>
                <w:rFonts w:hint="eastAsia"/>
                <w:lang w:eastAsia="ko-KR"/>
              </w:rPr>
            </w:pPr>
            <w:r w:rsidRPr="008D6F50">
              <w:rPr>
                <w:lang w:eastAsia="zh-CN"/>
              </w:rPr>
              <w:t xml:space="preserve">The </w:t>
            </w:r>
            <w:r>
              <w:rPr>
                <w:rFonts w:hint="eastAsia"/>
                <w:lang w:eastAsia="zh-CN"/>
              </w:rPr>
              <w:t>EVC</w:t>
            </w:r>
            <w:r w:rsidRPr="008D6F50">
              <w:rPr>
                <w:lang w:eastAsia="zh-CN"/>
              </w:rPr>
              <w:t xml:space="preserve"> Enabler MAY </w:t>
            </w:r>
            <w:r>
              <w:rPr>
                <w:rFonts w:hint="eastAsia"/>
                <w:lang w:eastAsia="zh-CN"/>
              </w:rPr>
              <w:t xml:space="preserve">support </w:t>
            </w:r>
            <w:r w:rsidRPr="008D6F50">
              <w:rPr>
                <w:lang w:eastAsia="zh-CN"/>
              </w:rPr>
              <w:t xml:space="preserve">a set of charging events </w:t>
            </w:r>
            <w:r>
              <w:rPr>
                <w:rFonts w:hint="eastAsia"/>
                <w:lang w:eastAsia="zh-CN"/>
              </w:rPr>
              <w:t>to support</w:t>
            </w:r>
            <w:r>
              <w:rPr>
                <w:lang w:eastAsia="zh-CN"/>
              </w:rPr>
              <w:t xml:space="preserve"> various business models.</w:t>
            </w:r>
          </w:p>
        </w:tc>
        <w:tc>
          <w:tcPr>
            <w:tcW w:w="1152" w:type="dxa"/>
          </w:tcPr>
          <w:p w:rsidR="00080001" w:rsidRPr="00BD43E3" w:rsidRDefault="00217380" w:rsidP="008C29F7">
            <w:pPr>
              <w:pStyle w:val="DefDesc"/>
              <w:rPr>
                <w:rFonts w:hint="eastAsia"/>
                <w:sz w:val="20"/>
                <w:lang w:eastAsia="ko-KR"/>
              </w:rPr>
            </w:pPr>
            <w:r>
              <w:rPr>
                <w:sz w:val="20"/>
                <w:lang w:eastAsia="ko-KR"/>
              </w:rPr>
              <w:t>Future</w:t>
            </w:r>
          </w:p>
        </w:tc>
      </w:tr>
    </w:tbl>
    <w:p w:rsidR="00A07A77" w:rsidRPr="00AC7662" w:rsidRDefault="00CF0749" w:rsidP="00CF0749">
      <w:pPr>
        <w:spacing w:before="60" w:after="120"/>
        <w:jc w:val="center"/>
        <w:rPr>
          <w:rFonts w:hint="eastAsia"/>
          <w:b/>
          <w:lang w:eastAsia="zh-CN"/>
        </w:rPr>
      </w:pPr>
      <w:bookmarkStart w:id="83" w:name="_Toc420408820"/>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7</w:t>
      </w:r>
      <w:r w:rsidRPr="00AC7662">
        <w:rPr>
          <w:b/>
        </w:rPr>
        <w:fldChar w:fldCharType="end"/>
      </w:r>
      <w:r w:rsidRPr="00AC7662">
        <w:rPr>
          <w:b/>
        </w:rPr>
        <w:t>: High-Level Functional Requirements</w:t>
      </w:r>
      <w:r w:rsidRPr="00AC7662">
        <w:rPr>
          <w:rFonts w:hint="eastAsia"/>
          <w:b/>
          <w:lang w:eastAsia="zh-CN"/>
        </w:rPr>
        <w:t xml:space="preserve"> - </w:t>
      </w:r>
      <w:r w:rsidRPr="00AC7662">
        <w:rPr>
          <w:rFonts w:hint="eastAsia"/>
          <w:b/>
          <w:lang w:eastAsia="ko-KR"/>
        </w:rPr>
        <w:t>Charging Events</w:t>
      </w:r>
      <w:bookmarkEnd w:id="83"/>
    </w:p>
    <w:p w:rsidR="00913760" w:rsidRDefault="00913760" w:rsidP="000D521E">
      <w:pPr>
        <w:pStyle w:val="Heading3"/>
        <w:rPr>
          <w:rFonts w:hint="eastAsia"/>
          <w:lang w:eastAsia="ko-KR"/>
        </w:rPr>
      </w:pPr>
      <w:bookmarkStart w:id="84" w:name="_Toc517175409"/>
      <w:r w:rsidRPr="00CB0E6E">
        <w:rPr>
          <w:lang w:eastAsia="ko-KR"/>
        </w:rPr>
        <w:t>Administration and Configuration</w:t>
      </w:r>
      <w:bookmarkEnd w:id="84"/>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7172E" w:rsidTr="008C29F7">
        <w:tblPrEx>
          <w:tblCellMar>
            <w:top w:w="0" w:type="dxa"/>
            <w:bottom w:w="0" w:type="dxa"/>
          </w:tblCellMar>
        </w:tblPrEx>
        <w:trPr>
          <w:cantSplit/>
          <w:jc w:val="center"/>
        </w:trPr>
        <w:tc>
          <w:tcPr>
            <w:tcW w:w="1594" w:type="dxa"/>
            <w:shd w:val="clear" w:color="auto" w:fill="CCFFCC"/>
            <w:vAlign w:val="center"/>
          </w:tcPr>
          <w:p w:rsidR="0027172E" w:rsidRDefault="0027172E" w:rsidP="008C29F7">
            <w:pPr>
              <w:pStyle w:val="TableHead"/>
            </w:pPr>
            <w:r>
              <w:t>Label</w:t>
            </w:r>
          </w:p>
        </w:tc>
        <w:tc>
          <w:tcPr>
            <w:tcW w:w="7119" w:type="dxa"/>
            <w:shd w:val="clear" w:color="auto" w:fill="CCFFCC"/>
            <w:vAlign w:val="center"/>
          </w:tcPr>
          <w:p w:rsidR="0027172E" w:rsidRDefault="0027172E" w:rsidP="008C29F7">
            <w:pPr>
              <w:pStyle w:val="TableHead"/>
            </w:pPr>
            <w:r>
              <w:t>Description</w:t>
            </w:r>
          </w:p>
        </w:tc>
        <w:tc>
          <w:tcPr>
            <w:tcW w:w="1152" w:type="dxa"/>
            <w:shd w:val="clear" w:color="auto" w:fill="CCFFCC"/>
            <w:vAlign w:val="center"/>
          </w:tcPr>
          <w:p w:rsidR="0027172E" w:rsidRDefault="0027172E" w:rsidP="008C29F7">
            <w:pPr>
              <w:pStyle w:val="TableHead"/>
            </w:pPr>
            <w:r>
              <w:t>Release</w:t>
            </w:r>
          </w:p>
        </w:tc>
      </w:tr>
      <w:tr w:rsidR="0027172E" w:rsidRPr="00BD43E3" w:rsidTr="008C29F7">
        <w:tblPrEx>
          <w:tblCellMar>
            <w:top w:w="0" w:type="dxa"/>
            <w:bottom w:w="0" w:type="dxa"/>
          </w:tblCellMar>
        </w:tblPrEx>
        <w:trPr>
          <w:cantSplit/>
          <w:jc w:val="center"/>
        </w:trPr>
        <w:tc>
          <w:tcPr>
            <w:tcW w:w="1594" w:type="dxa"/>
          </w:tcPr>
          <w:p w:rsidR="0027172E" w:rsidRPr="00BD43E3" w:rsidRDefault="0027172E" w:rsidP="008C29F7">
            <w:pPr>
              <w:pStyle w:val="DefDesc"/>
              <w:rPr>
                <w:rFonts w:hint="eastAsia"/>
                <w:sz w:val="20"/>
                <w:lang w:eastAsia="zh-CN"/>
              </w:rPr>
            </w:pPr>
            <w:r>
              <w:rPr>
                <w:rFonts w:hint="eastAsia"/>
                <w:sz w:val="20"/>
                <w:lang w:eastAsia="ko-KR"/>
              </w:rPr>
              <w:t>EVC</w:t>
            </w:r>
            <w:r w:rsidRPr="00BD43E3">
              <w:rPr>
                <w:sz w:val="20"/>
                <w:lang w:eastAsia="ko-KR"/>
              </w:rPr>
              <w:t>-ADM-001</w:t>
            </w:r>
          </w:p>
        </w:tc>
        <w:tc>
          <w:tcPr>
            <w:tcW w:w="7119" w:type="dxa"/>
          </w:tcPr>
          <w:p w:rsidR="0027172E" w:rsidRDefault="0027172E" w:rsidP="008C29F7">
            <w:pPr>
              <w:pStyle w:val="TableRow"/>
              <w:rPr>
                <w:rFonts w:hint="eastAsia"/>
                <w:lang w:eastAsia="ko-KR"/>
              </w:rPr>
            </w:pPr>
            <w:r>
              <w:rPr>
                <w:rFonts w:hint="eastAsia"/>
                <w:lang w:eastAsia="zh-CN"/>
              </w:rPr>
              <w:t xml:space="preserve">The EVC Enabler SHALL </w:t>
            </w:r>
            <w:proofErr w:type="gramStart"/>
            <w:r>
              <w:rPr>
                <w:rFonts w:hint="eastAsia"/>
                <w:lang w:eastAsia="zh-CN"/>
              </w:rPr>
              <w:t>provide</w:t>
            </w:r>
            <w:proofErr w:type="gramEnd"/>
            <w:r>
              <w:rPr>
                <w:rFonts w:hint="eastAsia"/>
                <w:lang w:eastAsia="zh-CN"/>
              </w:rPr>
              <w:t xml:space="preserve"> a mechanism for remote provisioning and configuration of the EVC User</w:t>
            </w:r>
            <w:r>
              <w:rPr>
                <w:lang w:eastAsia="zh-CN"/>
              </w:rPr>
              <w:t>’</w:t>
            </w:r>
            <w:r>
              <w:rPr>
                <w:rFonts w:hint="eastAsia"/>
                <w:lang w:eastAsia="zh-CN"/>
              </w:rPr>
              <w:t>s device(s).</w:t>
            </w:r>
          </w:p>
        </w:tc>
        <w:tc>
          <w:tcPr>
            <w:tcW w:w="1152" w:type="dxa"/>
          </w:tcPr>
          <w:p w:rsidR="0027172E" w:rsidRPr="00BD43E3" w:rsidRDefault="0027172E" w:rsidP="008C29F7">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bl>
    <w:p w:rsidR="00A07A77" w:rsidRPr="00AC7662" w:rsidRDefault="00994520" w:rsidP="00994520">
      <w:pPr>
        <w:spacing w:before="60" w:after="120"/>
        <w:jc w:val="center"/>
        <w:rPr>
          <w:rFonts w:hint="eastAsia"/>
          <w:b/>
          <w:lang w:eastAsia="zh-CN"/>
        </w:rPr>
      </w:pPr>
      <w:bookmarkStart w:id="85" w:name="_Toc420408821"/>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8</w:t>
      </w:r>
      <w:r w:rsidRPr="00AC7662">
        <w:rPr>
          <w:b/>
        </w:rPr>
        <w:fldChar w:fldCharType="end"/>
      </w:r>
      <w:r w:rsidRPr="00AC7662">
        <w:rPr>
          <w:b/>
        </w:rPr>
        <w:t>: High-Level Functional Requirements</w:t>
      </w:r>
      <w:r w:rsidRPr="00AC7662">
        <w:rPr>
          <w:rFonts w:hint="eastAsia"/>
          <w:b/>
          <w:lang w:eastAsia="zh-CN"/>
        </w:rPr>
        <w:t xml:space="preserve"> - </w:t>
      </w:r>
      <w:r w:rsidRPr="00AC7662">
        <w:rPr>
          <w:b/>
          <w:lang w:eastAsia="ko-KR"/>
        </w:rPr>
        <w:t>Administration and Configuration</w:t>
      </w:r>
      <w:bookmarkEnd w:id="85"/>
    </w:p>
    <w:p w:rsidR="00467E50" w:rsidRDefault="00467E50" w:rsidP="000D521E">
      <w:pPr>
        <w:pStyle w:val="Heading3"/>
        <w:rPr>
          <w:rFonts w:hint="eastAsia"/>
          <w:lang w:eastAsia="ko-KR"/>
        </w:rPr>
      </w:pPr>
      <w:bookmarkStart w:id="86" w:name="_Toc517175410"/>
      <w:r w:rsidRPr="00440C1A">
        <w:rPr>
          <w:lang w:eastAsia="ko-KR"/>
        </w:rPr>
        <w:t>Interoperability</w:t>
      </w:r>
      <w:bookmarkEnd w:id="86"/>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633726" w:rsidTr="00644834">
        <w:tblPrEx>
          <w:tblCellMar>
            <w:top w:w="0" w:type="dxa"/>
            <w:bottom w:w="0" w:type="dxa"/>
          </w:tblCellMar>
        </w:tblPrEx>
        <w:trPr>
          <w:cantSplit/>
          <w:jc w:val="center"/>
        </w:trPr>
        <w:tc>
          <w:tcPr>
            <w:tcW w:w="1594" w:type="dxa"/>
            <w:shd w:val="clear" w:color="auto" w:fill="CCFFCC"/>
            <w:vAlign w:val="center"/>
          </w:tcPr>
          <w:p w:rsidR="00633726" w:rsidRDefault="00633726" w:rsidP="00644834">
            <w:pPr>
              <w:pStyle w:val="TableHead"/>
            </w:pPr>
            <w:r>
              <w:t>Label</w:t>
            </w:r>
          </w:p>
        </w:tc>
        <w:tc>
          <w:tcPr>
            <w:tcW w:w="7119" w:type="dxa"/>
            <w:shd w:val="clear" w:color="auto" w:fill="CCFFCC"/>
            <w:vAlign w:val="center"/>
          </w:tcPr>
          <w:p w:rsidR="00633726" w:rsidRDefault="00633726" w:rsidP="00644834">
            <w:pPr>
              <w:pStyle w:val="TableHead"/>
            </w:pPr>
            <w:r>
              <w:t>Description</w:t>
            </w:r>
          </w:p>
        </w:tc>
        <w:tc>
          <w:tcPr>
            <w:tcW w:w="1152" w:type="dxa"/>
            <w:shd w:val="clear" w:color="auto" w:fill="CCFFCC"/>
            <w:vAlign w:val="center"/>
          </w:tcPr>
          <w:p w:rsidR="00633726" w:rsidRDefault="00633726" w:rsidP="00644834">
            <w:pPr>
              <w:pStyle w:val="TableHead"/>
            </w:pPr>
            <w:r>
              <w:t>Release</w:t>
            </w:r>
          </w:p>
        </w:tc>
      </w:tr>
      <w:tr w:rsidR="00633726" w:rsidRPr="00BB69F3" w:rsidTr="00644834">
        <w:tblPrEx>
          <w:tblCellMar>
            <w:top w:w="0" w:type="dxa"/>
            <w:bottom w:w="0" w:type="dxa"/>
          </w:tblCellMar>
        </w:tblPrEx>
        <w:trPr>
          <w:cantSplit/>
          <w:jc w:val="center"/>
        </w:trPr>
        <w:tc>
          <w:tcPr>
            <w:tcW w:w="1594" w:type="dxa"/>
          </w:tcPr>
          <w:p w:rsidR="00633726" w:rsidRPr="00A84D2D" w:rsidRDefault="00633726" w:rsidP="00644834">
            <w:pPr>
              <w:pStyle w:val="DefDesc"/>
              <w:rPr>
                <w:rFonts w:hint="eastAsia"/>
                <w:sz w:val="20"/>
                <w:lang w:eastAsia="zh-CN"/>
              </w:rPr>
            </w:pPr>
            <w:r w:rsidRPr="00BB69F3">
              <w:rPr>
                <w:sz w:val="20"/>
              </w:rPr>
              <w:t>EVC-</w:t>
            </w:r>
            <w:r w:rsidR="00297946" w:rsidRPr="00BB69F3">
              <w:rPr>
                <w:rFonts w:hint="eastAsia"/>
                <w:sz w:val="20"/>
                <w:lang w:eastAsia="zh-CN"/>
              </w:rPr>
              <w:t>IOP</w:t>
            </w:r>
            <w:r w:rsidRPr="00BB69F3">
              <w:rPr>
                <w:sz w:val="20"/>
              </w:rPr>
              <w:t>-001</w:t>
            </w:r>
          </w:p>
        </w:tc>
        <w:tc>
          <w:tcPr>
            <w:tcW w:w="7119" w:type="dxa"/>
          </w:tcPr>
          <w:p w:rsidR="00633726" w:rsidRPr="00BB69F3" w:rsidRDefault="00633726" w:rsidP="00644834">
            <w:pPr>
              <w:pStyle w:val="TableRow"/>
              <w:rPr>
                <w:rFonts w:hint="eastAsia"/>
                <w:lang w:eastAsia="ko-KR"/>
              </w:rPr>
            </w:pPr>
            <w:r w:rsidRPr="00781C11">
              <w:t xml:space="preserve">The EVC Enabler SHALL be able to support communication </w:t>
            </w:r>
            <w:r w:rsidRPr="00781C11">
              <w:rPr>
                <w:rFonts w:eastAsia="Malgun Gothic" w:hint="eastAsia"/>
                <w:lang w:eastAsia="ko-KR"/>
              </w:rPr>
              <w:t xml:space="preserve">and </w:t>
            </w:r>
            <w:r w:rsidRPr="00AC4E5C">
              <w:rPr>
                <w:rFonts w:eastAsia="Malgun Gothic"/>
                <w:lang w:eastAsia="ko-KR"/>
              </w:rPr>
              <w:t>visual</w:t>
            </w:r>
            <w:r w:rsidRPr="00BB69F3">
              <w:rPr>
                <w:rFonts w:eastAsia="Malgun Gothic" w:hint="eastAsia"/>
                <w:lang w:eastAsia="ko-KR"/>
              </w:rPr>
              <w:t xml:space="preserve">/audio information exchange </w:t>
            </w:r>
            <w:r w:rsidRPr="00BB69F3">
              <w:t>among EVC Users from different service providers</w:t>
            </w:r>
          </w:p>
        </w:tc>
        <w:tc>
          <w:tcPr>
            <w:tcW w:w="1152" w:type="dxa"/>
          </w:tcPr>
          <w:p w:rsidR="00633726" w:rsidRPr="00A84D2D" w:rsidRDefault="00633726" w:rsidP="00644834">
            <w:pPr>
              <w:pStyle w:val="DefDesc"/>
              <w:rPr>
                <w:rFonts w:hint="eastAsia"/>
                <w:sz w:val="20"/>
                <w:lang w:eastAsia="ko-KR"/>
              </w:rPr>
            </w:pPr>
            <w:r w:rsidRPr="00BB69F3">
              <w:rPr>
                <w:sz w:val="20"/>
              </w:rPr>
              <w:t>EVC V1.0</w:t>
            </w:r>
          </w:p>
        </w:tc>
      </w:tr>
    </w:tbl>
    <w:p w:rsidR="0027172E" w:rsidRPr="00AC7662" w:rsidRDefault="00945684" w:rsidP="00423841">
      <w:pPr>
        <w:spacing w:before="60" w:after="120"/>
        <w:jc w:val="center"/>
        <w:rPr>
          <w:rFonts w:hint="eastAsia"/>
          <w:b/>
          <w:lang w:eastAsia="zh-CN"/>
        </w:rPr>
      </w:pPr>
      <w:bookmarkStart w:id="87" w:name="_Toc420408822"/>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9</w:t>
      </w:r>
      <w:r w:rsidRPr="00AC7662">
        <w:rPr>
          <w:b/>
        </w:rPr>
        <w:fldChar w:fldCharType="end"/>
      </w:r>
      <w:r w:rsidRPr="00AC7662">
        <w:rPr>
          <w:b/>
        </w:rPr>
        <w:t>: High-Level Functional Requirements</w:t>
      </w:r>
      <w:r w:rsidRPr="00AC7662">
        <w:rPr>
          <w:rFonts w:hint="eastAsia"/>
          <w:b/>
          <w:lang w:eastAsia="zh-CN"/>
        </w:rPr>
        <w:t xml:space="preserve"> - </w:t>
      </w:r>
      <w:r w:rsidRPr="00AC7662">
        <w:rPr>
          <w:b/>
          <w:lang w:eastAsia="ko-KR"/>
        </w:rPr>
        <w:t>Interoperability</w:t>
      </w:r>
      <w:bookmarkEnd w:id="87"/>
    </w:p>
    <w:p w:rsidR="002C2C0E" w:rsidRDefault="002C2C0E" w:rsidP="000D521E">
      <w:pPr>
        <w:pStyle w:val="Heading3"/>
        <w:rPr>
          <w:rFonts w:hint="eastAsia"/>
          <w:lang w:eastAsia="ko-KR"/>
        </w:rPr>
      </w:pPr>
      <w:bookmarkStart w:id="88" w:name="_Toc517175411"/>
      <w:r>
        <w:rPr>
          <w:rFonts w:hint="eastAsia"/>
          <w:lang w:eastAsia="ko-KR"/>
        </w:rPr>
        <w:t>Privacy</w:t>
      </w:r>
      <w:bookmarkEnd w:id="88"/>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C2C0E" w:rsidTr="00644834">
        <w:tblPrEx>
          <w:tblCellMar>
            <w:top w:w="0" w:type="dxa"/>
            <w:bottom w:w="0" w:type="dxa"/>
          </w:tblCellMar>
        </w:tblPrEx>
        <w:trPr>
          <w:cantSplit/>
          <w:jc w:val="center"/>
        </w:trPr>
        <w:tc>
          <w:tcPr>
            <w:tcW w:w="1594" w:type="dxa"/>
            <w:shd w:val="clear" w:color="auto" w:fill="CCFFCC"/>
            <w:vAlign w:val="center"/>
          </w:tcPr>
          <w:p w:rsidR="002C2C0E" w:rsidRDefault="002C2C0E" w:rsidP="00644834">
            <w:pPr>
              <w:pStyle w:val="TableHead"/>
            </w:pPr>
            <w:r>
              <w:t>Label</w:t>
            </w:r>
          </w:p>
        </w:tc>
        <w:tc>
          <w:tcPr>
            <w:tcW w:w="7119" w:type="dxa"/>
            <w:shd w:val="clear" w:color="auto" w:fill="CCFFCC"/>
            <w:vAlign w:val="center"/>
          </w:tcPr>
          <w:p w:rsidR="002C2C0E" w:rsidRDefault="002C2C0E" w:rsidP="00644834">
            <w:pPr>
              <w:pStyle w:val="TableHead"/>
            </w:pPr>
            <w:r>
              <w:t>Description</w:t>
            </w:r>
          </w:p>
        </w:tc>
        <w:tc>
          <w:tcPr>
            <w:tcW w:w="1152" w:type="dxa"/>
            <w:shd w:val="clear" w:color="auto" w:fill="CCFFCC"/>
            <w:vAlign w:val="center"/>
          </w:tcPr>
          <w:p w:rsidR="002C2C0E" w:rsidRDefault="002C2C0E" w:rsidP="00644834">
            <w:pPr>
              <w:pStyle w:val="TableHead"/>
            </w:pPr>
            <w:r>
              <w:t>Release</w:t>
            </w:r>
          </w:p>
        </w:tc>
      </w:tr>
      <w:tr w:rsidR="002C2C0E" w:rsidRPr="00BD43E3" w:rsidTr="00644834">
        <w:tblPrEx>
          <w:tblCellMar>
            <w:top w:w="0" w:type="dxa"/>
            <w:bottom w:w="0" w:type="dxa"/>
          </w:tblCellMar>
        </w:tblPrEx>
        <w:trPr>
          <w:cantSplit/>
          <w:jc w:val="center"/>
        </w:trPr>
        <w:tc>
          <w:tcPr>
            <w:tcW w:w="1594" w:type="dxa"/>
          </w:tcPr>
          <w:p w:rsidR="002C2C0E" w:rsidRPr="00BD43E3" w:rsidRDefault="002C2C0E" w:rsidP="00644834">
            <w:pPr>
              <w:pStyle w:val="DefDesc"/>
              <w:rPr>
                <w:rFonts w:hint="eastAsia"/>
                <w:sz w:val="20"/>
                <w:lang w:eastAsia="zh-CN"/>
              </w:rPr>
            </w:pPr>
            <w:r>
              <w:rPr>
                <w:rFonts w:hint="eastAsia"/>
                <w:sz w:val="20"/>
                <w:lang w:eastAsia="ko-KR"/>
              </w:rPr>
              <w:t>EVC</w:t>
            </w:r>
            <w:r w:rsidRPr="00BD43E3">
              <w:rPr>
                <w:sz w:val="20"/>
                <w:lang w:eastAsia="ko-KR"/>
              </w:rPr>
              <w:t>-</w:t>
            </w:r>
            <w:r>
              <w:rPr>
                <w:rFonts w:hint="eastAsia"/>
                <w:sz w:val="20"/>
                <w:lang w:eastAsia="zh-CN"/>
              </w:rPr>
              <w:t>PRV</w:t>
            </w:r>
            <w:r w:rsidRPr="00BD43E3">
              <w:rPr>
                <w:sz w:val="20"/>
                <w:lang w:eastAsia="ko-KR"/>
              </w:rPr>
              <w:t>-001</w:t>
            </w:r>
          </w:p>
        </w:tc>
        <w:tc>
          <w:tcPr>
            <w:tcW w:w="7119" w:type="dxa"/>
          </w:tcPr>
          <w:p w:rsidR="002C2C0E" w:rsidRDefault="002C2C0E" w:rsidP="00644834">
            <w:pPr>
              <w:pStyle w:val="TableRow"/>
              <w:rPr>
                <w:rFonts w:hint="eastAsia"/>
                <w:lang w:eastAsia="ko-KR"/>
              </w:rPr>
            </w:pPr>
            <w:r>
              <w:rPr>
                <w:rFonts w:eastAsia="Malgun Gothic" w:hint="eastAsia"/>
                <w:lang w:eastAsia="ko-KR"/>
              </w:rPr>
              <w:t xml:space="preserve">The EVC Enabler SHALL </w:t>
            </w:r>
            <w:proofErr w:type="gramStart"/>
            <w:r>
              <w:rPr>
                <w:rFonts w:eastAsia="Malgun Gothic" w:hint="eastAsia"/>
                <w:lang w:eastAsia="ko-KR"/>
              </w:rPr>
              <w:t>provide</w:t>
            </w:r>
            <w:proofErr w:type="gramEnd"/>
            <w:r>
              <w:rPr>
                <w:rFonts w:eastAsia="Malgun Gothic" w:hint="eastAsia"/>
                <w:lang w:eastAsia="ko-KR"/>
              </w:rPr>
              <w:t xml:space="preserve"> mechanisms to protect privacy of EVC Users, e.g. based on requirements specified in [</w:t>
            </w:r>
            <w:smartTag w:uri="urn:schemas-microsoft-com:office:smarttags" w:element="Street">
              <w:smartTag w:uri="urn:schemas-microsoft-com:office:smarttags" w:element="address">
                <w:r>
                  <w:rPr>
                    <w:rFonts w:hint="eastAsia"/>
                    <w:lang w:eastAsia="zh-CN"/>
                  </w:rPr>
                  <w:t xml:space="preserve">OMA </w:t>
                </w:r>
                <w:r>
                  <w:rPr>
                    <w:rFonts w:eastAsia="Malgun Gothic" w:hint="eastAsia"/>
                    <w:lang w:eastAsia="ko-KR"/>
                  </w:rPr>
                  <w:t>Privacy</w:t>
                </w:r>
                <w:r>
                  <w:rPr>
                    <w:rFonts w:hint="eastAsia"/>
                    <w:lang w:eastAsia="zh-CN"/>
                  </w:rPr>
                  <w:t xml:space="preserve"> </w:t>
                </w:r>
                <w:r>
                  <w:rPr>
                    <w:rFonts w:eastAsia="Malgun Gothic" w:hint="eastAsia"/>
                    <w:lang w:eastAsia="ko-KR"/>
                  </w:rPr>
                  <w:t>RD</w:t>
                </w:r>
              </w:smartTag>
            </w:smartTag>
            <w:r>
              <w:rPr>
                <w:rFonts w:eastAsia="Malgun Gothic" w:hint="eastAsia"/>
                <w:lang w:eastAsia="ko-KR"/>
              </w:rPr>
              <w:t>].</w:t>
            </w:r>
          </w:p>
        </w:tc>
        <w:tc>
          <w:tcPr>
            <w:tcW w:w="1152" w:type="dxa"/>
          </w:tcPr>
          <w:p w:rsidR="002C2C0E" w:rsidRPr="00BD43E3" w:rsidRDefault="002C2C0E" w:rsidP="00644834">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bl>
    <w:p w:rsidR="00633726" w:rsidRPr="00AC7662" w:rsidRDefault="00423841" w:rsidP="00423841">
      <w:pPr>
        <w:spacing w:before="60" w:after="120"/>
        <w:jc w:val="center"/>
        <w:rPr>
          <w:rFonts w:hint="eastAsia"/>
          <w:b/>
          <w:lang w:eastAsia="zh-CN"/>
        </w:rPr>
      </w:pPr>
      <w:bookmarkStart w:id="89" w:name="_Toc420408823"/>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10</w:t>
      </w:r>
      <w:r w:rsidRPr="00AC7662">
        <w:rPr>
          <w:b/>
        </w:rPr>
        <w:fldChar w:fldCharType="end"/>
      </w:r>
      <w:r w:rsidRPr="00AC7662">
        <w:rPr>
          <w:b/>
        </w:rPr>
        <w:t>: High-Level Functional Requirements</w:t>
      </w:r>
      <w:r w:rsidRPr="00AC7662">
        <w:rPr>
          <w:rFonts w:hint="eastAsia"/>
          <w:b/>
          <w:lang w:eastAsia="zh-CN"/>
        </w:rPr>
        <w:t xml:space="preserve"> - </w:t>
      </w:r>
      <w:r w:rsidRPr="00AC7662">
        <w:rPr>
          <w:rFonts w:hint="eastAsia"/>
          <w:b/>
          <w:lang w:eastAsia="ko-KR"/>
        </w:rPr>
        <w:t>Privacy</w:t>
      </w:r>
      <w:bookmarkEnd w:id="89"/>
    </w:p>
    <w:p w:rsidR="00D81A82" w:rsidRDefault="00D81A82" w:rsidP="00407208">
      <w:pPr>
        <w:pStyle w:val="Heading2"/>
        <w:tabs>
          <w:tab w:val="clear" w:pos="9634"/>
          <w:tab w:val="right" w:pos="10080"/>
        </w:tabs>
        <w:sectPr w:rsidR="00D81A82" w:rsidSect="00BB69F3">
          <w:pgSz w:w="12240" w:h="15840" w:code="1"/>
          <w:pgMar w:top="1440" w:right="1080" w:bottom="1152" w:left="1080" w:header="576" w:footer="576" w:gutter="0"/>
          <w:paperSrc w:first="5" w:other="5"/>
          <w:cols w:space="720"/>
          <w:docGrid w:linePitch="272"/>
        </w:sectPr>
      </w:pPr>
      <w:bookmarkStart w:id="90" w:name="_Toc403639350"/>
      <w:bookmarkEnd w:id="90"/>
    </w:p>
    <w:p w:rsidR="003838FB" w:rsidRPr="003A4150" w:rsidRDefault="00C61743" w:rsidP="00407208">
      <w:pPr>
        <w:pStyle w:val="Heading2"/>
        <w:tabs>
          <w:tab w:val="clear" w:pos="9634"/>
          <w:tab w:val="right" w:pos="10080"/>
        </w:tabs>
      </w:pPr>
      <w:bookmarkStart w:id="91" w:name="_Toc517175412"/>
      <w:r>
        <w:lastRenderedPageBreak/>
        <w:t>Communication Requirements</w:t>
      </w:r>
      <w:bookmarkEnd w:id="91"/>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C61743" w:rsidTr="009C707F">
        <w:tblPrEx>
          <w:tblCellMar>
            <w:top w:w="0" w:type="dxa"/>
            <w:bottom w:w="0" w:type="dxa"/>
          </w:tblCellMar>
        </w:tblPrEx>
        <w:trPr>
          <w:cantSplit/>
          <w:jc w:val="center"/>
        </w:trPr>
        <w:tc>
          <w:tcPr>
            <w:tcW w:w="1594" w:type="dxa"/>
            <w:shd w:val="clear" w:color="auto" w:fill="CCFFCC"/>
            <w:vAlign w:val="center"/>
          </w:tcPr>
          <w:p w:rsidR="00C61743" w:rsidRDefault="00C61743" w:rsidP="009C707F">
            <w:pPr>
              <w:pStyle w:val="TableHead"/>
            </w:pPr>
            <w:r>
              <w:t>Label</w:t>
            </w:r>
          </w:p>
        </w:tc>
        <w:tc>
          <w:tcPr>
            <w:tcW w:w="7119" w:type="dxa"/>
            <w:shd w:val="clear" w:color="auto" w:fill="CCFFCC"/>
            <w:vAlign w:val="center"/>
          </w:tcPr>
          <w:p w:rsidR="00C61743" w:rsidRDefault="00C61743" w:rsidP="009C707F">
            <w:pPr>
              <w:pStyle w:val="TableHead"/>
            </w:pPr>
            <w:r>
              <w:t>Description</w:t>
            </w:r>
          </w:p>
        </w:tc>
        <w:tc>
          <w:tcPr>
            <w:tcW w:w="1152" w:type="dxa"/>
            <w:shd w:val="clear" w:color="auto" w:fill="CCFFCC"/>
            <w:vAlign w:val="center"/>
          </w:tcPr>
          <w:p w:rsidR="00C61743" w:rsidRDefault="00C61743" w:rsidP="009C707F">
            <w:pPr>
              <w:pStyle w:val="TableHead"/>
            </w:pPr>
            <w:r>
              <w:t>Release</w:t>
            </w:r>
          </w:p>
        </w:tc>
      </w:tr>
      <w:tr w:rsidR="004D6B04" w:rsidTr="009C707F">
        <w:tblPrEx>
          <w:tblCellMar>
            <w:top w:w="0" w:type="dxa"/>
            <w:bottom w:w="0" w:type="dxa"/>
          </w:tblCellMar>
        </w:tblPrEx>
        <w:trPr>
          <w:cantSplit/>
          <w:jc w:val="center"/>
        </w:trPr>
        <w:tc>
          <w:tcPr>
            <w:tcW w:w="1594" w:type="dxa"/>
          </w:tcPr>
          <w:p w:rsidR="004D6B04" w:rsidRPr="004D6B04" w:rsidRDefault="004D6B04" w:rsidP="00B80E89">
            <w:pPr>
              <w:pStyle w:val="DefDesc"/>
              <w:rPr>
                <w:sz w:val="20"/>
                <w:lang w:eastAsia="ko-KR"/>
              </w:rPr>
            </w:pPr>
            <w:r w:rsidRPr="004D6B04">
              <w:rPr>
                <w:sz w:val="20"/>
                <w:lang w:eastAsia="ko-KR"/>
              </w:rPr>
              <w:t>EVC-COM-</w:t>
            </w:r>
            <w:r w:rsidR="00B80E89" w:rsidRPr="004D6B04">
              <w:rPr>
                <w:sz w:val="20"/>
                <w:lang w:eastAsia="ko-KR"/>
              </w:rPr>
              <w:t>00</w:t>
            </w:r>
            <w:r w:rsidR="00B80E89">
              <w:rPr>
                <w:rFonts w:hint="eastAsia"/>
                <w:sz w:val="20"/>
                <w:lang w:eastAsia="zh-CN"/>
              </w:rPr>
              <w:t>1</w:t>
            </w:r>
          </w:p>
        </w:tc>
        <w:tc>
          <w:tcPr>
            <w:tcW w:w="7119" w:type="dxa"/>
          </w:tcPr>
          <w:p w:rsidR="004D6B04" w:rsidRPr="004D6B04" w:rsidRDefault="004D6B04" w:rsidP="009C707F">
            <w:pPr>
              <w:pStyle w:val="TableRow"/>
              <w:rPr>
                <w:lang w:eastAsia="ko-KR"/>
              </w:rPr>
            </w:pPr>
            <w:r w:rsidRPr="004D6B04">
              <w:rPr>
                <w:lang w:eastAsia="ko-KR"/>
              </w:rPr>
              <w:t xml:space="preserve">The EVC Enabler SHALL enable the EVC User (i.e., individual or </w:t>
            </w:r>
            <w:r w:rsidR="00A64EBC">
              <w:rPr>
                <w:lang w:eastAsia="ko-KR"/>
              </w:rPr>
              <w:t>business</w:t>
            </w:r>
            <w:r w:rsidRPr="004D6B04">
              <w:rPr>
                <w:lang w:eastAsia="ko-KR"/>
              </w:rPr>
              <w:t xml:space="preserve">) to provide call related visual information (e.g., emergency degree, call reason description </w:t>
            </w:r>
            <w:proofErr w:type="spellStart"/>
            <w:r w:rsidRPr="004D6B04">
              <w:rPr>
                <w:lang w:eastAsia="ko-KR"/>
              </w:rPr>
              <w:t>etc</w:t>
            </w:r>
            <w:proofErr w:type="spellEnd"/>
            <w:r w:rsidRPr="004D6B04">
              <w:rPr>
                <w:lang w:eastAsia="ko-KR"/>
              </w:rPr>
              <w:t xml:space="preserve">) to the </w:t>
            </w:r>
            <w:proofErr w:type="spellStart"/>
            <w:r w:rsidRPr="004D6B04">
              <w:rPr>
                <w:lang w:eastAsia="ko-KR"/>
              </w:rPr>
              <w:t>callee</w:t>
            </w:r>
            <w:proofErr w:type="spellEnd"/>
            <w:r w:rsidRPr="004D6B04">
              <w:rPr>
                <w:lang w:eastAsia="ko-KR"/>
              </w:rPr>
              <w:t xml:space="preserve"> while initiating a call.</w:t>
            </w:r>
          </w:p>
        </w:tc>
        <w:tc>
          <w:tcPr>
            <w:tcW w:w="1152" w:type="dxa"/>
          </w:tcPr>
          <w:p w:rsidR="004D6B04" w:rsidRPr="004D6B04" w:rsidRDefault="004D6B04" w:rsidP="009C707F">
            <w:pPr>
              <w:pStyle w:val="DefDesc"/>
              <w:rPr>
                <w:sz w:val="20"/>
                <w:lang w:eastAsia="ko-KR"/>
              </w:rPr>
            </w:pPr>
            <w:r w:rsidRPr="004D6B04">
              <w:rPr>
                <w:sz w:val="20"/>
                <w:lang w:eastAsia="ko-KR"/>
              </w:rPr>
              <w:t>EVC</w:t>
            </w:r>
            <w:r w:rsidRPr="004D6B04">
              <w:rPr>
                <w:rFonts w:hint="eastAsia"/>
                <w:sz w:val="20"/>
                <w:lang w:eastAsia="ko-KR"/>
              </w:rPr>
              <w:t xml:space="preserve"> V1.0</w:t>
            </w:r>
          </w:p>
        </w:tc>
      </w:tr>
      <w:tr w:rsidR="004D6B04" w:rsidTr="009C707F">
        <w:tblPrEx>
          <w:tblCellMar>
            <w:top w:w="0" w:type="dxa"/>
            <w:bottom w:w="0" w:type="dxa"/>
          </w:tblCellMar>
        </w:tblPrEx>
        <w:trPr>
          <w:cantSplit/>
          <w:jc w:val="center"/>
        </w:trPr>
        <w:tc>
          <w:tcPr>
            <w:tcW w:w="1594" w:type="dxa"/>
          </w:tcPr>
          <w:p w:rsidR="004D6B04" w:rsidRPr="004D6B04" w:rsidRDefault="004D6B04" w:rsidP="00B80E89">
            <w:pPr>
              <w:pStyle w:val="DefDesc"/>
              <w:rPr>
                <w:sz w:val="20"/>
                <w:lang w:eastAsia="ko-KR"/>
              </w:rPr>
            </w:pPr>
            <w:r w:rsidRPr="004D6B04">
              <w:rPr>
                <w:sz w:val="20"/>
                <w:lang w:eastAsia="ko-KR"/>
              </w:rPr>
              <w:t>EVC-COM-</w:t>
            </w:r>
            <w:r w:rsidR="00B80E89" w:rsidRPr="004D6B04">
              <w:rPr>
                <w:sz w:val="20"/>
                <w:lang w:eastAsia="ko-KR"/>
              </w:rPr>
              <w:t>00</w:t>
            </w:r>
            <w:r w:rsidR="00B80E89">
              <w:rPr>
                <w:rFonts w:hint="eastAsia"/>
                <w:sz w:val="20"/>
                <w:lang w:eastAsia="zh-CN"/>
              </w:rPr>
              <w:t>2</w:t>
            </w:r>
          </w:p>
        </w:tc>
        <w:tc>
          <w:tcPr>
            <w:tcW w:w="7119" w:type="dxa"/>
          </w:tcPr>
          <w:p w:rsidR="004D6B04" w:rsidRPr="004D6B04" w:rsidRDefault="004D6B04" w:rsidP="009C707F">
            <w:pPr>
              <w:pStyle w:val="TableRow"/>
              <w:rPr>
                <w:lang w:eastAsia="ko-KR"/>
              </w:rPr>
            </w:pPr>
            <w:r w:rsidRPr="004D6B04">
              <w:rPr>
                <w:lang w:eastAsia="ko-KR"/>
              </w:rPr>
              <w:t xml:space="preserve">The EVC Enabler SHALL support to deliver and display call related visualized information (e.g., emergency degree, call reason description </w:t>
            </w:r>
            <w:proofErr w:type="spellStart"/>
            <w:r w:rsidRPr="004D6B04">
              <w:rPr>
                <w:lang w:eastAsia="ko-KR"/>
              </w:rPr>
              <w:t>etc</w:t>
            </w:r>
            <w:proofErr w:type="spellEnd"/>
            <w:r w:rsidRPr="004D6B04">
              <w:rPr>
                <w:lang w:eastAsia="ko-KR"/>
              </w:rPr>
              <w:t xml:space="preserve">), if available, to the </w:t>
            </w:r>
            <w:proofErr w:type="spellStart"/>
            <w:r w:rsidRPr="004D6B04">
              <w:rPr>
                <w:lang w:eastAsia="ko-KR"/>
              </w:rPr>
              <w:t>callee</w:t>
            </w:r>
            <w:proofErr w:type="spellEnd"/>
            <w:r w:rsidRPr="004D6B04">
              <w:rPr>
                <w:lang w:eastAsia="ko-KR"/>
              </w:rPr>
              <w:t xml:space="preserve"> while receiving call.</w:t>
            </w:r>
          </w:p>
        </w:tc>
        <w:tc>
          <w:tcPr>
            <w:tcW w:w="1152" w:type="dxa"/>
          </w:tcPr>
          <w:p w:rsidR="004D6B04" w:rsidRPr="004D6B04" w:rsidRDefault="004D6B04" w:rsidP="009C707F">
            <w:pPr>
              <w:pStyle w:val="DefDesc"/>
              <w:rPr>
                <w:sz w:val="20"/>
                <w:lang w:eastAsia="ko-KR"/>
              </w:rPr>
            </w:pPr>
            <w:r w:rsidRPr="004D6B04">
              <w:rPr>
                <w:sz w:val="20"/>
                <w:lang w:eastAsia="ko-KR"/>
              </w:rPr>
              <w:t>EVC</w:t>
            </w:r>
            <w:r w:rsidRPr="004D6B04">
              <w:rPr>
                <w:rFonts w:hint="eastAsia"/>
                <w:sz w:val="20"/>
                <w:lang w:eastAsia="ko-KR"/>
              </w:rPr>
              <w:t xml:space="preserve"> V1.0</w:t>
            </w:r>
          </w:p>
        </w:tc>
      </w:tr>
      <w:tr w:rsidR="00DD249B" w:rsidTr="009C707F">
        <w:tblPrEx>
          <w:tblCellMar>
            <w:top w:w="0" w:type="dxa"/>
            <w:bottom w:w="0" w:type="dxa"/>
          </w:tblCellMar>
        </w:tblPrEx>
        <w:trPr>
          <w:cantSplit/>
          <w:jc w:val="center"/>
        </w:trPr>
        <w:tc>
          <w:tcPr>
            <w:tcW w:w="1594" w:type="dxa"/>
          </w:tcPr>
          <w:p w:rsidR="00DD249B" w:rsidRPr="004D6B04" w:rsidRDefault="00DD249B" w:rsidP="00B80E89">
            <w:pPr>
              <w:pStyle w:val="DefDesc"/>
              <w:rPr>
                <w:sz w:val="20"/>
                <w:lang w:eastAsia="ko-KR"/>
              </w:rPr>
            </w:pPr>
            <w:r w:rsidRPr="004D6B04">
              <w:rPr>
                <w:sz w:val="20"/>
                <w:lang w:eastAsia="ko-KR"/>
              </w:rPr>
              <w:t>EVC-COM-</w:t>
            </w:r>
            <w:r w:rsidR="00B80E89" w:rsidRPr="004D6B04">
              <w:rPr>
                <w:sz w:val="20"/>
                <w:lang w:eastAsia="ko-KR"/>
              </w:rPr>
              <w:t>00</w:t>
            </w:r>
            <w:r w:rsidR="00B80E89">
              <w:rPr>
                <w:rFonts w:hint="eastAsia"/>
                <w:sz w:val="20"/>
                <w:lang w:eastAsia="zh-CN"/>
              </w:rPr>
              <w:t>3</w:t>
            </w:r>
          </w:p>
        </w:tc>
        <w:tc>
          <w:tcPr>
            <w:tcW w:w="7119" w:type="dxa"/>
          </w:tcPr>
          <w:p w:rsidR="00DD249B" w:rsidRPr="00077912" w:rsidRDefault="00077912" w:rsidP="00540CDD">
            <w:pPr>
              <w:pStyle w:val="TableRow"/>
              <w:rPr>
                <w:lang w:eastAsia="zh-CN"/>
              </w:rPr>
            </w:pPr>
            <w:r>
              <w:rPr>
                <w:rFonts w:hint="eastAsia"/>
                <w:lang w:eastAsia="ko-KR"/>
              </w:rPr>
              <w:t xml:space="preserve">The </w:t>
            </w:r>
            <w:r w:rsidRPr="00077912">
              <w:rPr>
                <w:rFonts w:hint="eastAsia"/>
                <w:lang w:eastAsia="ko-KR"/>
              </w:rPr>
              <w:t>EVC</w:t>
            </w:r>
            <w:r>
              <w:rPr>
                <w:rFonts w:hint="eastAsia"/>
                <w:lang w:eastAsia="ko-KR"/>
              </w:rPr>
              <w:t xml:space="preserve"> Enabler SHALL support the </w:t>
            </w:r>
            <w:r w:rsidRPr="00077912">
              <w:rPr>
                <w:rFonts w:hint="eastAsia"/>
                <w:lang w:eastAsia="ko-KR"/>
              </w:rPr>
              <w:t>EVC</w:t>
            </w:r>
            <w:r>
              <w:rPr>
                <w:rFonts w:hint="eastAsia"/>
                <w:lang w:eastAsia="ko-KR"/>
              </w:rPr>
              <w:t xml:space="preserve"> User to store </w:t>
            </w:r>
            <w:r w:rsidRPr="00077912">
              <w:rPr>
                <w:rFonts w:hint="eastAsia"/>
                <w:lang w:eastAsia="ko-KR"/>
              </w:rPr>
              <w:t>profile information of other communicated EVC</w:t>
            </w:r>
            <w:r>
              <w:rPr>
                <w:rFonts w:hint="eastAsia"/>
                <w:lang w:eastAsia="ko-KR"/>
              </w:rPr>
              <w:t xml:space="preserve"> Users</w:t>
            </w:r>
            <w:r w:rsidRPr="00077912">
              <w:rPr>
                <w:rFonts w:hint="eastAsia"/>
                <w:lang w:eastAsia="ko-KR"/>
              </w:rPr>
              <w:t xml:space="preserve">, </w:t>
            </w:r>
            <w:r w:rsidRPr="00901C4D">
              <w:rPr>
                <w:rFonts w:hint="eastAsia"/>
                <w:lang w:eastAsia="ko-KR"/>
              </w:rPr>
              <w:t>locally</w:t>
            </w:r>
            <w:r>
              <w:rPr>
                <w:rFonts w:hint="eastAsia"/>
                <w:lang w:eastAsia="ko-KR"/>
              </w:rPr>
              <w:t xml:space="preserve"> in his/her device(s), subject to </w:t>
            </w:r>
            <w:r w:rsidRPr="00901C4D">
              <w:rPr>
                <w:rFonts w:hint="eastAsia"/>
                <w:lang w:eastAsia="ko-KR"/>
              </w:rPr>
              <w:t xml:space="preserve">the </w:t>
            </w:r>
            <w:r w:rsidRPr="00077912">
              <w:rPr>
                <w:rFonts w:hint="eastAsia"/>
                <w:lang w:eastAsia="ko-KR"/>
              </w:rPr>
              <w:t xml:space="preserve">user preferences and </w:t>
            </w:r>
            <w:r w:rsidRPr="00901C4D">
              <w:rPr>
                <w:rFonts w:hint="eastAsia"/>
                <w:lang w:eastAsia="ko-KR"/>
              </w:rPr>
              <w:t>service provider</w:t>
            </w:r>
            <w:r w:rsidRPr="00077912">
              <w:rPr>
                <w:rFonts w:hint="eastAsia"/>
                <w:lang w:eastAsia="ko-KR"/>
              </w:rPr>
              <w:t xml:space="preserve"> policy</w:t>
            </w:r>
            <w:r>
              <w:rPr>
                <w:rFonts w:hint="eastAsia"/>
                <w:lang w:eastAsia="ko-KR"/>
              </w:rPr>
              <w:t>.</w:t>
            </w:r>
          </w:p>
        </w:tc>
        <w:tc>
          <w:tcPr>
            <w:tcW w:w="1152" w:type="dxa"/>
          </w:tcPr>
          <w:p w:rsidR="00DD249B" w:rsidRPr="004D6B04" w:rsidRDefault="00DD249B" w:rsidP="009C707F">
            <w:pPr>
              <w:pStyle w:val="DefDesc"/>
              <w:rPr>
                <w:sz w:val="20"/>
                <w:lang w:eastAsia="ko-KR"/>
              </w:rPr>
            </w:pPr>
            <w:r w:rsidRPr="004D6B04">
              <w:rPr>
                <w:sz w:val="20"/>
                <w:lang w:eastAsia="ko-KR"/>
              </w:rPr>
              <w:t>EVC</w:t>
            </w:r>
            <w:r w:rsidRPr="004D6B04">
              <w:rPr>
                <w:rFonts w:hint="eastAsia"/>
                <w:sz w:val="20"/>
                <w:lang w:eastAsia="ko-KR"/>
              </w:rPr>
              <w:t xml:space="preserve"> V1.0</w:t>
            </w:r>
          </w:p>
        </w:tc>
      </w:tr>
      <w:tr w:rsidR="008A7C3A" w:rsidTr="009C707F">
        <w:tblPrEx>
          <w:tblCellMar>
            <w:top w:w="0" w:type="dxa"/>
            <w:bottom w:w="0" w:type="dxa"/>
          </w:tblCellMar>
        </w:tblPrEx>
        <w:trPr>
          <w:cantSplit/>
          <w:jc w:val="center"/>
        </w:trPr>
        <w:tc>
          <w:tcPr>
            <w:tcW w:w="1594" w:type="dxa"/>
          </w:tcPr>
          <w:p w:rsidR="008A7C3A" w:rsidRPr="004D6B04" w:rsidRDefault="008A7C3A" w:rsidP="009C707F">
            <w:pPr>
              <w:pStyle w:val="DefDesc"/>
              <w:rPr>
                <w:sz w:val="20"/>
                <w:lang w:eastAsia="ko-KR"/>
              </w:rPr>
            </w:pPr>
            <w:r>
              <w:rPr>
                <w:sz w:val="20"/>
                <w:lang w:eastAsia="ko-KR"/>
              </w:rPr>
              <w:t>EV</w:t>
            </w:r>
            <w:r w:rsidRPr="00BD43E3">
              <w:rPr>
                <w:sz w:val="20"/>
                <w:lang w:eastAsia="ko-KR"/>
              </w:rPr>
              <w:t>C-</w:t>
            </w:r>
            <w:r>
              <w:rPr>
                <w:sz w:val="20"/>
                <w:lang w:eastAsia="zh-CN"/>
              </w:rPr>
              <w:t>COM</w:t>
            </w:r>
            <w:r w:rsidRPr="00BD43E3">
              <w:rPr>
                <w:sz w:val="20"/>
                <w:lang w:eastAsia="ko-KR"/>
              </w:rPr>
              <w:t>-00</w:t>
            </w:r>
            <w:r>
              <w:rPr>
                <w:sz w:val="20"/>
                <w:lang w:eastAsia="zh-CN"/>
              </w:rPr>
              <w:t>4</w:t>
            </w:r>
          </w:p>
        </w:tc>
        <w:tc>
          <w:tcPr>
            <w:tcW w:w="7119" w:type="dxa"/>
          </w:tcPr>
          <w:p w:rsidR="008A7C3A" w:rsidRDefault="008A7C3A" w:rsidP="00540CDD">
            <w:pPr>
              <w:pStyle w:val="TableRow"/>
              <w:rPr>
                <w:rFonts w:hint="eastAsia"/>
                <w:lang w:eastAsia="ko-KR"/>
              </w:rPr>
            </w:pPr>
            <w:r w:rsidRPr="00071D10">
              <w:rPr>
                <w:lang w:eastAsia="ko-KR"/>
              </w:rPr>
              <w:t xml:space="preserve">The EVC Enabler SHALL </w:t>
            </w:r>
            <w:proofErr w:type="gramStart"/>
            <w:r w:rsidRPr="00071D10">
              <w:rPr>
                <w:lang w:eastAsia="ko-KR"/>
              </w:rPr>
              <w:t>be</w:t>
            </w:r>
            <w:proofErr w:type="gramEnd"/>
            <w:r w:rsidRPr="00071D10">
              <w:rPr>
                <w:lang w:eastAsia="ko-KR"/>
              </w:rPr>
              <w:t xml:space="preserve"> able to provide caller's and/or </w:t>
            </w:r>
            <w:proofErr w:type="spellStart"/>
            <w:r w:rsidRPr="00071D10">
              <w:rPr>
                <w:lang w:eastAsia="ko-KR"/>
              </w:rPr>
              <w:t>callee's</w:t>
            </w:r>
            <w:proofErr w:type="spellEnd"/>
            <w:r w:rsidRPr="00071D10">
              <w:rPr>
                <w:lang w:eastAsia="ko-KR"/>
              </w:rPr>
              <w:t xml:space="preserve"> profile information of an individual or an enterprise as visual information to other EVC user</w:t>
            </w:r>
            <w:r>
              <w:rPr>
                <w:rFonts w:hint="eastAsia"/>
                <w:lang w:eastAsia="ko-KR"/>
              </w:rPr>
              <w:t>.</w:t>
            </w:r>
          </w:p>
        </w:tc>
        <w:tc>
          <w:tcPr>
            <w:tcW w:w="1152" w:type="dxa"/>
          </w:tcPr>
          <w:p w:rsidR="008A7C3A" w:rsidRPr="004D6B04" w:rsidRDefault="008A7C3A" w:rsidP="009C707F">
            <w:pPr>
              <w:pStyle w:val="DefDesc"/>
              <w:rPr>
                <w:sz w:val="20"/>
                <w:lang w:eastAsia="ko-KR"/>
              </w:rPr>
            </w:pPr>
            <w:r>
              <w:rPr>
                <w:sz w:val="20"/>
                <w:lang w:eastAsia="ko-KR"/>
              </w:rPr>
              <w:t>EVC</w:t>
            </w:r>
            <w:r w:rsidRPr="00BD43E3">
              <w:rPr>
                <w:rFonts w:hint="eastAsia"/>
                <w:sz w:val="20"/>
                <w:lang w:eastAsia="ko-KR"/>
              </w:rPr>
              <w:t xml:space="preserve"> V1.0</w:t>
            </w:r>
          </w:p>
        </w:tc>
      </w:tr>
      <w:tr w:rsidR="00CA41CB" w:rsidTr="009C707F">
        <w:tblPrEx>
          <w:tblCellMar>
            <w:top w:w="0" w:type="dxa"/>
            <w:bottom w:w="0" w:type="dxa"/>
          </w:tblCellMar>
        </w:tblPrEx>
        <w:trPr>
          <w:cantSplit/>
          <w:jc w:val="center"/>
        </w:trPr>
        <w:tc>
          <w:tcPr>
            <w:tcW w:w="1594" w:type="dxa"/>
          </w:tcPr>
          <w:p w:rsidR="00CA41CB" w:rsidRPr="004D6B04" w:rsidRDefault="00CA41CB" w:rsidP="00CA41CB">
            <w:pPr>
              <w:pStyle w:val="DefDesc"/>
              <w:rPr>
                <w:sz w:val="20"/>
                <w:lang w:eastAsia="ko-KR"/>
              </w:rPr>
            </w:pPr>
            <w:r w:rsidRPr="004D6B04">
              <w:rPr>
                <w:sz w:val="20"/>
                <w:lang w:eastAsia="ko-KR"/>
              </w:rPr>
              <w:t>EVC-COM-00</w:t>
            </w:r>
            <w:r>
              <w:rPr>
                <w:rFonts w:hint="eastAsia"/>
                <w:sz w:val="20"/>
                <w:lang w:eastAsia="zh-CN"/>
              </w:rPr>
              <w:t>5</w:t>
            </w:r>
          </w:p>
        </w:tc>
        <w:tc>
          <w:tcPr>
            <w:tcW w:w="7119" w:type="dxa"/>
          </w:tcPr>
          <w:p w:rsidR="00CA41CB" w:rsidRDefault="005378B7" w:rsidP="00540CDD">
            <w:pPr>
              <w:pStyle w:val="TableRow"/>
              <w:rPr>
                <w:rFonts w:hint="eastAsia"/>
                <w:lang w:eastAsia="ko-KR"/>
              </w:rPr>
            </w:pPr>
            <w:r>
              <w:rPr>
                <w:rFonts w:hint="eastAsia"/>
                <w:lang w:eastAsia="ko-KR"/>
              </w:rPr>
              <w:t xml:space="preserve">The </w:t>
            </w:r>
            <w:r w:rsidRPr="00077912">
              <w:rPr>
                <w:rFonts w:hint="eastAsia"/>
                <w:lang w:eastAsia="ko-KR"/>
              </w:rPr>
              <w:t>EVC</w:t>
            </w:r>
            <w:r>
              <w:rPr>
                <w:rFonts w:hint="eastAsia"/>
                <w:lang w:eastAsia="ko-KR"/>
              </w:rPr>
              <w:t xml:space="preserve"> Enabler SHALL support the </w:t>
            </w:r>
            <w:r w:rsidRPr="00077912">
              <w:rPr>
                <w:rFonts w:hint="eastAsia"/>
                <w:lang w:eastAsia="ko-KR"/>
              </w:rPr>
              <w:t>EVC</w:t>
            </w:r>
            <w:r>
              <w:rPr>
                <w:rFonts w:hint="eastAsia"/>
                <w:lang w:eastAsia="ko-KR"/>
              </w:rPr>
              <w:t xml:space="preserve"> User to store </w:t>
            </w:r>
            <w:r w:rsidRPr="00077912">
              <w:rPr>
                <w:rFonts w:hint="eastAsia"/>
                <w:lang w:eastAsia="ko-KR"/>
              </w:rPr>
              <w:t>profile information of other communicated EVC</w:t>
            </w:r>
            <w:r>
              <w:rPr>
                <w:rFonts w:hint="eastAsia"/>
                <w:lang w:eastAsia="ko-KR"/>
              </w:rPr>
              <w:t xml:space="preserve"> Users</w:t>
            </w:r>
            <w:r w:rsidRPr="00077912">
              <w:rPr>
                <w:rFonts w:hint="eastAsia"/>
                <w:lang w:eastAsia="ko-KR"/>
              </w:rPr>
              <w:t xml:space="preserve">, </w:t>
            </w:r>
            <w:r>
              <w:rPr>
                <w:rFonts w:hint="eastAsia"/>
                <w:lang w:eastAsia="ko-KR"/>
              </w:rPr>
              <w:t xml:space="preserve">in his/her network repository, subject to </w:t>
            </w:r>
            <w:r w:rsidRPr="00901C4D">
              <w:rPr>
                <w:rFonts w:hint="eastAsia"/>
                <w:lang w:eastAsia="ko-KR"/>
              </w:rPr>
              <w:t xml:space="preserve">the </w:t>
            </w:r>
            <w:r w:rsidRPr="00077912">
              <w:rPr>
                <w:rFonts w:hint="eastAsia"/>
                <w:lang w:eastAsia="ko-KR"/>
              </w:rPr>
              <w:t xml:space="preserve">user preferences and </w:t>
            </w:r>
            <w:r w:rsidRPr="00901C4D">
              <w:rPr>
                <w:rFonts w:hint="eastAsia"/>
                <w:lang w:eastAsia="ko-KR"/>
              </w:rPr>
              <w:t>service provider</w:t>
            </w:r>
            <w:r w:rsidRPr="00077912">
              <w:rPr>
                <w:rFonts w:hint="eastAsia"/>
                <w:lang w:eastAsia="ko-KR"/>
              </w:rPr>
              <w:t xml:space="preserve"> policy</w:t>
            </w:r>
            <w:r>
              <w:rPr>
                <w:rFonts w:hint="eastAsia"/>
                <w:lang w:eastAsia="ko-KR"/>
              </w:rPr>
              <w:t>.</w:t>
            </w:r>
          </w:p>
        </w:tc>
        <w:tc>
          <w:tcPr>
            <w:tcW w:w="1152" w:type="dxa"/>
          </w:tcPr>
          <w:p w:rsidR="00CA41CB" w:rsidRPr="004D6B04" w:rsidRDefault="00CA41CB" w:rsidP="009C707F">
            <w:pPr>
              <w:pStyle w:val="DefDesc"/>
              <w:rPr>
                <w:sz w:val="20"/>
                <w:lang w:eastAsia="ko-KR"/>
              </w:rPr>
            </w:pPr>
            <w:r>
              <w:rPr>
                <w:sz w:val="20"/>
                <w:lang w:eastAsia="ko-KR"/>
              </w:rPr>
              <w:t>Future</w:t>
            </w:r>
          </w:p>
        </w:tc>
      </w:tr>
      <w:tr w:rsidR="00D46A9B" w:rsidTr="009C707F">
        <w:tblPrEx>
          <w:tblCellMar>
            <w:top w:w="0" w:type="dxa"/>
            <w:bottom w:w="0" w:type="dxa"/>
          </w:tblCellMar>
        </w:tblPrEx>
        <w:trPr>
          <w:cantSplit/>
          <w:jc w:val="center"/>
        </w:trPr>
        <w:tc>
          <w:tcPr>
            <w:tcW w:w="1594" w:type="dxa"/>
          </w:tcPr>
          <w:p w:rsidR="00D46A9B" w:rsidRPr="004D6B04" w:rsidRDefault="00D46A9B" w:rsidP="00CA41CB">
            <w:pPr>
              <w:pStyle w:val="DefDesc"/>
              <w:rPr>
                <w:sz w:val="20"/>
                <w:lang w:eastAsia="ko-KR"/>
              </w:rPr>
            </w:pPr>
            <w:r w:rsidRPr="004D6B04">
              <w:rPr>
                <w:sz w:val="20"/>
                <w:lang w:eastAsia="ko-KR"/>
              </w:rPr>
              <w:t>EVC-COM-</w:t>
            </w:r>
            <w:r w:rsidR="00CA41CB" w:rsidRPr="004D6B04">
              <w:rPr>
                <w:sz w:val="20"/>
                <w:lang w:eastAsia="ko-KR"/>
              </w:rPr>
              <w:t>00</w:t>
            </w:r>
            <w:r w:rsidR="00CA41CB">
              <w:rPr>
                <w:rFonts w:hint="eastAsia"/>
                <w:sz w:val="20"/>
                <w:lang w:eastAsia="zh-CN"/>
              </w:rPr>
              <w:t>6</w:t>
            </w:r>
          </w:p>
        </w:tc>
        <w:tc>
          <w:tcPr>
            <w:tcW w:w="7119" w:type="dxa"/>
          </w:tcPr>
          <w:p w:rsidR="00D46A9B" w:rsidRDefault="00B52104" w:rsidP="009C707F">
            <w:pPr>
              <w:pStyle w:val="TableRow"/>
              <w:rPr>
                <w:rFonts w:hint="eastAsia"/>
                <w:lang w:eastAsia="ko-KR"/>
              </w:rPr>
            </w:pPr>
            <w:r w:rsidRPr="009F3EF8">
              <w:rPr>
                <w:lang w:eastAsia="ko-KR"/>
              </w:rPr>
              <w:t xml:space="preserve">The </w:t>
            </w:r>
            <w:r w:rsidRPr="00F53EC7">
              <w:rPr>
                <w:rFonts w:hint="eastAsia"/>
                <w:lang w:eastAsia="ko-KR"/>
              </w:rPr>
              <w:t>EVC</w:t>
            </w:r>
            <w:r w:rsidRPr="009F3EF8">
              <w:rPr>
                <w:lang w:eastAsia="ko-KR"/>
              </w:rPr>
              <w:t xml:space="preserve"> Enabler SHALL </w:t>
            </w:r>
            <w:proofErr w:type="gramStart"/>
            <w:r w:rsidRPr="00F53EC7">
              <w:rPr>
                <w:rFonts w:hint="eastAsia"/>
                <w:lang w:eastAsia="ko-KR"/>
              </w:rPr>
              <w:t>support</w:t>
            </w:r>
            <w:proofErr w:type="gramEnd"/>
            <w:r w:rsidRPr="00F53EC7">
              <w:rPr>
                <w:rFonts w:hint="eastAsia"/>
                <w:lang w:eastAsia="ko-KR"/>
              </w:rPr>
              <w:t xml:space="preserve"> the EVC User to store the communication histo</w:t>
            </w:r>
            <w:r>
              <w:rPr>
                <w:rFonts w:hint="eastAsia"/>
                <w:lang w:eastAsia="ko-KR"/>
              </w:rPr>
              <w:t>r</w:t>
            </w:r>
            <w:r w:rsidRPr="00F53EC7">
              <w:rPr>
                <w:rFonts w:hint="eastAsia"/>
                <w:lang w:eastAsia="ko-KR"/>
              </w:rPr>
              <w:t>y</w:t>
            </w:r>
            <w:r>
              <w:rPr>
                <w:rFonts w:hint="eastAsia"/>
                <w:lang w:eastAsia="ko-KR"/>
              </w:rPr>
              <w:t xml:space="preserve"> including audio/visual information if applicable</w:t>
            </w:r>
            <w:r w:rsidRPr="00F53EC7">
              <w:rPr>
                <w:rFonts w:hint="eastAsia"/>
                <w:lang w:eastAsia="ko-KR"/>
              </w:rPr>
              <w:t xml:space="preserve">, locally in his/her device(s) and/or network repository, </w:t>
            </w:r>
            <w:r w:rsidRPr="00F53EC7">
              <w:rPr>
                <w:lang w:eastAsia="ko-KR"/>
              </w:rPr>
              <w:t>subject</w:t>
            </w:r>
            <w:r w:rsidRPr="00F53EC7">
              <w:rPr>
                <w:rFonts w:hint="eastAsia"/>
                <w:lang w:eastAsia="ko-KR"/>
              </w:rPr>
              <w:t xml:space="preserve"> to the user preferences and service provider policies.</w:t>
            </w:r>
          </w:p>
        </w:tc>
        <w:tc>
          <w:tcPr>
            <w:tcW w:w="1152" w:type="dxa"/>
          </w:tcPr>
          <w:p w:rsidR="00D46A9B" w:rsidRPr="004D6B04" w:rsidRDefault="00CA41CB" w:rsidP="009C707F">
            <w:pPr>
              <w:pStyle w:val="DefDesc"/>
              <w:rPr>
                <w:rFonts w:hint="eastAsia"/>
                <w:sz w:val="20"/>
                <w:lang w:eastAsia="zh-CN"/>
              </w:rPr>
            </w:pPr>
            <w:r>
              <w:rPr>
                <w:sz w:val="20"/>
                <w:lang w:eastAsia="ko-KR"/>
              </w:rPr>
              <w:t>Future</w:t>
            </w:r>
          </w:p>
        </w:tc>
      </w:tr>
      <w:tr w:rsidR="008A7C3A" w:rsidTr="009C707F">
        <w:tblPrEx>
          <w:tblCellMar>
            <w:top w:w="0" w:type="dxa"/>
            <w:bottom w:w="0" w:type="dxa"/>
          </w:tblCellMar>
        </w:tblPrEx>
        <w:trPr>
          <w:cantSplit/>
          <w:jc w:val="center"/>
        </w:trPr>
        <w:tc>
          <w:tcPr>
            <w:tcW w:w="1594" w:type="dxa"/>
          </w:tcPr>
          <w:p w:rsidR="008A7C3A" w:rsidRPr="004D6B04" w:rsidRDefault="008A7C3A" w:rsidP="00CA41CB">
            <w:pPr>
              <w:pStyle w:val="DefDesc"/>
              <w:rPr>
                <w:sz w:val="20"/>
                <w:lang w:eastAsia="ko-KR"/>
              </w:rPr>
            </w:pPr>
            <w:r>
              <w:rPr>
                <w:sz w:val="20"/>
                <w:lang w:eastAsia="ko-KR"/>
              </w:rPr>
              <w:t>EV</w:t>
            </w:r>
            <w:r w:rsidRPr="00BD43E3">
              <w:rPr>
                <w:sz w:val="20"/>
                <w:lang w:eastAsia="ko-KR"/>
              </w:rPr>
              <w:t>C-</w:t>
            </w:r>
            <w:r>
              <w:rPr>
                <w:sz w:val="20"/>
                <w:lang w:eastAsia="ko-KR"/>
              </w:rPr>
              <w:t>COM</w:t>
            </w:r>
            <w:r w:rsidRPr="00BD43E3">
              <w:rPr>
                <w:sz w:val="20"/>
                <w:lang w:eastAsia="ko-KR"/>
              </w:rPr>
              <w:t>-00</w:t>
            </w:r>
            <w:r>
              <w:rPr>
                <w:rFonts w:hint="eastAsia"/>
                <w:sz w:val="20"/>
                <w:lang w:eastAsia="zh-CN"/>
              </w:rPr>
              <w:t>7</w:t>
            </w:r>
          </w:p>
        </w:tc>
        <w:tc>
          <w:tcPr>
            <w:tcW w:w="7119" w:type="dxa"/>
          </w:tcPr>
          <w:p w:rsidR="008A7C3A" w:rsidRDefault="008A7C3A" w:rsidP="009441EE">
            <w:pPr>
              <w:pStyle w:val="TableRow"/>
              <w:rPr>
                <w:rFonts w:hint="eastAsia"/>
                <w:lang w:eastAsia="zh-CN"/>
              </w:rPr>
            </w:pPr>
            <w:r w:rsidRPr="000C77BE">
              <w:rPr>
                <w:lang w:eastAsia="ko-KR"/>
              </w:rPr>
              <w:t>The EVC Enabler SHALL support</w:t>
            </w:r>
            <w:r>
              <w:rPr>
                <w:lang w:eastAsia="ko-KR"/>
              </w:rPr>
              <w:t xml:space="preserve"> simultaneous display (and control)</w:t>
            </w:r>
            <w:r>
              <w:rPr>
                <w:rFonts w:hint="eastAsia"/>
                <w:lang w:eastAsia="zh-CN"/>
              </w:rPr>
              <w:t xml:space="preserve"> </w:t>
            </w:r>
            <w:r>
              <w:rPr>
                <w:lang w:eastAsia="ko-KR"/>
              </w:rPr>
              <w:t xml:space="preserve">of visual information </w:t>
            </w:r>
            <w:r w:rsidRPr="000C77BE">
              <w:rPr>
                <w:lang w:eastAsia="ko-KR"/>
              </w:rPr>
              <w:t>(</w:t>
            </w:r>
            <w:r>
              <w:rPr>
                <w:lang w:eastAsia="ko-KR"/>
              </w:rPr>
              <w:t>e</w:t>
            </w:r>
            <w:r w:rsidRPr="000C77BE">
              <w:rPr>
                <w:lang w:eastAsia="ko-KR"/>
              </w:rPr>
              <w:t>.g.</w:t>
            </w:r>
            <w:r>
              <w:rPr>
                <w:lang w:eastAsia="ko-KR"/>
              </w:rPr>
              <w:t>,</w:t>
            </w:r>
            <w:r w:rsidRPr="000C77BE">
              <w:rPr>
                <w:lang w:eastAsia="ko-KR"/>
              </w:rPr>
              <w:t xml:space="preserve"> web page sharing</w:t>
            </w:r>
            <w:r>
              <w:rPr>
                <w:rFonts w:hint="eastAsia"/>
                <w:lang w:eastAsia="zh-CN"/>
              </w:rPr>
              <w:t xml:space="preserve"> </w:t>
            </w:r>
            <w:r>
              <w:rPr>
                <w:lang w:eastAsia="ko-KR"/>
              </w:rPr>
              <w:t xml:space="preserve">between the EVC User and </w:t>
            </w:r>
            <w:proofErr w:type="spellStart"/>
            <w:r>
              <w:rPr>
                <w:lang w:eastAsia="ko-KR"/>
              </w:rPr>
              <w:t>and</w:t>
            </w:r>
            <w:proofErr w:type="spellEnd"/>
            <w:r>
              <w:rPr>
                <w:lang w:eastAsia="ko-KR"/>
              </w:rPr>
              <w:t xml:space="preserve"> an individual or business, during a call</w:t>
            </w:r>
            <w:r w:rsidRPr="000C77BE">
              <w:rPr>
                <w:lang w:eastAsia="ko-KR"/>
              </w:rPr>
              <w:t>)</w:t>
            </w:r>
            <w:r>
              <w:rPr>
                <w:rFonts w:hint="eastAsia"/>
                <w:lang w:eastAsia="zh-CN"/>
              </w:rPr>
              <w:t>.</w:t>
            </w:r>
          </w:p>
          <w:p w:rsidR="008A7C3A" w:rsidRPr="009F3EF8" w:rsidRDefault="008A7C3A" w:rsidP="009C707F">
            <w:pPr>
              <w:pStyle w:val="TableRow"/>
              <w:rPr>
                <w:lang w:eastAsia="ko-KR"/>
              </w:rPr>
            </w:pPr>
            <w:r>
              <w:rPr>
                <w:lang w:eastAsia="zh-CN"/>
              </w:rPr>
              <w:t>Note: The control of visual information is subject to user permissions (See EVC-PMG-001)</w:t>
            </w:r>
          </w:p>
        </w:tc>
        <w:tc>
          <w:tcPr>
            <w:tcW w:w="1152" w:type="dxa"/>
          </w:tcPr>
          <w:p w:rsidR="008A7C3A" w:rsidRDefault="008A7C3A" w:rsidP="009C707F">
            <w:pPr>
              <w:pStyle w:val="DefDesc"/>
              <w:rPr>
                <w:sz w:val="20"/>
                <w:lang w:eastAsia="ko-KR"/>
              </w:rPr>
            </w:pPr>
            <w:r>
              <w:rPr>
                <w:sz w:val="20"/>
                <w:lang w:eastAsia="ko-KR"/>
              </w:rPr>
              <w:t>Future</w:t>
            </w:r>
          </w:p>
        </w:tc>
      </w:tr>
    </w:tbl>
    <w:p w:rsidR="00E526F9" w:rsidRPr="00AC7662" w:rsidRDefault="00F3590C" w:rsidP="00F3590C">
      <w:pPr>
        <w:spacing w:before="60" w:after="120"/>
        <w:jc w:val="center"/>
        <w:rPr>
          <w:rFonts w:hint="eastAsia"/>
          <w:b/>
          <w:lang w:eastAsia="zh-CN"/>
        </w:rPr>
      </w:pPr>
      <w:bookmarkStart w:id="92" w:name="_Toc420408824"/>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11</w:t>
      </w:r>
      <w:r w:rsidRPr="00AC7662">
        <w:rPr>
          <w:b/>
        </w:rPr>
        <w:fldChar w:fldCharType="end"/>
      </w:r>
      <w:r w:rsidRPr="00AC7662">
        <w:rPr>
          <w:b/>
        </w:rPr>
        <w:t>: Communication Requirements</w:t>
      </w:r>
      <w:bookmarkEnd w:id="92"/>
    </w:p>
    <w:p w:rsidR="00C61743" w:rsidRDefault="00C61743" w:rsidP="00407208">
      <w:pPr>
        <w:pStyle w:val="Heading2"/>
        <w:tabs>
          <w:tab w:val="clear" w:pos="9634"/>
          <w:tab w:val="right" w:pos="10080"/>
        </w:tabs>
        <w:rPr>
          <w:rFonts w:hint="eastAsia"/>
        </w:rPr>
      </w:pPr>
      <w:bookmarkStart w:id="93" w:name="_Toc517175413"/>
      <w:r>
        <w:t>Permission Management Requirements</w:t>
      </w:r>
      <w:bookmarkEnd w:id="93"/>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731361" w:rsidTr="009C707F">
        <w:tblPrEx>
          <w:tblCellMar>
            <w:top w:w="0" w:type="dxa"/>
            <w:bottom w:w="0" w:type="dxa"/>
          </w:tblCellMar>
        </w:tblPrEx>
        <w:trPr>
          <w:cantSplit/>
          <w:jc w:val="center"/>
        </w:trPr>
        <w:tc>
          <w:tcPr>
            <w:tcW w:w="1594" w:type="dxa"/>
            <w:shd w:val="clear" w:color="auto" w:fill="CCFFCC"/>
            <w:vAlign w:val="center"/>
          </w:tcPr>
          <w:p w:rsidR="00731361" w:rsidRDefault="00731361" w:rsidP="009C707F">
            <w:pPr>
              <w:pStyle w:val="TableHead"/>
            </w:pPr>
            <w:r>
              <w:t>Label</w:t>
            </w:r>
          </w:p>
        </w:tc>
        <w:tc>
          <w:tcPr>
            <w:tcW w:w="7119" w:type="dxa"/>
            <w:shd w:val="clear" w:color="auto" w:fill="CCFFCC"/>
            <w:vAlign w:val="center"/>
          </w:tcPr>
          <w:p w:rsidR="00731361" w:rsidRDefault="00731361" w:rsidP="009C707F">
            <w:pPr>
              <w:pStyle w:val="TableHead"/>
            </w:pPr>
            <w:r>
              <w:t>Description</w:t>
            </w:r>
          </w:p>
        </w:tc>
        <w:tc>
          <w:tcPr>
            <w:tcW w:w="1152" w:type="dxa"/>
            <w:shd w:val="clear" w:color="auto" w:fill="CCFFCC"/>
            <w:vAlign w:val="center"/>
          </w:tcPr>
          <w:p w:rsidR="00731361" w:rsidRDefault="00731361" w:rsidP="009C707F">
            <w:pPr>
              <w:pStyle w:val="TableHead"/>
            </w:pPr>
            <w:r>
              <w:t>Release</w:t>
            </w:r>
          </w:p>
        </w:tc>
      </w:tr>
      <w:tr w:rsidR="00731361" w:rsidTr="009C707F">
        <w:tblPrEx>
          <w:tblCellMar>
            <w:top w:w="0" w:type="dxa"/>
            <w:bottom w:w="0" w:type="dxa"/>
          </w:tblCellMar>
        </w:tblPrEx>
        <w:trPr>
          <w:cantSplit/>
          <w:jc w:val="center"/>
        </w:trPr>
        <w:tc>
          <w:tcPr>
            <w:tcW w:w="1594" w:type="dxa"/>
          </w:tcPr>
          <w:p w:rsidR="00731361" w:rsidRDefault="00731361" w:rsidP="009C707F">
            <w:pPr>
              <w:pStyle w:val="DefDesc"/>
              <w:rPr>
                <w:sz w:val="20"/>
                <w:lang w:eastAsia="ko-KR"/>
              </w:rPr>
            </w:pPr>
            <w:r>
              <w:rPr>
                <w:sz w:val="20"/>
                <w:lang w:eastAsia="ko-KR"/>
              </w:rPr>
              <w:t>EVC-PMG-001</w:t>
            </w:r>
          </w:p>
        </w:tc>
        <w:tc>
          <w:tcPr>
            <w:tcW w:w="7119" w:type="dxa"/>
          </w:tcPr>
          <w:p w:rsidR="00731361" w:rsidRPr="000C77BE" w:rsidRDefault="00731361" w:rsidP="009C707F">
            <w:pPr>
              <w:pStyle w:val="TableRow"/>
              <w:rPr>
                <w:lang w:eastAsia="ko-KR"/>
              </w:rPr>
            </w:pPr>
            <w:r w:rsidRPr="0040154F">
              <w:rPr>
                <w:lang w:eastAsia="ko-KR"/>
              </w:rPr>
              <w:t>The EVC Enabler SHALL support defining permissions (</w:t>
            </w:r>
            <w:r>
              <w:rPr>
                <w:lang w:eastAsia="ko-KR"/>
              </w:rPr>
              <w:t xml:space="preserve">e.g., for EVC user only, for </w:t>
            </w:r>
            <w:r w:rsidR="00A64EBC">
              <w:rPr>
                <w:lang w:eastAsia="ko-KR"/>
              </w:rPr>
              <w:t>business</w:t>
            </w:r>
            <w:r>
              <w:rPr>
                <w:lang w:eastAsia="ko-KR"/>
              </w:rPr>
              <w:t xml:space="preserve"> only, or for </w:t>
            </w:r>
            <w:r w:rsidRPr="0040154F">
              <w:rPr>
                <w:lang w:eastAsia="ko-KR"/>
              </w:rPr>
              <w:t>both sides</w:t>
            </w:r>
            <w:r>
              <w:rPr>
                <w:lang w:eastAsia="ko-KR"/>
              </w:rPr>
              <w:t>)</w:t>
            </w:r>
            <w:r w:rsidRPr="0040154F">
              <w:rPr>
                <w:lang w:eastAsia="ko-KR"/>
              </w:rPr>
              <w:t xml:space="preserve"> </w:t>
            </w:r>
            <w:r>
              <w:rPr>
                <w:lang w:eastAsia="ko-KR"/>
              </w:rPr>
              <w:t>to accept</w:t>
            </w:r>
            <w:r w:rsidRPr="0040154F">
              <w:rPr>
                <w:lang w:eastAsia="ko-KR"/>
              </w:rPr>
              <w:t xml:space="preserve"> </w:t>
            </w:r>
            <w:r>
              <w:rPr>
                <w:lang w:eastAsia="ko-KR"/>
              </w:rPr>
              <w:t xml:space="preserve">input </w:t>
            </w:r>
            <w:r w:rsidRPr="0040154F">
              <w:rPr>
                <w:lang w:eastAsia="ko-KR"/>
              </w:rPr>
              <w:t xml:space="preserve">during </w:t>
            </w:r>
            <w:r>
              <w:rPr>
                <w:lang w:eastAsia="ko-KR"/>
              </w:rPr>
              <w:t>consumption of the visual information (e.g., web page).</w:t>
            </w:r>
          </w:p>
        </w:tc>
        <w:tc>
          <w:tcPr>
            <w:tcW w:w="1152" w:type="dxa"/>
          </w:tcPr>
          <w:p w:rsidR="00731361" w:rsidRDefault="0044406D" w:rsidP="009C707F">
            <w:pPr>
              <w:pStyle w:val="DefDesc"/>
              <w:rPr>
                <w:sz w:val="20"/>
                <w:lang w:eastAsia="ko-KR"/>
              </w:rPr>
            </w:pPr>
            <w:r>
              <w:rPr>
                <w:sz w:val="20"/>
                <w:lang w:eastAsia="ko-KR"/>
              </w:rPr>
              <w:t>Future</w:t>
            </w:r>
          </w:p>
        </w:tc>
      </w:tr>
      <w:tr w:rsidR="00731361" w:rsidTr="009C707F">
        <w:tblPrEx>
          <w:tblCellMar>
            <w:top w:w="0" w:type="dxa"/>
            <w:bottom w:w="0" w:type="dxa"/>
          </w:tblCellMar>
        </w:tblPrEx>
        <w:trPr>
          <w:cantSplit/>
          <w:jc w:val="center"/>
        </w:trPr>
        <w:tc>
          <w:tcPr>
            <w:tcW w:w="1594" w:type="dxa"/>
          </w:tcPr>
          <w:p w:rsidR="00731361" w:rsidRDefault="00731361" w:rsidP="009C707F">
            <w:pPr>
              <w:pStyle w:val="DefDesc"/>
              <w:rPr>
                <w:sz w:val="20"/>
                <w:lang w:eastAsia="ko-KR"/>
              </w:rPr>
            </w:pPr>
            <w:r>
              <w:rPr>
                <w:sz w:val="20"/>
                <w:lang w:eastAsia="ko-KR"/>
              </w:rPr>
              <w:t>EVC-PMG-002</w:t>
            </w:r>
          </w:p>
        </w:tc>
        <w:tc>
          <w:tcPr>
            <w:tcW w:w="7119" w:type="dxa"/>
          </w:tcPr>
          <w:p w:rsidR="00731361" w:rsidRPr="0040154F" w:rsidRDefault="00731361" w:rsidP="009C707F">
            <w:pPr>
              <w:pStyle w:val="TableRow"/>
              <w:rPr>
                <w:lang w:eastAsia="ko-KR"/>
              </w:rPr>
            </w:pPr>
            <w:r>
              <w:rPr>
                <w:lang w:eastAsia="ko-KR"/>
              </w:rPr>
              <w:t xml:space="preserve">The EVC Enabler SHALL support displaying the permissions, if available, to the EVC user and the </w:t>
            </w:r>
            <w:r w:rsidR="00A64EBC">
              <w:rPr>
                <w:lang w:eastAsia="ko-KR"/>
              </w:rPr>
              <w:t>business</w:t>
            </w:r>
            <w:r>
              <w:rPr>
                <w:lang w:eastAsia="ko-KR"/>
              </w:rPr>
              <w:t>.</w:t>
            </w:r>
          </w:p>
        </w:tc>
        <w:tc>
          <w:tcPr>
            <w:tcW w:w="1152" w:type="dxa"/>
          </w:tcPr>
          <w:p w:rsidR="00731361" w:rsidRDefault="0044406D" w:rsidP="009C707F">
            <w:pPr>
              <w:pStyle w:val="DefDesc"/>
              <w:rPr>
                <w:sz w:val="20"/>
                <w:lang w:eastAsia="ko-KR"/>
              </w:rPr>
            </w:pPr>
            <w:r>
              <w:rPr>
                <w:sz w:val="20"/>
                <w:lang w:eastAsia="ko-KR"/>
              </w:rPr>
              <w:t>Future</w:t>
            </w:r>
          </w:p>
        </w:tc>
      </w:tr>
    </w:tbl>
    <w:p w:rsidR="00685D44" w:rsidRPr="00AC7662" w:rsidRDefault="00F3590C" w:rsidP="00F3590C">
      <w:pPr>
        <w:spacing w:before="60" w:after="120"/>
        <w:jc w:val="center"/>
        <w:rPr>
          <w:rFonts w:hint="eastAsia"/>
          <w:b/>
          <w:lang w:eastAsia="zh-CN"/>
        </w:rPr>
      </w:pPr>
      <w:bookmarkStart w:id="94" w:name="_Toc420408825"/>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12</w:t>
      </w:r>
      <w:r w:rsidRPr="00AC7662">
        <w:rPr>
          <w:b/>
        </w:rPr>
        <w:fldChar w:fldCharType="end"/>
      </w:r>
      <w:r w:rsidRPr="00AC7662">
        <w:rPr>
          <w:b/>
        </w:rPr>
        <w:t>: Permission Management Requirements</w:t>
      </w:r>
      <w:bookmarkEnd w:id="94"/>
    </w:p>
    <w:p w:rsidR="00D81A82" w:rsidRDefault="00D81A82" w:rsidP="00407208">
      <w:pPr>
        <w:pStyle w:val="Heading2"/>
        <w:tabs>
          <w:tab w:val="clear" w:pos="9634"/>
          <w:tab w:val="right" w:pos="10080"/>
        </w:tabs>
        <w:sectPr w:rsidR="00D81A82" w:rsidSect="00BB69F3">
          <w:pgSz w:w="12240" w:h="15840" w:code="1"/>
          <w:pgMar w:top="1440" w:right="1080" w:bottom="1152" w:left="1080" w:header="576" w:footer="576" w:gutter="0"/>
          <w:paperSrc w:first="5" w:other="5"/>
          <w:cols w:space="720"/>
          <w:docGrid w:linePitch="272"/>
        </w:sectPr>
      </w:pPr>
    </w:p>
    <w:p w:rsidR="00C61743" w:rsidRDefault="00685D44" w:rsidP="00407208">
      <w:pPr>
        <w:pStyle w:val="Heading2"/>
        <w:tabs>
          <w:tab w:val="clear" w:pos="9634"/>
          <w:tab w:val="right" w:pos="10080"/>
        </w:tabs>
        <w:rPr>
          <w:rFonts w:hint="eastAsia"/>
        </w:rPr>
      </w:pPr>
      <w:bookmarkStart w:id="95" w:name="_Toc517175414"/>
      <w:r>
        <w:rPr>
          <w:rFonts w:hint="eastAsia"/>
        </w:rPr>
        <w:lastRenderedPageBreak/>
        <w:t xml:space="preserve">Profile Management </w:t>
      </w:r>
      <w:r>
        <w:t>Requirements</w:t>
      </w:r>
      <w:bookmarkEnd w:id="95"/>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685D44" w:rsidTr="009C707F">
        <w:tblPrEx>
          <w:tblCellMar>
            <w:top w:w="0" w:type="dxa"/>
            <w:bottom w:w="0" w:type="dxa"/>
          </w:tblCellMar>
        </w:tblPrEx>
        <w:trPr>
          <w:cantSplit/>
          <w:jc w:val="center"/>
        </w:trPr>
        <w:tc>
          <w:tcPr>
            <w:tcW w:w="1594" w:type="dxa"/>
            <w:shd w:val="clear" w:color="auto" w:fill="CCFFCC"/>
            <w:vAlign w:val="center"/>
          </w:tcPr>
          <w:p w:rsidR="00685D44" w:rsidRDefault="00685D44" w:rsidP="009C707F">
            <w:pPr>
              <w:pStyle w:val="TableHead"/>
            </w:pPr>
            <w:r>
              <w:t>Label</w:t>
            </w:r>
          </w:p>
        </w:tc>
        <w:tc>
          <w:tcPr>
            <w:tcW w:w="7119" w:type="dxa"/>
            <w:shd w:val="clear" w:color="auto" w:fill="CCFFCC"/>
            <w:vAlign w:val="center"/>
          </w:tcPr>
          <w:p w:rsidR="00685D44" w:rsidRDefault="00685D44" w:rsidP="009C707F">
            <w:pPr>
              <w:pStyle w:val="TableHead"/>
            </w:pPr>
            <w:r>
              <w:t>Description</w:t>
            </w:r>
          </w:p>
        </w:tc>
        <w:tc>
          <w:tcPr>
            <w:tcW w:w="1152" w:type="dxa"/>
            <w:shd w:val="clear" w:color="auto" w:fill="CCFFCC"/>
            <w:vAlign w:val="center"/>
          </w:tcPr>
          <w:p w:rsidR="00685D44" w:rsidRDefault="00685D44" w:rsidP="009C707F">
            <w:pPr>
              <w:pStyle w:val="TableHead"/>
            </w:pPr>
            <w:r>
              <w:t>Release</w:t>
            </w:r>
          </w:p>
        </w:tc>
      </w:tr>
      <w:tr w:rsidR="00685D44" w:rsidTr="009C707F">
        <w:tblPrEx>
          <w:tblCellMar>
            <w:top w:w="0" w:type="dxa"/>
            <w:bottom w:w="0" w:type="dxa"/>
          </w:tblCellMar>
        </w:tblPrEx>
        <w:trPr>
          <w:cantSplit/>
          <w:jc w:val="center"/>
        </w:trPr>
        <w:tc>
          <w:tcPr>
            <w:tcW w:w="1594" w:type="dxa"/>
          </w:tcPr>
          <w:p w:rsidR="00685D44" w:rsidRPr="00BD43E3" w:rsidRDefault="00685D44" w:rsidP="009C707F">
            <w:pPr>
              <w:pStyle w:val="DefDesc"/>
              <w:rPr>
                <w:rFonts w:hint="eastAsia"/>
                <w:sz w:val="20"/>
                <w:lang w:eastAsia="zh-CN"/>
              </w:rPr>
            </w:pPr>
            <w:r>
              <w:rPr>
                <w:sz w:val="20"/>
                <w:lang w:eastAsia="ko-KR"/>
              </w:rPr>
              <w:t>EV</w:t>
            </w:r>
            <w:r w:rsidRPr="00BD43E3">
              <w:rPr>
                <w:sz w:val="20"/>
                <w:lang w:eastAsia="ko-KR"/>
              </w:rPr>
              <w:t>C-</w:t>
            </w:r>
            <w:r>
              <w:rPr>
                <w:rFonts w:hint="eastAsia"/>
                <w:sz w:val="20"/>
                <w:lang w:eastAsia="zh-CN"/>
              </w:rPr>
              <w:t>PRO</w:t>
            </w:r>
            <w:r w:rsidRPr="00BD43E3">
              <w:rPr>
                <w:sz w:val="20"/>
                <w:lang w:eastAsia="ko-KR"/>
              </w:rPr>
              <w:t>-00</w:t>
            </w:r>
            <w:r>
              <w:rPr>
                <w:rFonts w:hint="eastAsia"/>
                <w:sz w:val="20"/>
                <w:lang w:eastAsia="zh-CN"/>
              </w:rPr>
              <w:t>1</w:t>
            </w:r>
          </w:p>
        </w:tc>
        <w:tc>
          <w:tcPr>
            <w:tcW w:w="7119" w:type="dxa"/>
          </w:tcPr>
          <w:p w:rsidR="00685D44" w:rsidRDefault="00685D44" w:rsidP="009C707F">
            <w:pPr>
              <w:pStyle w:val="TableRow"/>
              <w:rPr>
                <w:rFonts w:hint="eastAsia"/>
                <w:lang w:eastAsia="zh-CN"/>
              </w:rPr>
            </w:pPr>
            <w:r>
              <w:rPr>
                <w:lang w:eastAsia="ko-KR"/>
              </w:rPr>
              <w:t>T</w:t>
            </w:r>
            <w:r>
              <w:rPr>
                <w:rFonts w:hint="eastAsia"/>
                <w:lang w:eastAsia="ko-KR"/>
              </w:rPr>
              <w:t xml:space="preserve">he EVC Enabler SHALL </w:t>
            </w:r>
            <w:proofErr w:type="gramStart"/>
            <w:r>
              <w:rPr>
                <w:rFonts w:hint="eastAsia"/>
                <w:lang w:eastAsia="ko-KR"/>
              </w:rPr>
              <w:t>provide</w:t>
            </w:r>
            <w:proofErr w:type="gramEnd"/>
            <w:r>
              <w:rPr>
                <w:rFonts w:hint="eastAsia"/>
                <w:lang w:eastAsia="ko-KR"/>
              </w:rPr>
              <w:t xml:space="preserve"> the capability for </w:t>
            </w:r>
            <w:r w:rsidR="00D05D2F">
              <w:rPr>
                <w:rFonts w:hint="eastAsia"/>
                <w:lang w:eastAsia="zh-CN"/>
              </w:rPr>
              <w:t xml:space="preserve">an </w:t>
            </w:r>
            <w:r w:rsidR="00D05D2F" w:rsidRPr="00AD455D">
              <w:rPr>
                <w:rFonts w:eastAsia="Malgun Gothic" w:hint="eastAsia"/>
                <w:lang w:eastAsia="ko-KR"/>
              </w:rPr>
              <w:t>individual</w:t>
            </w:r>
            <w:r w:rsidR="00D05D2F">
              <w:rPr>
                <w:rFonts w:hint="eastAsia"/>
                <w:lang w:eastAsia="ko-KR"/>
              </w:rPr>
              <w:t xml:space="preserve"> </w:t>
            </w:r>
            <w:r>
              <w:rPr>
                <w:rFonts w:hint="eastAsia"/>
                <w:lang w:eastAsia="ko-KR"/>
              </w:rPr>
              <w:t>EVC user to manage</w:t>
            </w:r>
            <w:r w:rsidR="00D05D2F">
              <w:rPr>
                <w:rFonts w:hint="eastAsia"/>
                <w:lang w:eastAsia="zh-CN"/>
              </w:rPr>
              <w:t xml:space="preserve"> </w:t>
            </w:r>
            <w:r w:rsidR="00D05D2F" w:rsidRPr="00AD455D">
              <w:rPr>
                <w:rFonts w:eastAsia="Malgun Gothic" w:hint="eastAsia"/>
                <w:lang w:eastAsia="ko-KR"/>
              </w:rPr>
              <w:t xml:space="preserve">(e.g. create, retrieve, update, delete </w:t>
            </w:r>
            <w:proofErr w:type="spellStart"/>
            <w:r w:rsidR="00D05D2F" w:rsidRPr="00AD455D">
              <w:rPr>
                <w:rFonts w:eastAsia="Malgun Gothic" w:hint="eastAsia"/>
                <w:lang w:eastAsia="ko-KR"/>
              </w:rPr>
              <w:t>etc</w:t>
            </w:r>
            <w:proofErr w:type="spellEnd"/>
            <w:r w:rsidR="00D05D2F" w:rsidRPr="00AD455D">
              <w:rPr>
                <w:rFonts w:eastAsia="Malgun Gothic" w:hint="eastAsia"/>
                <w:lang w:eastAsia="ko-KR"/>
              </w:rPr>
              <w:t>)</w:t>
            </w:r>
            <w:r>
              <w:rPr>
                <w:rFonts w:hint="eastAsia"/>
                <w:lang w:eastAsia="ko-KR"/>
              </w:rPr>
              <w:t xml:space="preserve"> his/her profile information (e.g.</w:t>
            </w:r>
            <w:r w:rsidRPr="007F5D1C">
              <w:rPr>
                <w:lang w:eastAsia="ko-KR"/>
              </w:rPr>
              <w:t xml:space="preserve"> portrait, free text, favourite link</w:t>
            </w:r>
            <w:r>
              <w:rPr>
                <w:rFonts w:hint="eastAsia"/>
                <w:lang w:eastAsia="ko-KR"/>
              </w:rPr>
              <w:t xml:space="preserve">) in multi-device </w:t>
            </w:r>
            <w:r>
              <w:rPr>
                <w:lang w:eastAsia="ko-KR"/>
              </w:rPr>
              <w:t>environment</w:t>
            </w:r>
            <w:r>
              <w:rPr>
                <w:rFonts w:hint="eastAsia"/>
                <w:lang w:eastAsia="zh-CN"/>
              </w:rPr>
              <w:t>.</w:t>
            </w:r>
          </w:p>
        </w:tc>
        <w:tc>
          <w:tcPr>
            <w:tcW w:w="1152" w:type="dxa"/>
          </w:tcPr>
          <w:p w:rsidR="00685D44" w:rsidRPr="00BD43E3" w:rsidRDefault="0044406D" w:rsidP="009C707F">
            <w:pPr>
              <w:pStyle w:val="DefDesc"/>
              <w:rPr>
                <w:rFonts w:hint="eastAsia"/>
                <w:sz w:val="20"/>
                <w:lang w:eastAsia="ko-KR"/>
              </w:rPr>
            </w:pPr>
            <w:r>
              <w:rPr>
                <w:sz w:val="20"/>
                <w:lang w:eastAsia="ko-KR"/>
              </w:rPr>
              <w:t>Future</w:t>
            </w:r>
          </w:p>
        </w:tc>
      </w:tr>
      <w:tr w:rsidR="00C54E1A" w:rsidTr="009C707F">
        <w:tblPrEx>
          <w:tblCellMar>
            <w:top w:w="0" w:type="dxa"/>
            <w:bottom w:w="0" w:type="dxa"/>
          </w:tblCellMar>
        </w:tblPrEx>
        <w:trPr>
          <w:cantSplit/>
          <w:jc w:val="center"/>
        </w:trPr>
        <w:tc>
          <w:tcPr>
            <w:tcW w:w="1594" w:type="dxa"/>
          </w:tcPr>
          <w:p w:rsidR="00C54E1A" w:rsidRDefault="00C54E1A" w:rsidP="009C707F">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-00</w:t>
            </w:r>
            <w:r>
              <w:rPr>
                <w:rFonts w:hint="eastAsia"/>
                <w:sz w:val="20"/>
                <w:lang w:eastAsia="zh-CN"/>
              </w:rPr>
              <w:t>2</w:t>
            </w:r>
          </w:p>
        </w:tc>
        <w:tc>
          <w:tcPr>
            <w:tcW w:w="7119" w:type="dxa"/>
          </w:tcPr>
          <w:p w:rsidR="00C54E1A" w:rsidRDefault="00C54E1A" w:rsidP="009C707F">
            <w:pPr>
              <w:pStyle w:val="TableRow"/>
              <w:rPr>
                <w:rFonts w:hint="eastAsia"/>
                <w:lang w:eastAsia="zh-CN"/>
              </w:rPr>
            </w:pPr>
            <w:r w:rsidRPr="00611D5F">
              <w:rPr>
                <w:lang w:eastAsia="ko-KR"/>
              </w:rPr>
              <w:t>T</w:t>
            </w:r>
            <w:r w:rsidRPr="00611D5F">
              <w:rPr>
                <w:rFonts w:hint="eastAsia"/>
                <w:lang w:eastAsia="ko-KR"/>
              </w:rPr>
              <w:t xml:space="preserve">he EVC Enabler SHALL </w:t>
            </w:r>
            <w:proofErr w:type="gramStart"/>
            <w:r w:rsidRPr="00611D5F">
              <w:rPr>
                <w:rFonts w:hint="eastAsia"/>
                <w:lang w:eastAsia="ko-KR"/>
              </w:rPr>
              <w:t>provide</w:t>
            </w:r>
            <w:proofErr w:type="gramEnd"/>
            <w:r w:rsidRPr="00611D5F">
              <w:rPr>
                <w:rFonts w:hint="eastAsia"/>
                <w:lang w:eastAsia="ko-KR"/>
              </w:rPr>
              <w:t xml:space="preserve"> the </w:t>
            </w:r>
            <w:r w:rsidRPr="00611D5F">
              <w:rPr>
                <w:lang w:eastAsia="ko-KR"/>
              </w:rPr>
              <w:t>capability</w:t>
            </w:r>
            <w:r w:rsidRPr="00611D5F">
              <w:rPr>
                <w:rFonts w:hint="eastAsia"/>
                <w:lang w:eastAsia="ko-KR"/>
              </w:rPr>
              <w:t xml:space="preserve"> for </w:t>
            </w:r>
            <w:r w:rsidR="00A022B2">
              <w:rPr>
                <w:rFonts w:hint="eastAsia"/>
                <w:lang w:eastAsia="zh-CN"/>
              </w:rPr>
              <w:t xml:space="preserve">an </w:t>
            </w:r>
            <w:r w:rsidR="00A022B2" w:rsidRPr="00AD455D">
              <w:rPr>
                <w:rFonts w:eastAsia="Malgun Gothic" w:hint="eastAsia"/>
                <w:lang w:eastAsia="ko-KR"/>
              </w:rPr>
              <w:t>individual</w:t>
            </w:r>
            <w:r w:rsidR="00A022B2" w:rsidRPr="00611D5F" w:rsidDel="00A022B2">
              <w:rPr>
                <w:rFonts w:hint="eastAsia"/>
                <w:lang w:eastAsia="ko-KR"/>
              </w:rPr>
              <w:t xml:space="preserve"> </w:t>
            </w:r>
            <w:r w:rsidRPr="00611D5F">
              <w:rPr>
                <w:rFonts w:hint="eastAsia"/>
                <w:lang w:eastAsia="ko-KR"/>
              </w:rPr>
              <w:t xml:space="preserve">EVC user to manage the </w:t>
            </w:r>
            <w:r w:rsidR="00A022B2">
              <w:rPr>
                <w:rFonts w:hint="eastAsia"/>
                <w:lang w:eastAsia="zh-CN"/>
              </w:rPr>
              <w:t>visual/</w:t>
            </w:r>
            <w:r w:rsidRPr="00611D5F">
              <w:rPr>
                <w:rFonts w:hint="eastAsia"/>
                <w:lang w:eastAsia="ko-KR"/>
              </w:rPr>
              <w:t xml:space="preserve">audio </w:t>
            </w:r>
            <w:r w:rsidRPr="00611D5F">
              <w:rPr>
                <w:lang w:eastAsia="ko-KR"/>
              </w:rPr>
              <w:t xml:space="preserve">information </w:t>
            </w:r>
            <w:r w:rsidR="00A022B2" w:rsidRPr="00601FCE">
              <w:rPr>
                <w:rFonts w:eastAsia="Malgun Gothic" w:hint="eastAsia"/>
                <w:lang w:eastAsia="ko-KR"/>
              </w:rPr>
              <w:t>and their association</w:t>
            </w:r>
            <w:r w:rsidR="00A022B2" w:rsidRPr="00611D5F">
              <w:rPr>
                <w:lang w:eastAsia="ko-KR"/>
              </w:rPr>
              <w:t xml:space="preserve"> </w:t>
            </w:r>
            <w:r w:rsidRPr="00611D5F">
              <w:rPr>
                <w:lang w:eastAsia="ko-KR"/>
              </w:rPr>
              <w:t xml:space="preserve">related to </w:t>
            </w:r>
            <w:r w:rsidRPr="00611D5F">
              <w:rPr>
                <w:rFonts w:hint="eastAsia"/>
                <w:lang w:eastAsia="ko-KR"/>
              </w:rPr>
              <w:t>his/her</w:t>
            </w:r>
            <w:r w:rsidRPr="00611D5F">
              <w:rPr>
                <w:lang w:eastAsia="ko-KR"/>
              </w:rPr>
              <w:t xml:space="preserve"> profile in mu</w:t>
            </w:r>
            <w:r w:rsidRPr="00611D5F">
              <w:rPr>
                <w:rFonts w:hint="eastAsia"/>
                <w:lang w:eastAsia="ko-KR"/>
              </w:rPr>
              <w:t>l</w:t>
            </w:r>
            <w:r w:rsidRPr="00611D5F">
              <w:rPr>
                <w:lang w:eastAsia="ko-KR"/>
              </w:rPr>
              <w:t>ti-device environment</w:t>
            </w:r>
            <w:r>
              <w:rPr>
                <w:rFonts w:hint="eastAsia"/>
                <w:lang w:eastAsia="zh-CN"/>
              </w:rPr>
              <w:t>.</w:t>
            </w:r>
          </w:p>
        </w:tc>
        <w:tc>
          <w:tcPr>
            <w:tcW w:w="1152" w:type="dxa"/>
          </w:tcPr>
          <w:p w:rsidR="00C54E1A" w:rsidRDefault="0044406D" w:rsidP="009C707F">
            <w:pPr>
              <w:pStyle w:val="DefDesc"/>
              <w:rPr>
                <w:sz w:val="20"/>
                <w:lang w:eastAsia="ko-KR"/>
              </w:rPr>
            </w:pPr>
            <w:r>
              <w:rPr>
                <w:sz w:val="20"/>
                <w:lang w:eastAsia="ko-KR"/>
              </w:rPr>
              <w:t>Future</w:t>
            </w:r>
          </w:p>
        </w:tc>
      </w:tr>
      <w:tr w:rsidR="00864384" w:rsidTr="009C707F">
        <w:tblPrEx>
          <w:tblCellMar>
            <w:top w:w="0" w:type="dxa"/>
            <w:bottom w:w="0" w:type="dxa"/>
          </w:tblCellMar>
        </w:tblPrEx>
        <w:trPr>
          <w:cantSplit/>
          <w:jc w:val="center"/>
        </w:trPr>
        <w:tc>
          <w:tcPr>
            <w:tcW w:w="1594" w:type="dxa"/>
          </w:tcPr>
          <w:p w:rsidR="00864384" w:rsidRDefault="00864384" w:rsidP="009C707F">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-00</w:t>
            </w:r>
            <w:r>
              <w:rPr>
                <w:rFonts w:hint="eastAsia"/>
                <w:sz w:val="20"/>
                <w:lang w:eastAsia="zh-CN"/>
              </w:rPr>
              <w:t>3</w:t>
            </w:r>
          </w:p>
        </w:tc>
        <w:tc>
          <w:tcPr>
            <w:tcW w:w="7119" w:type="dxa"/>
          </w:tcPr>
          <w:p w:rsidR="00864384" w:rsidRPr="00611D5F" w:rsidRDefault="00704EBE" w:rsidP="009C707F">
            <w:pPr>
              <w:pStyle w:val="TableRow"/>
              <w:rPr>
                <w:lang w:eastAsia="ko-KR"/>
              </w:rPr>
            </w:pPr>
            <w:r>
              <w:rPr>
                <w:lang w:eastAsia="ko-KR"/>
              </w:rPr>
              <w:t>T</w:t>
            </w:r>
            <w:r>
              <w:rPr>
                <w:rFonts w:hint="eastAsia"/>
                <w:lang w:eastAsia="ko-KR"/>
              </w:rPr>
              <w:t xml:space="preserve">he EVC Enabler SHALL </w:t>
            </w:r>
            <w:r>
              <w:rPr>
                <w:lang w:eastAsia="ko-KR"/>
              </w:rPr>
              <w:t>allow</w:t>
            </w:r>
            <w:r>
              <w:rPr>
                <w:rFonts w:hint="eastAsia"/>
                <w:lang w:eastAsia="ko-KR"/>
              </w:rPr>
              <w:t xml:space="preserve"> the EVC user</w:t>
            </w:r>
            <w:r>
              <w:rPr>
                <w:rFonts w:hint="eastAsia"/>
                <w:lang w:eastAsia="zh-CN"/>
              </w:rPr>
              <w:t xml:space="preserve"> (individual or </w:t>
            </w:r>
            <w:r w:rsidR="00A64EBC">
              <w:rPr>
                <w:rFonts w:hint="eastAsia"/>
                <w:lang w:eastAsia="zh-CN"/>
              </w:rPr>
              <w:t>business</w:t>
            </w:r>
            <w:r>
              <w:rPr>
                <w:rFonts w:hint="eastAsia"/>
                <w:lang w:eastAsia="zh-CN"/>
              </w:rPr>
              <w:t>)</w:t>
            </w:r>
            <w:r>
              <w:rPr>
                <w:rFonts w:hint="eastAsia"/>
                <w:lang w:eastAsia="ko-KR"/>
              </w:rPr>
              <w:t xml:space="preserve"> to </w:t>
            </w:r>
            <w:r w:rsidRPr="00BD2FC0">
              <w:rPr>
                <w:rFonts w:hint="eastAsia"/>
                <w:lang w:eastAsia="ko-KR"/>
              </w:rPr>
              <w:t>identify</w:t>
            </w:r>
            <w:r>
              <w:rPr>
                <w:rFonts w:hint="eastAsia"/>
                <w:lang w:eastAsia="zh-CN"/>
              </w:rPr>
              <w:t xml:space="preserve"> </w:t>
            </w:r>
            <w:r w:rsidRPr="00BD2FC0">
              <w:rPr>
                <w:rFonts w:hint="eastAsia"/>
                <w:lang w:eastAsia="ko-KR"/>
              </w:rPr>
              <w:t xml:space="preserve">the relationship category </w:t>
            </w:r>
            <w:r>
              <w:rPr>
                <w:rFonts w:hint="eastAsia"/>
                <w:lang w:eastAsia="zh-CN"/>
              </w:rPr>
              <w:t xml:space="preserve">(e.g. friend, </w:t>
            </w:r>
            <w:r w:rsidRPr="00DA2DF5">
              <w:rPr>
                <w:lang w:eastAsia="zh-CN"/>
              </w:rPr>
              <w:t>stranger</w:t>
            </w:r>
            <w:r>
              <w:rPr>
                <w:rFonts w:hint="eastAsia"/>
                <w:lang w:eastAsia="zh-CN"/>
              </w:rPr>
              <w:t>, registered customer, new customer)</w:t>
            </w:r>
            <w:r w:rsidRPr="00BD2FC0">
              <w:rPr>
                <w:rFonts w:hint="eastAsia"/>
                <w:lang w:eastAsia="ko-KR"/>
              </w:rPr>
              <w:t xml:space="preserve"> between</w:t>
            </w:r>
            <w:r>
              <w:rPr>
                <w:rFonts w:hint="eastAsia"/>
                <w:lang w:eastAsia="zh-CN"/>
              </w:rPr>
              <w:t xml:space="preserve"> </w:t>
            </w:r>
            <w:r w:rsidRPr="00BD2FC0">
              <w:rPr>
                <w:rFonts w:hint="eastAsia"/>
                <w:lang w:eastAsia="ko-KR"/>
              </w:rPr>
              <w:t xml:space="preserve">the </w:t>
            </w:r>
            <w:r>
              <w:rPr>
                <w:rFonts w:hint="eastAsia"/>
                <w:lang w:eastAsia="zh-CN"/>
              </w:rPr>
              <w:t>communicat</w:t>
            </w:r>
            <w:r w:rsidRPr="00BD2FC0">
              <w:rPr>
                <w:rFonts w:hint="eastAsia"/>
                <w:lang w:eastAsia="ko-KR"/>
              </w:rPr>
              <w:t>ing</w:t>
            </w:r>
            <w:r>
              <w:rPr>
                <w:rFonts w:hint="eastAsia"/>
                <w:lang w:eastAsia="zh-CN"/>
              </w:rPr>
              <w:t xml:space="preserve"> </w:t>
            </w:r>
            <w:r w:rsidRPr="009405A1">
              <w:rPr>
                <w:lang w:eastAsia="ko-KR"/>
              </w:rPr>
              <w:t>EVC user</w:t>
            </w:r>
            <w:r>
              <w:rPr>
                <w:rFonts w:hint="eastAsia"/>
                <w:lang w:eastAsia="zh-CN"/>
              </w:rPr>
              <w:t>s.</w:t>
            </w:r>
          </w:p>
        </w:tc>
        <w:tc>
          <w:tcPr>
            <w:tcW w:w="1152" w:type="dxa"/>
          </w:tcPr>
          <w:p w:rsidR="00864384" w:rsidRDefault="0044406D" w:rsidP="009C707F">
            <w:pPr>
              <w:pStyle w:val="DefDesc"/>
              <w:rPr>
                <w:sz w:val="20"/>
                <w:lang w:eastAsia="ko-KR"/>
              </w:rPr>
            </w:pPr>
            <w:r>
              <w:rPr>
                <w:sz w:val="20"/>
                <w:lang w:eastAsia="ko-KR"/>
              </w:rPr>
              <w:t>Future</w:t>
            </w:r>
          </w:p>
        </w:tc>
      </w:tr>
      <w:tr w:rsidR="00704EBE" w:rsidTr="009C707F">
        <w:tblPrEx>
          <w:tblCellMar>
            <w:top w:w="0" w:type="dxa"/>
            <w:bottom w:w="0" w:type="dxa"/>
          </w:tblCellMar>
        </w:tblPrEx>
        <w:trPr>
          <w:cantSplit/>
          <w:jc w:val="center"/>
        </w:trPr>
        <w:tc>
          <w:tcPr>
            <w:tcW w:w="1594" w:type="dxa"/>
          </w:tcPr>
          <w:p w:rsidR="00704EBE" w:rsidRDefault="00704EBE" w:rsidP="009C707F">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-00</w:t>
            </w:r>
            <w:r>
              <w:rPr>
                <w:rFonts w:hint="eastAsia"/>
                <w:sz w:val="20"/>
                <w:lang w:eastAsia="zh-CN"/>
              </w:rPr>
              <w:t>4</w:t>
            </w:r>
          </w:p>
        </w:tc>
        <w:tc>
          <w:tcPr>
            <w:tcW w:w="7119" w:type="dxa"/>
          </w:tcPr>
          <w:p w:rsidR="00704EBE" w:rsidRDefault="00704EBE" w:rsidP="009C707F">
            <w:pPr>
              <w:pStyle w:val="TableRow"/>
              <w:rPr>
                <w:lang w:eastAsia="ko-KR"/>
              </w:rPr>
            </w:pPr>
            <w:r>
              <w:rPr>
                <w:lang w:eastAsia="ko-KR"/>
              </w:rPr>
              <w:t>T</w:t>
            </w:r>
            <w:r>
              <w:rPr>
                <w:rFonts w:hint="eastAsia"/>
                <w:lang w:eastAsia="ko-KR"/>
              </w:rPr>
              <w:t>he EVC Enabler SHALL allow the EVC user</w:t>
            </w:r>
            <w:r>
              <w:rPr>
                <w:rFonts w:hint="eastAsia"/>
                <w:lang w:eastAsia="zh-CN"/>
              </w:rPr>
              <w:t xml:space="preserve"> (</w:t>
            </w:r>
            <w:r>
              <w:rPr>
                <w:lang w:eastAsia="zh-CN"/>
              </w:rPr>
              <w:t>individual</w:t>
            </w:r>
            <w:r>
              <w:rPr>
                <w:rFonts w:hint="eastAsia"/>
                <w:lang w:eastAsia="zh-CN"/>
              </w:rPr>
              <w:t xml:space="preserve"> or </w:t>
            </w:r>
            <w:r w:rsidR="00A64EBC">
              <w:rPr>
                <w:rFonts w:hint="eastAsia"/>
                <w:lang w:eastAsia="zh-CN"/>
              </w:rPr>
              <w:t>business</w:t>
            </w:r>
            <w:r>
              <w:rPr>
                <w:rFonts w:hint="eastAsia"/>
                <w:lang w:eastAsia="zh-CN"/>
              </w:rPr>
              <w:t>)</w:t>
            </w:r>
            <w:r>
              <w:rPr>
                <w:rFonts w:hint="eastAsia"/>
                <w:lang w:eastAsia="ko-KR"/>
              </w:rPr>
              <w:t xml:space="preserve"> to </w:t>
            </w:r>
            <w:r>
              <w:rPr>
                <w:rFonts w:hint="eastAsia"/>
                <w:lang w:eastAsia="zh-CN"/>
              </w:rPr>
              <w:t>provide</w:t>
            </w:r>
            <w:r>
              <w:rPr>
                <w:rFonts w:hint="eastAsia"/>
                <w:lang w:eastAsia="ko-KR"/>
              </w:rPr>
              <w:t xml:space="preserve"> different </w:t>
            </w:r>
            <w:r w:rsidRPr="002A7934">
              <w:rPr>
                <w:rFonts w:hint="eastAsia"/>
                <w:lang w:eastAsia="ko-KR"/>
              </w:rPr>
              <w:t>audio and/or visual</w:t>
            </w:r>
            <w:r>
              <w:rPr>
                <w:rFonts w:hint="eastAsia"/>
                <w:lang w:eastAsia="ko-KR"/>
              </w:rPr>
              <w:t xml:space="preserve"> information </w:t>
            </w:r>
            <w:r>
              <w:rPr>
                <w:rFonts w:hint="eastAsia"/>
                <w:lang w:eastAsia="zh-CN"/>
              </w:rPr>
              <w:t xml:space="preserve">to </w:t>
            </w:r>
            <w:r w:rsidRPr="002A7934">
              <w:rPr>
                <w:rFonts w:hint="eastAsia"/>
                <w:lang w:eastAsia="ko-KR"/>
              </w:rPr>
              <w:t xml:space="preserve">the </w:t>
            </w:r>
            <w:r>
              <w:rPr>
                <w:rFonts w:hint="eastAsia"/>
                <w:lang w:eastAsia="zh-CN"/>
              </w:rPr>
              <w:t>communicat</w:t>
            </w:r>
            <w:r w:rsidRPr="00373F1F">
              <w:rPr>
                <w:rFonts w:hint="eastAsia"/>
                <w:lang w:eastAsia="ko-KR"/>
              </w:rPr>
              <w:t>ing</w:t>
            </w:r>
            <w:r>
              <w:rPr>
                <w:rFonts w:hint="eastAsia"/>
                <w:lang w:eastAsia="zh-CN"/>
              </w:rPr>
              <w:t xml:space="preserve"> </w:t>
            </w:r>
            <w:r>
              <w:rPr>
                <w:lang w:eastAsia="ko-KR"/>
              </w:rPr>
              <w:t>EVC user</w:t>
            </w:r>
            <w:r>
              <w:rPr>
                <w:rFonts w:hint="eastAsia"/>
                <w:lang w:eastAsia="zh-CN"/>
              </w:rPr>
              <w:t>s</w:t>
            </w:r>
            <w:r w:rsidRPr="002A7934">
              <w:rPr>
                <w:rFonts w:hint="eastAsia"/>
                <w:lang w:eastAsia="ko-KR"/>
              </w:rPr>
              <w:t xml:space="preserve"> according to</w:t>
            </w:r>
            <w:r>
              <w:rPr>
                <w:rFonts w:hint="eastAsia"/>
                <w:lang w:eastAsia="zh-CN"/>
              </w:rPr>
              <w:t xml:space="preserve"> the </w:t>
            </w:r>
            <w:r w:rsidRPr="002A7934">
              <w:rPr>
                <w:rFonts w:hint="eastAsia"/>
                <w:lang w:eastAsia="ko-KR"/>
              </w:rPr>
              <w:t xml:space="preserve">relationship </w:t>
            </w:r>
            <w:r>
              <w:rPr>
                <w:rFonts w:hint="eastAsia"/>
                <w:lang w:eastAsia="zh-CN"/>
              </w:rPr>
              <w:t xml:space="preserve">(e.g. friend, </w:t>
            </w:r>
            <w:r w:rsidRPr="00DA2DF5">
              <w:rPr>
                <w:lang w:eastAsia="zh-CN"/>
              </w:rPr>
              <w:t>stranger</w:t>
            </w:r>
            <w:r>
              <w:rPr>
                <w:rFonts w:hint="eastAsia"/>
                <w:lang w:eastAsia="zh-CN"/>
              </w:rPr>
              <w:t>, registered customer, new customer)</w:t>
            </w:r>
            <w:r w:rsidRPr="002A7934">
              <w:rPr>
                <w:rFonts w:hint="eastAsia"/>
                <w:lang w:eastAsia="ko-KR"/>
              </w:rPr>
              <w:t xml:space="preserve"> between them</w:t>
            </w:r>
            <w:r>
              <w:rPr>
                <w:rFonts w:hint="eastAsia"/>
                <w:lang w:eastAsia="zh-CN"/>
              </w:rPr>
              <w:t>.</w:t>
            </w:r>
          </w:p>
        </w:tc>
        <w:tc>
          <w:tcPr>
            <w:tcW w:w="1152" w:type="dxa"/>
          </w:tcPr>
          <w:p w:rsidR="00704EBE" w:rsidRDefault="0044406D" w:rsidP="009C707F">
            <w:pPr>
              <w:pStyle w:val="DefDesc"/>
              <w:rPr>
                <w:sz w:val="20"/>
                <w:lang w:eastAsia="ko-KR"/>
              </w:rPr>
            </w:pPr>
            <w:r>
              <w:rPr>
                <w:sz w:val="20"/>
                <w:lang w:eastAsia="ko-KR"/>
              </w:rPr>
              <w:t>Future</w:t>
            </w:r>
          </w:p>
        </w:tc>
      </w:tr>
      <w:tr w:rsidR="0030062F" w:rsidTr="009C707F">
        <w:tblPrEx>
          <w:tblCellMar>
            <w:top w:w="0" w:type="dxa"/>
            <w:bottom w:w="0" w:type="dxa"/>
          </w:tblCellMar>
        </w:tblPrEx>
        <w:trPr>
          <w:cantSplit/>
          <w:jc w:val="center"/>
        </w:trPr>
        <w:tc>
          <w:tcPr>
            <w:tcW w:w="1594" w:type="dxa"/>
          </w:tcPr>
          <w:p w:rsidR="0030062F" w:rsidRDefault="0030062F" w:rsidP="007F75C5">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00</w:t>
            </w:r>
            <w:r w:rsidR="007F75C5">
              <w:rPr>
                <w:rFonts w:hint="eastAsia"/>
                <w:sz w:val="20"/>
                <w:lang w:eastAsia="zh-CN"/>
              </w:rPr>
              <w:t>5</w:t>
            </w:r>
          </w:p>
        </w:tc>
        <w:tc>
          <w:tcPr>
            <w:tcW w:w="7119" w:type="dxa"/>
          </w:tcPr>
          <w:p w:rsidR="0030062F" w:rsidRPr="00071D10" w:rsidRDefault="00440CC1" w:rsidP="007B0761">
            <w:pPr>
              <w:pStyle w:val="TableRow"/>
              <w:rPr>
                <w:lang w:eastAsia="ko-KR"/>
              </w:rPr>
            </w:pPr>
            <w:r w:rsidRPr="00071D10">
              <w:rPr>
                <w:lang w:eastAsia="ko-KR"/>
              </w:rPr>
              <w:t xml:space="preserve">The EVC Enabler SHALL </w:t>
            </w:r>
            <w:proofErr w:type="gramStart"/>
            <w:r w:rsidRPr="00071D10">
              <w:rPr>
                <w:lang w:eastAsia="ko-KR"/>
              </w:rPr>
              <w:t>enable</w:t>
            </w:r>
            <w:proofErr w:type="gramEnd"/>
            <w:r w:rsidRPr="00071D10">
              <w:rPr>
                <w:lang w:eastAsia="ko-KR"/>
              </w:rPr>
              <w:t xml:space="preserve"> the </w:t>
            </w:r>
            <w:r w:rsidR="00A64EBC">
              <w:rPr>
                <w:lang w:eastAsia="ko-KR"/>
              </w:rPr>
              <w:t>business</w:t>
            </w:r>
            <w:r w:rsidRPr="00440CC1">
              <w:rPr>
                <w:rFonts w:hint="eastAsia"/>
                <w:lang w:eastAsia="ko-KR"/>
              </w:rPr>
              <w:t xml:space="preserve"> EVC User</w:t>
            </w:r>
            <w:r w:rsidRPr="00071D10">
              <w:rPr>
                <w:lang w:eastAsia="ko-KR"/>
              </w:rPr>
              <w:t xml:space="preserve"> to manage</w:t>
            </w:r>
            <w:r w:rsidRPr="00440CC1">
              <w:rPr>
                <w:rFonts w:hint="eastAsia"/>
                <w:lang w:eastAsia="ko-KR"/>
              </w:rPr>
              <w:t xml:space="preserve"> visual/audio information and their association </w:t>
            </w:r>
            <w:r w:rsidR="007B0761">
              <w:rPr>
                <w:rFonts w:hint="eastAsia"/>
                <w:lang w:eastAsia="zh-CN"/>
              </w:rPr>
              <w:t>with</w:t>
            </w:r>
            <w:r w:rsidR="007B0761" w:rsidRPr="00071D10">
              <w:rPr>
                <w:lang w:eastAsia="ko-KR"/>
              </w:rPr>
              <w:t xml:space="preserve"> </w:t>
            </w:r>
            <w:r w:rsidRPr="00440CC1">
              <w:rPr>
                <w:rFonts w:hint="eastAsia"/>
                <w:lang w:eastAsia="ko-KR"/>
              </w:rPr>
              <w:t>its</w:t>
            </w:r>
            <w:r w:rsidRPr="00071D10">
              <w:rPr>
                <w:lang w:eastAsia="ko-KR"/>
              </w:rPr>
              <w:t xml:space="preserve"> business profile.</w:t>
            </w:r>
          </w:p>
        </w:tc>
        <w:tc>
          <w:tcPr>
            <w:tcW w:w="1152" w:type="dxa"/>
          </w:tcPr>
          <w:p w:rsidR="0030062F" w:rsidRDefault="0044406D" w:rsidP="009C707F">
            <w:pPr>
              <w:pStyle w:val="DefDesc"/>
              <w:rPr>
                <w:sz w:val="20"/>
                <w:lang w:eastAsia="ko-KR"/>
              </w:rPr>
            </w:pPr>
            <w:r>
              <w:rPr>
                <w:sz w:val="20"/>
                <w:lang w:eastAsia="ko-KR"/>
              </w:rPr>
              <w:t>Future</w:t>
            </w:r>
          </w:p>
        </w:tc>
      </w:tr>
      <w:tr w:rsidR="0030062F" w:rsidTr="009C707F">
        <w:tblPrEx>
          <w:tblCellMar>
            <w:top w:w="0" w:type="dxa"/>
            <w:bottom w:w="0" w:type="dxa"/>
          </w:tblCellMar>
        </w:tblPrEx>
        <w:trPr>
          <w:cantSplit/>
          <w:jc w:val="center"/>
        </w:trPr>
        <w:tc>
          <w:tcPr>
            <w:tcW w:w="1594" w:type="dxa"/>
          </w:tcPr>
          <w:p w:rsidR="0030062F" w:rsidRDefault="0030062F" w:rsidP="007F75C5">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00</w:t>
            </w:r>
            <w:r w:rsidR="007F75C5">
              <w:rPr>
                <w:rFonts w:hint="eastAsia"/>
                <w:sz w:val="20"/>
                <w:lang w:eastAsia="zh-CN"/>
              </w:rPr>
              <w:t>6</w:t>
            </w:r>
          </w:p>
        </w:tc>
        <w:tc>
          <w:tcPr>
            <w:tcW w:w="7119" w:type="dxa"/>
          </w:tcPr>
          <w:p w:rsidR="0030062F" w:rsidRPr="00071D10" w:rsidRDefault="00440CC1" w:rsidP="009C707F">
            <w:pPr>
              <w:pStyle w:val="TableRow"/>
              <w:rPr>
                <w:rFonts w:hint="eastAsia"/>
                <w:lang w:eastAsia="ko-KR"/>
              </w:rPr>
            </w:pPr>
            <w:r w:rsidRPr="00071D10">
              <w:rPr>
                <w:lang w:eastAsia="ko-KR"/>
              </w:rPr>
              <w:t xml:space="preserve">The EVC Enabler SHALL support </w:t>
            </w:r>
            <w:r w:rsidRPr="00440CC1">
              <w:rPr>
                <w:rFonts w:hint="eastAsia"/>
                <w:lang w:eastAsia="ko-KR"/>
              </w:rPr>
              <w:t xml:space="preserve">EVC Users </w:t>
            </w:r>
            <w:r w:rsidRPr="00071D10">
              <w:rPr>
                <w:lang w:eastAsia="ko-KR"/>
              </w:rPr>
              <w:t>to search the individual or business profile directory based upon the user</w:t>
            </w:r>
            <w:r w:rsidR="002A6D9F">
              <w:rPr>
                <w:rFonts w:hint="eastAsia"/>
                <w:lang w:eastAsia="zh-CN"/>
              </w:rPr>
              <w:t>s</w:t>
            </w:r>
            <w:r w:rsidR="002A6D9F">
              <w:rPr>
                <w:lang w:eastAsia="zh-CN"/>
              </w:rPr>
              <w:t>’</w:t>
            </w:r>
            <w:r w:rsidRPr="00071D10">
              <w:rPr>
                <w:lang w:eastAsia="ko-KR"/>
              </w:rPr>
              <w:t xml:space="preserve"> preference</w:t>
            </w:r>
            <w:r w:rsidR="002A6D9F">
              <w:rPr>
                <w:rFonts w:hint="eastAsia"/>
                <w:lang w:eastAsia="zh-CN"/>
              </w:rPr>
              <w:t>s</w:t>
            </w:r>
            <w:r>
              <w:rPr>
                <w:rFonts w:hint="eastAsia"/>
                <w:lang w:eastAsia="ko-KR"/>
              </w:rPr>
              <w:t>.</w:t>
            </w:r>
          </w:p>
        </w:tc>
        <w:tc>
          <w:tcPr>
            <w:tcW w:w="1152" w:type="dxa"/>
          </w:tcPr>
          <w:p w:rsidR="0030062F" w:rsidRDefault="0044406D" w:rsidP="009C707F">
            <w:pPr>
              <w:pStyle w:val="DefDesc"/>
              <w:rPr>
                <w:sz w:val="20"/>
                <w:lang w:eastAsia="ko-KR"/>
              </w:rPr>
            </w:pPr>
            <w:r>
              <w:rPr>
                <w:sz w:val="20"/>
                <w:lang w:eastAsia="ko-KR"/>
              </w:rPr>
              <w:t>Future</w:t>
            </w:r>
          </w:p>
        </w:tc>
      </w:tr>
      <w:tr w:rsidR="0021632C" w:rsidTr="009C707F">
        <w:tblPrEx>
          <w:tblCellMar>
            <w:top w:w="0" w:type="dxa"/>
            <w:bottom w:w="0" w:type="dxa"/>
          </w:tblCellMar>
        </w:tblPrEx>
        <w:trPr>
          <w:cantSplit/>
          <w:jc w:val="center"/>
        </w:trPr>
        <w:tc>
          <w:tcPr>
            <w:tcW w:w="1594" w:type="dxa"/>
          </w:tcPr>
          <w:p w:rsidR="0021632C" w:rsidRDefault="0021632C" w:rsidP="007F75C5">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00</w:t>
            </w:r>
            <w:r w:rsidR="007F75C5">
              <w:rPr>
                <w:rFonts w:hint="eastAsia"/>
                <w:sz w:val="20"/>
                <w:lang w:eastAsia="zh-CN"/>
              </w:rPr>
              <w:t>7</w:t>
            </w:r>
          </w:p>
        </w:tc>
        <w:tc>
          <w:tcPr>
            <w:tcW w:w="7119" w:type="dxa"/>
          </w:tcPr>
          <w:p w:rsidR="0021632C" w:rsidRPr="005447A9" w:rsidRDefault="005447A9" w:rsidP="009C707F">
            <w:pPr>
              <w:pStyle w:val="TableRow"/>
              <w:rPr>
                <w:lang w:eastAsia="ko-KR"/>
              </w:rPr>
            </w:pPr>
            <w:r>
              <w:rPr>
                <w:lang w:eastAsia="ko-KR"/>
              </w:rPr>
              <w:t xml:space="preserve">The </w:t>
            </w:r>
            <w:r w:rsidRPr="005447A9">
              <w:rPr>
                <w:rFonts w:hint="eastAsia"/>
                <w:lang w:eastAsia="ko-KR"/>
              </w:rPr>
              <w:t>EVC</w:t>
            </w:r>
            <w:r>
              <w:rPr>
                <w:lang w:eastAsia="ko-KR"/>
              </w:rPr>
              <w:t xml:space="preserve"> Enabler SHALL </w:t>
            </w:r>
            <w:proofErr w:type="gramStart"/>
            <w:r>
              <w:rPr>
                <w:lang w:eastAsia="ko-KR"/>
              </w:rPr>
              <w:t>provide</w:t>
            </w:r>
            <w:proofErr w:type="gramEnd"/>
            <w:r>
              <w:rPr>
                <w:lang w:eastAsia="ko-KR"/>
              </w:rPr>
              <w:t xml:space="preserve"> a mechanism to </w:t>
            </w:r>
            <w:r w:rsidRPr="005447A9">
              <w:rPr>
                <w:rFonts w:hint="eastAsia"/>
                <w:lang w:eastAsia="ko-KR"/>
              </w:rPr>
              <w:t>allow a</w:t>
            </w:r>
            <w:r w:rsidR="002A6D9F">
              <w:rPr>
                <w:rFonts w:hint="eastAsia"/>
                <w:lang w:eastAsia="zh-CN"/>
              </w:rPr>
              <w:t>n</w:t>
            </w:r>
            <w:r w:rsidRPr="005447A9">
              <w:rPr>
                <w:rFonts w:hint="eastAsia"/>
                <w:lang w:eastAsia="ko-KR"/>
              </w:rPr>
              <w:t xml:space="preserve"> EVC User to obtain the prioritized search results, subject to the user preference and service provider policies</w:t>
            </w:r>
            <w:r>
              <w:rPr>
                <w:rFonts w:hint="eastAsia"/>
                <w:lang w:eastAsia="ko-KR"/>
              </w:rPr>
              <w:t>.</w:t>
            </w:r>
          </w:p>
        </w:tc>
        <w:tc>
          <w:tcPr>
            <w:tcW w:w="1152" w:type="dxa"/>
          </w:tcPr>
          <w:p w:rsidR="0021632C" w:rsidRDefault="0044406D" w:rsidP="009C707F">
            <w:pPr>
              <w:pStyle w:val="DefDesc"/>
              <w:rPr>
                <w:sz w:val="20"/>
                <w:lang w:eastAsia="ko-KR"/>
              </w:rPr>
            </w:pPr>
            <w:r>
              <w:rPr>
                <w:sz w:val="20"/>
                <w:lang w:eastAsia="ko-KR"/>
              </w:rPr>
              <w:t>Future</w:t>
            </w:r>
          </w:p>
        </w:tc>
      </w:tr>
      <w:tr w:rsidR="000F7DFB" w:rsidTr="009C707F">
        <w:tblPrEx>
          <w:tblCellMar>
            <w:top w:w="0" w:type="dxa"/>
            <w:bottom w:w="0" w:type="dxa"/>
          </w:tblCellMar>
        </w:tblPrEx>
        <w:trPr>
          <w:cantSplit/>
          <w:jc w:val="center"/>
        </w:trPr>
        <w:tc>
          <w:tcPr>
            <w:tcW w:w="1594" w:type="dxa"/>
          </w:tcPr>
          <w:p w:rsidR="000F7DFB" w:rsidRDefault="000F7DFB" w:rsidP="007F75C5">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00</w:t>
            </w:r>
            <w:r w:rsidR="007F75C5">
              <w:rPr>
                <w:rFonts w:hint="eastAsia"/>
                <w:sz w:val="20"/>
                <w:lang w:eastAsia="zh-CN"/>
              </w:rPr>
              <w:t>8</w:t>
            </w:r>
          </w:p>
        </w:tc>
        <w:tc>
          <w:tcPr>
            <w:tcW w:w="7119" w:type="dxa"/>
          </w:tcPr>
          <w:p w:rsidR="000F7DFB" w:rsidRDefault="002E7740" w:rsidP="009C707F">
            <w:pPr>
              <w:pStyle w:val="TableRow"/>
              <w:rPr>
                <w:lang w:eastAsia="ko-KR"/>
              </w:rPr>
            </w:pPr>
            <w:r w:rsidRPr="004C764A">
              <w:rPr>
                <w:lang w:eastAsia="ko-KR"/>
              </w:rPr>
              <w:t>The EVC Enabler SHALL support to share the individual or business profile,</w:t>
            </w:r>
            <w:r>
              <w:rPr>
                <w:lang w:eastAsia="ko-KR"/>
              </w:rPr>
              <w:t xml:space="preserve"> subject to the </w:t>
            </w:r>
            <w:r w:rsidRPr="005447A9">
              <w:rPr>
                <w:rFonts w:hint="eastAsia"/>
                <w:lang w:eastAsia="ko-KR"/>
              </w:rPr>
              <w:t>service provider policies</w:t>
            </w:r>
            <w:r>
              <w:rPr>
                <w:rFonts w:hint="eastAsia"/>
                <w:lang w:eastAsia="ko-KR"/>
              </w:rPr>
              <w:t>.</w:t>
            </w:r>
          </w:p>
        </w:tc>
        <w:tc>
          <w:tcPr>
            <w:tcW w:w="1152" w:type="dxa"/>
          </w:tcPr>
          <w:p w:rsidR="000F7DFB" w:rsidRDefault="0044406D" w:rsidP="009C707F">
            <w:pPr>
              <w:pStyle w:val="DefDesc"/>
              <w:rPr>
                <w:sz w:val="20"/>
                <w:lang w:eastAsia="ko-KR"/>
              </w:rPr>
            </w:pPr>
            <w:r>
              <w:rPr>
                <w:sz w:val="20"/>
                <w:lang w:eastAsia="ko-KR"/>
              </w:rPr>
              <w:t>Future</w:t>
            </w:r>
          </w:p>
        </w:tc>
      </w:tr>
      <w:tr w:rsidR="000F7DFB" w:rsidTr="009C707F">
        <w:tblPrEx>
          <w:tblCellMar>
            <w:top w:w="0" w:type="dxa"/>
            <w:bottom w:w="0" w:type="dxa"/>
          </w:tblCellMar>
        </w:tblPrEx>
        <w:trPr>
          <w:cantSplit/>
          <w:jc w:val="center"/>
        </w:trPr>
        <w:tc>
          <w:tcPr>
            <w:tcW w:w="1594" w:type="dxa"/>
          </w:tcPr>
          <w:p w:rsidR="000F7DFB" w:rsidRDefault="000F7DFB" w:rsidP="007F75C5">
            <w:pPr>
              <w:pStyle w:val="DefDesc"/>
              <w:rPr>
                <w:rFonts w:hint="eastAsia"/>
                <w:sz w:val="20"/>
                <w:lang w:eastAsia="zh-CN"/>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w:t>
            </w:r>
            <w:r w:rsidR="007F75C5">
              <w:rPr>
                <w:rFonts w:hint="eastAsia"/>
                <w:sz w:val="20"/>
                <w:lang w:eastAsia="zh-CN"/>
              </w:rPr>
              <w:t>09</w:t>
            </w:r>
          </w:p>
        </w:tc>
        <w:tc>
          <w:tcPr>
            <w:tcW w:w="7119" w:type="dxa"/>
          </w:tcPr>
          <w:p w:rsidR="000F7DFB" w:rsidRDefault="002E7740" w:rsidP="009C707F">
            <w:pPr>
              <w:pStyle w:val="TableRow"/>
              <w:rPr>
                <w:lang w:eastAsia="ko-KR"/>
              </w:rPr>
            </w:pPr>
            <w:r w:rsidRPr="004C764A">
              <w:rPr>
                <w:lang w:eastAsia="ko-KR"/>
              </w:rPr>
              <w:t>The EVC Enabler SHALL support to subscribe the</w:t>
            </w:r>
            <w:r>
              <w:rPr>
                <w:lang w:eastAsia="ko-KR"/>
              </w:rPr>
              <w:t xml:space="preserve"> individual or business profile, subject to the </w:t>
            </w:r>
            <w:r w:rsidRPr="005447A9">
              <w:rPr>
                <w:rFonts w:hint="eastAsia"/>
                <w:lang w:eastAsia="ko-KR"/>
              </w:rPr>
              <w:t>service provider policies</w:t>
            </w:r>
            <w:r>
              <w:rPr>
                <w:rFonts w:hint="eastAsia"/>
                <w:lang w:eastAsia="ko-KR"/>
              </w:rPr>
              <w:t>.</w:t>
            </w:r>
          </w:p>
        </w:tc>
        <w:tc>
          <w:tcPr>
            <w:tcW w:w="1152" w:type="dxa"/>
          </w:tcPr>
          <w:p w:rsidR="000F7DFB" w:rsidRDefault="0044406D" w:rsidP="009C707F">
            <w:pPr>
              <w:pStyle w:val="DefDesc"/>
              <w:rPr>
                <w:sz w:val="20"/>
                <w:lang w:eastAsia="ko-KR"/>
              </w:rPr>
            </w:pPr>
            <w:r>
              <w:rPr>
                <w:sz w:val="20"/>
                <w:lang w:eastAsia="ko-KR"/>
              </w:rPr>
              <w:t>Future</w:t>
            </w:r>
          </w:p>
        </w:tc>
      </w:tr>
      <w:tr w:rsidR="000F7DFB" w:rsidTr="009C707F">
        <w:tblPrEx>
          <w:tblCellMar>
            <w:top w:w="0" w:type="dxa"/>
            <w:bottom w:w="0" w:type="dxa"/>
          </w:tblCellMar>
        </w:tblPrEx>
        <w:trPr>
          <w:cantSplit/>
          <w:jc w:val="center"/>
        </w:trPr>
        <w:tc>
          <w:tcPr>
            <w:tcW w:w="1594" w:type="dxa"/>
          </w:tcPr>
          <w:p w:rsidR="000F7DFB" w:rsidRDefault="000F7DFB" w:rsidP="007F75C5">
            <w:pPr>
              <w:pStyle w:val="DefDesc"/>
              <w:rPr>
                <w:rFonts w:hint="eastAsia"/>
                <w:sz w:val="20"/>
                <w:lang w:eastAsia="zh-CN"/>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w:t>
            </w:r>
            <w:r w:rsidR="007F75C5">
              <w:rPr>
                <w:rFonts w:hint="eastAsia"/>
                <w:sz w:val="20"/>
                <w:lang w:eastAsia="zh-CN"/>
              </w:rPr>
              <w:t>10</w:t>
            </w:r>
          </w:p>
        </w:tc>
        <w:tc>
          <w:tcPr>
            <w:tcW w:w="7119" w:type="dxa"/>
          </w:tcPr>
          <w:p w:rsidR="000F7DFB" w:rsidRDefault="002E7740" w:rsidP="009C707F">
            <w:pPr>
              <w:pStyle w:val="TableRow"/>
              <w:rPr>
                <w:lang w:eastAsia="ko-KR"/>
              </w:rPr>
            </w:pPr>
            <w:r>
              <w:rPr>
                <w:lang w:eastAsia="ko-KR"/>
              </w:rPr>
              <w:t xml:space="preserve">The </w:t>
            </w:r>
            <w:r w:rsidRPr="00B640FA">
              <w:rPr>
                <w:rFonts w:hint="eastAsia"/>
                <w:lang w:eastAsia="ko-KR"/>
              </w:rPr>
              <w:t>EVC</w:t>
            </w:r>
            <w:r>
              <w:rPr>
                <w:lang w:eastAsia="ko-KR"/>
              </w:rPr>
              <w:t xml:space="preserve"> Enabler SHALL </w:t>
            </w:r>
            <w:proofErr w:type="gramStart"/>
            <w:r>
              <w:rPr>
                <w:lang w:eastAsia="ko-KR"/>
              </w:rPr>
              <w:t>allow</w:t>
            </w:r>
            <w:proofErr w:type="gramEnd"/>
            <w:r>
              <w:rPr>
                <w:lang w:eastAsia="ko-KR"/>
              </w:rPr>
              <w:t xml:space="preserve"> a</w:t>
            </w:r>
            <w:r w:rsidR="00964E80">
              <w:rPr>
                <w:rFonts w:hint="eastAsia"/>
                <w:lang w:eastAsia="zh-CN"/>
              </w:rPr>
              <w:t>n</w:t>
            </w:r>
            <w:r>
              <w:rPr>
                <w:lang w:eastAsia="ko-KR"/>
              </w:rPr>
              <w:t xml:space="preserve"> </w:t>
            </w:r>
            <w:r w:rsidRPr="00B640FA">
              <w:rPr>
                <w:rFonts w:hint="eastAsia"/>
                <w:lang w:eastAsia="ko-KR"/>
              </w:rPr>
              <w:t>EVC</w:t>
            </w:r>
            <w:r>
              <w:rPr>
                <w:lang w:eastAsia="ko-KR"/>
              </w:rPr>
              <w:t xml:space="preserve"> User to invite other </w:t>
            </w:r>
            <w:r w:rsidRPr="00B640FA">
              <w:rPr>
                <w:rFonts w:hint="eastAsia"/>
                <w:lang w:eastAsia="ko-KR"/>
              </w:rPr>
              <w:t>EVC</w:t>
            </w:r>
            <w:r>
              <w:rPr>
                <w:lang w:eastAsia="ko-KR"/>
              </w:rPr>
              <w:t xml:space="preserve"> users to subscribe to his/her </w:t>
            </w:r>
            <w:r w:rsidRPr="00B640FA">
              <w:rPr>
                <w:rFonts w:hint="eastAsia"/>
                <w:lang w:eastAsia="ko-KR"/>
              </w:rPr>
              <w:t>p</w:t>
            </w:r>
            <w:r>
              <w:rPr>
                <w:lang w:eastAsia="ko-KR"/>
              </w:rPr>
              <w:t xml:space="preserve">ublished </w:t>
            </w:r>
            <w:r w:rsidRPr="00B640FA">
              <w:rPr>
                <w:rFonts w:hint="eastAsia"/>
                <w:lang w:eastAsia="ko-KR"/>
              </w:rPr>
              <w:t>profile</w:t>
            </w:r>
            <w:r>
              <w:rPr>
                <w:lang w:eastAsia="ko-KR"/>
              </w:rPr>
              <w:t xml:space="preserve"> based on service provider policy.</w:t>
            </w:r>
          </w:p>
        </w:tc>
        <w:tc>
          <w:tcPr>
            <w:tcW w:w="1152" w:type="dxa"/>
          </w:tcPr>
          <w:p w:rsidR="000F7DFB" w:rsidRDefault="0044406D" w:rsidP="009C707F">
            <w:pPr>
              <w:pStyle w:val="DefDesc"/>
              <w:rPr>
                <w:sz w:val="20"/>
                <w:lang w:eastAsia="ko-KR"/>
              </w:rPr>
            </w:pPr>
            <w:r>
              <w:rPr>
                <w:sz w:val="20"/>
                <w:lang w:eastAsia="ko-KR"/>
              </w:rPr>
              <w:t>Future</w:t>
            </w:r>
          </w:p>
        </w:tc>
      </w:tr>
      <w:tr w:rsidR="0001284B" w:rsidTr="009C707F">
        <w:tblPrEx>
          <w:tblCellMar>
            <w:top w:w="0" w:type="dxa"/>
            <w:bottom w:w="0" w:type="dxa"/>
          </w:tblCellMar>
        </w:tblPrEx>
        <w:trPr>
          <w:cantSplit/>
          <w:jc w:val="center"/>
        </w:trPr>
        <w:tc>
          <w:tcPr>
            <w:tcW w:w="1594" w:type="dxa"/>
          </w:tcPr>
          <w:p w:rsidR="0001284B" w:rsidRDefault="007B5DD7" w:rsidP="007F75C5">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w:t>
            </w:r>
            <w:r w:rsidR="007F75C5">
              <w:rPr>
                <w:rFonts w:hint="eastAsia"/>
                <w:sz w:val="20"/>
                <w:lang w:eastAsia="zh-CN"/>
              </w:rPr>
              <w:t>11</w:t>
            </w:r>
          </w:p>
        </w:tc>
        <w:tc>
          <w:tcPr>
            <w:tcW w:w="7119" w:type="dxa"/>
          </w:tcPr>
          <w:p w:rsidR="0001284B" w:rsidRDefault="007B5DD7" w:rsidP="009C707F">
            <w:pPr>
              <w:pStyle w:val="TableRow"/>
              <w:rPr>
                <w:lang w:eastAsia="ko-KR"/>
              </w:rPr>
            </w:pPr>
            <w:r w:rsidRPr="00303DF2">
              <w:rPr>
                <w:lang w:eastAsia="zh-CN"/>
              </w:rPr>
              <w:t xml:space="preserve">The </w:t>
            </w:r>
            <w:r w:rsidRPr="0000316A">
              <w:rPr>
                <w:rFonts w:hint="eastAsia"/>
                <w:lang w:eastAsia="ko-KR"/>
              </w:rPr>
              <w:t>EVC</w:t>
            </w:r>
            <w:r w:rsidRPr="00303DF2">
              <w:rPr>
                <w:lang w:eastAsia="zh-CN"/>
              </w:rPr>
              <w:t xml:space="preserve"> Enabler SHALL </w:t>
            </w:r>
            <w:proofErr w:type="gramStart"/>
            <w:r w:rsidRPr="00303DF2">
              <w:rPr>
                <w:lang w:eastAsia="zh-CN"/>
              </w:rPr>
              <w:t>allow</w:t>
            </w:r>
            <w:proofErr w:type="gramEnd"/>
            <w:r w:rsidRPr="00303DF2">
              <w:rPr>
                <w:lang w:eastAsia="zh-CN"/>
              </w:rPr>
              <w:t xml:space="preserve"> a</w:t>
            </w:r>
            <w:r>
              <w:rPr>
                <w:rFonts w:hint="eastAsia"/>
                <w:lang w:eastAsia="zh-CN"/>
              </w:rPr>
              <w:t>n</w:t>
            </w:r>
            <w:r w:rsidRPr="00303DF2">
              <w:rPr>
                <w:lang w:eastAsia="zh-CN"/>
              </w:rPr>
              <w:t xml:space="preserve"> </w:t>
            </w:r>
            <w:r w:rsidRPr="0000316A">
              <w:rPr>
                <w:rFonts w:hint="eastAsia"/>
                <w:lang w:eastAsia="ko-KR"/>
              </w:rPr>
              <w:t>EVC</w:t>
            </w:r>
            <w:r w:rsidRPr="00303DF2">
              <w:rPr>
                <w:lang w:eastAsia="zh-CN"/>
              </w:rPr>
              <w:t xml:space="preserve"> User to receive suggestions of new </w:t>
            </w:r>
            <w:r w:rsidRPr="0000316A">
              <w:rPr>
                <w:rFonts w:hint="eastAsia"/>
                <w:lang w:eastAsia="ko-KR"/>
              </w:rPr>
              <w:t>profile information</w:t>
            </w:r>
            <w:r w:rsidRPr="00303DF2">
              <w:rPr>
                <w:lang w:eastAsia="zh-CN"/>
              </w:rPr>
              <w:t xml:space="preserve"> from </w:t>
            </w:r>
            <w:r w:rsidRPr="0000316A">
              <w:rPr>
                <w:rFonts w:hint="eastAsia"/>
                <w:lang w:eastAsia="ko-KR"/>
              </w:rPr>
              <w:t>EVC</w:t>
            </w:r>
            <w:r w:rsidRPr="00303DF2">
              <w:rPr>
                <w:lang w:eastAsia="zh-CN"/>
              </w:rPr>
              <w:t xml:space="preserve"> </w:t>
            </w:r>
            <w:r>
              <w:rPr>
                <w:rFonts w:hint="eastAsia"/>
                <w:lang w:eastAsia="ko-KR"/>
              </w:rPr>
              <w:t>Service Provider and/or 3</w:t>
            </w:r>
            <w:r w:rsidRPr="00FA35BB">
              <w:rPr>
                <w:rFonts w:hint="eastAsia"/>
                <w:vertAlign w:val="superscript"/>
                <w:lang w:eastAsia="ko-KR"/>
              </w:rPr>
              <w:t>rd</w:t>
            </w:r>
            <w:r>
              <w:rPr>
                <w:rFonts w:hint="eastAsia"/>
                <w:lang w:eastAsia="ko-KR"/>
              </w:rPr>
              <w:t xml:space="preserve"> party system</w:t>
            </w:r>
            <w:r>
              <w:rPr>
                <w:rFonts w:hint="eastAsia"/>
                <w:lang w:eastAsia="zh-CN"/>
              </w:rPr>
              <w:t xml:space="preserve">, </w:t>
            </w:r>
            <w:r w:rsidRPr="0032339A">
              <w:rPr>
                <w:lang w:eastAsia="zh-CN"/>
              </w:rPr>
              <w:t>subject to the user preferences and service provider policy.</w:t>
            </w:r>
          </w:p>
        </w:tc>
        <w:tc>
          <w:tcPr>
            <w:tcW w:w="1152" w:type="dxa"/>
          </w:tcPr>
          <w:p w:rsidR="0001284B" w:rsidRDefault="0044406D" w:rsidP="009C707F">
            <w:pPr>
              <w:pStyle w:val="DefDesc"/>
              <w:rPr>
                <w:sz w:val="20"/>
                <w:lang w:eastAsia="ko-KR"/>
              </w:rPr>
            </w:pPr>
            <w:r>
              <w:rPr>
                <w:sz w:val="20"/>
                <w:lang w:eastAsia="ko-KR"/>
              </w:rPr>
              <w:t>Future</w:t>
            </w:r>
          </w:p>
        </w:tc>
      </w:tr>
      <w:tr w:rsidR="0001284B" w:rsidTr="009C707F">
        <w:tblPrEx>
          <w:tblCellMar>
            <w:top w:w="0" w:type="dxa"/>
            <w:bottom w:w="0" w:type="dxa"/>
          </w:tblCellMar>
        </w:tblPrEx>
        <w:trPr>
          <w:cantSplit/>
          <w:jc w:val="center"/>
        </w:trPr>
        <w:tc>
          <w:tcPr>
            <w:tcW w:w="1594" w:type="dxa"/>
          </w:tcPr>
          <w:p w:rsidR="0001284B" w:rsidRDefault="007B5DD7" w:rsidP="007F75C5">
            <w:pPr>
              <w:pStyle w:val="DefDesc"/>
              <w:rPr>
                <w:sz w:val="20"/>
                <w:lang w:eastAsia="ko-KR"/>
              </w:rPr>
            </w:pPr>
            <w:r>
              <w:rPr>
                <w:sz w:val="20"/>
                <w:lang w:eastAsia="ko-KR"/>
              </w:rPr>
              <w:t>EV</w:t>
            </w:r>
            <w:r w:rsidRPr="00BD43E3">
              <w:rPr>
                <w:sz w:val="20"/>
                <w:lang w:eastAsia="ko-KR"/>
              </w:rPr>
              <w:t>C-</w:t>
            </w:r>
            <w:r>
              <w:rPr>
                <w:rFonts w:hint="eastAsia"/>
                <w:sz w:val="20"/>
                <w:lang w:eastAsia="zh-CN"/>
              </w:rPr>
              <w:t>PRO</w:t>
            </w:r>
            <w:r w:rsidRPr="00BD43E3">
              <w:rPr>
                <w:sz w:val="20"/>
                <w:lang w:eastAsia="ko-KR"/>
              </w:rPr>
              <w:t>-</w:t>
            </w:r>
            <w:r w:rsidR="007F75C5" w:rsidRPr="00BD43E3">
              <w:rPr>
                <w:sz w:val="20"/>
                <w:lang w:eastAsia="ko-KR"/>
              </w:rPr>
              <w:t>0</w:t>
            </w:r>
            <w:r w:rsidR="007F75C5">
              <w:rPr>
                <w:rFonts w:hint="eastAsia"/>
                <w:sz w:val="20"/>
                <w:lang w:eastAsia="zh-CN"/>
              </w:rPr>
              <w:t>12</w:t>
            </w:r>
          </w:p>
        </w:tc>
        <w:tc>
          <w:tcPr>
            <w:tcW w:w="7119" w:type="dxa"/>
          </w:tcPr>
          <w:p w:rsidR="0001284B" w:rsidRDefault="007B5DD7" w:rsidP="009C707F">
            <w:pPr>
              <w:pStyle w:val="TableRow"/>
              <w:rPr>
                <w:lang w:eastAsia="ko-KR"/>
              </w:rPr>
            </w:pPr>
            <w:r w:rsidRPr="000319AC">
              <w:rPr>
                <w:rFonts w:hint="eastAsia"/>
                <w:lang w:eastAsia="ko-KR"/>
              </w:rPr>
              <w:t>The EVC Enabler SHALL support to subscribe to the suggestions of new profile information from EVC Service Provider and/or 3</w:t>
            </w:r>
            <w:r w:rsidRPr="000319AC">
              <w:rPr>
                <w:rFonts w:hint="eastAsia"/>
                <w:vertAlign w:val="superscript"/>
                <w:lang w:eastAsia="ko-KR"/>
              </w:rPr>
              <w:t>rd</w:t>
            </w:r>
            <w:r w:rsidRPr="000319AC">
              <w:rPr>
                <w:rFonts w:hint="eastAsia"/>
                <w:lang w:eastAsia="ko-KR"/>
              </w:rPr>
              <w:t xml:space="preserve"> party system, subject to the user preferences and service provider policy.</w:t>
            </w:r>
          </w:p>
        </w:tc>
        <w:tc>
          <w:tcPr>
            <w:tcW w:w="1152" w:type="dxa"/>
          </w:tcPr>
          <w:p w:rsidR="0001284B" w:rsidRDefault="0044406D" w:rsidP="009C707F">
            <w:pPr>
              <w:pStyle w:val="DefDesc"/>
              <w:rPr>
                <w:sz w:val="20"/>
                <w:lang w:eastAsia="ko-KR"/>
              </w:rPr>
            </w:pPr>
            <w:r>
              <w:rPr>
                <w:sz w:val="20"/>
                <w:lang w:eastAsia="ko-KR"/>
              </w:rPr>
              <w:t>Future</w:t>
            </w:r>
          </w:p>
        </w:tc>
      </w:tr>
    </w:tbl>
    <w:p w:rsidR="002E7740" w:rsidRPr="00AC7662" w:rsidRDefault="00FB3783" w:rsidP="00FB3783">
      <w:pPr>
        <w:spacing w:before="60" w:after="120"/>
        <w:jc w:val="center"/>
        <w:rPr>
          <w:rFonts w:hint="eastAsia"/>
          <w:b/>
          <w:lang w:eastAsia="zh-CN"/>
        </w:rPr>
      </w:pPr>
      <w:bookmarkStart w:id="96" w:name="_Toc420408826"/>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13</w:t>
      </w:r>
      <w:r w:rsidRPr="00AC7662">
        <w:rPr>
          <w:b/>
        </w:rPr>
        <w:fldChar w:fldCharType="end"/>
      </w:r>
      <w:r w:rsidRPr="00AC7662">
        <w:rPr>
          <w:b/>
        </w:rPr>
        <w:t xml:space="preserve">: </w:t>
      </w:r>
      <w:r w:rsidRPr="00AC7662">
        <w:rPr>
          <w:rFonts w:hint="eastAsia"/>
          <w:b/>
        </w:rPr>
        <w:t xml:space="preserve">Profile Management </w:t>
      </w:r>
      <w:r w:rsidRPr="00AC7662">
        <w:rPr>
          <w:b/>
        </w:rPr>
        <w:t>Requirements</w:t>
      </w:r>
      <w:bookmarkEnd w:id="96"/>
    </w:p>
    <w:p w:rsidR="00382250" w:rsidRDefault="00382250" w:rsidP="00407208">
      <w:pPr>
        <w:pStyle w:val="Heading2"/>
        <w:tabs>
          <w:tab w:val="clear" w:pos="9634"/>
          <w:tab w:val="right" w:pos="10080"/>
        </w:tabs>
        <w:rPr>
          <w:rFonts w:hint="eastAsia"/>
        </w:rPr>
      </w:pPr>
      <w:bookmarkStart w:id="97" w:name="_Toc517175415"/>
      <w:r>
        <w:rPr>
          <w:rFonts w:hint="eastAsia"/>
        </w:rPr>
        <w:t xml:space="preserve">Content Sharing </w:t>
      </w:r>
      <w:r>
        <w:t>Requirements</w:t>
      </w:r>
      <w:bookmarkEnd w:id="97"/>
    </w:p>
    <w:tbl>
      <w:tblPr>
        <w:tblW w:w="0" w:type="auto"/>
        <w:jc w:val="center"/>
        <w:tblInd w:w="-1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7158"/>
        <w:gridCol w:w="1218"/>
      </w:tblGrid>
      <w:tr w:rsidR="00A36B58" w:rsidRPr="00F95897" w:rsidTr="00BB69F3">
        <w:tblPrEx>
          <w:tblCellMar>
            <w:top w:w="0" w:type="dxa"/>
            <w:bottom w:w="0" w:type="dxa"/>
          </w:tblCellMar>
        </w:tblPrEx>
        <w:trPr>
          <w:cantSplit/>
          <w:jc w:val="center"/>
        </w:trPr>
        <w:tc>
          <w:tcPr>
            <w:tcW w:w="1559" w:type="dxa"/>
            <w:shd w:val="clear" w:color="auto" w:fill="CCFFCC"/>
            <w:vAlign w:val="center"/>
          </w:tcPr>
          <w:p w:rsidR="00A36B58" w:rsidRPr="00F95897" w:rsidRDefault="00A36B58" w:rsidP="009C707F">
            <w:pPr>
              <w:pStyle w:val="TableHead"/>
            </w:pPr>
            <w:r w:rsidRPr="00F95897">
              <w:t>Label</w:t>
            </w:r>
          </w:p>
        </w:tc>
        <w:tc>
          <w:tcPr>
            <w:tcW w:w="7158" w:type="dxa"/>
            <w:shd w:val="clear" w:color="auto" w:fill="CCFFCC"/>
            <w:vAlign w:val="center"/>
          </w:tcPr>
          <w:p w:rsidR="00A36B58" w:rsidRPr="00F95897" w:rsidRDefault="00A36B58" w:rsidP="009C707F">
            <w:pPr>
              <w:pStyle w:val="TableHead"/>
            </w:pPr>
            <w:r w:rsidRPr="00F95897">
              <w:t>Description</w:t>
            </w:r>
          </w:p>
        </w:tc>
        <w:tc>
          <w:tcPr>
            <w:tcW w:w="1218" w:type="dxa"/>
            <w:shd w:val="clear" w:color="auto" w:fill="CCFFCC"/>
            <w:vAlign w:val="center"/>
          </w:tcPr>
          <w:p w:rsidR="00A36B58" w:rsidRPr="00F95897" w:rsidRDefault="00A36B58" w:rsidP="009C707F">
            <w:pPr>
              <w:pStyle w:val="TableHead"/>
            </w:pPr>
            <w:r w:rsidRPr="00F95897">
              <w:t>Release</w:t>
            </w:r>
          </w:p>
        </w:tc>
      </w:tr>
      <w:tr w:rsidR="00A36B58" w:rsidRPr="00F95897" w:rsidTr="00BB69F3">
        <w:tblPrEx>
          <w:tblCellMar>
            <w:top w:w="0" w:type="dxa"/>
            <w:bottom w:w="0" w:type="dxa"/>
          </w:tblCellMar>
        </w:tblPrEx>
        <w:trPr>
          <w:cantSplit/>
          <w:jc w:val="center"/>
        </w:trPr>
        <w:tc>
          <w:tcPr>
            <w:tcW w:w="1559" w:type="dxa"/>
          </w:tcPr>
          <w:p w:rsidR="00A36B58" w:rsidRPr="00F95897" w:rsidRDefault="00A36B58" w:rsidP="009C707F">
            <w:pPr>
              <w:pStyle w:val="TableRow"/>
              <w:rPr>
                <w:rFonts w:hint="eastAsia"/>
                <w:lang w:eastAsia="zh-CN"/>
              </w:rPr>
            </w:pPr>
            <w:r>
              <w:rPr>
                <w:rFonts w:hint="eastAsia"/>
                <w:lang w:eastAsia="ko-KR"/>
              </w:rPr>
              <w:t>EVC</w:t>
            </w:r>
            <w:r>
              <w:t>-</w:t>
            </w:r>
            <w:r>
              <w:rPr>
                <w:rFonts w:hint="eastAsia"/>
                <w:lang w:eastAsia="zh-CN"/>
              </w:rPr>
              <w:t>CTS</w:t>
            </w:r>
            <w:r w:rsidRPr="00F95897">
              <w:t>-00</w:t>
            </w:r>
            <w:r w:rsidR="00A60860">
              <w:rPr>
                <w:rFonts w:hint="eastAsia"/>
                <w:lang w:eastAsia="zh-CN"/>
              </w:rPr>
              <w:t>1</w:t>
            </w:r>
          </w:p>
        </w:tc>
        <w:tc>
          <w:tcPr>
            <w:tcW w:w="7158" w:type="dxa"/>
          </w:tcPr>
          <w:p w:rsidR="00A36B58" w:rsidRPr="005C2C42" w:rsidRDefault="00A36B58" w:rsidP="009C707F">
            <w:pPr>
              <w:pStyle w:val="TableRow"/>
              <w:rPr>
                <w:rFonts w:hint="eastAsia"/>
                <w:lang w:eastAsia="ko-KR"/>
              </w:rPr>
            </w:pPr>
            <w:r w:rsidRPr="007101E2">
              <w:rPr>
                <w:lang w:eastAsia="ko-KR"/>
              </w:rPr>
              <w:t>The EVC Enabler SHALL support</w:t>
            </w:r>
            <w:r>
              <w:rPr>
                <w:rFonts w:hint="eastAsia"/>
                <w:lang w:eastAsia="ko-KR"/>
              </w:rPr>
              <w:t xml:space="preserve"> </w:t>
            </w:r>
            <w:r w:rsidRPr="007101E2">
              <w:rPr>
                <w:lang w:eastAsia="ko-KR"/>
              </w:rPr>
              <w:t xml:space="preserve">content </w:t>
            </w:r>
            <w:r>
              <w:rPr>
                <w:rFonts w:hint="eastAsia"/>
                <w:lang w:eastAsia="ko-KR"/>
              </w:rPr>
              <w:t xml:space="preserve">(e.g. image, </w:t>
            </w:r>
            <w:r w:rsidR="005E0117">
              <w:rPr>
                <w:rFonts w:hint="eastAsia"/>
                <w:lang w:eastAsia="zh-CN"/>
              </w:rPr>
              <w:t xml:space="preserve">audio, </w:t>
            </w:r>
            <w:r>
              <w:rPr>
                <w:rFonts w:hint="eastAsia"/>
                <w:lang w:eastAsia="ko-KR"/>
              </w:rPr>
              <w:t xml:space="preserve">video, location, file </w:t>
            </w:r>
            <w:proofErr w:type="spellStart"/>
            <w:r>
              <w:rPr>
                <w:rFonts w:hint="eastAsia"/>
                <w:lang w:eastAsia="ko-KR"/>
              </w:rPr>
              <w:t>etc</w:t>
            </w:r>
            <w:proofErr w:type="spellEnd"/>
            <w:r>
              <w:rPr>
                <w:rFonts w:hint="eastAsia"/>
                <w:lang w:eastAsia="ko-KR"/>
              </w:rPr>
              <w:t xml:space="preserve">) </w:t>
            </w:r>
            <w:r w:rsidRPr="007101E2">
              <w:rPr>
                <w:lang w:eastAsia="ko-KR"/>
              </w:rPr>
              <w:t xml:space="preserve">sharing during the call or </w:t>
            </w:r>
            <w:r>
              <w:rPr>
                <w:rFonts w:hint="eastAsia"/>
                <w:lang w:eastAsia="ko-KR"/>
              </w:rPr>
              <w:t>outside</w:t>
            </w:r>
            <w:r w:rsidRPr="007101E2">
              <w:rPr>
                <w:lang w:eastAsia="ko-KR"/>
              </w:rPr>
              <w:t xml:space="preserve"> the call</w:t>
            </w:r>
            <w:r>
              <w:rPr>
                <w:rFonts w:hint="eastAsia"/>
                <w:lang w:eastAsia="ko-KR"/>
              </w:rPr>
              <w:t>.</w:t>
            </w:r>
          </w:p>
        </w:tc>
        <w:tc>
          <w:tcPr>
            <w:tcW w:w="1218" w:type="dxa"/>
          </w:tcPr>
          <w:p w:rsidR="00A36B58" w:rsidRPr="00F95897" w:rsidRDefault="00A36B58" w:rsidP="009C707F">
            <w:pPr>
              <w:pStyle w:val="TableRow"/>
              <w:rPr>
                <w:rFonts w:hint="eastAsia"/>
                <w:lang w:eastAsia="ko-KR"/>
              </w:rPr>
            </w:pPr>
            <w:r>
              <w:rPr>
                <w:rFonts w:hint="eastAsia"/>
                <w:lang w:eastAsia="ko-KR"/>
              </w:rPr>
              <w:t>EVC V1.0</w:t>
            </w:r>
          </w:p>
        </w:tc>
      </w:tr>
      <w:tr w:rsidR="009B161D" w:rsidRPr="00F95897" w:rsidTr="00BB69F3">
        <w:tblPrEx>
          <w:tblCellMar>
            <w:top w:w="0" w:type="dxa"/>
            <w:bottom w:w="0" w:type="dxa"/>
          </w:tblCellMar>
        </w:tblPrEx>
        <w:trPr>
          <w:cantSplit/>
          <w:jc w:val="center"/>
        </w:trPr>
        <w:tc>
          <w:tcPr>
            <w:tcW w:w="1559" w:type="dxa"/>
          </w:tcPr>
          <w:p w:rsidR="009B161D" w:rsidRDefault="009B161D" w:rsidP="00D0061A">
            <w:pPr>
              <w:pStyle w:val="TableRow"/>
              <w:rPr>
                <w:rFonts w:hint="eastAsia"/>
                <w:lang w:eastAsia="ko-KR"/>
              </w:rPr>
            </w:pPr>
            <w:r>
              <w:rPr>
                <w:rFonts w:hint="eastAsia"/>
                <w:lang w:eastAsia="ko-KR"/>
              </w:rPr>
              <w:t>EVC</w:t>
            </w:r>
            <w:r>
              <w:t>-</w:t>
            </w:r>
            <w:r>
              <w:rPr>
                <w:rFonts w:hint="eastAsia"/>
                <w:lang w:eastAsia="zh-CN"/>
              </w:rPr>
              <w:t>CTS</w:t>
            </w:r>
            <w:r w:rsidRPr="00F95897">
              <w:t>-00</w:t>
            </w:r>
            <w:r>
              <w:rPr>
                <w:rFonts w:hint="eastAsia"/>
                <w:lang w:eastAsia="zh-CN"/>
              </w:rPr>
              <w:t>2</w:t>
            </w:r>
          </w:p>
        </w:tc>
        <w:tc>
          <w:tcPr>
            <w:tcW w:w="7158" w:type="dxa"/>
          </w:tcPr>
          <w:p w:rsidR="009B161D" w:rsidRPr="00B06375" w:rsidRDefault="009B161D" w:rsidP="00D0061A">
            <w:pPr>
              <w:pStyle w:val="TableRow"/>
              <w:rPr>
                <w:rFonts w:hint="eastAsia"/>
                <w:lang w:eastAsia="ko-KR"/>
              </w:rPr>
            </w:pPr>
            <w:r w:rsidRPr="00600230">
              <w:rPr>
                <w:lang w:eastAsia="ko-KR"/>
              </w:rPr>
              <w:t xml:space="preserve">The EVC Enabler SHALL </w:t>
            </w:r>
            <w:proofErr w:type="spellStart"/>
            <w:r w:rsidRPr="00600230">
              <w:rPr>
                <w:lang w:eastAsia="ko-KR"/>
              </w:rPr>
              <w:t>suport</w:t>
            </w:r>
            <w:proofErr w:type="spellEnd"/>
            <w:r w:rsidRPr="00600230" w:rsidDel="00886385">
              <w:rPr>
                <w:lang w:eastAsia="ko-KR"/>
              </w:rPr>
              <w:t xml:space="preserve"> a</w:t>
            </w:r>
            <w:r w:rsidRPr="00600230">
              <w:rPr>
                <w:lang w:eastAsia="ko-KR"/>
              </w:rPr>
              <w:t xml:space="preserve"> live content</w:t>
            </w:r>
            <w:r w:rsidRPr="00600230" w:rsidDel="00886385">
              <w:rPr>
                <w:lang w:eastAsia="ko-KR"/>
              </w:rPr>
              <w:t>s sharing</w:t>
            </w:r>
            <w:r w:rsidRPr="00600230">
              <w:rPr>
                <w:lang w:eastAsia="ko-KR"/>
              </w:rPr>
              <w:t xml:space="preserve"> (e.g., web page, screen, music, sketching </w:t>
            </w:r>
            <w:proofErr w:type="spellStart"/>
            <w:r w:rsidRPr="00600230">
              <w:rPr>
                <w:lang w:eastAsia="ko-KR"/>
              </w:rPr>
              <w:t>etc</w:t>
            </w:r>
            <w:proofErr w:type="spellEnd"/>
            <w:r w:rsidRPr="00600230">
              <w:rPr>
                <w:lang w:eastAsia="ko-KR"/>
              </w:rPr>
              <w:t>) sharing during the call or outside the call</w:t>
            </w:r>
            <w:r>
              <w:rPr>
                <w:rFonts w:hint="eastAsia"/>
                <w:lang w:eastAsia="ko-KR"/>
              </w:rPr>
              <w:t>.</w:t>
            </w:r>
          </w:p>
        </w:tc>
        <w:tc>
          <w:tcPr>
            <w:tcW w:w="1218" w:type="dxa"/>
          </w:tcPr>
          <w:p w:rsidR="009B161D" w:rsidRDefault="00AD1F82" w:rsidP="00D0061A">
            <w:pPr>
              <w:pStyle w:val="TableRow"/>
              <w:rPr>
                <w:rFonts w:hint="eastAsia"/>
                <w:lang w:eastAsia="ko-KR"/>
              </w:rPr>
            </w:pPr>
            <w:r>
              <w:rPr>
                <w:lang w:eastAsia="ko-KR"/>
              </w:rPr>
              <w:t>Future</w:t>
            </w:r>
          </w:p>
        </w:tc>
      </w:tr>
      <w:tr w:rsidR="00EF4DB2" w:rsidRPr="00F95897" w:rsidTr="00BB69F3">
        <w:tblPrEx>
          <w:tblCellMar>
            <w:top w:w="0" w:type="dxa"/>
            <w:bottom w:w="0" w:type="dxa"/>
          </w:tblCellMar>
        </w:tblPrEx>
        <w:trPr>
          <w:cantSplit/>
          <w:jc w:val="center"/>
        </w:trPr>
        <w:tc>
          <w:tcPr>
            <w:tcW w:w="1559" w:type="dxa"/>
          </w:tcPr>
          <w:p w:rsidR="00EF4DB2" w:rsidRDefault="00EF4DB2" w:rsidP="009C707F">
            <w:pPr>
              <w:pStyle w:val="TableRow"/>
              <w:rPr>
                <w:rFonts w:hint="eastAsia"/>
                <w:lang w:eastAsia="ko-KR"/>
              </w:rPr>
            </w:pPr>
            <w:r>
              <w:rPr>
                <w:rFonts w:hint="eastAsia"/>
                <w:lang w:eastAsia="ko-KR"/>
              </w:rPr>
              <w:t>EVC</w:t>
            </w:r>
            <w:r>
              <w:t>-</w:t>
            </w:r>
            <w:r>
              <w:rPr>
                <w:rFonts w:hint="eastAsia"/>
                <w:lang w:eastAsia="zh-CN"/>
              </w:rPr>
              <w:t>CTS</w:t>
            </w:r>
            <w:r w:rsidRPr="00F95897">
              <w:t>-00</w:t>
            </w:r>
            <w:r w:rsidR="009B161D">
              <w:rPr>
                <w:rFonts w:hint="eastAsia"/>
                <w:lang w:eastAsia="zh-CN"/>
              </w:rPr>
              <w:t>3</w:t>
            </w:r>
          </w:p>
        </w:tc>
        <w:tc>
          <w:tcPr>
            <w:tcW w:w="7158" w:type="dxa"/>
          </w:tcPr>
          <w:p w:rsidR="00EF4DB2" w:rsidRPr="007101E2" w:rsidRDefault="00EF4DB2" w:rsidP="009C707F">
            <w:pPr>
              <w:pStyle w:val="TableRow"/>
              <w:rPr>
                <w:lang w:eastAsia="ko-KR"/>
              </w:rPr>
            </w:pPr>
            <w:r w:rsidRPr="00B06375">
              <w:rPr>
                <w:lang w:eastAsia="ko-KR"/>
              </w:rPr>
              <w:t>The EVC Enabler SHALL</w:t>
            </w:r>
            <w:r>
              <w:rPr>
                <w:rFonts w:hint="eastAsia"/>
                <w:lang w:eastAsia="ko-KR"/>
              </w:rPr>
              <w:t xml:space="preserve"> support</w:t>
            </w:r>
            <w:r>
              <w:rPr>
                <w:lang w:eastAsia="ko-KR"/>
              </w:rPr>
              <w:t xml:space="preserve"> to</w:t>
            </w:r>
            <w:r>
              <w:rPr>
                <w:rFonts w:hint="eastAsia"/>
                <w:lang w:eastAsia="ko-KR"/>
              </w:rPr>
              <w:t xml:space="preserve"> push</w:t>
            </w:r>
            <w:r w:rsidRPr="00EF4DB2">
              <w:rPr>
                <w:rFonts w:hint="eastAsia"/>
                <w:lang w:eastAsia="ko-KR"/>
              </w:rPr>
              <w:t xml:space="preserve"> content(s)</w:t>
            </w:r>
            <w:r>
              <w:rPr>
                <w:rFonts w:hint="eastAsia"/>
                <w:lang w:eastAsia="ko-KR"/>
              </w:rPr>
              <w:t xml:space="preserve"> to the EVC User.</w:t>
            </w:r>
          </w:p>
        </w:tc>
        <w:tc>
          <w:tcPr>
            <w:tcW w:w="1218" w:type="dxa"/>
          </w:tcPr>
          <w:p w:rsidR="00EF4DB2" w:rsidRDefault="00EF4DB2" w:rsidP="009C707F">
            <w:pPr>
              <w:pStyle w:val="TableRow"/>
              <w:rPr>
                <w:rFonts w:hint="eastAsia"/>
                <w:lang w:eastAsia="ko-KR"/>
              </w:rPr>
            </w:pPr>
            <w:r>
              <w:rPr>
                <w:rFonts w:hint="eastAsia"/>
                <w:lang w:eastAsia="ko-KR"/>
              </w:rPr>
              <w:t>EVC V1.0</w:t>
            </w:r>
          </w:p>
        </w:tc>
      </w:tr>
      <w:tr w:rsidR="00EF4DB2" w:rsidRPr="00F95897" w:rsidTr="00BB69F3">
        <w:tblPrEx>
          <w:tblCellMar>
            <w:top w:w="0" w:type="dxa"/>
            <w:bottom w:w="0" w:type="dxa"/>
          </w:tblCellMar>
        </w:tblPrEx>
        <w:trPr>
          <w:cantSplit/>
          <w:jc w:val="center"/>
        </w:trPr>
        <w:tc>
          <w:tcPr>
            <w:tcW w:w="1559" w:type="dxa"/>
          </w:tcPr>
          <w:p w:rsidR="00EF4DB2" w:rsidRDefault="00EF4DB2" w:rsidP="009C707F">
            <w:pPr>
              <w:pStyle w:val="TableRow"/>
              <w:rPr>
                <w:rFonts w:hint="eastAsia"/>
                <w:lang w:eastAsia="ko-KR"/>
              </w:rPr>
            </w:pPr>
            <w:r>
              <w:rPr>
                <w:rFonts w:hint="eastAsia"/>
                <w:lang w:eastAsia="ko-KR"/>
              </w:rPr>
              <w:t>EVC</w:t>
            </w:r>
            <w:r>
              <w:t>-</w:t>
            </w:r>
            <w:r>
              <w:rPr>
                <w:rFonts w:hint="eastAsia"/>
                <w:lang w:eastAsia="zh-CN"/>
              </w:rPr>
              <w:t>CTS</w:t>
            </w:r>
            <w:r w:rsidRPr="00F95897">
              <w:t>-00</w:t>
            </w:r>
            <w:r w:rsidR="009B161D">
              <w:rPr>
                <w:rFonts w:hint="eastAsia"/>
                <w:lang w:eastAsia="zh-CN"/>
              </w:rPr>
              <w:t>4</w:t>
            </w:r>
          </w:p>
        </w:tc>
        <w:tc>
          <w:tcPr>
            <w:tcW w:w="7158" w:type="dxa"/>
          </w:tcPr>
          <w:p w:rsidR="00EF4DB2" w:rsidRPr="007101E2" w:rsidRDefault="00EF4DB2" w:rsidP="009C707F">
            <w:pPr>
              <w:pStyle w:val="TableRow"/>
              <w:rPr>
                <w:lang w:eastAsia="ko-KR"/>
              </w:rPr>
            </w:pPr>
            <w:r w:rsidRPr="00B06375">
              <w:rPr>
                <w:lang w:eastAsia="ko-KR"/>
              </w:rPr>
              <w:t>The EVC Enabler SHALL</w:t>
            </w:r>
            <w:r>
              <w:rPr>
                <w:rFonts w:hint="eastAsia"/>
                <w:lang w:eastAsia="ko-KR"/>
              </w:rPr>
              <w:t xml:space="preserve"> support</w:t>
            </w:r>
            <w:r>
              <w:rPr>
                <w:lang w:eastAsia="ko-KR"/>
              </w:rPr>
              <w:t xml:space="preserve"> to</w:t>
            </w:r>
            <w:r>
              <w:rPr>
                <w:rFonts w:hint="eastAsia"/>
                <w:lang w:eastAsia="ko-KR"/>
              </w:rPr>
              <w:t xml:space="preserve"> </w:t>
            </w:r>
            <w:r w:rsidRPr="00EF4DB2">
              <w:rPr>
                <w:rFonts w:hint="eastAsia"/>
                <w:lang w:eastAsia="ko-KR"/>
              </w:rPr>
              <w:t>pull content(s) by</w:t>
            </w:r>
            <w:r>
              <w:rPr>
                <w:rFonts w:hint="eastAsia"/>
                <w:lang w:eastAsia="ko-KR"/>
              </w:rPr>
              <w:t xml:space="preserve"> the EVC User.</w:t>
            </w:r>
          </w:p>
        </w:tc>
        <w:tc>
          <w:tcPr>
            <w:tcW w:w="1218" w:type="dxa"/>
          </w:tcPr>
          <w:p w:rsidR="00EF4DB2" w:rsidRDefault="00EF4DB2" w:rsidP="009C707F">
            <w:pPr>
              <w:pStyle w:val="TableRow"/>
              <w:rPr>
                <w:rFonts w:hint="eastAsia"/>
                <w:lang w:eastAsia="ko-KR"/>
              </w:rPr>
            </w:pPr>
            <w:r>
              <w:rPr>
                <w:rFonts w:hint="eastAsia"/>
                <w:lang w:eastAsia="ko-KR"/>
              </w:rPr>
              <w:t>EVC V1.0</w:t>
            </w:r>
          </w:p>
        </w:tc>
      </w:tr>
    </w:tbl>
    <w:p w:rsidR="00DD2245" w:rsidRPr="00AC7662" w:rsidRDefault="009E151C" w:rsidP="009E151C">
      <w:pPr>
        <w:spacing w:before="60" w:after="120"/>
        <w:jc w:val="center"/>
        <w:rPr>
          <w:rFonts w:hint="eastAsia"/>
          <w:b/>
          <w:lang w:eastAsia="zh-CN"/>
        </w:rPr>
      </w:pPr>
      <w:bookmarkStart w:id="98" w:name="_Toc420408827"/>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14</w:t>
      </w:r>
      <w:r w:rsidRPr="00AC7662">
        <w:rPr>
          <w:b/>
        </w:rPr>
        <w:fldChar w:fldCharType="end"/>
      </w:r>
      <w:r w:rsidRPr="00AC7662">
        <w:rPr>
          <w:b/>
        </w:rPr>
        <w:t xml:space="preserve">: </w:t>
      </w:r>
      <w:r w:rsidRPr="00AC7662">
        <w:rPr>
          <w:rFonts w:hint="eastAsia"/>
          <w:b/>
        </w:rPr>
        <w:t xml:space="preserve">Content Sharing </w:t>
      </w:r>
      <w:r w:rsidRPr="00AC7662">
        <w:rPr>
          <w:b/>
        </w:rPr>
        <w:t>Requirements</w:t>
      </w:r>
      <w:bookmarkEnd w:id="98"/>
    </w:p>
    <w:p w:rsidR="00D81A82" w:rsidRDefault="00D81A82" w:rsidP="00407208">
      <w:pPr>
        <w:pStyle w:val="Heading2"/>
        <w:tabs>
          <w:tab w:val="clear" w:pos="9634"/>
          <w:tab w:val="right" w:pos="10080"/>
        </w:tabs>
        <w:sectPr w:rsidR="00D81A82" w:rsidSect="00BB69F3">
          <w:pgSz w:w="12240" w:h="15840" w:code="1"/>
          <w:pgMar w:top="1440" w:right="1080" w:bottom="1152" w:left="1080" w:header="576" w:footer="576" w:gutter="0"/>
          <w:paperSrc w:first="5" w:other="5"/>
          <w:cols w:space="720"/>
          <w:docGrid w:linePitch="272"/>
        </w:sectPr>
      </w:pPr>
    </w:p>
    <w:p w:rsidR="00382250" w:rsidRDefault="00DD2245" w:rsidP="00407208">
      <w:pPr>
        <w:pStyle w:val="Heading2"/>
        <w:tabs>
          <w:tab w:val="clear" w:pos="9634"/>
          <w:tab w:val="right" w:pos="10080"/>
        </w:tabs>
        <w:rPr>
          <w:rFonts w:hint="eastAsia"/>
        </w:rPr>
      </w:pPr>
      <w:bookmarkStart w:id="99" w:name="_Toc517175416"/>
      <w:r>
        <w:rPr>
          <w:rFonts w:hint="eastAsia"/>
        </w:rPr>
        <w:lastRenderedPageBreak/>
        <w:t>Multiple Device Support</w:t>
      </w:r>
      <w:r w:rsidR="001E32AA">
        <w:rPr>
          <w:rFonts w:hint="eastAsia"/>
          <w:lang w:eastAsia="zh-CN"/>
        </w:rPr>
        <w:t xml:space="preserve"> Requirements</w:t>
      </w:r>
      <w:bookmarkEnd w:id="99"/>
    </w:p>
    <w:tbl>
      <w:tblPr>
        <w:tblW w:w="0" w:type="auto"/>
        <w:jc w:val="center"/>
        <w:tblInd w:w="-1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7365"/>
        <w:gridCol w:w="1152"/>
      </w:tblGrid>
      <w:tr w:rsidR="00DD2245" w:rsidRPr="00F95897" w:rsidTr="00BB69F3">
        <w:tblPrEx>
          <w:tblCellMar>
            <w:top w:w="0" w:type="dxa"/>
            <w:bottom w:w="0" w:type="dxa"/>
          </w:tblCellMar>
        </w:tblPrEx>
        <w:trPr>
          <w:cantSplit/>
          <w:jc w:val="center"/>
        </w:trPr>
        <w:tc>
          <w:tcPr>
            <w:tcW w:w="1418" w:type="dxa"/>
            <w:shd w:val="clear" w:color="auto" w:fill="CCFFCC"/>
            <w:vAlign w:val="center"/>
          </w:tcPr>
          <w:p w:rsidR="00DD2245" w:rsidRPr="00F95897" w:rsidRDefault="00DD2245" w:rsidP="009C707F">
            <w:pPr>
              <w:pStyle w:val="TableHead"/>
            </w:pPr>
            <w:r w:rsidRPr="00F95897">
              <w:t>Label</w:t>
            </w:r>
          </w:p>
        </w:tc>
        <w:tc>
          <w:tcPr>
            <w:tcW w:w="7365" w:type="dxa"/>
            <w:shd w:val="clear" w:color="auto" w:fill="CCFFCC"/>
            <w:vAlign w:val="center"/>
          </w:tcPr>
          <w:p w:rsidR="00DD2245" w:rsidRPr="00F95897" w:rsidRDefault="00DD2245" w:rsidP="009C707F">
            <w:pPr>
              <w:pStyle w:val="TableHead"/>
            </w:pPr>
            <w:r w:rsidRPr="00F95897">
              <w:t>Description</w:t>
            </w:r>
          </w:p>
        </w:tc>
        <w:tc>
          <w:tcPr>
            <w:tcW w:w="1152" w:type="dxa"/>
            <w:shd w:val="clear" w:color="auto" w:fill="CCFFCC"/>
            <w:vAlign w:val="center"/>
          </w:tcPr>
          <w:p w:rsidR="00DD2245" w:rsidRPr="00F95897" w:rsidRDefault="00DD2245" w:rsidP="009C707F">
            <w:pPr>
              <w:pStyle w:val="TableHead"/>
            </w:pPr>
            <w:r w:rsidRPr="00F95897">
              <w:t>Release</w:t>
            </w:r>
          </w:p>
        </w:tc>
      </w:tr>
      <w:tr w:rsidR="00DD2245" w:rsidRPr="00F95897" w:rsidTr="00BB69F3">
        <w:tblPrEx>
          <w:tblCellMar>
            <w:top w:w="0" w:type="dxa"/>
            <w:bottom w:w="0" w:type="dxa"/>
          </w:tblCellMar>
        </w:tblPrEx>
        <w:trPr>
          <w:cantSplit/>
          <w:jc w:val="center"/>
        </w:trPr>
        <w:tc>
          <w:tcPr>
            <w:tcW w:w="1418" w:type="dxa"/>
          </w:tcPr>
          <w:p w:rsidR="00DD2245" w:rsidRPr="00F95897" w:rsidRDefault="00DD2245" w:rsidP="009C707F">
            <w:pPr>
              <w:pStyle w:val="TableRow"/>
              <w:rPr>
                <w:rFonts w:hint="eastAsia"/>
                <w:lang w:eastAsia="ko-KR"/>
              </w:rPr>
            </w:pPr>
            <w:r>
              <w:rPr>
                <w:rFonts w:hint="eastAsia"/>
                <w:lang w:eastAsia="ko-KR"/>
              </w:rPr>
              <w:t>EVC</w:t>
            </w:r>
            <w:r>
              <w:t>-</w:t>
            </w:r>
            <w:r>
              <w:rPr>
                <w:rFonts w:hint="eastAsia"/>
                <w:lang w:eastAsia="zh-CN"/>
              </w:rPr>
              <w:t>MDS</w:t>
            </w:r>
            <w:r w:rsidRPr="00F95897">
              <w:t>-00</w:t>
            </w:r>
            <w:r>
              <w:rPr>
                <w:rFonts w:hint="eastAsia"/>
                <w:lang w:eastAsia="zh-CN"/>
              </w:rPr>
              <w:t>1</w:t>
            </w:r>
          </w:p>
        </w:tc>
        <w:tc>
          <w:tcPr>
            <w:tcW w:w="7365" w:type="dxa"/>
          </w:tcPr>
          <w:p w:rsidR="00DD2245" w:rsidRPr="005C2C42" w:rsidRDefault="00DD2245" w:rsidP="009C707F">
            <w:pPr>
              <w:pStyle w:val="TableRow"/>
              <w:rPr>
                <w:rFonts w:hint="eastAsia"/>
                <w:lang w:eastAsia="ko-KR"/>
              </w:rPr>
            </w:pPr>
            <w:r w:rsidRPr="007F5D1C">
              <w:rPr>
                <w:lang w:eastAsia="ko-KR"/>
              </w:rPr>
              <w:t xml:space="preserve">The EVC Enabler SHALL </w:t>
            </w:r>
            <w:r>
              <w:rPr>
                <w:rFonts w:hint="eastAsia"/>
                <w:lang w:eastAsia="zh-CN"/>
              </w:rPr>
              <w:t>allow the EVC User in multi</w:t>
            </w:r>
            <w:r w:rsidRPr="00616B11">
              <w:rPr>
                <w:rFonts w:hint="eastAsia"/>
                <w:lang w:eastAsia="ko-KR"/>
              </w:rPr>
              <w:t>-</w:t>
            </w:r>
            <w:r>
              <w:rPr>
                <w:rFonts w:hint="eastAsia"/>
                <w:lang w:eastAsia="zh-CN"/>
              </w:rPr>
              <w:t>device environment (e.g. on mobile, tablets, television)</w:t>
            </w:r>
            <w:r w:rsidRPr="007F5D1C">
              <w:rPr>
                <w:lang w:eastAsia="ko-KR"/>
              </w:rPr>
              <w:t xml:space="preserve"> to </w:t>
            </w:r>
            <w:r>
              <w:rPr>
                <w:rFonts w:hint="eastAsia"/>
                <w:lang w:eastAsia="ko-KR"/>
              </w:rPr>
              <w:t>consume</w:t>
            </w:r>
            <w:r w:rsidRPr="007F5D1C">
              <w:rPr>
                <w:lang w:eastAsia="ko-KR"/>
              </w:rPr>
              <w:t xml:space="preserve"> </w:t>
            </w:r>
            <w:r>
              <w:rPr>
                <w:rFonts w:hint="eastAsia"/>
                <w:lang w:eastAsia="zh-CN"/>
              </w:rPr>
              <w:t xml:space="preserve">his/her visual information viewing and calling, e.g., viewing visual </w:t>
            </w:r>
            <w:r>
              <w:rPr>
                <w:lang w:eastAsia="zh-CN"/>
              </w:rPr>
              <w:t>information</w:t>
            </w:r>
            <w:r>
              <w:rPr>
                <w:rFonts w:hint="eastAsia"/>
                <w:lang w:eastAsia="zh-CN"/>
              </w:rPr>
              <w:t xml:space="preserve"> on television and calling by mobile.</w:t>
            </w:r>
          </w:p>
        </w:tc>
        <w:tc>
          <w:tcPr>
            <w:tcW w:w="1152" w:type="dxa"/>
          </w:tcPr>
          <w:p w:rsidR="00DD2245" w:rsidRPr="00F95897" w:rsidRDefault="00DD2245" w:rsidP="009C707F">
            <w:pPr>
              <w:pStyle w:val="TableRow"/>
              <w:rPr>
                <w:rFonts w:hint="eastAsia"/>
                <w:lang w:eastAsia="ko-KR"/>
              </w:rPr>
            </w:pPr>
            <w:r>
              <w:rPr>
                <w:rFonts w:hint="eastAsia"/>
                <w:lang w:eastAsia="ko-KR"/>
              </w:rPr>
              <w:t>EVC V1.0</w:t>
            </w:r>
          </w:p>
        </w:tc>
      </w:tr>
      <w:tr w:rsidR="00DD2245" w:rsidRPr="00F95897" w:rsidTr="00BB69F3">
        <w:tblPrEx>
          <w:tblCellMar>
            <w:top w:w="0" w:type="dxa"/>
            <w:bottom w:w="0" w:type="dxa"/>
          </w:tblCellMar>
        </w:tblPrEx>
        <w:trPr>
          <w:cantSplit/>
          <w:jc w:val="center"/>
        </w:trPr>
        <w:tc>
          <w:tcPr>
            <w:tcW w:w="1418" w:type="dxa"/>
          </w:tcPr>
          <w:p w:rsidR="00DD2245" w:rsidRDefault="00DD2245" w:rsidP="009C707F">
            <w:pPr>
              <w:pStyle w:val="TableRow"/>
              <w:rPr>
                <w:rFonts w:hint="eastAsia"/>
                <w:lang w:eastAsia="ko-KR"/>
              </w:rPr>
            </w:pPr>
            <w:r>
              <w:rPr>
                <w:rFonts w:hint="eastAsia"/>
                <w:lang w:eastAsia="ko-KR"/>
              </w:rPr>
              <w:t>EVC</w:t>
            </w:r>
            <w:r>
              <w:t>-</w:t>
            </w:r>
            <w:r>
              <w:rPr>
                <w:rFonts w:hint="eastAsia"/>
                <w:lang w:eastAsia="zh-CN"/>
              </w:rPr>
              <w:t>MDS</w:t>
            </w:r>
            <w:r w:rsidRPr="00F95897">
              <w:t>-00</w:t>
            </w:r>
            <w:r>
              <w:rPr>
                <w:rFonts w:hint="eastAsia"/>
                <w:lang w:eastAsia="zh-CN"/>
              </w:rPr>
              <w:t>2</w:t>
            </w:r>
          </w:p>
        </w:tc>
        <w:tc>
          <w:tcPr>
            <w:tcW w:w="7365" w:type="dxa"/>
          </w:tcPr>
          <w:p w:rsidR="00DD2245" w:rsidRPr="007F5D1C" w:rsidRDefault="00DD2245" w:rsidP="009C707F">
            <w:pPr>
              <w:pStyle w:val="TableRow"/>
              <w:rPr>
                <w:lang w:eastAsia="ko-KR"/>
              </w:rPr>
            </w:pPr>
            <w:r>
              <w:rPr>
                <w:rFonts w:hint="eastAsia"/>
                <w:lang w:eastAsia="zh-CN"/>
              </w:rPr>
              <w:t xml:space="preserve">The EVC Enabler SHALL </w:t>
            </w:r>
            <w:proofErr w:type="gramStart"/>
            <w:r>
              <w:rPr>
                <w:rFonts w:hint="eastAsia"/>
                <w:lang w:eastAsia="zh-CN"/>
              </w:rPr>
              <w:t>provide</w:t>
            </w:r>
            <w:proofErr w:type="gramEnd"/>
            <w:r>
              <w:rPr>
                <w:rFonts w:hint="eastAsia"/>
                <w:lang w:eastAsia="zh-CN"/>
              </w:rPr>
              <w:t xml:space="preserve"> the </w:t>
            </w:r>
            <w:r>
              <w:rPr>
                <w:lang w:eastAsia="zh-CN"/>
              </w:rPr>
              <w:t>capabilities</w:t>
            </w:r>
            <w:r>
              <w:rPr>
                <w:rFonts w:hint="eastAsia"/>
                <w:lang w:eastAsia="zh-CN"/>
              </w:rPr>
              <w:t xml:space="preserve"> to </w:t>
            </w:r>
            <w:r>
              <w:rPr>
                <w:lang w:eastAsia="zh-CN"/>
              </w:rPr>
              <w:t>synchronize</w:t>
            </w:r>
            <w:r>
              <w:rPr>
                <w:rFonts w:hint="eastAsia"/>
                <w:lang w:eastAsia="zh-CN"/>
              </w:rPr>
              <w:t xml:space="preserve"> visual information </w:t>
            </w:r>
            <w:r>
              <w:rPr>
                <w:rFonts w:hint="eastAsia"/>
                <w:lang w:eastAsia="ko-KR"/>
              </w:rPr>
              <w:t xml:space="preserve">with the </w:t>
            </w:r>
            <w:r>
              <w:rPr>
                <w:lang w:eastAsia="ko-KR"/>
              </w:rPr>
              <w:t xml:space="preserve">calling </w:t>
            </w:r>
            <w:r>
              <w:rPr>
                <w:rFonts w:hint="eastAsia"/>
                <w:lang w:eastAsia="zh-CN"/>
              </w:rPr>
              <w:t>between multiple devices of the same EVC User when visual information and calling being distributed on different EVC enabled device</w:t>
            </w:r>
            <w:r w:rsidRPr="00A27AEF">
              <w:rPr>
                <w:rFonts w:hint="eastAsia"/>
                <w:lang w:eastAsia="zh-CN"/>
              </w:rPr>
              <w:t>s</w:t>
            </w:r>
            <w:r>
              <w:rPr>
                <w:rFonts w:hint="eastAsia"/>
                <w:lang w:eastAsia="zh-CN"/>
              </w:rPr>
              <w:t>.</w:t>
            </w:r>
          </w:p>
        </w:tc>
        <w:tc>
          <w:tcPr>
            <w:tcW w:w="1152" w:type="dxa"/>
          </w:tcPr>
          <w:p w:rsidR="00DD2245" w:rsidRDefault="00DD2245" w:rsidP="009C707F">
            <w:pPr>
              <w:pStyle w:val="TableRow"/>
              <w:rPr>
                <w:rFonts w:hint="eastAsia"/>
                <w:lang w:eastAsia="ko-KR"/>
              </w:rPr>
            </w:pPr>
            <w:r>
              <w:rPr>
                <w:rFonts w:hint="eastAsia"/>
                <w:lang w:eastAsia="ko-KR"/>
              </w:rPr>
              <w:t>EVC V1.0</w:t>
            </w:r>
          </w:p>
        </w:tc>
      </w:tr>
      <w:tr w:rsidR="00295586" w:rsidRPr="00F95897" w:rsidTr="00BB69F3">
        <w:tblPrEx>
          <w:tblCellMar>
            <w:top w:w="0" w:type="dxa"/>
            <w:bottom w:w="0" w:type="dxa"/>
          </w:tblCellMar>
        </w:tblPrEx>
        <w:trPr>
          <w:cantSplit/>
          <w:jc w:val="center"/>
        </w:trPr>
        <w:tc>
          <w:tcPr>
            <w:tcW w:w="1418" w:type="dxa"/>
          </w:tcPr>
          <w:p w:rsidR="00295586" w:rsidRDefault="00295586" w:rsidP="009C707F">
            <w:pPr>
              <w:pStyle w:val="TableRow"/>
              <w:rPr>
                <w:rFonts w:hint="eastAsia"/>
                <w:lang w:eastAsia="ko-KR"/>
              </w:rPr>
            </w:pPr>
            <w:r>
              <w:rPr>
                <w:rFonts w:hint="eastAsia"/>
                <w:lang w:eastAsia="ko-KR"/>
              </w:rPr>
              <w:t>EVC</w:t>
            </w:r>
            <w:r>
              <w:t>-</w:t>
            </w:r>
            <w:r>
              <w:rPr>
                <w:rFonts w:hint="eastAsia"/>
                <w:lang w:eastAsia="zh-CN"/>
              </w:rPr>
              <w:t>MDS</w:t>
            </w:r>
            <w:r w:rsidRPr="00F95897">
              <w:t>-00</w:t>
            </w:r>
            <w:r>
              <w:rPr>
                <w:rFonts w:hint="eastAsia"/>
                <w:lang w:eastAsia="zh-CN"/>
              </w:rPr>
              <w:t>3</w:t>
            </w:r>
          </w:p>
        </w:tc>
        <w:tc>
          <w:tcPr>
            <w:tcW w:w="7365" w:type="dxa"/>
          </w:tcPr>
          <w:p w:rsidR="00295586" w:rsidRDefault="00295586" w:rsidP="009C707F">
            <w:pPr>
              <w:pStyle w:val="TableRow"/>
              <w:rPr>
                <w:rFonts w:hint="eastAsia"/>
                <w:lang w:eastAsia="zh-CN"/>
              </w:rPr>
            </w:pPr>
            <w:r>
              <w:rPr>
                <w:rFonts w:hint="eastAsia"/>
                <w:lang w:eastAsia="zh-CN"/>
              </w:rPr>
              <w:t xml:space="preserve">The EVC Enabler SHALL </w:t>
            </w:r>
            <w:proofErr w:type="gramStart"/>
            <w:r>
              <w:rPr>
                <w:rFonts w:hint="eastAsia"/>
                <w:lang w:eastAsia="zh-CN"/>
              </w:rPr>
              <w:t>provide</w:t>
            </w:r>
            <w:proofErr w:type="gramEnd"/>
            <w:r>
              <w:rPr>
                <w:rFonts w:hint="eastAsia"/>
                <w:lang w:eastAsia="zh-CN"/>
              </w:rPr>
              <w:t xml:space="preserve"> visual and/or audio information, if available, according to the capability of the EVC User</w:t>
            </w:r>
            <w:r>
              <w:rPr>
                <w:lang w:eastAsia="zh-CN"/>
              </w:rPr>
              <w:t>’</w:t>
            </w:r>
            <w:r>
              <w:rPr>
                <w:rFonts w:hint="eastAsia"/>
                <w:lang w:eastAsia="zh-CN"/>
              </w:rPr>
              <w:t>s preferred device and service provider policy.</w:t>
            </w:r>
          </w:p>
        </w:tc>
        <w:tc>
          <w:tcPr>
            <w:tcW w:w="1152" w:type="dxa"/>
          </w:tcPr>
          <w:p w:rsidR="00295586" w:rsidRDefault="00295586" w:rsidP="009C707F">
            <w:pPr>
              <w:pStyle w:val="TableRow"/>
              <w:rPr>
                <w:rFonts w:hint="eastAsia"/>
                <w:lang w:eastAsia="ko-KR"/>
              </w:rPr>
            </w:pPr>
            <w:r>
              <w:rPr>
                <w:rFonts w:hint="eastAsia"/>
                <w:lang w:eastAsia="ko-KR"/>
              </w:rPr>
              <w:t>EVC V1.0</w:t>
            </w:r>
          </w:p>
        </w:tc>
      </w:tr>
      <w:tr w:rsidR="00264CB8" w:rsidRPr="00F95897" w:rsidTr="00BB69F3">
        <w:tblPrEx>
          <w:tblCellMar>
            <w:top w:w="0" w:type="dxa"/>
            <w:bottom w:w="0" w:type="dxa"/>
          </w:tblCellMar>
        </w:tblPrEx>
        <w:trPr>
          <w:cantSplit/>
          <w:jc w:val="center"/>
        </w:trPr>
        <w:tc>
          <w:tcPr>
            <w:tcW w:w="1418" w:type="dxa"/>
          </w:tcPr>
          <w:p w:rsidR="00264CB8" w:rsidRDefault="00264CB8" w:rsidP="009C707F">
            <w:pPr>
              <w:pStyle w:val="TableRow"/>
              <w:rPr>
                <w:rFonts w:hint="eastAsia"/>
                <w:lang w:eastAsia="ko-KR"/>
              </w:rPr>
            </w:pPr>
            <w:r>
              <w:rPr>
                <w:rFonts w:hint="eastAsia"/>
                <w:lang w:eastAsia="ko-KR"/>
              </w:rPr>
              <w:t>EVC</w:t>
            </w:r>
            <w:r>
              <w:t>-</w:t>
            </w:r>
            <w:r>
              <w:rPr>
                <w:rFonts w:hint="eastAsia"/>
                <w:lang w:eastAsia="zh-CN"/>
              </w:rPr>
              <w:t>MDS</w:t>
            </w:r>
            <w:r w:rsidRPr="00F95897">
              <w:t>-00</w:t>
            </w:r>
            <w:r>
              <w:rPr>
                <w:rFonts w:hint="eastAsia"/>
                <w:lang w:eastAsia="zh-CN"/>
              </w:rPr>
              <w:t>4</w:t>
            </w:r>
          </w:p>
        </w:tc>
        <w:tc>
          <w:tcPr>
            <w:tcW w:w="7365" w:type="dxa"/>
          </w:tcPr>
          <w:p w:rsidR="00264CB8" w:rsidRDefault="00264CB8" w:rsidP="009C707F">
            <w:pPr>
              <w:pStyle w:val="TableRow"/>
              <w:rPr>
                <w:rFonts w:hint="eastAsia"/>
                <w:lang w:eastAsia="zh-CN"/>
              </w:rPr>
            </w:pPr>
            <w:r w:rsidRPr="00B06375">
              <w:rPr>
                <w:lang w:eastAsia="zh-CN"/>
              </w:rPr>
              <w:t>The EVC Enabler SHALL</w:t>
            </w:r>
            <w:r>
              <w:rPr>
                <w:rFonts w:hint="eastAsia"/>
                <w:lang w:eastAsia="zh-CN"/>
              </w:rPr>
              <w:t xml:space="preserve"> </w:t>
            </w:r>
            <w:proofErr w:type="gramStart"/>
            <w:r>
              <w:rPr>
                <w:rFonts w:hint="eastAsia"/>
                <w:lang w:eastAsia="zh-CN"/>
              </w:rPr>
              <w:t>allow</w:t>
            </w:r>
            <w:proofErr w:type="gramEnd"/>
            <w:r>
              <w:rPr>
                <w:rFonts w:hint="eastAsia"/>
                <w:lang w:eastAsia="zh-CN"/>
              </w:rPr>
              <w:t xml:space="preserve"> the EVC</w:t>
            </w:r>
            <w:r>
              <w:rPr>
                <w:lang w:eastAsia="zh-CN"/>
              </w:rPr>
              <w:t xml:space="preserve"> </w:t>
            </w:r>
            <w:r>
              <w:rPr>
                <w:rFonts w:hint="eastAsia"/>
                <w:lang w:eastAsia="zh-CN"/>
              </w:rPr>
              <w:t xml:space="preserve">User </w:t>
            </w:r>
            <w:r>
              <w:rPr>
                <w:lang w:eastAsia="zh-CN"/>
              </w:rPr>
              <w:t>to</w:t>
            </w:r>
            <w:r>
              <w:rPr>
                <w:rFonts w:hint="eastAsia"/>
                <w:lang w:eastAsia="zh-CN"/>
              </w:rPr>
              <w:t xml:space="preserve"> seamlessly</w:t>
            </w:r>
            <w:r w:rsidRPr="00264CB8">
              <w:rPr>
                <w:rFonts w:hint="eastAsia"/>
                <w:lang w:eastAsia="zh-CN"/>
              </w:rPr>
              <w:t xml:space="preserve"> transfer </w:t>
            </w:r>
            <w:r>
              <w:rPr>
                <w:lang w:eastAsia="zh-CN"/>
              </w:rPr>
              <w:t>visua</w:t>
            </w:r>
            <w:r>
              <w:rPr>
                <w:rFonts w:hint="eastAsia"/>
                <w:lang w:eastAsia="zh-CN"/>
              </w:rPr>
              <w:t xml:space="preserve">l information </w:t>
            </w:r>
            <w:r w:rsidRPr="00264CB8">
              <w:rPr>
                <w:rFonts w:hint="eastAsia"/>
                <w:lang w:eastAsia="zh-CN"/>
              </w:rPr>
              <w:t xml:space="preserve">being viewed </w:t>
            </w:r>
            <w:r>
              <w:rPr>
                <w:rFonts w:hint="eastAsia"/>
                <w:lang w:eastAsia="zh-CN"/>
              </w:rPr>
              <w:t>from his</w:t>
            </w:r>
            <w:r w:rsidRPr="00264CB8">
              <w:rPr>
                <w:rFonts w:hint="eastAsia"/>
                <w:lang w:eastAsia="zh-CN"/>
              </w:rPr>
              <w:t xml:space="preserve">/her </w:t>
            </w:r>
            <w:r>
              <w:rPr>
                <w:rFonts w:hint="eastAsia"/>
                <w:lang w:eastAsia="zh-CN"/>
              </w:rPr>
              <w:t xml:space="preserve">device to </w:t>
            </w:r>
            <w:r w:rsidRPr="00264CB8">
              <w:rPr>
                <w:rFonts w:hint="eastAsia"/>
                <w:lang w:eastAsia="zh-CN"/>
              </w:rPr>
              <w:t xml:space="preserve">his/her </w:t>
            </w:r>
            <w:r>
              <w:rPr>
                <w:rFonts w:hint="eastAsia"/>
                <w:lang w:eastAsia="zh-CN"/>
              </w:rPr>
              <w:t xml:space="preserve">another </w:t>
            </w:r>
            <w:r w:rsidRPr="00264CB8">
              <w:rPr>
                <w:rFonts w:hint="eastAsia"/>
                <w:lang w:eastAsia="zh-CN"/>
              </w:rPr>
              <w:t>device.</w:t>
            </w:r>
          </w:p>
        </w:tc>
        <w:tc>
          <w:tcPr>
            <w:tcW w:w="1152" w:type="dxa"/>
          </w:tcPr>
          <w:p w:rsidR="00264CB8" w:rsidRDefault="00264CB8" w:rsidP="009C707F">
            <w:pPr>
              <w:pStyle w:val="TableRow"/>
              <w:rPr>
                <w:rFonts w:hint="eastAsia"/>
                <w:lang w:eastAsia="ko-KR"/>
              </w:rPr>
            </w:pPr>
            <w:r>
              <w:rPr>
                <w:rFonts w:hint="eastAsia"/>
                <w:lang w:eastAsia="ko-KR"/>
              </w:rPr>
              <w:t>EVC V1.0</w:t>
            </w:r>
          </w:p>
        </w:tc>
      </w:tr>
    </w:tbl>
    <w:p w:rsidR="00DD2245" w:rsidRPr="00AC7662" w:rsidRDefault="006C333D" w:rsidP="006C333D">
      <w:pPr>
        <w:spacing w:before="60" w:after="120"/>
        <w:jc w:val="center"/>
        <w:rPr>
          <w:rFonts w:hint="eastAsia"/>
          <w:b/>
          <w:lang w:eastAsia="zh-CN"/>
        </w:rPr>
      </w:pPr>
      <w:bookmarkStart w:id="100" w:name="_Toc420408828"/>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15</w:t>
      </w:r>
      <w:r w:rsidRPr="00AC7662">
        <w:rPr>
          <w:b/>
        </w:rPr>
        <w:fldChar w:fldCharType="end"/>
      </w:r>
      <w:r w:rsidRPr="00AC7662">
        <w:rPr>
          <w:b/>
        </w:rPr>
        <w:t xml:space="preserve">: </w:t>
      </w:r>
      <w:r w:rsidRPr="00AC7662">
        <w:rPr>
          <w:rFonts w:hint="eastAsia"/>
          <w:b/>
        </w:rPr>
        <w:t>Multiple Device Support</w:t>
      </w:r>
      <w:r w:rsidRPr="00AC7662">
        <w:rPr>
          <w:rFonts w:hint="eastAsia"/>
          <w:b/>
          <w:lang w:eastAsia="zh-CN"/>
        </w:rPr>
        <w:t xml:space="preserve"> Requirements</w:t>
      </w:r>
      <w:bookmarkEnd w:id="100"/>
    </w:p>
    <w:p w:rsidR="003838FB" w:rsidRPr="003A4150" w:rsidRDefault="002B3AE2" w:rsidP="00407208">
      <w:pPr>
        <w:pStyle w:val="Heading2"/>
        <w:tabs>
          <w:tab w:val="clear" w:pos="9634"/>
          <w:tab w:val="right" w:pos="10080"/>
        </w:tabs>
      </w:pPr>
      <w:bookmarkStart w:id="101" w:name="_Toc517175417"/>
      <w:r>
        <w:t>Usability Requirements</w:t>
      </w:r>
      <w:bookmarkEnd w:id="101"/>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B3AE2" w:rsidTr="009C707F">
        <w:tblPrEx>
          <w:tblCellMar>
            <w:top w:w="0" w:type="dxa"/>
            <w:bottom w:w="0" w:type="dxa"/>
          </w:tblCellMar>
        </w:tblPrEx>
        <w:trPr>
          <w:cantSplit/>
          <w:jc w:val="center"/>
        </w:trPr>
        <w:tc>
          <w:tcPr>
            <w:tcW w:w="1594" w:type="dxa"/>
            <w:shd w:val="clear" w:color="auto" w:fill="CCFFCC"/>
            <w:vAlign w:val="center"/>
          </w:tcPr>
          <w:p w:rsidR="002B3AE2" w:rsidRDefault="002B3AE2" w:rsidP="009C707F">
            <w:pPr>
              <w:pStyle w:val="TableHead"/>
            </w:pPr>
            <w:r>
              <w:t>Label</w:t>
            </w:r>
          </w:p>
        </w:tc>
        <w:tc>
          <w:tcPr>
            <w:tcW w:w="7119" w:type="dxa"/>
            <w:shd w:val="clear" w:color="auto" w:fill="CCFFCC"/>
            <w:vAlign w:val="center"/>
          </w:tcPr>
          <w:p w:rsidR="002B3AE2" w:rsidRDefault="002B3AE2" w:rsidP="009C707F">
            <w:pPr>
              <w:pStyle w:val="TableHead"/>
            </w:pPr>
            <w:r>
              <w:t>Description</w:t>
            </w:r>
          </w:p>
        </w:tc>
        <w:tc>
          <w:tcPr>
            <w:tcW w:w="1152" w:type="dxa"/>
            <w:shd w:val="clear" w:color="auto" w:fill="CCFFCC"/>
            <w:vAlign w:val="center"/>
          </w:tcPr>
          <w:p w:rsidR="002B3AE2" w:rsidRDefault="002B3AE2" w:rsidP="009C707F">
            <w:pPr>
              <w:pStyle w:val="TableHead"/>
            </w:pPr>
            <w:r>
              <w:t>Release</w:t>
            </w:r>
          </w:p>
        </w:tc>
      </w:tr>
      <w:tr w:rsidR="002B3AE2" w:rsidRPr="00BD43E3" w:rsidTr="009C707F">
        <w:tblPrEx>
          <w:tblCellMar>
            <w:top w:w="0" w:type="dxa"/>
            <w:bottom w:w="0" w:type="dxa"/>
          </w:tblCellMar>
        </w:tblPrEx>
        <w:trPr>
          <w:cantSplit/>
          <w:jc w:val="center"/>
        </w:trPr>
        <w:tc>
          <w:tcPr>
            <w:tcW w:w="1594" w:type="dxa"/>
          </w:tcPr>
          <w:p w:rsidR="002B3AE2" w:rsidRPr="00BD43E3" w:rsidRDefault="002B3AE2" w:rsidP="009C707F">
            <w:pPr>
              <w:pStyle w:val="DefDesc"/>
              <w:rPr>
                <w:rFonts w:hint="eastAsia"/>
                <w:sz w:val="20"/>
                <w:lang w:eastAsia="zh-CN"/>
              </w:rPr>
            </w:pPr>
            <w:r>
              <w:rPr>
                <w:sz w:val="20"/>
                <w:lang w:eastAsia="ko-KR"/>
              </w:rPr>
              <w:t>EV</w:t>
            </w:r>
            <w:r w:rsidRPr="00BD43E3">
              <w:rPr>
                <w:sz w:val="20"/>
                <w:lang w:eastAsia="ko-KR"/>
              </w:rPr>
              <w:t>C-</w:t>
            </w:r>
            <w:r>
              <w:rPr>
                <w:sz w:val="20"/>
                <w:lang w:eastAsia="ko-KR"/>
              </w:rPr>
              <w:t>USA</w:t>
            </w:r>
            <w:r w:rsidRPr="00BD43E3">
              <w:rPr>
                <w:sz w:val="20"/>
                <w:lang w:eastAsia="ko-KR"/>
              </w:rPr>
              <w:t>-00</w:t>
            </w:r>
            <w:r>
              <w:rPr>
                <w:rFonts w:hint="eastAsia"/>
                <w:sz w:val="20"/>
                <w:lang w:eastAsia="zh-CN"/>
              </w:rPr>
              <w:t>1</w:t>
            </w:r>
          </w:p>
        </w:tc>
        <w:tc>
          <w:tcPr>
            <w:tcW w:w="7119" w:type="dxa"/>
          </w:tcPr>
          <w:p w:rsidR="002B3AE2" w:rsidRDefault="002B3AE2" w:rsidP="009C707F">
            <w:pPr>
              <w:pStyle w:val="TableRow"/>
              <w:rPr>
                <w:rFonts w:hint="eastAsia"/>
                <w:lang w:eastAsia="ko-KR"/>
              </w:rPr>
            </w:pPr>
            <w:r w:rsidRPr="00D92B17">
              <w:rPr>
                <w:lang w:eastAsia="ko-KR"/>
              </w:rPr>
              <w:t>The EVC Ena</w:t>
            </w:r>
            <w:r>
              <w:rPr>
                <w:lang w:eastAsia="ko-KR"/>
              </w:rPr>
              <w:t>b</w:t>
            </w:r>
            <w:r w:rsidRPr="00D92B17">
              <w:rPr>
                <w:lang w:eastAsia="ko-KR"/>
              </w:rPr>
              <w:t xml:space="preserve">ler SHALL support to </w:t>
            </w:r>
            <w:r>
              <w:rPr>
                <w:lang w:eastAsia="ko-KR"/>
              </w:rPr>
              <w:t>accept EVC u</w:t>
            </w:r>
            <w:r w:rsidRPr="00D92B17">
              <w:rPr>
                <w:lang w:eastAsia="ko-KR"/>
              </w:rPr>
              <w:t>ser</w:t>
            </w:r>
            <w:r>
              <w:rPr>
                <w:lang w:eastAsia="ko-KR"/>
              </w:rPr>
              <w:t>’s</w:t>
            </w:r>
            <w:r w:rsidRPr="00D92B17">
              <w:rPr>
                <w:lang w:eastAsia="ko-KR"/>
              </w:rPr>
              <w:t xml:space="preserve"> input in </w:t>
            </w:r>
            <w:r>
              <w:rPr>
                <w:lang w:eastAsia="ko-KR"/>
              </w:rPr>
              <w:t>one or multiple</w:t>
            </w:r>
            <w:r w:rsidRPr="00D92B17">
              <w:rPr>
                <w:lang w:eastAsia="ko-KR"/>
              </w:rPr>
              <w:t xml:space="preserve"> form</w:t>
            </w:r>
            <w:r>
              <w:rPr>
                <w:lang w:eastAsia="ko-KR"/>
              </w:rPr>
              <w:t>s</w:t>
            </w:r>
            <w:r w:rsidRPr="00D92B17">
              <w:rPr>
                <w:lang w:eastAsia="ko-KR"/>
              </w:rPr>
              <w:t xml:space="preserve"> </w:t>
            </w:r>
            <w:r w:rsidR="00E35D4E">
              <w:rPr>
                <w:rFonts w:hint="eastAsia"/>
                <w:lang w:eastAsia="zh-CN"/>
              </w:rPr>
              <w:t>(</w:t>
            </w:r>
            <w:r>
              <w:rPr>
                <w:lang w:eastAsia="ko-KR"/>
              </w:rPr>
              <w:t>e.g.,</w:t>
            </w:r>
            <w:r>
              <w:rPr>
                <w:rFonts w:hint="eastAsia"/>
                <w:lang w:eastAsia="zh-CN"/>
              </w:rPr>
              <w:t xml:space="preserve"> </w:t>
            </w:r>
            <w:r>
              <w:rPr>
                <w:lang w:eastAsia="ko-KR"/>
              </w:rPr>
              <w:t>voice, web click, DTMF</w:t>
            </w:r>
            <w:r w:rsidR="00E35D4E">
              <w:rPr>
                <w:rFonts w:hint="eastAsia"/>
                <w:lang w:eastAsia="zh-CN"/>
              </w:rPr>
              <w:t>)</w:t>
            </w:r>
            <w:r w:rsidRPr="00BA6886">
              <w:rPr>
                <w:lang w:eastAsia="ko-KR"/>
              </w:rPr>
              <w:t>.</w:t>
            </w:r>
          </w:p>
        </w:tc>
        <w:tc>
          <w:tcPr>
            <w:tcW w:w="1152" w:type="dxa"/>
          </w:tcPr>
          <w:p w:rsidR="002B3AE2" w:rsidRPr="00BD43E3" w:rsidRDefault="002B3AE2" w:rsidP="009C707F">
            <w:pPr>
              <w:pStyle w:val="DefDesc"/>
              <w:rPr>
                <w:rFonts w:hint="eastAsia"/>
                <w:sz w:val="20"/>
                <w:lang w:eastAsia="ko-KR"/>
              </w:rPr>
            </w:pPr>
            <w:r>
              <w:rPr>
                <w:sz w:val="20"/>
                <w:lang w:eastAsia="ko-KR"/>
              </w:rPr>
              <w:t>EVC</w:t>
            </w:r>
            <w:r w:rsidRPr="00BD43E3">
              <w:rPr>
                <w:rFonts w:hint="eastAsia"/>
                <w:sz w:val="20"/>
                <w:lang w:eastAsia="ko-KR"/>
              </w:rPr>
              <w:t xml:space="preserve"> V1.0</w:t>
            </w:r>
          </w:p>
        </w:tc>
      </w:tr>
      <w:tr w:rsidR="00C42D43" w:rsidRPr="00BD43E3" w:rsidTr="009C707F">
        <w:tblPrEx>
          <w:tblCellMar>
            <w:top w:w="0" w:type="dxa"/>
            <w:bottom w:w="0" w:type="dxa"/>
          </w:tblCellMar>
        </w:tblPrEx>
        <w:trPr>
          <w:cantSplit/>
          <w:jc w:val="center"/>
        </w:trPr>
        <w:tc>
          <w:tcPr>
            <w:tcW w:w="1594" w:type="dxa"/>
          </w:tcPr>
          <w:p w:rsidR="00C42D43" w:rsidRDefault="00C42D43" w:rsidP="009C707F">
            <w:pPr>
              <w:pStyle w:val="DefDesc"/>
              <w:rPr>
                <w:sz w:val="20"/>
                <w:lang w:eastAsia="ko-KR"/>
              </w:rPr>
            </w:pPr>
            <w:r>
              <w:rPr>
                <w:sz w:val="20"/>
                <w:lang w:eastAsia="ko-KR"/>
              </w:rPr>
              <w:t>EV</w:t>
            </w:r>
            <w:r w:rsidRPr="00BD43E3">
              <w:rPr>
                <w:sz w:val="20"/>
                <w:lang w:eastAsia="ko-KR"/>
              </w:rPr>
              <w:t>C-</w:t>
            </w:r>
            <w:r>
              <w:rPr>
                <w:sz w:val="20"/>
                <w:lang w:eastAsia="ko-KR"/>
              </w:rPr>
              <w:t>USA</w:t>
            </w:r>
            <w:r w:rsidRPr="00BD43E3">
              <w:rPr>
                <w:sz w:val="20"/>
                <w:lang w:eastAsia="ko-KR"/>
              </w:rPr>
              <w:t>-00</w:t>
            </w:r>
            <w:r>
              <w:rPr>
                <w:rFonts w:hint="eastAsia"/>
                <w:sz w:val="20"/>
                <w:lang w:eastAsia="zh-CN"/>
              </w:rPr>
              <w:t>2</w:t>
            </w:r>
          </w:p>
        </w:tc>
        <w:tc>
          <w:tcPr>
            <w:tcW w:w="7119" w:type="dxa"/>
          </w:tcPr>
          <w:p w:rsidR="00C42D43" w:rsidRPr="00D92B17" w:rsidRDefault="00C42D43" w:rsidP="009C707F">
            <w:pPr>
              <w:pStyle w:val="TableRow"/>
              <w:rPr>
                <w:rFonts w:hint="eastAsia"/>
                <w:lang w:eastAsia="ko-KR"/>
              </w:rPr>
            </w:pPr>
            <w:r w:rsidRPr="00A27AEF">
              <w:rPr>
                <w:rFonts w:hint="eastAsia"/>
                <w:lang w:eastAsia="ko-KR"/>
              </w:rPr>
              <w:t xml:space="preserve">The </w:t>
            </w:r>
            <w:r>
              <w:rPr>
                <w:rFonts w:hint="eastAsia"/>
                <w:lang w:eastAsia="ko-KR"/>
              </w:rPr>
              <w:t>EVC</w:t>
            </w:r>
            <w:r w:rsidRPr="00A27AEF">
              <w:rPr>
                <w:rFonts w:hint="eastAsia"/>
                <w:lang w:eastAsia="ko-KR"/>
              </w:rPr>
              <w:t xml:space="preserve"> Enabler SHALL </w:t>
            </w:r>
            <w:proofErr w:type="gramStart"/>
            <w:r>
              <w:rPr>
                <w:rFonts w:hint="eastAsia"/>
                <w:lang w:eastAsia="ko-KR"/>
              </w:rPr>
              <w:t>support</w:t>
            </w:r>
            <w:proofErr w:type="gramEnd"/>
            <w:r>
              <w:rPr>
                <w:rFonts w:hint="eastAsia"/>
                <w:lang w:eastAsia="ko-KR"/>
              </w:rPr>
              <w:t xml:space="preserve"> </w:t>
            </w:r>
            <w:r w:rsidRPr="00A27AEF">
              <w:rPr>
                <w:rFonts w:hint="eastAsia"/>
                <w:lang w:eastAsia="ko-KR"/>
              </w:rPr>
              <w:t>the</w:t>
            </w:r>
            <w:r w:rsidRPr="00D17312">
              <w:rPr>
                <w:lang w:eastAsia="ko-KR"/>
              </w:rPr>
              <w:t xml:space="preserve"> </w:t>
            </w:r>
            <w:r>
              <w:rPr>
                <w:rFonts w:hint="eastAsia"/>
                <w:lang w:eastAsia="ko-KR"/>
              </w:rPr>
              <w:t>EVC</w:t>
            </w:r>
            <w:r w:rsidRPr="00A27AEF">
              <w:rPr>
                <w:rFonts w:hint="eastAsia"/>
                <w:lang w:eastAsia="ko-KR"/>
              </w:rPr>
              <w:t xml:space="preserve"> </w:t>
            </w:r>
            <w:r w:rsidRPr="00D17312">
              <w:rPr>
                <w:lang w:eastAsia="ko-KR"/>
              </w:rPr>
              <w:t xml:space="preserve">User to </w:t>
            </w:r>
            <w:r w:rsidRPr="00A27AEF">
              <w:rPr>
                <w:rFonts w:hint="eastAsia"/>
                <w:lang w:eastAsia="ko-KR"/>
              </w:rPr>
              <w:t>manage</w:t>
            </w:r>
            <w:r w:rsidRPr="00D17312">
              <w:rPr>
                <w:lang w:eastAsia="ko-KR"/>
              </w:rPr>
              <w:t xml:space="preserve"> </w:t>
            </w:r>
            <w:r w:rsidRPr="00A27AEF">
              <w:rPr>
                <w:rFonts w:hint="eastAsia"/>
                <w:lang w:eastAsia="ko-KR"/>
              </w:rPr>
              <w:t>his/her</w:t>
            </w:r>
            <w:r w:rsidRPr="00D17312">
              <w:rPr>
                <w:lang w:eastAsia="ko-KR"/>
              </w:rPr>
              <w:t xml:space="preserve"> </w:t>
            </w:r>
            <w:r w:rsidRPr="00A27AEF">
              <w:rPr>
                <w:rFonts w:hint="eastAsia"/>
                <w:lang w:eastAsia="ko-KR"/>
              </w:rPr>
              <w:t xml:space="preserve">user </w:t>
            </w:r>
            <w:r w:rsidRPr="00D17312">
              <w:rPr>
                <w:lang w:eastAsia="ko-KR"/>
              </w:rPr>
              <w:t>preferences</w:t>
            </w:r>
            <w:r>
              <w:rPr>
                <w:rFonts w:hint="eastAsia"/>
                <w:lang w:eastAsia="ko-KR"/>
              </w:rPr>
              <w:t>.</w:t>
            </w:r>
          </w:p>
        </w:tc>
        <w:tc>
          <w:tcPr>
            <w:tcW w:w="1152" w:type="dxa"/>
          </w:tcPr>
          <w:p w:rsidR="00C42D43" w:rsidRDefault="007D5F36" w:rsidP="009C707F">
            <w:pPr>
              <w:pStyle w:val="DefDesc"/>
              <w:rPr>
                <w:sz w:val="20"/>
                <w:lang w:eastAsia="ko-KR"/>
              </w:rPr>
            </w:pPr>
            <w:r>
              <w:rPr>
                <w:sz w:val="20"/>
                <w:lang w:eastAsia="ko-KR"/>
              </w:rPr>
              <w:t>Future</w:t>
            </w:r>
          </w:p>
        </w:tc>
      </w:tr>
    </w:tbl>
    <w:p w:rsidR="003250DC" w:rsidRPr="00AC7662" w:rsidRDefault="003250DC" w:rsidP="003250DC">
      <w:pPr>
        <w:spacing w:before="60" w:after="120"/>
        <w:jc w:val="center"/>
        <w:rPr>
          <w:rFonts w:hint="eastAsia"/>
          <w:b/>
          <w:lang w:eastAsia="zh-CN"/>
        </w:rPr>
      </w:pPr>
      <w:bookmarkStart w:id="102" w:name="_Toc420408829"/>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16</w:t>
      </w:r>
      <w:r w:rsidRPr="00AC7662">
        <w:rPr>
          <w:b/>
        </w:rPr>
        <w:fldChar w:fldCharType="end"/>
      </w:r>
      <w:r w:rsidRPr="00AC7662">
        <w:rPr>
          <w:b/>
        </w:rPr>
        <w:t>: Usability Requirements</w:t>
      </w:r>
      <w:bookmarkEnd w:id="102"/>
    </w:p>
    <w:p w:rsidR="003838FB" w:rsidRDefault="00306699" w:rsidP="00407208">
      <w:pPr>
        <w:pStyle w:val="Heading2"/>
        <w:tabs>
          <w:tab w:val="clear" w:pos="9634"/>
          <w:tab w:val="right" w:pos="10080"/>
        </w:tabs>
        <w:rPr>
          <w:rFonts w:hint="eastAsia"/>
        </w:rPr>
      </w:pPr>
      <w:bookmarkStart w:id="103" w:name="_Toc517175418"/>
      <w:r>
        <w:rPr>
          <w:rFonts w:hint="eastAsia"/>
        </w:rPr>
        <w:t>Interworking Requirements</w:t>
      </w:r>
      <w:bookmarkEnd w:id="103"/>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DE5C4A" w:rsidTr="00D0061A">
        <w:tblPrEx>
          <w:tblCellMar>
            <w:top w:w="0" w:type="dxa"/>
            <w:bottom w:w="0" w:type="dxa"/>
          </w:tblCellMar>
        </w:tblPrEx>
        <w:trPr>
          <w:cantSplit/>
          <w:jc w:val="center"/>
        </w:trPr>
        <w:tc>
          <w:tcPr>
            <w:tcW w:w="1594" w:type="dxa"/>
            <w:shd w:val="clear" w:color="auto" w:fill="CCFFCC"/>
            <w:vAlign w:val="center"/>
          </w:tcPr>
          <w:p w:rsidR="00DE5C4A" w:rsidRDefault="00DE5C4A" w:rsidP="00D0061A">
            <w:pPr>
              <w:pStyle w:val="TableHead"/>
            </w:pPr>
            <w:r>
              <w:t>Label</w:t>
            </w:r>
          </w:p>
        </w:tc>
        <w:tc>
          <w:tcPr>
            <w:tcW w:w="7119" w:type="dxa"/>
            <w:shd w:val="clear" w:color="auto" w:fill="CCFFCC"/>
            <w:vAlign w:val="center"/>
          </w:tcPr>
          <w:p w:rsidR="00DE5C4A" w:rsidRDefault="00DE5C4A" w:rsidP="00D0061A">
            <w:pPr>
              <w:pStyle w:val="TableHead"/>
            </w:pPr>
            <w:r>
              <w:t>Description</w:t>
            </w:r>
          </w:p>
        </w:tc>
        <w:tc>
          <w:tcPr>
            <w:tcW w:w="1152" w:type="dxa"/>
            <w:shd w:val="clear" w:color="auto" w:fill="CCFFCC"/>
            <w:vAlign w:val="center"/>
          </w:tcPr>
          <w:p w:rsidR="00DE5C4A" w:rsidRDefault="00DE5C4A" w:rsidP="00D0061A">
            <w:pPr>
              <w:pStyle w:val="TableHead"/>
            </w:pPr>
            <w:r>
              <w:t>Release</w:t>
            </w:r>
          </w:p>
        </w:tc>
      </w:tr>
      <w:tr w:rsidR="00391282" w:rsidRPr="00BD43E3" w:rsidTr="00D0061A">
        <w:tblPrEx>
          <w:tblCellMar>
            <w:top w:w="0" w:type="dxa"/>
            <w:bottom w:w="0" w:type="dxa"/>
          </w:tblCellMar>
        </w:tblPrEx>
        <w:trPr>
          <w:cantSplit/>
          <w:jc w:val="center"/>
        </w:trPr>
        <w:tc>
          <w:tcPr>
            <w:tcW w:w="1594" w:type="dxa"/>
          </w:tcPr>
          <w:p w:rsidR="00391282" w:rsidRDefault="00391282" w:rsidP="00391282">
            <w:pPr>
              <w:pStyle w:val="DefDesc"/>
              <w:rPr>
                <w:sz w:val="20"/>
                <w:lang w:eastAsia="ko-KR"/>
              </w:rPr>
            </w:pPr>
            <w:r>
              <w:rPr>
                <w:sz w:val="20"/>
                <w:lang w:eastAsia="ko-KR"/>
              </w:rPr>
              <w:t>EV</w:t>
            </w:r>
            <w:r w:rsidRPr="00BD43E3">
              <w:rPr>
                <w:sz w:val="20"/>
                <w:lang w:eastAsia="ko-KR"/>
              </w:rPr>
              <w:t>C-</w:t>
            </w:r>
            <w:r>
              <w:rPr>
                <w:rFonts w:hint="eastAsia"/>
                <w:sz w:val="20"/>
                <w:lang w:eastAsia="ko-KR"/>
              </w:rPr>
              <w:t>IWG</w:t>
            </w:r>
            <w:r w:rsidRPr="00BD43E3">
              <w:rPr>
                <w:sz w:val="20"/>
                <w:lang w:eastAsia="ko-KR"/>
              </w:rPr>
              <w:t>-00</w:t>
            </w:r>
            <w:r>
              <w:rPr>
                <w:rFonts w:hint="eastAsia"/>
                <w:sz w:val="20"/>
                <w:lang w:eastAsia="zh-CN"/>
              </w:rPr>
              <w:t>1</w:t>
            </w:r>
          </w:p>
        </w:tc>
        <w:tc>
          <w:tcPr>
            <w:tcW w:w="7119" w:type="dxa"/>
          </w:tcPr>
          <w:p w:rsidR="00391282" w:rsidRPr="00B06375" w:rsidRDefault="00391282" w:rsidP="00D0061A">
            <w:pPr>
              <w:pStyle w:val="TableRow"/>
              <w:rPr>
                <w:lang w:eastAsia="ko-KR"/>
              </w:rPr>
            </w:pPr>
            <w:r w:rsidRPr="00981235">
              <w:rPr>
                <w:rFonts w:eastAsia="Malgun Gothic"/>
                <w:lang w:eastAsia="ko-KR"/>
              </w:rPr>
              <w:t xml:space="preserve">The </w:t>
            </w:r>
            <w:r w:rsidRPr="008F1350">
              <w:rPr>
                <w:rFonts w:eastAsia="Malgun Gothic" w:hint="eastAsia"/>
                <w:lang w:eastAsia="ko-KR"/>
              </w:rPr>
              <w:t>EVC</w:t>
            </w:r>
            <w:r w:rsidRPr="00981235">
              <w:rPr>
                <w:rFonts w:eastAsia="Malgun Gothic"/>
                <w:lang w:eastAsia="ko-KR"/>
              </w:rPr>
              <w:t xml:space="preserve"> Enabler SHALL </w:t>
            </w:r>
            <w:proofErr w:type="gramStart"/>
            <w:r w:rsidRPr="00981235">
              <w:rPr>
                <w:rFonts w:eastAsia="Malgun Gothic"/>
                <w:lang w:eastAsia="ko-KR"/>
              </w:rPr>
              <w:t>provide</w:t>
            </w:r>
            <w:proofErr w:type="gramEnd"/>
            <w:r w:rsidRPr="00981235">
              <w:rPr>
                <w:rFonts w:eastAsia="Malgun Gothic"/>
                <w:lang w:eastAsia="ko-KR"/>
              </w:rPr>
              <w:t xml:space="preserve"> an interworking framework to </w:t>
            </w:r>
            <w:r>
              <w:rPr>
                <w:rFonts w:eastAsia="Malgun Gothic"/>
                <w:lang w:eastAsia="ko-KR"/>
              </w:rPr>
              <w:t>import</w:t>
            </w:r>
            <w:r w:rsidRPr="00981235">
              <w:rPr>
                <w:rFonts w:eastAsia="Malgun Gothic"/>
                <w:lang w:eastAsia="ko-KR"/>
              </w:rPr>
              <w:t xml:space="preserve"> data </w:t>
            </w:r>
            <w:r w:rsidRPr="009063B1">
              <w:rPr>
                <w:rFonts w:eastAsia="Malgun Gothic" w:hint="eastAsia"/>
                <w:lang w:eastAsia="ko-KR"/>
              </w:rPr>
              <w:t xml:space="preserve">(e.g. social network </w:t>
            </w:r>
            <w:r>
              <w:rPr>
                <w:rFonts w:eastAsia="Malgun Gothic"/>
                <w:lang w:eastAsia="ko-KR"/>
              </w:rPr>
              <w:t>content</w:t>
            </w:r>
            <w:r w:rsidRPr="009063B1">
              <w:rPr>
                <w:rFonts w:eastAsia="Malgun Gothic" w:hint="eastAsia"/>
                <w:lang w:eastAsia="ko-KR"/>
              </w:rPr>
              <w:t xml:space="preserve">) </w:t>
            </w:r>
            <w:r>
              <w:rPr>
                <w:rFonts w:eastAsia="Malgun Gothic"/>
                <w:lang w:eastAsia="ko-KR"/>
              </w:rPr>
              <w:t>from</w:t>
            </w:r>
            <w:r w:rsidRPr="00981235">
              <w:rPr>
                <w:rFonts w:eastAsia="Malgun Gothic"/>
                <w:lang w:eastAsia="ko-KR"/>
              </w:rPr>
              <w:t xml:space="preserve"> </w:t>
            </w:r>
            <w:r w:rsidRPr="00981235">
              <w:rPr>
                <w:rFonts w:eastAsia="Malgun Gothic" w:hint="eastAsia"/>
                <w:lang w:eastAsia="ko-KR"/>
              </w:rPr>
              <w:t>3</w:t>
            </w:r>
            <w:r w:rsidRPr="002A6D9F">
              <w:rPr>
                <w:rFonts w:eastAsia="Malgun Gothic" w:hint="eastAsia"/>
                <w:vertAlign w:val="superscript"/>
                <w:lang w:eastAsia="ko-KR"/>
              </w:rPr>
              <w:t>rd</w:t>
            </w:r>
            <w:r w:rsidRPr="00981235">
              <w:rPr>
                <w:rFonts w:eastAsia="Malgun Gothic" w:hint="eastAsia"/>
                <w:lang w:eastAsia="ko-KR"/>
              </w:rPr>
              <w:t xml:space="preserve"> </w:t>
            </w:r>
            <w:r w:rsidRPr="00981235">
              <w:rPr>
                <w:rFonts w:eastAsia="Malgun Gothic"/>
                <w:lang w:eastAsia="ko-KR"/>
              </w:rPr>
              <w:t>party systems.</w:t>
            </w:r>
          </w:p>
        </w:tc>
        <w:tc>
          <w:tcPr>
            <w:tcW w:w="1152" w:type="dxa"/>
          </w:tcPr>
          <w:p w:rsidR="00391282" w:rsidRPr="00A9587F" w:rsidRDefault="00391282" w:rsidP="00D0061A">
            <w:pPr>
              <w:pStyle w:val="DefDesc"/>
              <w:rPr>
                <w:sz w:val="20"/>
                <w:lang w:eastAsia="ko-KR"/>
              </w:rPr>
            </w:pPr>
            <w:r>
              <w:rPr>
                <w:rFonts w:hint="eastAsia"/>
                <w:sz w:val="20"/>
                <w:lang w:eastAsia="zh-CN"/>
              </w:rPr>
              <w:t>EVC V1.0</w:t>
            </w:r>
          </w:p>
        </w:tc>
      </w:tr>
      <w:tr w:rsidR="00DE5C4A" w:rsidRPr="00BD43E3" w:rsidTr="00D0061A">
        <w:tblPrEx>
          <w:tblCellMar>
            <w:top w:w="0" w:type="dxa"/>
            <w:bottom w:w="0" w:type="dxa"/>
          </w:tblCellMar>
        </w:tblPrEx>
        <w:trPr>
          <w:cantSplit/>
          <w:jc w:val="center"/>
        </w:trPr>
        <w:tc>
          <w:tcPr>
            <w:tcW w:w="1594" w:type="dxa"/>
          </w:tcPr>
          <w:p w:rsidR="00DE5C4A" w:rsidRPr="00BD43E3" w:rsidRDefault="00DE5C4A" w:rsidP="00391282">
            <w:pPr>
              <w:pStyle w:val="DefDesc"/>
              <w:rPr>
                <w:rFonts w:hint="eastAsia"/>
                <w:sz w:val="20"/>
                <w:lang w:eastAsia="zh-CN"/>
              </w:rPr>
            </w:pPr>
            <w:r>
              <w:rPr>
                <w:sz w:val="20"/>
                <w:lang w:eastAsia="ko-KR"/>
              </w:rPr>
              <w:t>EV</w:t>
            </w:r>
            <w:r w:rsidRPr="00BD43E3">
              <w:rPr>
                <w:sz w:val="20"/>
                <w:lang w:eastAsia="ko-KR"/>
              </w:rPr>
              <w:t>C-</w:t>
            </w:r>
            <w:r>
              <w:rPr>
                <w:rFonts w:hint="eastAsia"/>
                <w:sz w:val="20"/>
                <w:lang w:eastAsia="ko-KR"/>
              </w:rPr>
              <w:t>IWG</w:t>
            </w:r>
            <w:r w:rsidRPr="00BD43E3">
              <w:rPr>
                <w:sz w:val="20"/>
                <w:lang w:eastAsia="ko-KR"/>
              </w:rPr>
              <w:t>-</w:t>
            </w:r>
            <w:r w:rsidR="00391282" w:rsidRPr="00BD43E3">
              <w:rPr>
                <w:sz w:val="20"/>
                <w:lang w:eastAsia="ko-KR"/>
              </w:rPr>
              <w:t>00</w:t>
            </w:r>
            <w:r w:rsidR="00391282">
              <w:rPr>
                <w:rFonts w:hint="eastAsia"/>
                <w:sz w:val="20"/>
                <w:lang w:eastAsia="zh-CN"/>
              </w:rPr>
              <w:t>2</w:t>
            </w:r>
          </w:p>
        </w:tc>
        <w:tc>
          <w:tcPr>
            <w:tcW w:w="7119" w:type="dxa"/>
          </w:tcPr>
          <w:p w:rsidR="00DE5C4A" w:rsidRDefault="00EB444D" w:rsidP="00D0061A">
            <w:pPr>
              <w:pStyle w:val="TableRow"/>
              <w:rPr>
                <w:rFonts w:hint="eastAsia"/>
                <w:lang w:eastAsia="ko-KR"/>
              </w:rPr>
            </w:pPr>
            <w:r w:rsidRPr="00B06375">
              <w:rPr>
                <w:lang w:eastAsia="ko-KR"/>
              </w:rPr>
              <w:t>The EVC Enabler SHALL</w:t>
            </w:r>
            <w:r>
              <w:rPr>
                <w:rFonts w:hint="eastAsia"/>
                <w:lang w:eastAsia="ko-KR"/>
              </w:rPr>
              <w:t xml:space="preserve"> </w:t>
            </w:r>
            <w:r w:rsidRPr="00D239B2">
              <w:rPr>
                <w:rFonts w:hint="eastAsia"/>
                <w:lang w:eastAsia="ko-KR"/>
              </w:rPr>
              <w:t>support</w:t>
            </w:r>
            <w:r>
              <w:rPr>
                <w:rFonts w:hint="eastAsia"/>
                <w:lang w:eastAsia="ko-KR"/>
              </w:rPr>
              <w:t xml:space="preserve"> interwork</w:t>
            </w:r>
            <w:r w:rsidRPr="00D239B2">
              <w:rPr>
                <w:rFonts w:hint="eastAsia"/>
                <w:lang w:eastAsia="ko-KR"/>
              </w:rPr>
              <w:t>ing</w:t>
            </w:r>
            <w:r>
              <w:rPr>
                <w:rFonts w:hint="eastAsia"/>
                <w:lang w:eastAsia="ko-KR"/>
              </w:rPr>
              <w:t xml:space="preserve"> with non-EVC users</w:t>
            </w:r>
            <w:r w:rsidR="00DE5C4A" w:rsidRPr="00BA6886">
              <w:rPr>
                <w:lang w:eastAsia="ko-KR"/>
              </w:rPr>
              <w:t>.</w:t>
            </w:r>
          </w:p>
        </w:tc>
        <w:tc>
          <w:tcPr>
            <w:tcW w:w="1152" w:type="dxa"/>
          </w:tcPr>
          <w:p w:rsidR="00DE5C4A" w:rsidRPr="00BD43E3" w:rsidRDefault="0030145A" w:rsidP="00D0061A">
            <w:pPr>
              <w:pStyle w:val="DefDesc"/>
              <w:rPr>
                <w:rFonts w:hint="eastAsia"/>
                <w:sz w:val="20"/>
                <w:lang w:eastAsia="ko-KR"/>
              </w:rPr>
            </w:pPr>
            <w:r w:rsidRPr="00A9587F">
              <w:rPr>
                <w:sz w:val="20"/>
                <w:lang w:eastAsia="ko-KR"/>
              </w:rPr>
              <w:t>Future</w:t>
            </w:r>
          </w:p>
        </w:tc>
      </w:tr>
      <w:tr w:rsidR="00EA2AA5" w:rsidRPr="00BD43E3" w:rsidTr="00D0061A">
        <w:tblPrEx>
          <w:tblCellMar>
            <w:top w:w="0" w:type="dxa"/>
            <w:bottom w:w="0" w:type="dxa"/>
          </w:tblCellMar>
        </w:tblPrEx>
        <w:trPr>
          <w:cantSplit/>
          <w:jc w:val="center"/>
        </w:trPr>
        <w:tc>
          <w:tcPr>
            <w:tcW w:w="1594" w:type="dxa"/>
          </w:tcPr>
          <w:p w:rsidR="00EA2AA5" w:rsidRDefault="00EA2AA5" w:rsidP="00391282">
            <w:pPr>
              <w:pStyle w:val="DefDesc"/>
              <w:rPr>
                <w:sz w:val="20"/>
                <w:lang w:eastAsia="zh-CN"/>
              </w:rPr>
            </w:pPr>
            <w:r>
              <w:rPr>
                <w:sz w:val="20"/>
                <w:lang w:eastAsia="ko-KR"/>
              </w:rPr>
              <w:t>EV</w:t>
            </w:r>
            <w:r w:rsidRPr="00BD43E3">
              <w:rPr>
                <w:sz w:val="20"/>
                <w:lang w:eastAsia="ko-KR"/>
              </w:rPr>
              <w:t>C-</w:t>
            </w:r>
            <w:r>
              <w:rPr>
                <w:rFonts w:hint="eastAsia"/>
                <w:sz w:val="20"/>
                <w:lang w:eastAsia="ko-KR"/>
              </w:rPr>
              <w:t>IWG</w:t>
            </w:r>
            <w:r w:rsidRPr="00BD43E3">
              <w:rPr>
                <w:sz w:val="20"/>
                <w:lang w:eastAsia="ko-KR"/>
              </w:rPr>
              <w:t>-</w:t>
            </w:r>
            <w:r w:rsidR="00391282" w:rsidRPr="00BD43E3">
              <w:rPr>
                <w:sz w:val="20"/>
                <w:lang w:eastAsia="ko-KR"/>
              </w:rPr>
              <w:t>00</w:t>
            </w:r>
            <w:r w:rsidR="00391282">
              <w:rPr>
                <w:rFonts w:hint="eastAsia"/>
                <w:sz w:val="20"/>
                <w:lang w:eastAsia="zh-CN"/>
              </w:rPr>
              <w:t>3</w:t>
            </w:r>
          </w:p>
        </w:tc>
        <w:tc>
          <w:tcPr>
            <w:tcW w:w="7119" w:type="dxa"/>
          </w:tcPr>
          <w:p w:rsidR="00EA2AA5" w:rsidRPr="00B06375" w:rsidRDefault="00524D67" w:rsidP="00D0061A">
            <w:pPr>
              <w:pStyle w:val="TableRow"/>
              <w:rPr>
                <w:lang w:eastAsia="ko-KR"/>
              </w:rPr>
            </w:pPr>
            <w:r w:rsidRPr="00D526BE">
              <w:t xml:space="preserve">The </w:t>
            </w:r>
            <w:r w:rsidRPr="00334F35">
              <w:rPr>
                <w:rFonts w:hint="eastAsia"/>
                <w:lang w:eastAsia="ko-KR"/>
              </w:rPr>
              <w:t>EVC</w:t>
            </w:r>
            <w:r w:rsidRPr="00D526BE">
              <w:t xml:space="preserve"> Enabler SHALL </w:t>
            </w:r>
            <w:proofErr w:type="gramStart"/>
            <w:r w:rsidRPr="00D526BE">
              <w:t>allow</w:t>
            </w:r>
            <w:proofErr w:type="gramEnd"/>
            <w:r w:rsidRPr="00D526BE">
              <w:t xml:space="preserve"> a</w:t>
            </w:r>
            <w:r w:rsidR="00E35D4E">
              <w:rPr>
                <w:rFonts w:hint="eastAsia"/>
                <w:lang w:eastAsia="zh-CN"/>
              </w:rPr>
              <w:t>n</w:t>
            </w:r>
            <w:r w:rsidRPr="00D526BE">
              <w:t xml:space="preserve"> </w:t>
            </w:r>
            <w:r w:rsidRPr="00334F35">
              <w:rPr>
                <w:rFonts w:hint="eastAsia"/>
                <w:lang w:eastAsia="ko-KR"/>
              </w:rPr>
              <w:t>EVC</w:t>
            </w:r>
            <w:r w:rsidRPr="00D526BE">
              <w:t xml:space="preserve"> User to</w:t>
            </w:r>
            <w:r>
              <w:t xml:space="preserve"> request the import/export of </w:t>
            </w:r>
            <w:r w:rsidRPr="00334F35">
              <w:rPr>
                <w:rFonts w:hint="eastAsia"/>
                <w:lang w:eastAsia="ko-KR"/>
              </w:rPr>
              <w:t xml:space="preserve">profile </w:t>
            </w:r>
            <w:r>
              <w:t>information from/to a 3</w:t>
            </w:r>
            <w:r w:rsidRPr="00FC2FE3">
              <w:rPr>
                <w:vertAlign w:val="superscript"/>
              </w:rPr>
              <w:t>rd</w:t>
            </w:r>
            <w:r>
              <w:t xml:space="preserve"> party systems</w:t>
            </w:r>
            <w:r>
              <w:rPr>
                <w:rFonts w:hint="eastAsia"/>
                <w:lang w:eastAsia="zh-CN"/>
              </w:rPr>
              <w:t>.</w:t>
            </w:r>
          </w:p>
        </w:tc>
        <w:tc>
          <w:tcPr>
            <w:tcW w:w="1152" w:type="dxa"/>
          </w:tcPr>
          <w:p w:rsidR="00EA2AA5" w:rsidRDefault="0030145A" w:rsidP="00D0061A">
            <w:pPr>
              <w:pStyle w:val="DefDesc"/>
              <w:rPr>
                <w:sz w:val="20"/>
                <w:lang w:eastAsia="ko-KR"/>
              </w:rPr>
            </w:pPr>
            <w:r w:rsidRPr="00A9587F">
              <w:rPr>
                <w:sz w:val="20"/>
                <w:lang w:eastAsia="ko-KR"/>
              </w:rPr>
              <w:t>Future</w:t>
            </w:r>
          </w:p>
        </w:tc>
      </w:tr>
      <w:tr w:rsidR="00EA2AA5" w:rsidRPr="00BD43E3" w:rsidTr="00D0061A">
        <w:tblPrEx>
          <w:tblCellMar>
            <w:top w:w="0" w:type="dxa"/>
            <w:bottom w:w="0" w:type="dxa"/>
          </w:tblCellMar>
        </w:tblPrEx>
        <w:trPr>
          <w:cantSplit/>
          <w:jc w:val="center"/>
        </w:trPr>
        <w:tc>
          <w:tcPr>
            <w:tcW w:w="1594" w:type="dxa"/>
          </w:tcPr>
          <w:p w:rsidR="00EA2AA5" w:rsidRDefault="00EA2AA5" w:rsidP="00391282">
            <w:pPr>
              <w:pStyle w:val="DefDesc"/>
              <w:rPr>
                <w:sz w:val="20"/>
                <w:lang w:eastAsia="zh-CN"/>
              </w:rPr>
            </w:pPr>
            <w:r>
              <w:rPr>
                <w:sz w:val="20"/>
                <w:lang w:eastAsia="ko-KR"/>
              </w:rPr>
              <w:t>EV</w:t>
            </w:r>
            <w:r w:rsidRPr="00BD43E3">
              <w:rPr>
                <w:sz w:val="20"/>
                <w:lang w:eastAsia="ko-KR"/>
              </w:rPr>
              <w:t>C-</w:t>
            </w:r>
            <w:r>
              <w:rPr>
                <w:rFonts w:hint="eastAsia"/>
                <w:sz w:val="20"/>
                <w:lang w:eastAsia="ko-KR"/>
              </w:rPr>
              <w:t>IWG</w:t>
            </w:r>
            <w:r w:rsidRPr="00BD43E3">
              <w:rPr>
                <w:sz w:val="20"/>
                <w:lang w:eastAsia="ko-KR"/>
              </w:rPr>
              <w:t>-</w:t>
            </w:r>
            <w:r w:rsidR="00391282" w:rsidRPr="00BD43E3">
              <w:rPr>
                <w:sz w:val="20"/>
                <w:lang w:eastAsia="ko-KR"/>
              </w:rPr>
              <w:t>00</w:t>
            </w:r>
            <w:r w:rsidR="00391282">
              <w:rPr>
                <w:rFonts w:hint="eastAsia"/>
                <w:sz w:val="20"/>
                <w:lang w:eastAsia="zh-CN"/>
              </w:rPr>
              <w:t>4</w:t>
            </w:r>
          </w:p>
        </w:tc>
        <w:tc>
          <w:tcPr>
            <w:tcW w:w="7119" w:type="dxa"/>
          </w:tcPr>
          <w:p w:rsidR="00EA2AA5" w:rsidRPr="00B06375" w:rsidRDefault="00524D67" w:rsidP="00D0061A">
            <w:pPr>
              <w:pStyle w:val="TableRow"/>
              <w:rPr>
                <w:lang w:eastAsia="ko-KR"/>
              </w:rPr>
            </w:pPr>
            <w:r w:rsidRPr="00D526BE">
              <w:t xml:space="preserve">The </w:t>
            </w:r>
            <w:r w:rsidRPr="00334F35">
              <w:rPr>
                <w:rFonts w:hint="eastAsia"/>
                <w:lang w:eastAsia="ko-KR"/>
              </w:rPr>
              <w:t>EVC</w:t>
            </w:r>
            <w:r w:rsidRPr="00D526BE">
              <w:t xml:space="preserve"> Enabler SHALL </w:t>
            </w:r>
            <w:proofErr w:type="gramStart"/>
            <w:r w:rsidRPr="00D526BE">
              <w:t>allow</w:t>
            </w:r>
            <w:proofErr w:type="gramEnd"/>
            <w:r w:rsidRPr="00D526BE">
              <w:t xml:space="preserve"> a</w:t>
            </w:r>
            <w:r w:rsidR="00E35D4E">
              <w:rPr>
                <w:rFonts w:hint="eastAsia"/>
                <w:lang w:eastAsia="zh-CN"/>
              </w:rPr>
              <w:t>n</w:t>
            </w:r>
            <w:r w:rsidRPr="00D526BE">
              <w:t xml:space="preserve"> </w:t>
            </w:r>
            <w:r w:rsidRPr="00334F35">
              <w:rPr>
                <w:rFonts w:hint="eastAsia"/>
                <w:lang w:eastAsia="ko-KR"/>
              </w:rPr>
              <w:t>EVC</w:t>
            </w:r>
            <w:r w:rsidRPr="00D526BE">
              <w:t xml:space="preserve"> User to</w:t>
            </w:r>
            <w:r>
              <w:t xml:space="preserve"> request the subscription </w:t>
            </w:r>
            <w:r>
              <w:rPr>
                <w:rFonts w:hint="eastAsia"/>
                <w:lang w:eastAsia="ko-KR"/>
              </w:rPr>
              <w:t>of</w:t>
            </w:r>
            <w:r>
              <w:t xml:space="preserve"> changes in the user</w:t>
            </w:r>
            <w:r>
              <w:rPr>
                <w:lang w:eastAsia="zh-CN"/>
              </w:rPr>
              <w:t>’</w:t>
            </w:r>
            <w:r>
              <w:rPr>
                <w:rFonts w:hint="eastAsia"/>
                <w:lang w:eastAsia="zh-CN"/>
              </w:rPr>
              <w:t xml:space="preserve">s </w:t>
            </w:r>
            <w:r w:rsidRPr="00334F35">
              <w:rPr>
                <w:rFonts w:hint="eastAsia"/>
                <w:lang w:eastAsia="ko-KR"/>
              </w:rPr>
              <w:t>e</w:t>
            </w:r>
            <w:r>
              <w:rPr>
                <w:rFonts w:hint="eastAsia"/>
                <w:lang w:eastAsia="zh-CN"/>
              </w:rPr>
              <w:t>xternal</w:t>
            </w:r>
            <w:r>
              <w:t xml:space="preserve"> </w:t>
            </w:r>
            <w:r w:rsidRPr="00334F35">
              <w:rPr>
                <w:rFonts w:hint="eastAsia"/>
                <w:lang w:eastAsia="ko-KR"/>
              </w:rPr>
              <w:t>p</w:t>
            </w:r>
            <w:r>
              <w:t>rofile at a 3</w:t>
            </w:r>
            <w:r w:rsidRPr="00FC2FE3">
              <w:rPr>
                <w:vertAlign w:val="superscript"/>
              </w:rPr>
              <w:t>rd</w:t>
            </w:r>
            <w:r>
              <w:t xml:space="preserve"> party systems to keep </w:t>
            </w:r>
            <w:r w:rsidRPr="00334F35">
              <w:rPr>
                <w:rFonts w:hint="eastAsia"/>
                <w:lang w:eastAsia="ko-KR"/>
              </w:rPr>
              <w:t xml:space="preserve">profile </w:t>
            </w:r>
            <w:r>
              <w:t>up-to-date</w:t>
            </w:r>
            <w:r>
              <w:rPr>
                <w:rFonts w:hint="eastAsia"/>
                <w:lang w:eastAsia="zh-CN"/>
              </w:rPr>
              <w:t>.</w:t>
            </w:r>
          </w:p>
        </w:tc>
        <w:tc>
          <w:tcPr>
            <w:tcW w:w="1152" w:type="dxa"/>
          </w:tcPr>
          <w:p w:rsidR="00EA2AA5" w:rsidRDefault="0030145A" w:rsidP="00D0061A">
            <w:pPr>
              <w:pStyle w:val="DefDesc"/>
              <w:rPr>
                <w:sz w:val="20"/>
                <w:lang w:eastAsia="ko-KR"/>
              </w:rPr>
            </w:pPr>
            <w:r w:rsidRPr="00A9587F">
              <w:rPr>
                <w:sz w:val="20"/>
                <w:lang w:eastAsia="ko-KR"/>
              </w:rPr>
              <w:t>Future</w:t>
            </w:r>
          </w:p>
        </w:tc>
      </w:tr>
      <w:tr w:rsidR="00351D43" w:rsidRPr="00BD43E3" w:rsidTr="00D0061A">
        <w:tblPrEx>
          <w:tblCellMar>
            <w:top w:w="0" w:type="dxa"/>
            <w:bottom w:w="0" w:type="dxa"/>
          </w:tblCellMar>
        </w:tblPrEx>
        <w:trPr>
          <w:cantSplit/>
          <w:jc w:val="center"/>
        </w:trPr>
        <w:tc>
          <w:tcPr>
            <w:tcW w:w="1594" w:type="dxa"/>
          </w:tcPr>
          <w:p w:rsidR="00351D43" w:rsidRDefault="00351D43" w:rsidP="00351D43">
            <w:pPr>
              <w:pStyle w:val="DefDesc"/>
              <w:rPr>
                <w:sz w:val="20"/>
                <w:lang w:eastAsia="ko-KR"/>
              </w:rPr>
            </w:pPr>
            <w:r>
              <w:rPr>
                <w:sz w:val="20"/>
                <w:lang w:eastAsia="ko-KR"/>
              </w:rPr>
              <w:t>EV</w:t>
            </w:r>
            <w:r w:rsidRPr="00BD43E3">
              <w:rPr>
                <w:sz w:val="20"/>
                <w:lang w:eastAsia="ko-KR"/>
              </w:rPr>
              <w:t>C-</w:t>
            </w:r>
            <w:r>
              <w:rPr>
                <w:rFonts w:hint="eastAsia"/>
                <w:sz w:val="20"/>
                <w:lang w:eastAsia="ko-KR"/>
              </w:rPr>
              <w:t>IWG</w:t>
            </w:r>
            <w:r w:rsidRPr="00BD43E3">
              <w:rPr>
                <w:sz w:val="20"/>
                <w:lang w:eastAsia="ko-KR"/>
              </w:rPr>
              <w:t>-00</w:t>
            </w:r>
            <w:r>
              <w:rPr>
                <w:rFonts w:hint="eastAsia"/>
                <w:sz w:val="20"/>
                <w:lang w:eastAsia="zh-CN"/>
              </w:rPr>
              <w:t>5</w:t>
            </w:r>
          </w:p>
        </w:tc>
        <w:tc>
          <w:tcPr>
            <w:tcW w:w="7119" w:type="dxa"/>
          </w:tcPr>
          <w:p w:rsidR="00351D43" w:rsidRPr="00D526BE" w:rsidRDefault="00351D43" w:rsidP="00D0061A">
            <w:pPr>
              <w:pStyle w:val="TableRow"/>
            </w:pPr>
            <w:r w:rsidRPr="00981235">
              <w:rPr>
                <w:rFonts w:eastAsia="Malgun Gothic"/>
                <w:lang w:eastAsia="ko-KR"/>
              </w:rPr>
              <w:t xml:space="preserve">The </w:t>
            </w:r>
            <w:r w:rsidRPr="008F1350">
              <w:rPr>
                <w:rFonts w:eastAsia="Malgun Gothic" w:hint="eastAsia"/>
                <w:lang w:eastAsia="ko-KR"/>
              </w:rPr>
              <w:t>EVC</w:t>
            </w:r>
            <w:r w:rsidRPr="00981235">
              <w:rPr>
                <w:rFonts w:eastAsia="Malgun Gothic"/>
                <w:lang w:eastAsia="ko-KR"/>
              </w:rPr>
              <w:t xml:space="preserve"> Enabler SHALL </w:t>
            </w:r>
            <w:proofErr w:type="gramStart"/>
            <w:r w:rsidRPr="00981235">
              <w:rPr>
                <w:rFonts w:eastAsia="Malgun Gothic"/>
                <w:lang w:eastAsia="ko-KR"/>
              </w:rPr>
              <w:t>provide</w:t>
            </w:r>
            <w:proofErr w:type="gramEnd"/>
            <w:r w:rsidRPr="00981235">
              <w:rPr>
                <w:rFonts w:eastAsia="Malgun Gothic"/>
                <w:lang w:eastAsia="ko-KR"/>
              </w:rPr>
              <w:t xml:space="preserve"> an interworking framework to </w:t>
            </w:r>
            <w:r>
              <w:rPr>
                <w:rFonts w:eastAsia="Malgun Gothic"/>
                <w:lang w:eastAsia="ko-KR"/>
              </w:rPr>
              <w:t>export</w:t>
            </w:r>
            <w:r w:rsidRPr="00981235">
              <w:rPr>
                <w:rFonts w:eastAsia="Malgun Gothic"/>
                <w:lang w:eastAsia="ko-KR"/>
              </w:rPr>
              <w:t xml:space="preserve"> data </w:t>
            </w:r>
            <w:r w:rsidRPr="009063B1">
              <w:rPr>
                <w:rFonts w:eastAsia="Malgun Gothic" w:hint="eastAsia"/>
                <w:lang w:eastAsia="ko-KR"/>
              </w:rPr>
              <w:t xml:space="preserve">(e.g. social network </w:t>
            </w:r>
            <w:r>
              <w:rPr>
                <w:rFonts w:eastAsia="Malgun Gothic"/>
                <w:lang w:eastAsia="ko-KR"/>
              </w:rPr>
              <w:t>content)</w:t>
            </w:r>
            <w:r w:rsidRPr="009063B1">
              <w:rPr>
                <w:rFonts w:eastAsia="Malgun Gothic" w:hint="eastAsia"/>
                <w:lang w:eastAsia="ko-KR"/>
              </w:rPr>
              <w:t xml:space="preserve"> </w:t>
            </w:r>
            <w:r w:rsidRPr="00981235">
              <w:rPr>
                <w:rFonts w:eastAsia="Malgun Gothic"/>
                <w:lang w:eastAsia="ko-KR"/>
              </w:rPr>
              <w:t xml:space="preserve">with </w:t>
            </w:r>
            <w:r w:rsidRPr="00981235">
              <w:rPr>
                <w:rFonts w:eastAsia="Malgun Gothic" w:hint="eastAsia"/>
                <w:lang w:eastAsia="ko-KR"/>
              </w:rPr>
              <w:t>3</w:t>
            </w:r>
            <w:r w:rsidRPr="002A6D9F">
              <w:rPr>
                <w:rFonts w:eastAsia="Malgun Gothic" w:hint="eastAsia"/>
                <w:vertAlign w:val="superscript"/>
                <w:lang w:eastAsia="ko-KR"/>
              </w:rPr>
              <w:t>rd</w:t>
            </w:r>
            <w:r w:rsidRPr="00981235">
              <w:rPr>
                <w:rFonts w:eastAsia="Malgun Gothic" w:hint="eastAsia"/>
                <w:lang w:eastAsia="ko-KR"/>
              </w:rPr>
              <w:t xml:space="preserve"> </w:t>
            </w:r>
            <w:r w:rsidRPr="00981235">
              <w:rPr>
                <w:rFonts w:eastAsia="Malgun Gothic"/>
                <w:lang w:eastAsia="ko-KR"/>
              </w:rPr>
              <w:t>party systems.</w:t>
            </w:r>
          </w:p>
        </w:tc>
        <w:tc>
          <w:tcPr>
            <w:tcW w:w="1152" w:type="dxa"/>
          </w:tcPr>
          <w:p w:rsidR="00351D43" w:rsidRPr="00A9587F" w:rsidRDefault="00351D43" w:rsidP="00D0061A">
            <w:pPr>
              <w:pStyle w:val="DefDesc"/>
              <w:rPr>
                <w:sz w:val="20"/>
                <w:lang w:eastAsia="ko-KR"/>
              </w:rPr>
            </w:pPr>
            <w:r w:rsidRPr="00A9587F">
              <w:rPr>
                <w:sz w:val="20"/>
                <w:lang w:eastAsia="ko-KR"/>
              </w:rPr>
              <w:t>Future</w:t>
            </w:r>
          </w:p>
        </w:tc>
      </w:tr>
    </w:tbl>
    <w:p w:rsidR="00094D52" w:rsidRPr="00AC7662" w:rsidRDefault="003250DC" w:rsidP="00094D52">
      <w:pPr>
        <w:spacing w:before="60" w:after="120"/>
        <w:jc w:val="center"/>
        <w:rPr>
          <w:rFonts w:hint="eastAsia"/>
          <w:b/>
        </w:rPr>
      </w:pPr>
      <w:bookmarkStart w:id="104" w:name="_Toc420408830"/>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17</w:t>
      </w:r>
      <w:r w:rsidRPr="00AC7662">
        <w:rPr>
          <w:b/>
        </w:rPr>
        <w:fldChar w:fldCharType="end"/>
      </w:r>
      <w:r w:rsidRPr="00AC7662">
        <w:rPr>
          <w:b/>
        </w:rPr>
        <w:t xml:space="preserve">: </w:t>
      </w:r>
      <w:r w:rsidR="003A2A74" w:rsidRPr="00AC7662">
        <w:rPr>
          <w:rFonts w:hint="eastAsia"/>
          <w:b/>
        </w:rPr>
        <w:t>Interworking Requirements</w:t>
      </w:r>
      <w:bookmarkEnd w:id="104"/>
    </w:p>
    <w:p w:rsidR="00107A3A" w:rsidRDefault="00107A3A" w:rsidP="00407208">
      <w:pPr>
        <w:pStyle w:val="Heading2"/>
        <w:tabs>
          <w:tab w:val="clear" w:pos="9634"/>
          <w:tab w:val="right" w:pos="10080"/>
        </w:tabs>
        <w:sectPr w:rsidR="00107A3A" w:rsidSect="00BB69F3">
          <w:pgSz w:w="12240" w:h="15840" w:code="1"/>
          <w:pgMar w:top="1440" w:right="1080" w:bottom="1152" w:left="1080" w:header="576" w:footer="576" w:gutter="0"/>
          <w:paperSrc w:first="5" w:other="5"/>
          <w:cols w:space="720"/>
          <w:docGrid w:linePitch="272"/>
        </w:sectPr>
      </w:pPr>
    </w:p>
    <w:p w:rsidR="00DE5C4A" w:rsidRDefault="00160356" w:rsidP="00407208">
      <w:pPr>
        <w:pStyle w:val="Heading2"/>
        <w:tabs>
          <w:tab w:val="clear" w:pos="9634"/>
          <w:tab w:val="right" w:pos="10080"/>
        </w:tabs>
        <w:rPr>
          <w:rFonts w:hint="eastAsia"/>
        </w:rPr>
      </w:pPr>
      <w:bookmarkStart w:id="105" w:name="_Toc517175419"/>
      <w:r>
        <w:rPr>
          <w:rFonts w:hint="eastAsia"/>
        </w:rPr>
        <w:lastRenderedPageBreak/>
        <w:t>Social Interaction Requirements</w:t>
      </w:r>
      <w:bookmarkEnd w:id="105"/>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160356" w:rsidTr="00D0061A">
        <w:tblPrEx>
          <w:tblCellMar>
            <w:top w:w="0" w:type="dxa"/>
            <w:bottom w:w="0" w:type="dxa"/>
          </w:tblCellMar>
        </w:tblPrEx>
        <w:trPr>
          <w:cantSplit/>
          <w:jc w:val="center"/>
        </w:trPr>
        <w:tc>
          <w:tcPr>
            <w:tcW w:w="1594" w:type="dxa"/>
            <w:shd w:val="clear" w:color="auto" w:fill="CCFFCC"/>
            <w:vAlign w:val="center"/>
          </w:tcPr>
          <w:p w:rsidR="00160356" w:rsidRDefault="00160356" w:rsidP="00D0061A">
            <w:pPr>
              <w:pStyle w:val="TableHead"/>
            </w:pPr>
            <w:r>
              <w:t>Label</w:t>
            </w:r>
          </w:p>
        </w:tc>
        <w:tc>
          <w:tcPr>
            <w:tcW w:w="7119" w:type="dxa"/>
            <w:shd w:val="clear" w:color="auto" w:fill="CCFFCC"/>
            <w:vAlign w:val="center"/>
          </w:tcPr>
          <w:p w:rsidR="00160356" w:rsidRDefault="00160356" w:rsidP="00D0061A">
            <w:pPr>
              <w:pStyle w:val="TableHead"/>
            </w:pPr>
            <w:r>
              <w:t>Description</w:t>
            </w:r>
          </w:p>
        </w:tc>
        <w:tc>
          <w:tcPr>
            <w:tcW w:w="1152" w:type="dxa"/>
            <w:shd w:val="clear" w:color="auto" w:fill="CCFFCC"/>
            <w:vAlign w:val="center"/>
          </w:tcPr>
          <w:p w:rsidR="00160356" w:rsidRDefault="00160356" w:rsidP="00D0061A">
            <w:pPr>
              <w:pStyle w:val="TableHead"/>
            </w:pPr>
            <w:r>
              <w:t>Release</w:t>
            </w:r>
          </w:p>
        </w:tc>
      </w:tr>
      <w:tr w:rsidR="00160356" w:rsidRPr="00BD43E3" w:rsidTr="00D0061A">
        <w:tblPrEx>
          <w:tblCellMar>
            <w:top w:w="0" w:type="dxa"/>
            <w:bottom w:w="0" w:type="dxa"/>
          </w:tblCellMar>
        </w:tblPrEx>
        <w:trPr>
          <w:cantSplit/>
          <w:jc w:val="center"/>
        </w:trPr>
        <w:tc>
          <w:tcPr>
            <w:tcW w:w="1594" w:type="dxa"/>
          </w:tcPr>
          <w:p w:rsidR="00160356" w:rsidRPr="00BD43E3" w:rsidRDefault="00160356" w:rsidP="00D0061A">
            <w:pPr>
              <w:pStyle w:val="DefDesc"/>
              <w:ind w:left="400" w:hanging="400"/>
              <w:rPr>
                <w:rFonts w:hint="eastAsia"/>
                <w:sz w:val="20"/>
                <w:lang w:eastAsia="zh-CN"/>
              </w:rPr>
            </w:pPr>
            <w:r>
              <w:rPr>
                <w:sz w:val="20"/>
                <w:lang w:eastAsia="ko-KR"/>
              </w:rPr>
              <w:t>EV</w:t>
            </w:r>
            <w:r w:rsidRPr="00BD43E3">
              <w:rPr>
                <w:sz w:val="20"/>
                <w:lang w:eastAsia="ko-KR"/>
              </w:rPr>
              <w:t>C-</w:t>
            </w:r>
            <w:r>
              <w:rPr>
                <w:rFonts w:hint="eastAsia"/>
                <w:sz w:val="20"/>
                <w:lang w:eastAsia="zh-CN"/>
              </w:rPr>
              <w:t>SOC</w:t>
            </w:r>
            <w:r w:rsidRPr="00BD43E3">
              <w:rPr>
                <w:sz w:val="20"/>
                <w:lang w:eastAsia="ko-KR"/>
              </w:rPr>
              <w:t>-00</w:t>
            </w:r>
            <w:r>
              <w:rPr>
                <w:rFonts w:hint="eastAsia"/>
                <w:sz w:val="20"/>
                <w:lang w:eastAsia="ko-KR"/>
              </w:rPr>
              <w:t>1</w:t>
            </w:r>
          </w:p>
        </w:tc>
        <w:tc>
          <w:tcPr>
            <w:tcW w:w="7119" w:type="dxa"/>
          </w:tcPr>
          <w:p w:rsidR="00160356" w:rsidRDefault="00A7192E" w:rsidP="00D0061A">
            <w:pPr>
              <w:pStyle w:val="TableRow"/>
              <w:rPr>
                <w:rFonts w:hint="eastAsia"/>
                <w:lang w:eastAsia="ko-KR"/>
              </w:rPr>
            </w:pPr>
            <w:r>
              <w:rPr>
                <w:lang w:eastAsia="ko-KR"/>
              </w:rPr>
              <w:t xml:space="preserve">The </w:t>
            </w:r>
            <w:r w:rsidRPr="00A7192E">
              <w:rPr>
                <w:rFonts w:hint="eastAsia"/>
                <w:lang w:eastAsia="ko-KR"/>
              </w:rPr>
              <w:t>EVC</w:t>
            </w:r>
            <w:r w:rsidRPr="00E85CE6">
              <w:rPr>
                <w:lang w:eastAsia="ko-KR"/>
              </w:rPr>
              <w:t xml:space="preserve"> </w:t>
            </w:r>
            <w:r>
              <w:rPr>
                <w:lang w:eastAsia="ko-KR"/>
              </w:rPr>
              <w:t>Enabler</w:t>
            </w:r>
            <w:r w:rsidRPr="00E85CE6">
              <w:rPr>
                <w:lang w:eastAsia="ko-KR"/>
              </w:rPr>
              <w:t xml:space="preserve"> SHALL </w:t>
            </w:r>
            <w:r>
              <w:rPr>
                <w:rFonts w:hint="eastAsia"/>
                <w:lang w:eastAsia="ko-KR"/>
              </w:rPr>
              <w:t xml:space="preserve">support the </w:t>
            </w:r>
            <w:r w:rsidRPr="00A7192E">
              <w:rPr>
                <w:rFonts w:hint="eastAsia"/>
                <w:lang w:eastAsia="ko-KR"/>
              </w:rPr>
              <w:t>EVC</w:t>
            </w:r>
            <w:r w:rsidRPr="00A27AEF">
              <w:rPr>
                <w:rFonts w:hint="eastAsia"/>
                <w:lang w:eastAsia="ko-KR"/>
              </w:rPr>
              <w:t xml:space="preserve"> User to </w:t>
            </w:r>
            <w:r w:rsidRPr="00A27AEF">
              <w:rPr>
                <w:lang w:eastAsia="ko-KR"/>
              </w:rPr>
              <w:t xml:space="preserve">express </w:t>
            </w:r>
            <w:r w:rsidRPr="004B611A">
              <w:rPr>
                <w:rFonts w:hint="eastAsia"/>
                <w:lang w:eastAsia="ko-KR"/>
              </w:rPr>
              <w:t>feedback</w:t>
            </w:r>
            <w:r w:rsidRPr="00A27AEF">
              <w:rPr>
                <w:lang w:eastAsia="ko-KR"/>
              </w:rPr>
              <w:t xml:space="preserve"> (e.g., Like) </w:t>
            </w:r>
            <w:r w:rsidRPr="00A7192E">
              <w:rPr>
                <w:rFonts w:hint="eastAsia"/>
                <w:lang w:eastAsia="ko-KR"/>
              </w:rPr>
              <w:t>to</w:t>
            </w:r>
            <w:r w:rsidR="00E35D4E">
              <w:rPr>
                <w:rFonts w:hint="eastAsia"/>
                <w:lang w:eastAsia="zh-CN"/>
              </w:rPr>
              <w:t xml:space="preserve"> </w:t>
            </w:r>
            <w:r w:rsidRPr="00A27AEF">
              <w:rPr>
                <w:rFonts w:hint="eastAsia"/>
                <w:lang w:eastAsia="ko-KR"/>
              </w:rPr>
              <w:t>a</w:t>
            </w:r>
            <w:r w:rsidR="00E35D4E">
              <w:rPr>
                <w:rFonts w:hint="eastAsia"/>
                <w:lang w:eastAsia="zh-CN"/>
              </w:rPr>
              <w:t>n</w:t>
            </w:r>
            <w:r w:rsidRPr="00A27AEF">
              <w:rPr>
                <w:rFonts w:hint="eastAsia"/>
                <w:lang w:eastAsia="ko-KR"/>
              </w:rPr>
              <w:t xml:space="preserve"> </w:t>
            </w:r>
            <w:r w:rsidRPr="00A7192E">
              <w:rPr>
                <w:rFonts w:hint="eastAsia"/>
                <w:lang w:eastAsia="ko-KR"/>
              </w:rPr>
              <w:t>EVC call, visual/audio information</w:t>
            </w:r>
            <w:r w:rsidR="00160356" w:rsidRPr="00BA6886">
              <w:rPr>
                <w:lang w:eastAsia="ko-KR"/>
              </w:rPr>
              <w:t>.</w:t>
            </w:r>
          </w:p>
        </w:tc>
        <w:tc>
          <w:tcPr>
            <w:tcW w:w="1152" w:type="dxa"/>
          </w:tcPr>
          <w:p w:rsidR="00160356" w:rsidRPr="00BD43E3" w:rsidRDefault="00E80415" w:rsidP="00D0061A">
            <w:pPr>
              <w:pStyle w:val="DefDesc"/>
              <w:ind w:left="400" w:hanging="400"/>
              <w:rPr>
                <w:rFonts w:hint="eastAsia"/>
                <w:sz w:val="20"/>
                <w:lang w:eastAsia="ko-KR"/>
              </w:rPr>
            </w:pPr>
            <w:r w:rsidRPr="00A9587F">
              <w:rPr>
                <w:sz w:val="20"/>
                <w:lang w:eastAsia="ko-KR"/>
              </w:rPr>
              <w:t>Future</w:t>
            </w:r>
          </w:p>
        </w:tc>
      </w:tr>
      <w:tr w:rsidR="00160356" w:rsidRPr="00BD43E3" w:rsidTr="00D0061A">
        <w:tblPrEx>
          <w:tblCellMar>
            <w:top w:w="0" w:type="dxa"/>
            <w:bottom w:w="0" w:type="dxa"/>
          </w:tblCellMar>
        </w:tblPrEx>
        <w:trPr>
          <w:cantSplit/>
          <w:jc w:val="center"/>
        </w:trPr>
        <w:tc>
          <w:tcPr>
            <w:tcW w:w="1594" w:type="dxa"/>
          </w:tcPr>
          <w:p w:rsidR="00160356" w:rsidRDefault="00A7192E" w:rsidP="00D0061A">
            <w:pPr>
              <w:pStyle w:val="DefDesc"/>
              <w:ind w:left="400" w:hanging="400"/>
              <w:rPr>
                <w:sz w:val="20"/>
                <w:lang w:eastAsia="ko-KR"/>
              </w:rPr>
            </w:pPr>
            <w:r>
              <w:rPr>
                <w:sz w:val="20"/>
                <w:lang w:eastAsia="ko-KR"/>
              </w:rPr>
              <w:t>EV</w:t>
            </w:r>
            <w:r w:rsidRPr="00BD43E3">
              <w:rPr>
                <w:sz w:val="20"/>
                <w:lang w:eastAsia="ko-KR"/>
              </w:rPr>
              <w:t>C-</w:t>
            </w:r>
            <w:r>
              <w:rPr>
                <w:rFonts w:hint="eastAsia"/>
                <w:sz w:val="20"/>
                <w:lang w:eastAsia="zh-CN"/>
              </w:rPr>
              <w:t>SOC</w:t>
            </w:r>
            <w:r w:rsidRPr="00BD43E3">
              <w:rPr>
                <w:sz w:val="20"/>
                <w:lang w:eastAsia="ko-KR"/>
              </w:rPr>
              <w:t>-00</w:t>
            </w:r>
            <w:r w:rsidR="00747C67">
              <w:rPr>
                <w:rFonts w:hint="eastAsia"/>
                <w:sz w:val="20"/>
                <w:lang w:eastAsia="zh-CN"/>
              </w:rPr>
              <w:t>2</w:t>
            </w:r>
          </w:p>
        </w:tc>
        <w:tc>
          <w:tcPr>
            <w:tcW w:w="7119" w:type="dxa"/>
          </w:tcPr>
          <w:p w:rsidR="00160356" w:rsidRPr="00B06375" w:rsidRDefault="00A7192E" w:rsidP="00A64EBC">
            <w:pPr>
              <w:pStyle w:val="TableRow"/>
              <w:rPr>
                <w:rFonts w:hint="eastAsia"/>
                <w:lang w:eastAsia="ko-KR"/>
              </w:rPr>
            </w:pPr>
            <w:r>
              <w:rPr>
                <w:lang w:eastAsia="ko-KR"/>
              </w:rPr>
              <w:t xml:space="preserve">The EVC Enabler SHALL </w:t>
            </w:r>
            <w:r w:rsidRPr="00A7192E">
              <w:rPr>
                <w:rFonts w:hint="eastAsia"/>
                <w:lang w:eastAsia="ko-KR"/>
              </w:rPr>
              <w:t>support</w:t>
            </w:r>
            <w:r>
              <w:rPr>
                <w:lang w:eastAsia="ko-KR"/>
              </w:rPr>
              <w:t xml:space="preserve"> </w:t>
            </w:r>
            <w:r w:rsidRPr="00A7192E">
              <w:rPr>
                <w:rFonts w:hint="eastAsia"/>
                <w:lang w:eastAsia="ko-KR"/>
              </w:rPr>
              <w:t xml:space="preserve">EVC User </w:t>
            </w:r>
            <w:r>
              <w:rPr>
                <w:lang w:eastAsia="ko-KR"/>
              </w:rPr>
              <w:t xml:space="preserve">to </w:t>
            </w:r>
            <w:r w:rsidRPr="00A7192E">
              <w:rPr>
                <w:rFonts w:hint="eastAsia"/>
                <w:lang w:eastAsia="ko-KR"/>
              </w:rPr>
              <w:t>obtain</w:t>
            </w:r>
            <w:r>
              <w:rPr>
                <w:lang w:eastAsia="ko-KR"/>
              </w:rPr>
              <w:t xml:space="preserve"> social activity</w:t>
            </w:r>
            <w:r w:rsidRPr="00A7192E">
              <w:rPr>
                <w:lang w:eastAsia="ko-KR"/>
              </w:rPr>
              <w:t xml:space="preserve"> (e.g</w:t>
            </w:r>
            <w:r w:rsidR="00E35D4E">
              <w:rPr>
                <w:rFonts w:hint="eastAsia"/>
                <w:lang w:eastAsia="zh-CN"/>
              </w:rPr>
              <w:t>.,</w:t>
            </w:r>
            <w:r w:rsidRPr="00A7192E">
              <w:rPr>
                <w:lang w:eastAsia="ko-KR"/>
              </w:rPr>
              <w:t xml:space="preserve"> posting a status message, posting a comment) </w:t>
            </w:r>
            <w:r>
              <w:rPr>
                <w:lang w:eastAsia="ko-KR"/>
              </w:rPr>
              <w:t xml:space="preserve">information of an individual or a </w:t>
            </w:r>
            <w:r w:rsidR="00A64EBC">
              <w:rPr>
                <w:lang w:eastAsia="ko-KR"/>
              </w:rPr>
              <w:t>business</w:t>
            </w:r>
            <w:r>
              <w:rPr>
                <w:lang w:eastAsia="ko-KR"/>
              </w:rPr>
              <w:t xml:space="preserve"> as visual information</w:t>
            </w:r>
            <w:r>
              <w:rPr>
                <w:rFonts w:hint="eastAsia"/>
                <w:lang w:eastAsia="ko-KR"/>
              </w:rPr>
              <w:t>.</w:t>
            </w:r>
          </w:p>
        </w:tc>
        <w:tc>
          <w:tcPr>
            <w:tcW w:w="1152" w:type="dxa"/>
          </w:tcPr>
          <w:p w:rsidR="00160356" w:rsidRDefault="00E80415" w:rsidP="00D0061A">
            <w:pPr>
              <w:pStyle w:val="DefDesc"/>
              <w:ind w:left="400" w:hanging="400"/>
              <w:rPr>
                <w:sz w:val="20"/>
                <w:lang w:eastAsia="ko-KR"/>
              </w:rPr>
            </w:pPr>
            <w:r w:rsidRPr="00A9587F">
              <w:rPr>
                <w:sz w:val="20"/>
                <w:lang w:eastAsia="ko-KR"/>
              </w:rPr>
              <w:t>Future</w:t>
            </w:r>
          </w:p>
        </w:tc>
      </w:tr>
      <w:tr w:rsidR="007F42D5" w:rsidRPr="00BD43E3" w:rsidTr="00D0061A">
        <w:tblPrEx>
          <w:tblCellMar>
            <w:top w:w="0" w:type="dxa"/>
            <w:bottom w:w="0" w:type="dxa"/>
          </w:tblCellMar>
        </w:tblPrEx>
        <w:trPr>
          <w:cantSplit/>
          <w:jc w:val="center"/>
        </w:trPr>
        <w:tc>
          <w:tcPr>
            <w:tcW w:w="1594" w:type="dxa"/>
          </w:tcPr>
          <w:p w:rsidR="007F42D5" w:rsidRDefault="007F42D5" w:rsidP="00D0061A">
            <w:pPr>
              <w:pStyle w:val="DefDesc"/>
              <w:ind w:left="400" w:hanging="400"/>
              <w:rPr>
                <w:sz w:val="20"/>
                <w:lang w:eastAsia="ko-KR"/>
              </w:rPr>
            </w:pPr>
            <w:r>
              <w:rPr>
                <w:sz w:val="20"/>
                <w:lang w:eastAsia="ko-KR"/>
              </w:rPr>
              <w:t>EV</w:t>
            </w:r>
            <w:r w:rsidRPr="00BD43E3">
              <w:rPr>
                <w:sz w:val="20"/>
                <w:lang w:eastAsia="ko-KR"/>
              </w:rPr>
              <w:t>C-</w:t>
            </w:r>
            <w:r>
              <w:rPr>
                <w:rFonts w:hint="eastAsia"/>
                <w:sz w:val="20"/>
                <w:lang w:eastAsia="zh-CN"/>
              </w:rPr>
              <w:t>SOC</w:t>
            </w:r>
            <w:r w:rsidRPr="00BD43E3">
              <w:rPr>
                <w:sz w:val="20"/>
                <w:lang w:eastAsia="ko-KR"/>
              </w:rPr>
              <w:t>-00</w:t>
            </w:r>
            <w:r>
              <w:rPr>
                <w:rFonts w:hint="eastAsia"/>
                <w:sz w:val="20"/>
                <w:lang w:eastAsia="zh-CN"/>
              </w:rPr>
              <w:t>3</w:t>
            </w:r>
          </w:p>
        </w:tc>
        <w:tc>
          <w:tcPr>
            <w:tcW w:w="7119" w:type="dxa"/>
          </w:tcPr>
          <w:p w:rsidR="007F42D5" w:rsidRDefault="007F42D5" w:rsidP="00D0061A">
            <w:pPr>
              <w:pStyle w:val="TableRow"/>
              <w:rPr>
                <w:lang w:eastAsia="ko-KR"/>
              </w:rPr>
            </w:pPr>
            <w:r w:rsidRPr="001432A1">
              <w:rPr>
                <w:lang w:eastAsia="zh-CN"/>
              </w:rPr>
              <w:t xml:space="preserve">The </w:t>
            </w:r>
            <w:r w:rsidRPr="0000316A">
              <w:rPr>
                <w:rFonts w:hint="eastAsia"/>
                <w:lang w:eastAsia="ko-KR"/>
              </w:rPr>
              <w:t>EVC</w:t>
            </w:r>
            <w:r w:rsidRPr="001432A1">
              <w:rPr>
                <w:lang w:eastAsia="zh-CN"/>
              </w:rPr>
              <w:t xml:space="preserve"> Enabler SHALL </w:t>
            </w:r>
            <w:proofErr w:type="gramStart"/>
            <w:r w:rsidRPr="001432A1">
              <w:rPr>
                <w:lang w:eastAsia="zh-CN"/>
              </w:rPr>
              <w:t>allow</w:t>
            </w:r>
            <w:proofErr w:type="gramEnd"/>
            <w:r w:rsidRPr="001432A1">
              <w:rPr>
                <w:lang w:eastAsia="zh-CN"/>
              </w:rPr>
              <w:t xml:space="preserve"> an </w:t>
            </w:r>
            <w:r w:rsidRPr="0000316A">
              <w:rPr>
                <w:rFonts w:hint="eastAsia"/>
                <w:lang w:eastAsia="ko-KR"/>
              </w:rPr>
              <w:t>EVC</w:t>
            </w:r>
            <w:r w:rsidRPr="001432A1">
              <w:rPr>
                <w:lang w:eastAsia="zh-CN"/>
              </w:rPr>
              <w:t xml:space="preserve"> User</w:t>
            </w:r>
            <w:r>
              <w:rPr>
                <w:rFonts w:hint="eastAsia"/>
                <w:lang w:eastAsia="zh-CN"/>
              </w:rPr>
              <w:t>, if authorized,</w:t>
            </w:r>
            <w:r w:rsidRPr="001432A1">
              <w:rPr>
                <w:lang w:eastAsia="zh-CN"/>
              </w:rPr>
              <w:t xml:space="preserve"> to retrieve another </w:t>
            </w:r>
            <w:r w:rsidRPr="0000316A">
              <w:rPr>
                <w:rFonts w:hint="eastAsia"/>
                <w:lang w:eastAsia="ko-KR"/>
              </w:rPr>
              <w:t>EVC</w:t>
            </w:r>
            <w:r w:rsidRPr="001432A1">
              <w:rPr>
                <w:lang w:eastAsia="zh-CN"/>
              </w:rPr>
              <w:t xml:space="preserve"> User's presence information</w:t>
            </w:r>
            <w:r w:rsidRPr="00A27AEF">
              <w:rPr>
                <w:rFonts w:hint="eastAsia"/>
                <w:lang w:eastAsia="zh-CN"/>
              </w:rPr>
              <w:t xml:space="preserve"> (e.g. available/not available for </w:t>
            </w:r>
            <w:r w:rsidRPr="0000316A">
              <w:rPr>
                <w:rFonts w:hint="eastAsia"/>
                <w:lang w:eastAsia="ko-KR"/>
              </w:rPr>
              <w:t>content sharing</w:t>
            </w:r>
            <w:r w:rsidRPr="00A27AEF">
              <w:rPr>
                <w:rFonts w:hint="eastAsia"/>
                <w:lang w:eastAsia="zh-CN"/>
              </w:rPr>
              <w:t>)</w:t>
            </w:r>
            <w:r>
              <w:rPr>
                <w:rFonts w:hint="eastAsia"/>
                <w:lang w:eastAsia="zh-CN"/>
              </w:rPr>
              <w:t xml:space="preserve">, </w:t>
            </w:r>
            <w:r w:rsidRPr="0032339A">
              <w:rPr>
                <w:lang w:eastAsia="zh-CN"/>
              </w:rPr>
              <w:t>subject to the user preferences and service provider policy.</w:t>
            </w:r>
          </w:p>
        </w:tc>
        <w:tc>
          <w:tcPr>
            <w:tcW w:w="1152" w:type="dxa"/>
          </w:tcPr>
          <w:p w:rsidR="007F42D5" w:rsidRDefault="00E80415" w:rsidP="00D0061A">
            <w:pPr>
              <w:pStyle w:val="DefDesc"/>
              <w:ind w:left="400" w:hanging="400"/>
              <w:rPr>
                <w:sz w:val="20"/>
                <w:lang w:eastAsia="ko-KR"/>
              </w:rPr>
            </w:pPr>
            <w:r w:rsidRPr="00A9587F">
              <w:rPr>
                <w:sz w:val="20"/>
                <w:lang w:eastAsia="ko-KR"/>
              </w:rPr>
              <w:t>Future</w:t>
            </w:r>
          </w:p>
        </w:tc>
      </w:tr>
      <w:tr w:rsidR="007F42D5" w:rsidRPr="00BD43E3" w:rsidTr="00D0061A">
        <w:tblPrEx>
          <w:tblCellMar>
            <w:top w:w="0" w:type="dxa"/>
            <w:bottom w:w="0" w:type="dxa"/>
          </w:tblCellMar>
        </w:tblPrEx>
        <w:trPr>
          <w:cantSplit/>
          <w:jc w:val="center"/>
        </w:trPr>
        <w:tc>
          <w:tcPr>
            <w:tcW w:w="1594" w:type="dxa"/>
          </w:tcPr>
          <w:p w:rsidR="007F42D5" w:rsidRDefault="007F42D5" w:rsidP="00D0061A">
            <w:pPr>
              <w:pStyle w:val="DefDesc"/>
              <w:ind w:left="400" w:hanging="400"/>
              <w:rPr>
                <w:sz w:val="20"/>
                <w:lang w:eastAsia="ko-KR"/>
              </w:rPr>
            </w:pPr>
            <w:r>
              <w:rPr>
                <w:sz w:val="20"/>
                <w:lang w:eastAsia="ko-KR"/>
              </w:rPr>
              <w:t>EV</w:t>
            </w:r>
            <w:r w:rsidRPr="00BD43E3">
              <w:rPr>
                <w:sz w:val="20"/>
                <w:lang w:eastAsia="ko-KR"/>
              </w:rPr>
              <w:t>C-</w:t>
            </w:r>
            <w:r>
              <w:rPr>
                <w:rFonts w:hint="eastAsia"/>
                <w:sz w:val="20"/>
                <w:lang w:eastAsia="zh-CN"/>
              </w:rPr>
              <w:t>SOC</w:t>
            </w:r>
            <w:r w:rsidRPr="00BD43E3">
              <w:rPr>
                <w:sz w:val="20"/>
                <w:lang w:eastAsia="ko-KR"/>
              </w:rPr>
              <w:t>-00</w:t>
            </w:r>
            <w:r>
              <w:rPr>
                <w:rFonts w:hint="eastAsia"/>
                <w:sz w:val="20"/>
                <w:lang w:eastAsia="zh-CN"/>
              </w:rPr>
              <w:t>4</w:t>
            </w:r>
          </w:p>
        </w:tc>
        <w:tc>
          <w:tcPr>
            <w:tcW w:w="7119" w:type="dxa"/>
          </w:tcPr>
          <w:p w:rsidR="007F42D5" w:rsidRDefault="007F42D5" w:rsidP="00D0061A">
            <w:pPr>
              <w:pStyle w:val="TableRow"/>
              <w:rPr>
                <w:lang w:eastAsia="ko-KR"/>
              </w:rPr>
            </w:pPr>
            <w:r w:rsidRPr="00B268BB">
              <w:rPr>
                <w:lang w:eastAsia="zh-CN"/>
              </w:rPr>
              <w:t xml:space="preserve">The </w:t>
            </w:r>
            <w:r w:rsidRPr="0000316A">
              <w:rPr>
                <w:rFonts w:hint="eastAsia"/>
                <w:lang w:eastAsia="ko-KR"/>
              </w:rPr>
              <w:t>EVC</w:t>
            </w:r>
            <w:r w:rsidRPr="00B268BB">
              <w:rPr>
                <w:lang w:eastAsia="zh-CN"/>
              </w:rPr>
              <w:t xml:space="preserve"> Enabler SHALL </w:t>
            </w:r>
            <w:proofErr w:type="gramStart"/>
            <w:r w:rsidRPr="00B268BB">
              <w:rPr>
                <w:lang w:eastAsia="zh-CN"/>
              </w:rPr>
              <w:t>allow</w:t>
            </w:r>
            <w:proofErr w:type="gramEnd"/>
            <w:r w:rsidRPr="00B268BB">
              <w:rPr>
                <w:lang w:eastAsia="zh-CN"/>
              </w:rPr>
              <w:t xml:space="preserve"> </w:t>
            </w:r>
            <w:r>
              <w:rPr>
                <w:rFonts w:hint="eastAsia"/>
                <w:lang w:eastAsia="zh-CN"/>
              </w:rPr>
              <w:t>the</w:t>
            </w:r>
            <w:r w:rsidRPr="00B268BB">
              <w:rPr>
                <w:lang w:eastAsia="zh-CN"/>
              </w:rPr>
              <w:t xml:space="preserve"> </w:t>
            </w:r>
            <w:r>
              <w:rPr>
                <w:rFonts w:hint="eastAsia"/>
                <w:lang w:eastAsia="ko-KR"/>
              </w:rPr>
              <w:t>EVC</w:t>
            </w:r>
            <w:r w:rsidRPr="00B268BB">
              <w:rPr>
                <w:lang w:eastAsia="zh-CN"/>
              </w:rPr>
              <w:t xml:space="preserve"> User to </w:t>
            </w:r>
            <w:r>
              <w:rPr>
                <w:rFonts w:hint="eastAsia"/>
                <w:lang w:eastAsia="zh-CN"/>
              </w:rPr>
              <w:t>establish</w:t>
            </w:r>
            <w:r w:rsidRPr="00B268BB">
              <w:rPr>
                <w:lang w:eastAsia="zh-CN"/>
              </w:rPr>
              <w:t xml:space="preserve"> </w:t>
            </w:r>
            <w:r>
              <w:rPr>
                <w:rFonts w:hint="eastAsia"/>
                <w:lang w:eastAsia="zh-CN"/>
              </w:rPr>
              <w:t>a</w:t>
            </w:r>
            <w:r w:rsidRPr="00B268BB">
              <w:rPr>
                <w:lang w:eastAsia="zh-CN"/>
              </w:rPr>
              <w:t xml:space="preserve"> </w:t>
            </w:r>
            <w:r>
              <w:rPr>
                <w:rFonts w:hint="eastAsia"/>
                <w:lang w:eastAsia="zh-CN"/>
              </w:rPr>
              <w:t xml:space="preserve">social </w:t>
            </w:r>
            <w:r w:rsidRPr="00B268BB">
              <w:rPr>
                <w:lang w:eastAsia="zh-CN"/>
              </w:rPr>
              <w:t xml:space="preserve">relationship (e.g. </w:t>
            </w:r>
            <w:r>
              <w:rPr>
                <w:rFonts w:hint="eastAsia"/>
                <w:lang w:eastAsia="zh-CN"/>
              </w:rPr>
              <w:t xml:space="preserve">setting up the </w:t>
            </w:r>
            <w:r w:rsidRPr="0000316A">
              <w:rPr>
                <w:rFonts w:hint="eastAsia"/>
                <w:lang w:eastAsia="ko-KR"/>
              </w:rPr>
              <w:t>EVC</w:t>
            </w:r>
            <w:r>
              <w:rPr>
                <w:rFonts w:hint="eastAsia"/>
                <w:lang w:eastAsia="zh-CN"/>
              </w:rPr>
              <w:t xml:space="preserve"> User as </w:t>
            </w:r>
            <w:r>
              <w:rPr>
                <w:lang w:eastAsia="zh-CN"/>
              </w:rPr>
              <w:t>‘</w:t>
            </w:r>
            <w:r w:rsidRPr="00B268BB">
              <w:rPr>
                <w:lang w:eastAsia="zh-CN"/>
              </w:rPr>
              <w:t>colleague</w:t>
            </w:r>
            <w:r>
              <w:rPr>
                <w:lang w:eastAsia="zh-CN"/>
              </w:rPr>
              <w:t>’</w:t>
            </w:r>
            <w:r w:rsidRPr="00B268BB">
              <w:rPr>
                <w:lang w:eastAsia="zh-CN"/>
              </w:rPr>
              <w:t xml:space="preserve">, </w:t>
            </w:r>
            <w:r>
              <w:rPr>
                <w:lang w:eastAsia="zh-CN"/>
              </w:rPr>
              <w:t>‘</w:t>
            </w:r>
            <w:r w:rsidRPr="00B268BB">
              <w:rPr>
                <w:lang w:eastAsia="zh-CN"/>
              </w:rPr>
              <w:t>friend</w:t>
            </w:r>
            <w:r>
              <w:rPr>
                <w:lang w:eastAsia="zh-CN"/>
              </w:rPr>
              <w:t>’</w:t>
            </w:r>
            <w:r>
              <w:rPr>
                <w:rFonts w:hint="eastAsia"/>
                <w:lang w:eastAsia="zh-CN"/>
              </w:rPr>
              <w:t xml:space="preserve"> </w:t>
            </w:r>
            <w:proofErr w:type="spellStart"/>
            <w:r>
              <w:rPr>
                <w:rFonts w:hint="eastAsia"/>
                <w:lang w:eastAsia="zh-CN"/>
              </w:rPr>
              <w:t>etc</w:t>
            </w:r>
            <w:proofErr w:type="spellEnd"/>
            <w:r w:rsidRPr="00B268BB">
              <w:rPr>
                <w:lang w:eastAsia="zh-CN"/>
              </w:rPr>
              <w:t xml:space="preserve">) with other </w:t>
            </w:r>
            <w:r w:rsidRPr="0000316A">
              <w:rPr>
                <w:rFonts w:hint="eastAsia"/>
                <w:lang w:eastAsia="ko-KR"/>
              </w:rPr>
              <w:t>EVC</w:t>
            </w:r>
            <w:r w:rsidRPr="00B268BB">
              <w:rPr>
                <w:lang w:eastAsia="zh-CN"/>
              </w:rPr>
              <w:t xml:space="preserve"> User</w:t>
            </w:r>
            <w:r>
              <w:rPr>
                <w:rFonts w:hint="eastAsia"/>
                <w:lang w:eastAsia="zh-CN"/>
              </w:rPr>
              <w:t>(s)</w:t>
            </w:r>
            <w:r w:rsidRPr="00B268BB">
              <w:rPr>
                <w:lang w:eastAsia="zh-CN"/>
              </w:rPr>
              <w:t>, subject to the user preferences</w:t>
            </w:r>
            <w:r>
              <w:rPr>
                <w:rFonts w:hint="eastAsia"/>
                <w:lang w:eastAsia="zh-CN"/>
              </w:rPr>
              <w:t xml:space="preserve"> and service provider policy</w:t>
            </w:r>
            <w:r w:rsidRPr="00B268BB">
              <w:rPr>
                <w:lang w:eastAsia="zh-CN"/>
              </w:rPr>
              <w:t>.</w:t>
            </w:r>
          </w:p>
        </w:tc>
        <w:tc>
          <w:tcPr>
            <w:tcW w:w="1152" w:type="dxa"/>
          </w:tcPr>
          <w:p w:rsidR="007F42D5" w:rsidRDefault="00E80415" w:rsidP="00D0061A">
            <w:pPr>
              <w:pStyle w:val="DefDesc"/>
              <w:ind w:left="400" w:hanging="400"/>
              <w:rPr>
                <w:sz w:val="20"/>
                <w:lang w:eastAsia="ko-KR"/>
              </w:rPr>
            </w:pPr>
            <w:r w:rsidRPr="00A9587F">
              <w:rPr>
                <w:sz w:val="20"/>
                <w:lang w:eastAsia="ko-KR"/>
              </w:rPr>
              <w:t>Future</w:t>
            </w:r>
          </w:p>
        </w:tc>
      </w:tr>
    </w:tbl>
    <w:p w:rsidR="00160356" w:rsidRPr="00AC7662" w:rsidRDefault="003250DC" w:rsidP="003250DC">
      <w:pPr>
        <w:spacing w:before="60" w:after="120"/>
        <w:jc w:val="center"/>
        <w:rPr>
          <w:rFonts w:hint="eastAsia"/>
          <w:b/>
          <w:lang w:eastAsia="zh-CN"/>
        </w:rPr>
      </w:pPr>
      <w:bookmarkStart w:id="106" w:name="_Toc420408831"/>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18</w:t>
      </w:r>
      <w:r w:rsidRPr="00AC7662">
        <w:rPr>
          <w:b/>
        </w:rPr>
        <w:fldChar w:fldCharType="end"/>
      </w:r>
      <w:r w:rsidRPr="00AC7662">
        <w:rPr>
          <w:b/>
        </w:rPr>
        <w:t xml:space="preserve">: </w:t>
      </w:r>
      <w:r w:rsidR="003A2A74" w:rsidRPr="00AC7662">
        <w:rPr>
          <w:rFonts w:hint="eastAsia"/>
          <w:b/>
        </w:rPr>
        <w:t>Social Interaction Requirements</w:t>
      </w:r>
      <w:bookmarkEnd w:id="106"/>
    </w:p>
    <w:p w:rsidR="00AC5F32" w:rsidRDefault="00AC5F32" w:rsidP="00407208">
      <w:pPr>
        <w:pStyle w:val="Heading2"/>
        <w:tabs>
          <w:tab w:val="clear" w:pos="9634"/>
          <w:tab w:val="right" w:pos="10080"/>
        </w:tabs>
        <w:rPr>
          <w:rFonts w:hint="eastAsia"/>
        </w:rPr>
      </w:pPr>
      <w:bookmarkStart w:id="107" w:name="_Toc517175420"/>
      <w:r>
        <w:rPr>
          <w:rFonts w:hint="eastAsia"/>
        </w:rPr>
        <w:t>Overall System Requirements</w:t>
      </w:r>
      <w:bookmarkEnd w:id="107"/>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A90E68" w:rsidTr="00644834">
        <w:tblPrEx>
          <w:tblCellMar>
            <w:top w:w="0" w:type="dxa"/>
            <w:bottom w:w="0" w:type="dxa"/>
          </w:tblCellMar>
        </w:tblPrEx>
        <w:trPr>
          <w:cantSplit/>
          <w:jc w:val="center"/>
        </w:trPr>
        <w:tc>
          <w:tcPr>
            <w:tcW w:w="1594" w:type="dxa"/>
            <w:shd w:val="clear" w:color="auto" w:fill="CCFFCC"/>
            <w:vAlign w:val="center"/>
          </w:tcPr>
          <w:p w:rsidR="00A90E68" w:rsidRDefault="00A90E68" w:rsidP="00644834">
            <w:pPr>
              <w:pStyle w:val="TableHead"/>
            </w:pPr>
            <w:r>
              <w:t>Label</w:t>
            </w:r>
          </w:p>
        </w:tc>
        <w:tc>
          <w:tcPr>
            <w:tcW w:w="7119" w:type="dxa"/>
            <w:shd w:val="clear" w:color="auto" w:fill="CCFFCC"/>
            <w:vAlign w:val="center"/>
          </w:tcPr>
          <w:p w:rsidR="00A90E68" w:rsidRDefault="00A90E68" w:rsidP="00644834">
            <w:pPr>
              <w:pStyle w:val="TableHead"/>
            </w:pPr>
            <w:r>
              <w:t>Description</w:t>
            </w:r>
          </w:p>
        </w:tc>
        <w:tc>
          <w:tcPr>
            <w:tcW w:w="1152" w:type="dxa"/>
            <w:shd w:val="clear" w:color="auto" w:fill="CCFFCC"/>
            <w:vAlign w:val="center"/>
          </w:tcPr>
          <w:p w:rsidR="00A90E68" w:rsidRDefault="00A90E68" w:rsidP="00644834">
            <w:pPr>
              <w:pStyle w:val="TableHead"/>
            </w:pPr>
            <w:r>
              <w:t>Release</w:t>
            </w:r>
          </w:p>
        </w:tc>
      </w:tr>
      <w:tr w:rsidR="00A90E68" w:rsidRPr="00BD43E3" w:rsidTr="00644834">
        <w:tblPrEx>
          <w:tblCellMar>
            <w:top w:w="0" w:type="dxa"/>
            <w:bottom w:w="0" w:type="dxa"/>
          </w:tblCellMar>
        </w:tblPrEx>
        <w:trPr>
          <w:cantSplit/>
          <w:jc w:val="center"/>
        </w:trPr>
        <w:tc>
          <w:tcPr>
            <w:tcW w:w="1594" w:type="dxa"/>
          </w:tcPr>
          <w:p w:rsidR="00A90E68" w:rsidRPr="00BD43E3" w:rsidRDefault="00A90E68" w:rsidP="00644834">
            <w:pPr>
              <w:pStyle w:val="DefDesc"/>
              <w:rPr>
                <w:rFonts w:hint="eastAsia"/>
                <w:sz w:val="20"/>
                <w:lang w:eastAsia="zh-CN"/>
              </w:rPr>
            </w:pPr>
            <w:r>
              <w:rPr>
                <w:rFonts w:hint="eastAsia"/>
                <w:lang w:eastAsia="zh-CN"/>
              </w:rPr>
              <w:t xml:space="preserve"> </w:t>
            </w:r>
            <w:r>
              <w:rPr>
                <w:rFonts w:hint="eastAsia"/>
                <w:sz w:val="20"/>
                <w:lang w:eastAsia="ko-KR"/>
              </w:rPr>
              <w:t>EVC</w:t>
            </w:r>
            <w:r w:rsidRPr="00BD43E3">
              <w:rPr>
                <w:sz w:val="20"/>
                <w:lang w:eastAsia="ko-KR"/>
              </w:rPr>
              <w:t>-</w:t>
            </w:r>
            <w:r w:rsidRPr="00BD43E3">
              <w:rPr>
                <w:rFonts w:hint="eastAsia"/>
                <w:sz w:val="20"/>
                <w:lang w:eastAsia="ko-KR"/>
              </w:rPr>
              <w:t>OSR</w:t>
            </w:r>
            <w:r w:rsidRPr="00BD43E3">
              <w:rPr>
                <w:sz w:val="20"/>
                <w:lang w:eastAsia="ko-KR"/>
              </w:rPr>
              <w:t>-001</w:t>
            </w:r>
          </w:p>
        </w:tc>
        <w:tc>
          <w:tcPr>
            <w:tcW w:w="7119" w:type="dxa"/>
          </w:tcPr>
          <w:p w:rsidR="00A90E68" w:rsidRDefault="00A90E68" w:rsidP="00644834">
            <w:pPr>
              <w:pStyle w:val="TableRow"/>
              <w:rPr>
                <w:rFonts w:hint="eastAsia"/>
                <w:lang w:eastAsia="ko-KR"/>
              </w:rPr>
            </w:pPr>
            <w:r w:rsidRPr="00D3664D">
              <w:rPr>
                <w:lang w:eastAsia="ko-KR"/>
              </w:rPr>
              <w:t>Recognizing the existence of current standards-based communication services</w:t>
            </w:r>
            <w:r w:rsidRPr="00A90E68">
              <w:rPr>
                <w:rFonts w:hint="eastAsia"/>
                <w:lang w:eastAsia="ko-KR"/>
              </w:rPr>
              <w:t xml:space="preserve"> (e.g. voice, </w:t>
            </w:r>
            <w:r w:rsidRPr="00A90E68">
              <w:rPr>
                <w:lang w:eastAsia="ko-KR"/>
              </w:rPr>
              <w:t>messaging</w:t>
            </w:r>
            <w:r w:rsidRPr="00A90E68">
              <w:rPr>
                <w:rFonts w:hint="eastAsia"/>
                <w:lang w:eastAsia="ko-KR"/>
              </w:rPr>
              <w:t>, social network)</w:t>
            </w:r>
            <w:r w:rsidRPr="00D3664D">
              <w:rPr>
                <w:lang w:eastAsia="ko-KR"/>
              </w:rPr>
              <w:t xml:space="preserve">, the </w:t>
            </w:r>
            <w:r>
              <w:rPr>
                <w:rFonts w:hint="eastAsia"/>
                <w:lang w:eastAsia="ko-KR"/>
              </w:rPr>
              <w:t>EVC</w:t>
            </w:r>
            <w:r w:rsidRPr="00D3664D">
              <w:rPr>
                <w:lang w:eastAsia="ko-KR"/>
              </w:rPr>
              <w:t xml:space="preserve"> Enabler SHOULD re-use as appropriate (e.g. through reference) relevant parts of the associated supporting specifications</w:t>
            </w:r>
            <w:r w:rsidRPr="00A27AEF">
              <w:rPr>
                <w:rFonts w:hint="eastAsia"/>
                <w:lang w:eastAsia="ko-KR"/>
              </w:rPr>
              <w:t>.</w:t>
            </w:r>
          </w:p>
        </w:tc>
        <w:tc>
          <w:tcPr>
            <w:tcW w:w="1152" w:type="dxa"/>
          </w:tcPr>
          <w:p w:rsidR="00A90E68" w:rsidRPr="00BD43E3" w:rsidRDefault="00A90E68" w:rsidP="00644834">
            <w:pPr>
              <w:pStyle w:val="DefDesc"/>
              <w:rPr>
                <w:rFonts w:hint="eastAsia"/>
                <w:sz w:val="20"/>
                <w:lang w:eastAsia="ko-KR"/>
              </w:rPr>
            </w:pPr>
            <w:r>
              <w:rPr>
                <w:rFonts w:hint="eastAsia"/>
                <w:sz w:val="20"/>
                <w:lang w:eastAsia="ko-KR"/>
              </w:rPr>
              <w:t>EVC</w:t>
            </w:r>
            <w:r w:rsidRPr="00BD43E3">
              <w:rPr>
                <w:rFonts w:hint="eastAsia"/>
                <w:sz w:val="20"/>
                <w:lang w:eastAsia="ko-KR"/>
              </w:rPr>
              <w:t xml:space="preserve"> V1.0</w:t>
            </w:r>
          </w:p>
        </w:tc>
      </w:tr>
    </w:tbl>
    <w:p w:rsidR="00AC5F32" w:rsidRPr="00AC7662" w:rsidRDefault="003250DC" w:rsidP="003250DC">
      <w:pPr>
        <w:spacing w:before="60" w:after="120"/>
        <w:jc w:val="center"/>
        <w:rPr>
          <w:rFonts w:hint="eastAsia"/>
          <w:b/>
          <w:lang w:eastAsia="zh-CN"/>
        </w:rPr>
      </w:pPr>
      <w:bookmarkStart w:id="108" w:name="_Toc420408832"/>
      <w:r w:rsidRPr="00AC7662">
        <w:rPr>
          <w:b/>
        </w:rPr>
        <w:t xml:space="preserve">Table </w:t>
      </w:r>
      <w:r w:rsidRPr="00AC7662">
        <w:rPr>
          <w:b/>
        </w:rPr>
        <w:fldChar w:fldCharType="begin"/>
      </w:r>
      <w:r w:rsidRPr="00AC7662">
        <w:rPr>
          <w:b/>
        </w:rPr>
        <w:instrText xml:space="preserve"> SEQ Table \* ARABIC </w:instrText>
      </w:r>
      <w:r w:rsidRPr="00AC7662">
        <w:rPr>
          <w:b/>
        </w:rPr>
        <w:fldChar w:fldCharType="separate"/>
      </w:r>
      <w:r w:rsidR="009421A5">
        <w:rPr>
          <w:b/>
          <w:noProof/>
        </w:rPr>
        <w:t>19</w:t>
      </w:r>
      <w:r w:rsidRPr="00AC7662">
        <w:rPr>
          <w:b/>
        </w:rPr>
        <w:fldChar w:fldCharType="end"/>
      </w:r>
      <w:r w:rsidRPr="00AC7662">
        <w:rPr>
          <w:b/>
        </w:rPr>
        <w:t xml:space="preserve">: </w:t>
      </w:r>
      <w:r w:rsidR="003A2A74" w:rsidRPr="00AC7662">
        <w:rPr>
          <w:rFonts w:hint="eastAsia"/>
          <w:b/>
        </w:rPr>
        <w:t>Overall System Requirements</w:t>
      </w:r>
      <w:bookmarkEnd w:id="108"/>
    </w:p>
    <w:p w:rsidR="00BD2703" w:rsidRPr="00CA63F0" w:rsidRDefault="00BD2703" w:rsidP="00407208">
      <w:pPr>
        <w:pStyle w:val="Heading1"/>
        <w:tabs>
          <w:tab w:val="clear" w:pos="9634"/>
          <w:tab w:val="right" w:pos="10080"/>
        </w:tabs>
        <w:spacing w:after="120"/>
      </w:pPr>
      <w:bookmarkStart w:id="109" w:name="_Toc420331093"/>
      <w:bookmarkStart w:id="110" w:name="_Toc56839764"/>
      <w:bookmarkStart w:id="111" w:name="_Toc90106599"/>
      <w:bookmarkStart w:id="112" w:name="_Toc211749331"/>
      <w:bookmarkStart w:id="113" w:name="_Ref420318099"/>
      <w:bookmarkStart w:id="114" w:name="_Toc517175421"/>
      <w:bookmarkEnd w:id="109"/>
      <w:r w:rsidRPr="00CA63F0">
        <w:lastRenderedPageBreak/>
        <w:t>Architectural Model</w:t>
      </w:r>
      <w:bookmarkEnd w:id="110"/>
      <w:bookmarkEnd w:id="111"/>
      <w:bookmarkEnd w:id="112"/>
      <w:bookmarkEnd w:id="113"/>
      <w:bookmarkEnd w:id="114"/>
    </w:p>
    <w:p w:rsidR="00BD2703" w:rsidRPr="00CA63F0" w:rsidRDefault="00BD2703" w:rsidP="00407208">
      <w:pPr>
        <w:pStyle w:val="Heading2"/>
        <w:tabs>
          <w:tab w:val="clear" w:pos="9634"/>
          <w:tab w:val="right" w:pos="10080"/>
        </w:tabs>
      </w:pPr>
      <w:bookmarkStart w:id="115" w:name="_Toc211749332"/>
      <w:bookmarkStart w:id="116" w:name="_Toc517175422"/>
      <w:r w:rsidRPr="00CA63F0">
        <w:t>Dependencies</w:t>
      </w:r>
      <w:bookmarkEnd w:id="115"/>
      <w:bookmarkEnd w:id="116"/>
    </w:p>
    <w:p w:rsidR="00E12934" w:rsidRDefault="00E12934" w:rsidP="00407208">
      <w:pPr>
        <w:outlineLvl w:val="0"/>
      </w:pPr>
      <w:r w:rsidRPr="007F21A1">
        <w:t xml:space="preserve">The </w:t>
      </w:r>
      <w:r>
        <w:rPr>
          <w:rFonts w:hint="eastAsia"/>
          <w:lang w:eastAsia="zh-CN"/>
        </w:rPr>
        <w:t>EVC</w:t>
      </w:r>
      <w:r w:rsidRPr="007F21A1">
        <w:t xml:space="preserve"> Enabler utilizes several existing </w:t>
      </w:r>
      <w:r>
        <w:rPr>
          <w:rFonts w:hint="eastAsia"/>
          <w:lang w:eastAsia="zh-CN"/>
        </w:rPr>
        <w:t>enablers</w:t>
      </w:r>
      <w:r w:rsidRPr="007F21A1">
        <w:t xml:space="preserve"> specified </w:t>
      </w:r>
      <w:r>
        <w:rPr>
          <w:rFonts w:hint="eastAsia"/>
          <w:lang w:eastAsia="zh-CN"/>
        </w:rPr>
        <w:t>by</w:t>
      </w:r>
      <w:r w:rsidRPr="007F21A1">
        <w:t xml:space="preserve"> OMA</w:t>
      </w:r>
      <w:r>
        <w:rPr>
          <w:rFonts w:hint="eastAsia"/>
          <w:lang w:eastAsia="zh-CN"/>
        </w:rPr>
        <w:t>, as follows</w:t>
      </w:r>
      <w:r w:rsidRPr="007F21A1">
        <w:t>:</w:t>
      </w:r>
    </w:p>
    <w:p w:rsidR="00E12934" w:rsidRDefault="00E12934" w:rsidP="004D3723">
      <w:pPr>
        <w:numPr>
          <w:ilvl w:val="0"/>
          <w:numId w:val="7"/>
        </w:numPr>
        <w:spacing w:before="0" w:after="120"/>
      </w:pPr>
      <w:r>
        <w:rPr>
          <w:rFonts w:hint="eastAsia"/>
          <w:lang w:eastAsia="zh-CN"/>
        </w:rPr>
        <w:t>Messaging</w:t>
      </w:r>
      <w:r>
        <w:rPr>
          <w:lang w:eastAsia="zh-CN"/>
        </w:rPr>
        <w:t xml:space="preserve"> and Push</w:t>
      </w:r>
      <w:r>
        <w:t xml:space="preserve">: </w:t>
      </w:r>
      <w:r w:rsidRPr="00303122">
        <w:rPr>
          <w:rFonts w:hint="eastAsia"/>
        </w:rPr>
        <w:t>CPM Enabler as described in [</w:t>
      </w:r>
      <w:r w:rsidR="00490313">
        <w:fldChar w:fldCharType="begin"/>
      </w:r>
      <w:r w:rsidR="00490313">
        <w:instrText xml:space="preserve"> </w:instrText>
      </w:r>
      <w:r w:rsidR="00490313">
        <w:rPr>
          <w:rFonts w:hint="eastAsia"/>
        </w:rPr>
        <w:instrText>REF OMA_CPM_ERP \h</w:instrText>
      </w:r>
      <w:r w:rsidR="00490313">
        <w:instrText xml:space="preserve"> </w:instrText>
      </w:r>
      <w:r w:rsidR="00490313">
        <w:fldChar w:fldCharType="separate"/>
      </w:r>
      <w:r w:rsidR="009421A5" w:rsidRPr="009D74BB">
        <w:t>OMA</w:t>
      </w:r>
      <w:r w:rsidR="009421A5">
        <w:rPr>
          <w:rFonts w:hint="eastAsia"/>
          <w:lang w:eastAsia="zh-CN"/>
        </w:rPr>
        <w:t>-</w:t>
      </w:r>
      <w:r w:rsidR="009421A5" w:rsidRPr="009D74BB">
        <w:t>CPM</w:t>
      </w:r>
      <w:r w:rsidR="009421A5">
        <w:rPr>
          <w:rFonts w:hint="eastAsia"/>
          <w:lang w:eastAsia="zh-CN"/>
        </w:rPr>
        <w:t>-ERP</w:t>
      </w:r>
      <w:r w:rsidR="00490313">
        <w:fldChar w:fldCharType="end"/>
      </w:r>
      <w:r w:rsidRPr="00303122">
        <w:rPr>
          <w:rFonts w:hint="eastAsia"/>
        </w:rPr>
        <w:t>]</w:t>
      </w:r>
    </w:p>
    <w:p w:rsidR="00E12934" w:rsidRPr="007F21A1" w:rsidRDefault="00E12934" w:rsidP="004D3723">
      <w:pPr>
        <w:numPr>
          <w:ilvl w:val="0"/>
          <w:numId w:val="7"/>
        </w:numPr>
        <w:spacing w:before="0" w:after="120"/>
      </w:pPr>
      <w:r w:rsidRPr="007F21A1">
        <w:t xml:space="preserve">XML </w:t>
      </w:r>
      <w:r w:rsidRPr="00303122">
        <w:rPr>
          <w:rFonts w:hint="eastAsia"/>
        </w:rPr>
        <w:t>d</w:t>
      </w:r>
      <w:r w:rsidRPr="007F21A1">
        <w:t xml:space="preserve">ocument </w:t>
      </w:r>
      <w:r w:rsidRPr="00303122">
        <w:rPr>
          <w:rFonts w:hint="eastAsia"/>
        </w:rPr>
        <w:t>m</w:t>
      </w:r>
      <w:r w:rsidRPr="007F21A1">
        <w:t>anagement: XDM Enabler as described in  [</w:t>
      </w:r>
      <w:r w:rsidR="00490313">
        <w:fldChar w:fldCharType="begin"/>
      </w:r>
      <w:r w:rsidR="00490313">
        <w:instrText xml:space="preserve"> REF OMA_XDM_ERP \h </w:instrText>
      </w:r>
      <w:r w:rsidR="00490313">
        <w:fldChar w:fldCharType="separate"/>
      </w:r>
      <w:r w:rsidR="009421A5">
        <w:rPr>
          <w:lang w:val="en-US"/>
        </w:rPr>
        <w:t>OMA</w:t>
      </w:r>
      <w:r w:rsidR="009421A5">
        <w:rPr>
          <w:rFonts w:hint="eastAsia"/>
          <w:lang w:val="en-US" w:eastAsia="zh-CN"/>
        </w:rPr>
        <w:t>-</w:t>
      </w:r>
      <w:r w:rsidR="009421A5" w:rsidRPr="00D32DAA">
        <w:rPr>
          <w:lang w:val="en-US"/>
        </w:rPr>
        <w:t>XDM</w:t>
      </w:r>
      <w:r w:rsidR="009421A5">
        <w:rPr>
          <w:rFonts w:hint="eastAsia"/>
          <w:lang w:val="en-US" w:eastAsia="zh-CN"/>
        </w:rPr>
        <w:t>-ERP</w:t>
      </w:r>
      <w:r w:rsidR="00490313">
        <w:fldChar w:fldCharType="end"/>
      </w:r>
      <w:r w:rsidRPr="007F21A1">
        <w:t>]</w:t>
      </w:r>
    </w:p>
    <w:p w:rsidR="00E12934" w:rsidRPr="003F3AD6" w:rsidRDefault="00E12934" w:rsidP="004D3723">
      <w:pPr>
        <w:numPr>
          <w:ilvl w:val="0"/>
          <w:numId w:val="7"/>
        </w:numPr>
        <w:spacing w:before="0" w:after="120"/>
      </w:pPr>
      <w:r w:rsidRPr="003F3AD6">
        <w:t xml:space="preserve">Device </w:t>
      </w:r>
      <w:r w:rsidRPr="00303122">
        <w:rPr>
          <w:rFonts w:hint="eastAsia"/>
        </w:rPr>
        <w:t>provisioning</w:t>
      </w:r>
      <w:r w:rsidRPr="003F3AD6">
        <w:t xml:space="preserve">: </w:t>
      </w:r>
      <w:r w:rsidRPr="00303122">
        <w:rPr>
          <w:rFonts w:hint="eastAsia"/>
        </w:rPr>
        <w:t>Device Management</w:t>
      </w:r>
      <w:r w:rsidRPr="003F3AD6">
        <w:t xml:space="preserve"> Enabler as described in [</w:t>
      </w:r>
      <w:r>
        <w:fldChar w:fldCharType="begin"/>
      </w:r>
      <w:r>
        <w:instrText xml:space="preserve"> REF ref_OMA_DM_PRO \h </w:instrText>
      </w:r>
      <w:r>
        <w:fldChar w:fldCharType="separate"/>
      </w:r>
      <w:r w:rsidR="009421A5" w:rsidRPr="00D32DAA">
        <w:rPr>
          <w:lang w:val="en-US"/>
        </w:rPr>
        <w:t>OMA</w:t>
      </w:r>
      <w:r w:rsidR="009421A5">
        <w:rPr>
          <w:rFonts w:hint="eastAsia"/>
          <w:lang w:val="en-US" w:eastAsia="zh-CN"/>
        </w:rPr>
        <w:t>-</w:t>
      </w:r>
      <w:r w:rsidR="009421A5" w:rsidRPr="00D32DAA">
        <w:rPr>
          <w:lang w:val="en-US"/>
        </w:rPr>
        <w:t>DM</w:t>
      </w:r>
      <w:r w:rsidR="009421A5">
        <w:rPr>
          <w:rFonts w:hint="eastAsia"/>
          <w:lang w:val="en-US" w:eastAsia="zh-CN"/>
        </w:rPr>
        <w:t>-ERP</w:t>
      </w:r>
      <w:r>
        <w:fldChar w:fldCharType="end"/>
      </w:r>
      <w:r w:rsidRPr="003F3AD6">
        <w:t>]</w:t>
      </w:r>
    </w:p>
    <w:p w:rsidR="00E12934" w:rsidRPr="0040566A" w:rsidRDefault="00E12934" w:rsidP="004D3723">
      <w:pPr>
        <w:numPr>
          <w:ilvl w:val="0"/>
          <w:numId w:val="7"/>
        </w:numPr>
        <w:spacing w:before="0" w:after="120"/>
        <w:rPr>
          <w:rFonts w:eastAsia="Malgun Gothic" w:hint="eastAsia"/>
        </w:rPr>
      </w:pPr>
      <w:r w:rsidRPr="00303122">
        <w:t>Presence</w:t>
      </w:r>
      <w:r w:rsidRPr="00F54875">
        <w:t xml:space="preserve">: </w:t>
      </w:r>
      <w:r w:rsidRPr="00303122">
        <w:rPr>
          <w:rFonts w:hint="eastAsia"/>
        </w:rPr>
        <w:t>Presence Enabler</w:t>
      </w:r>
      <w:r w:rsidRPr="00F54875">
        <w:t xml:space="preserve"> as described in [</w:t>
      </w:r>
      <w:r w:rsidR="00490313">
        <w:fldChar w:fldCharType="begin"/>
      </w:r>
      <w:r w:rsidR="00490313">
        <w:instrText xml:space="preserve"> REF OMA_PRS_ERP \h </w:instrText>
      </w:r>
      <w:r w:rsidR="00490313">
        <w:fldChar w:fldCharType="separate"/>
      </w:r>
      <w:r w:rsidR="009421A5" w:rsidRPr="006A0699">
        <w:rPr>
          <w:bCs/>
          <w:lang w:val="en-US"/>
        </w:rPr>
        <w:t>OMA</w:t>
      </w:r>
      <w:r w:rsidR="009421A5">
        <w:rPr>
          <w:rFonts w:hint="eastAsia"/>
          <w:bCs/>
          <w:lang w:val="en-US" w:eastAsia="zh-CN"/>
        </w:rPr>
        <w:t>-PRS-ERP</w:t>
      </w:r>
      <w:r w:rsidR="00490313">
        <w:fldChar w:fldCharType="end"/>
      </w:r>
      <w:r w:rsidRPr="00F54875">
        <w:t>]</w:t>
      </w:r>
    </w:p>
    <w:p w:rsidR="00E12934" w:rsidRPr="00260136" w:rsidRDefault="00E12934" w:rsidP="004D3723">
      <w:pPr>
        <w:numPr>
          <w:ilvl w:val="0"/>
          <w:numId w:val="7"/>
        </w:numPr>
        <w:spacing w:before="0" w:after="120"/>
        <w:rPr>
          <w:rFonts w:eastAsia="Malgun Gothic"/>
        </w:rPr>
      </w:pPr>
      <w:r>
        <w:t xml:space="preserve">Profile management and Communication History as described in OMA Address Book Enablers </w:t>
      </w:r>
      <w:r w:rsidR="00AD3FBC">
        <w:t>[</w:t>
      </w:r>
      <w:r>
        <w:t>OMA-S-CAB-ERP]</w:t>
      </w:r>
    </w:p>
    <w:p w:rsidR="00E12934" w:rsidRDefault="00E12934" w:rsidP="00E12934">
      <w:r w:rsidRPr="007F21A1">
        <w:t>Further</w:t>
      </w:r>
      <w:r>
        <w:t>more</w:t>
      </w:r>
      <w:r w:rsidRPr="007F21A1">
        <w:t xml:space="preserve">, the </w:t>
      </w:r>
      <w:r>
        <w:rPr>
          <w:rFonts w:hint="eastAsia"/>
          <w:lang w:eastAsia="zh-CN"/>
        </w:rPr>
        <w:t>EVC</w:t>
      </w:r>
      <w:r w:rsidRPr="007F21A1">
        <w:t xml:space="preserve"> Enabler is dependent on an underlying </w:t>
      </w:r>
      <w:r>
        <w:t>SIP/IP core</w:t>
      </w:r>
      <w:r w:rsidRPr="007F21A1">
        <w:t xml:space="preserve"> infrastructure to transport SIP messages between </w:t>
      </w:r>
      <w:r>
        <w:t xml:space="preserve">the </w:t>
      </w:r>
      <w:r>
        <w:rPr>
          <w:rFonts w:hint="eastAsia"/>
          <w:lang w:eastAsia="zh-CN"/>
        </w:rPr>
        <w:t>EVC</w:t>
      </w:r>
      <w:r w:rsidRPr="007F21A1">
        <w:t xml:space="preserve"> </w:t>
      </w:r>
      <w:r>
        <w:t>functional components</w:t>
      </w:r>
      <w:r w:rsidRPr="007F21A1">
        <w:t xml:space="preserve">. A particular instantiation of the </w:t>
      </w:r>
      <w:r>
        <w:t>SIP/IP core</w:t>
      </w:r>
      <w:r w:rsidRPr="007F21A1">
        <w:t xml:space="preserve"> </w:t>
      </w:r>
      <w:r>
        <w:t xml:space="preserve">infrastructure </w:t>
      </w:r>
      <w:r w:rsidRPr="007F21A1">
        <w:t>is the IP Multimedia Subsystem as specified in either [</w:t>
      </w:r>
      <w:r>
        <w:fldChar w:fldCharType="begin"/>
      </w:r>
      <w:r>
        <w:instrText xml:space="preserve"> REF ref_3GPP_TS23_228 \h </w:instrText>
      </w:r>
      <w:r>
        <w:fldChar w:fldCharType="separate"/>
      </w:r>
      <w:r w:rsidR="009421A5" w:rsidRPr="000F418F">
        <w:t>3GPP TS23.228</w:t>
      </w:r>
      <w:r>
        <w:fldChar w:fldCharType="end"/>
      </w:r>
      <w:r w:rsidRPr="007F21A1">
        <w:t>]</w:t>
      </w:r>
      <w:r>
        <w:rPr>
          <w:rFonts w:hint="eastAsia"/>
          <w:lang w:eastAsia="zh-CN"/>
        </w:rPr>
        <w:t>,</w:t>
      </w:r>
      <w:r w:rsidRPr="007F21A1">
        <w:t xml:space="preserve"> </w:t>
      </w:r>
      <w:r>
        <w:rPr>
          <w:rFonts w:hint="eastAsia"/>
          <w:lang w:eastAsia="zh-CN"/>
        </w:rPr>
        <w:t>[</w:t>
      </w:r>
      <w:r>
        <w:t>3GPP TS24.229</w:t>
      </w:r>
      <w:r>
        <w:rPr>
          <w:rFonts w:hint="eastAsia"/>
          <w:lang w:eastAsia="zh-CN"/>
        </w:rPr>
        <w:t xml:space="preserve">] </w:t>
      </w:r>
      <w:r w:rsidRPr="007F21A1">
        <w:t>or [</w:t>
      </w:r>
      <w:r>
        <w:fldChar w:fldCharType="begin"/>
      </w:r>
      <w:r>
        <w:instrText xml:space="preserve"> REF ref_3GPP2_X_S0013_002 \h </w:instrText>
      </w:r>
      <w:r>
        <w:fldChar w:fldCharType="separate"/>
      </w:r>
      <w:r w:rsidR="009421A5" w:rsidRPr="000F418F">
        <w:t>3GPP2 X.S0013-002</w:t>
      </w:r>
      <w:r>
        <w:fldChar w:fldCharType="end"/>
      </w:r>
      <w:r w:rsidRPr="007F21A1">
        <w:t>].</w:t>
      </w:r>
      <w:r>
        <w:t xml:space="preserve"> </w:t>
      </w:r>
    </w:p>
    <w:p w:rsidR="00C42C07" w:rsidRPr="0017611C" w:rsidRDefault="00AD3FBC" w:rsidP="00BD2703">
      <w:pPr>
        <w:rPr>
          <w:rFonts w:hint="eastAsia"/>
        </w:rPr>
      </w:pPr>
      <w:r>
        <w:rPr>
          <w:rFonts w:hint="eastAsia"/>
          <w:lang w:eastAsia="zh-CN"/>
        </w:rPr>
        <w:t xml:space="preserve">In addition, the EVC Enabler supports enhanced </w:t>
      </w:r>
      <w:r>
        <w:rPr>
          <w:lang w:eastAsia="zh-CN"/>
        </w:rPr>
        <w:t>call;</w:t>
      </w:r>
      <w:r>
        <w:rPr>
          <w:rFonts w:hint="eastAsia"/>
          <w:lang w:eastAsia="zh-CN"/>
        </w:rPr>
        <w:t xml:space="preserve"> the call can be either CS call or PS call. And the call client MAY correspond to </w:t>
      </w:r>
      <w:r w:rsidRPr="00164AD1">
        <w:rPr>
          <w:rFonts w:hint="eastAsia"/>
          <w:lang w:eastAsia="zh-CN"/>
        </w:rPr>
        <w:t>IMS Multimedia telephony (</w:t>
      </w:r>
      <w:proofErr w:type="spellStart"/>
      <w:r w:rsidRPr="00164AD1">
        <w:rPr>
          <w:rFonts w:hint="eastAsia"/>
          <w:lang w:eastAsia="zh-CN"/>
        </w:rPr>
        <w:t>MMTel</w:t>
      </w:r>
      <w:proofErr w:type="spellEnd"/>
      <w:r w:rsidRPr="00164AD1">
        <w:rPr>
          <w:rFonts w:hint="eastAsia"/>
          <w:lang w:eastAsia="zh-CN"/>
        </w:rPr>
        <w:t>) communication service and supplementary services as specified in [3GPP TS14.173].</w:t>
      </w:r>
    </w:p>
    <w:p w:rsidR="00BD2703" w:rsidRPr="00CA63F0" w:rsidRDefault="00BD2703" w:rsidP="00407208">
      <w:pPr>
        <w:pStyle w:val="Heading2"/>
        <w:tabs>
          <w:tab w:val="clear" w:pos="9634"/>
          <w:tab w:val="right" w:pos="10080"/>
        </w:tabs>
      </w:pPr>
      <w:bookmarkStart w:id="117" w:name="_Toc90106604"/>
      <w:bookmarkStart w:id="118" w:name="_Toc211749333"/>
      <w:bookmarkStart w:id="119" w:name="_Toc517175423"/>
      <w:r w:rsidRPr="00CA63F0">
        <w:t>Architectural Diagram</w:t>
      </w:r>
      <w:bookmarkEnd w:id="117"/>
      <w:bookmarkEnd w:id="118"/>
      <w:bookmarkEnd w:id="119"/>
    </w:p>
    <w:p w:rsidR="009670A8" w:rsidRDefault="00D10615" w:rsidP="000638AC">
      <w:pPr>
        <w:pStyle w:val="Caption"/>
        <w:rPr>
          <w:rFonts w:hint="eastAsia"/>
          <w:lang w:eastAsia="zh-CN"/>
        </w:rPr>
      </w:pPr>
      <w:r>
        <w:object w:dxaOrig="10938" w:dyaOrig="9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5pt;height:331.5pt" o:ole="">
            <v:imagedata r:id="rId53" o:title=""/>
          </v:shape>
          <o:OLEObject Type="Embed" ProgID="Visio.Drawing.11" ShapeID="_x0000_i1025" DrawAspect="Content" ObjectID="_1590917487" r:id="rId54"/>
        </w:object>
      </w:r>
    </w:p>
    <w:p w:rsidR="000638AC" w:rsidRPr="00CA63F0" w:rsidRDefault="000638AC" w:rsidP="00407208">
      <w:pPr>
        <w:pStyle w:val="Caption"/>
        <w:outlineLvl w:val="0"/>
      </w:pPr>
      <w:bookmarkStart w:id="120" w:name="_Toc420408834"/>
      <w:r w:rsidRPr="00CA63F0">
        <w:t xml:space="preserve">Figure </w:t>
      </w:r>
      <w:r w:rsidRPr="00CA63F0">
        <w:fldChar w:fldCharType="begin"/>
      </w:r>
      <w:r w:rsidRPr="00CA63F0">
        <w:instrText xml:space="preserve"> SEQ Figure \* ARABIC </w:instrText>
      </w:r>
      <w:r w:rsidRPr="00CA63F0">
        <w:fldChar w:fldCharType="separate"/>
      </w:r>
      <w:r w:rsidR="009421A5">
        <w:rPr>
          <w:noProof/>
        </w:rPr>
        <w:t>1</w:t>
      </w:r>
      <w:r w:rsidRPr="00CA63F0">
        <w:fldChar w:fldCharType="end"/>
      </w:r>
      <w:r w:rsidRPr="00CA63F0">
        <w:t xml:space="preserve">: </w:t>
      </w:r>
      <w:r>
        <w:rPr>
          <w:rFonts w:hint="eastAsia"/>
          <w:lang w:eastAsia="zh-CN"/>
        </w:rPr>
        <w:t>EVC</w:t>
      </w:r>
      <w:r w:rsidRPr="00CA63F0">
        <w:t xml:space="preserve"> Architectural Diagram</w:t>
      </w:r>
      <w:bookmarkEnd w:id="120"/>
    </w:p>
    <w:p w:rsidR="00FE5BB1" w:rsidRPr="0012240A" w:rsidRDefault="00FE5BB1" w:rsidP="00FE5BB1">
      <w:pPr>
        <w:rPr>
          <w:lang w:val="en-US"/>
        </w:rPr>
      </w:pPr>
      <w:r>
        <w:rPr>
          <w:rFonts w:hint="eastAsia"/>
          <w:lang w:val="en-US" w:eastAsia="zh-CN"/>
        </w:rPr>
        <w:t xml:space="preserve">The Figure 1 </w:t>
      </w:r>
      <w:r w:rsidRPr="0012240A">
        <w:rPr>
          <w:lang w:val="en-US"/>
        </w:rPr>
        <w:t>present</w:t>
      </w:r>
      <w:r w:rsidRPr="0012240A">
        <w:rPr>
          <w:lang w:val="en-US" w:eastAsia="zh-CN"/>
        </w:rPr>
        <w:t>s</w:t>
      </w:r>
      <w:r w:rsidRPr="0012240A">
        <w:rPr>
          <w:lang w:val="en-US"/>
        </w:rPr>
        <w:t xml:space="preserve"> the </w:t>
      </w:r>
      <w:r>
        <w:rPr>
          <w:rFonts w:hint="eastAsia"/>
          <w:lang w:val="en-US" w:eastAsia="zh-CN"/>
        </w:rPr>
        <w:t>EVC</w:t>
      </w:r>
      <w:r w:rsidRPr="0012240A">
        <w:rPr>
          <w:lang w:val="en-US"/>
        </w:rPr>
        <w:t xml:space="preserve"> architecture </w:t>
      </w:r>
      <w:r>
        <w:rPr>
          <w:rFonts w:hint="eastAsia"/>
          <w:lang w:val="en-US" w:eastAsia="zh-CN"/>
        </w:rPr>
        <w:t>diagram</w:t>
      </w:r>
      <w:r w:rsidRPr="0012240A">
        <w:rPr>
          <w:lang w:val="en-US"/>
        </w:rPr>
        <w:t xml:space="preserve">, depicting the </w:t>
      </w:r>
      <w:r>
        <w:rPr>
          <w:rFonts w:hint="eastAsia"/>
          <w:lang w:val="en-US" w:eastAsia="zh-CN"/>
        </w:rPr>
        <w:t>EVC</w:t>
      </w:r>
      <w:r w:rsidRPr="0012240A">
        <w:rPr>
          <w:lang w:val="en-US"/>
        </w:rPr>
        <w:t xml:space="preserve"> Enabler</w:t>
      </w:r>
      <w:r w:rsidRPr="0012240A">
        <w:rPr>
          <w:lang w:val="en-US" w:eastAsia="zh-CN"/>
        </w:rPr>
        <w:t>’s</w:t>
      </w:r>
      <w:r w:rsidRPr="0012240A">
        <w:rPr>
          <w:lang w:val="en-US"/>
        </w:rPr>
        <w:t xml:space="preserve"> functional components</w:t>
      </w:r>
      <w:r>
        <w:rPr>
          <w:lang w:val="en-US"/>
        </w:rPr>
        <w:t xml:space="preserve"> and </w:t>
      </w:r>
      <w:r w:rsidRPr="0012240A">
        <w:rPr>
          <w:lang w:val="en-US"/>
        </w:rPr>
        <w:t>their interactions with each other</w:t>
      </w:r>
      <w:r>
        <w:rPr>
          <w:lang w:val="en-US"/>
        </w:rPr>
        <w:t xml:space="preserve">, </w:t>
      </w:r>
      <w:r w:rsidRPr="0012240A">
        <w:rPr>
          <w:lang w:val="en-US"/>
        </w:rPr>
        <w:t xml:space="preserve">and </w:t>
      </w:r>
      <w:r>
        <w:rPr>
          <w:lang w:val="en-US"/>
        </w:rPr>
        <w:t xml:space="preserve">as well as </w:t>
      </w:r>
      <w:r w:rsidRPr="0012240A">
        <w:rPr>
          <w:lang w:val="en-US"/>
        </w:rPr>
        <w:t xml:space="preserve">with external entities </w:t>
      </w:r>
      <w:r>
        <w:rPr>
          <w:lang w:val="en-US"/>
        </w:rPr>
        <w:t xml:space="preserve">(on the device and on the network) </w:t>
      </w:r>
      <w:r w:rsidRPr="0012240A">
        <w:rPr>
          <w:lang w:val="en-US"/>
        </w:rPr>
        <w:t xml:space="preserve">such as </w:t>
      </w:r>
      <w:r w:rsidRPr="0012240A">
        <w:rPr>
          <w:lang w:val="en-US" w:eastAsia="zh-CN"/>
        </w:rPr>
        <w:t xml:space="preserve">the </w:t>
      </w:r>
      <w:r w:rsidRPr="0012240A">
        <w:rPr>
          <w:lang w:val="en-US"/>
        </w:rPr>
        <w:t>Supporting Enablers.</w:t>
      </w:r>
    </w:p>
    <w:p w:rsidR="00FE5BB1" w:rsidRPr="0012240A" w:rsidRDefault="00FE5BB1" w:rsidP="00407208">
      <w:pPr>
        <w:outlineLvl w:val="0"/>
        <w:rPr>
          <w:lang w:val="en-US" w:eastAsia="zh-CN"/>
        </w:rPr>
      </w:pPr>
      <w:r w:rsidRPr="0012240A">
        <w:rPr>
          <w:lang w:val="en-US"/>
        </w:rPr>
        <w:lastRenderedPageBreak/>
        <w:t xml:space="preserve">The </w:t>
      </w:r>
      <w:r>
        <w:rPr>
          <w:rFonts w:hint="eastAsia"/>
          <w:lang w:val="en-US" w:eastAsia="zh-CN"/>
        </w:rPr>
        <w:t>EVC</w:t>
      </w:r>
      <w:r w:rsidRPr="0012240A">
        <w:rPr>
          <w:lang w:val="en-US"/>
        </w:rPr>
        <w:t xml:space="preserve"> Enabler consists of the following </w:t>
      </w:r>
      <w:r>
        <w:rPr>
          <w:lang w:val="en-US" w:eastAsia="zh-CN"/>
        </w:rPr>
        <w:t>EVC</w:t>
      </w:r>
      <w:r w:rsidRPr="0012240A">
        <w:rPr>
          <w:lang w:val="en-US"/>
        </w:rPr>
        <w:t xml:space="preserve"> functional components:</w:t>
      </w:r>
    </w:p>
    <w:p w:rsidR="00FE5BB1" w:rsidRPr="0021384E" w:rsidRDefault="00FE5BB1" w:rsidP="004D3723">
      <w:pPr>
        <w:numPr>
          <w:ilvl w:val="0"/>
          <w:numId w:val="7"/>
        </w:numPr>
        <w:spacing w:before="0" w:after="120"/>
      </w:pPr>
      <w:r w:rsidRPr="0021384E">
        <w:t xml:space="preserve">The </w:t>
      </w:r>
      <w:r>
        <w:rPr>
          <w:rFonts w:hint="eastAsia"/>
          <w:lang w:eastAsia="zh-CN"/>
        </w:rPr>
        <w:t>EVC</w:t>
      </w:r>
      <w:r w:rsidRPr="0021384E">
        <w:t xml:space="preserve"> Client, which resides in the </w:t>
      </w:r>
      <w:r>
        <w:t>EVC U</w:t>
      </w:r>
      <w:r w:rsidRPr="0021384E">
        <w:t xml:space="preserve">ser’s Device and allows the </w:t>
      </w:r>
      <w:r>
        <w:rPr>
          <w:rFonts w:hint="eastAsia"/>
          <w:lang w:eastAsia="zh-CN"/>
        </w:rPr>
        <w:t>EVC</w:t>
      </w:r>
      <w:r w:rsidRPr="0021384E">
        <w:t xml:space="preserve"> User to use the </w:t>
      </w:r>
      <w:r>
        <w:rPr>
          <w:rFonts w:hint="eastAsia"/>
          <w:lang w:eastAsia="zh-CN"/>
        </w:rPr>
        <w:t>EVC</w:t>
      </w:r>
      <w:r w:rsidRPr="0021384E">
        <w:t>-</w:t>
      </w:r>
      <w:r>
        <w:rPr>
          <w:rFonts w:hint="eastAsia"/>
          <w:lang w:eastAsia="zh-CN"/>
        </w:rPr>
        <w:t>enabled</w:t>
      </w:r>
      <w:r w:rsidRPr="0021384E">
        <w:t xml:space="preserve"> services by interacting with </w:t>
      </w:r>
      <w:r w:rsidRPr="0021384E">
        <w:rPr>
          <w:rFonts w:hint="eastAsia"/>
        </w:rPr>
        <w:t xml:space="preserve">other </w:t>
      </w:r>
      <w:r>
        <w:rPr>
          <w:rFonts w:hint="eastAsia"/>
          <w:lang w:eastAsia="zh-CN"/>
        </w:rPr>
        <w:t>EVC</w:t>
      </w:r>
      <w:r w:rsidRPr="0021384E">
        <w:rPr>
          <w:rFonts w:hint="eastAsia"/>
        </w:rPr>
        <w:t xml:space="preserve"> functional components</w:t>
      </w:r>
      <w:r>
        <w:t xml:space="preserve"> and other external entities</w:t>
      </w:r>
      <w:r w:rsidRPr="0021384E">
        <w:t>.</w:t>
      </w:r>
    </w:p>
    <w:p w:rsidR="00FE5BB1" w:rsidRPr="004A59BF" w:rsidRDefault="00FE5BB1" w:rsidP="004D3723">
      <w:pPr>
        <w:numPr>
          <w:ilvl w:val="0"/>
          <w:numId w:val="7"/>
        </w:numPr>
        <w:spacing w:before="0" w:after="120"/>
        <w:rPr>
          <w:lang w:val="en-US"/>
        </w:rPr>
      </w:pPr>
      <w:r w:rsidRPr="0021384E">
        <w:t xml:space="preserve">The </w:t>
      </w:r>
      <w:r>
        <w:rPr>
          <w:rFonts w:hint="eastAsia"/>
          <w:lang w:eastAsia="zh-CN"/>
        </w:rPr>
        <w:t>EVC</w:t>
      </w:r>
      <w:r w:rsidRPr="0021384E">
        <w:t xml:space="preserve"> Server, which resides in the network</w:t>
      </w:r>
      <w:r w:rsidRPr="0021384E">
        <w:rPr>
          <w:rFonts w:hint="eastAsia"/>
        </w:rPr>
        <w:t xml:space="preserve"> d</w:t>
      </w:r>
      <w:r w:rsidRPr="0021384E">
        <w:t xml:space="preserve">omain and interacts with the </w:t>
      </w:r>
      <w:r>
        <w:rPr>
          <w:rFonts w:hint="eastAsia"/>
          <w:lang w:eastAsia="zh-CN"/>
        </w:rPr>
        <w:t>EVC</w:t>
      </w:r>
      <w:r w:rsidRPr="0021384E">
        <w:t xml:space="preserve"> Client and other network components such as </w:t>
      </w:r>
      <w:r w:rsidRPr="0021384E">
        <w:rPr>
          <w:rFonts w:hint="eastAsia"/>
        </w:rPr>
        <w:t xml:space="preserve">the </w:t>
      </w:r>
      <w:r>
        <w:rPr>
          <w:rFonts w:hint="eastAsia"/>
          <w:lang w:eastAsia="zh-CN"/>
        </w:rPr>
        <w:t>EVC</w:t>
      </w:r>
      <w:r w:rsidRPr="0021384E">
        <w:rPr>
          <w:rFonts w:hint="eastAsia"/>
        </w:rPr>
        <w:t xml:space="preserve"> XDMS</w:t>
      </w:r>
      <w:r>
        <w:t>, external entities</w:t>
      </w:r>
      <w:r>
        <w:rPr>
          <w:rFonts w:hint="eastAsia"/>
          <w:lang w:eastAsia="zh-CN"/>
        </w:rPr>
        <w:t>.</w:t>
      </w:r>
    </w:p>
    <w:p w:rsidR="00FE5BB1" w:rsidRPr="0021384E" w:rsidRDefault="00FE5BB1" w:rsidP="004D3723">
      <w:pPr>
        <w:numPr>
          <w:ilvl w:val="0"/>
          <w:numId w:val="7"/>
        </w:numPr>
        <w:spacing w:before="0" w:after="120"/>
        <w:rPr>
          <w:rFonts w:hint="eastAsia"/>
        </w:rPr>
      </w:pPr>
      <w:r w:rsidRPr="0021384E">
        <w:t xml:space="preserve">The </w:t>
      </w:r>
      <w:r>
        <w:rPr>
          <w:rFonts w:hint="eastAsia"/>
          <w:lang w:eastAsia="zh-CN"/>
        </w:rPr>
        <w:t>EVC</w:t>
      </w:r>
      <w:r w:rsidRPr="0021384E">
        <w:t xml:space="preserve"> XDMS, which resides in the network domain and </w:t>
      </w:r>
      <w:r w:rsidRPr="0021384E">
        <w:rPr>
          <w:rFonts w:hint="eastAsia"/>
        </w:rPr>
        <w:t>is a</w:t>
      </w:r>
      <w:r w:rsidRPr="0021384E">
        <w:t xml:space="preserve"> </w:t>
      </w:r>
      <w:r w:rsidRPr="0021384E">
        <w:rPr>
          <w:rFonts w:hint="eastAsia"/>
        </w:rPr>
        <w:t xml:space="preserve">logical </w:t>
      </w:r>
      <w:r w:rsidRPr="0021384E">
        <w:t>server entit</w:t>
      </w:r>
      <w:r w:rsidRPr="0021384E">
        <w:rPr>
          <w:rFonts w:hint="eastAsia"/>
        </w:rPr>
        <w:t xml:space="preserve">y </w:t>
      </w:r>
      <w:r w:rsidRPr="0021384E">
        <w:t xml:space="preserve">which provides XML document management </w:t>
      </w:r>
      <w:r w:rsidRPr="0021384E">
        <w:rPr>
          <w:rFonts w:hint="eastAsia"/>
        </w:rPr>
        <w:t xml:space="preserve">specific for the </w:t>
      </w:r>
      <w:r>
        <w:rPr>
          <w:rFonts w:hint="eastAsia"/>
          <w:lang w:eastAsia="zh-CN"/>
        </w:rPr>
        <w:t>EVC</w:t>
      </w:r>
      <w:r w:rsidRPr="0021384E">
        <w:rPr>
          <w:rFonts w:hint="eastAsia"/>
        </w:rPr>
        <w:t xml:space="preserve"> Enabler.</w:t>
      </w:r>
    </w:p>
    <w:p w:rsidR="00FE5BB1" w:rsidRPr="0012240A" w:rsidRDefault="00FE5BB1" w:rsidP="00407208">
      <w:pPr>
        <w:outlineLvl w:val="0"/>
        <w:rPr>
          <w:lang w:val="en-US" w:eastAsia="zh-CN"/>
        </w:rPr>
      </w:pPr>
      <w:r w:rsidRPr="0012240A">
        <w:rPr>
          <w:lang w:val="en-US"/>
        </w:rPr>
        <w:t xml:space="preserve">The </w:t>
      </w:r>
      <w:r>
        <w:rPr>
          <w:rFonts w:hint="eastAsia"/>
          <w:lang w:val="en-US" w:eastAsia="zh-CN"/>
        </w:rPr>
        <w:t>EVC</w:t>
      </w:r>
      <w:r w:rsidRPr="0012240A">
        <w:rPr>
          <w:lang w:val="en-US"/>
        </w:rPr>
        <w:t xml:space="preserve"> functional components, if and when needed, </w:t>
      </w:r>
      <w:r w:rsidRPr="0012240A">
        <w:rPr>
          <w:lang w:val="en-US" w:eastAsia="zh-CN"/>
        </w:rPr>
        <w:t>interact with</w:t>
      </w:r>
      <w:r w:rsidRPr="0012240A">
        <w:rPr>
          <w:lang w:val="en-US"/>
        </w:rPr>
        <w:t xml:space="preserve"> the following external </w:t>
      </w:r>
      <w:r>
        <w:rPr>
          <w:lang w:val="en-US"/>
        </w:rPr>
        <w:t>entities</w:t>
      </w:r>
      <w:r w:rsidRPr="0012240A">
        <w:rPr>
          <w:lang w:val="en-US"/>
        </w:rPr>
        <w:t>:</w:t>
      </w:r>
    </w:p>
    <w:p w:rsidR="00FE5BB1" w:rsidRDefault="00FE5BB1" w:rsidP="004D3723">
      <w:pPr>
        <w:numPr>
          <w:ilvl w:val="0"/>
          <w:numId w:val="7"/>
        </w:numPr>
        <w:spacing w:before="0" w:after="120"/>
        <w:rPr>
          <w:rFonts w:hint="eastAsia"/>
          <w:lang w:val="en-US" w:eastAsia="zh-CN"/>
        </w:rPr>
      </w:pPr>
      <w:r w:rsidRPr="00E60B59">
        <w:rPr>
          <w:lang w:val="en-US" w:eastAsia="zh-CN"/>
        </w:rPr>
        <w:t xml:space="preserve">A SIP/IP core, which is an underlying infrastructure that provides SIP-based and IP-based functionalities that are needed to support the </w:t>
      </w:r>
      <w:r>
        <w:rPr>
          <w:rFonts w:hint="eastAsia"/>
          <w:lang w:val="en-US" w:eastAsia="zh-CN"/>
        </w:rPr>
        <w:t>EVC</w:t>
      </w:r>
      <w:r w:rsidRPr="00E60B59">
        <w:rPr>
          <w:lang w:val="en-US" w:eastAsia="zh-CN"/>
        </w:rPr>
        <w:t xml:space="preserve"> Enabler.</w:t>
      </w:r>
    </w:p>
    <w:p w:rsidR="00FE5BB1" w:rsidRPr="004A59BF" w:rsidDel="0083145A" w:rsidRDefault="00FE5BB1" w:rsidP="004D3723">
      <w:pPr>
        <w:numPr>
          <w:ilvl w:val="0"/>
          <w:numId w:val="7"/>
        </w:numPr>
        <w:spacing w:before="0" w:after="120"/>
        <w:rPr>
          <w:lang w:val="en-US" w:eastAsia="zh-CN"/>
        </w:rPr>
      </w:pPr>
      <w:r w:rsidRPr="004A59BF">
        <w:rPr>
          <w:lang w:val="en-US" w:eastAsia="zh-CN"/>
        </w:rPr>
        <w:t xml:space="preserve">The following supporting Enablers, which are other OMA Enablers used to support the </w:t>
      </w:r>
      <w:r>
        <w:rPr>
          <w:rFonts w:hint="eastAsia"/>
          <w:lang w:val="en-US" w:eastAsia="zh-CN"/>
        </w:rPr>
        <w:t>EVC</w:t>
      </w:r>
      <w:r w:rsidRPr="004A59BF">
        <w:rPr>
          <w:lang w:val="en-US" w:eastAsia="zh-CN"/>
        </w:rPr>
        <w:t xml:space="preserve"> Enabler:</w:t>
      </w:r>
    </w:p>
    <w:p w:rsidR="00FE5BB1" w:rsidRPr="0012240A" w:rsidRDefault="00FE5BB1" w:rsidP="004D3723">
      <w:pPr>
        <w:pStyle w:val="Bullet"/>
        <w:numPr>
          <w:ilvl w:val="1"/>
          <w:numId w:val="8"/>
        </w:numPr>
        <w:spacing w:before="0" w:after="120"/>
        <w:rPr>
          <w:lang w:val="en-US" w:eastAsia="ko-KR"/>
        </w:rPr>
      </w:pPr>
      <w:r>
        <w:rPr>
          <w:lang w:val="en-US" w:eastAsia="ko-KR"/>
        </w:rPr>
        <w:t xml:space="preserve">The </w:t>
      </w:r>
      <w:r w:rsidRPr="0012240A">
        <w:rPr>
          <w:lang w:val="en-US" w:eastAsia="ko-KR"/>
        </w:rPr>
        <w:t>CPM Enabler</w:t>
      </w:r>
      <w:r>
        <w:rPr>
          <w:lang w:val="en-US" w:eastAsia="ko-KR"/>
        </w:rPr>
        <w:t xml:space="preserve">, </w:t>
      </w:r>
      <w:r w:rsidRPr="0012240A">
        <w:rPr>
          <w:lang w:val="en-US" w:eastAsia="ko-KR"/>
        </w:rPr>
        <w:t xml:space="preserve">which provides </w:t>
      </w:r>
      <w:r>
        <w:rPr>
          <w:rFonts w:hint="eastAsia"/>
          <w:lang w:val="en-US" w:eastAsia="zh-CN"/>
        </w:rPr>
        <w:t xml:space="preserve">communication capabilities to support interactions between the </w:t>
      </w:r>
      <w:r>
        <w:rPr>
          <w:rFonts w:eastAsia="宋体" w:hint="eastAsia"/>
          <w:lang w:val="en-US" w:eastAsia="zh-CN"/>
        </w:rPr>
        <w:t>EVC</w:t>
      </w:r>
      <w:r>
        <w:rPr>
          <w:rFonts w:hint="eastAsia"/>
          <w:lang w:val="en-US" w:eastAsia="zh-CN"/>
        </w:rPr>
        <w:t xml:space="preserve"> Users</w:t>
      </w:r>
      <w:r>
        <w:rPr>
          <w:rFonts w:eastAsia="宋体" w:hint="eastAsia"/>
          <w:lang w:val="en-US" w:eastAsia="zh-CN"/>
        </w:rPr>
        <w:t xml:space="preserve"> (individual and </w:t>
      </w:r>
      <w:r w:rsidR="00A64EBC">
        <w:rPr>
          <w:rFonts w:eastAsia="宋体" w:hint="eastAsia"/>
          <w:lang w:val="en-US" w:eastAsia="zh-CN"/>
        </w:rPr>
        <w:t>business</w:t>
      </w:r>
      <w:r>
        <w:rPr>
          <w:rFonts w:eastAsia="宋体" w:hint="eastAsia"/>
          <w:lang w:val="en-US" w:eastAsia="zh-CN"/>
        </w:rPr>
        <w:t>)</w:t>
      </w:r>
      <w:r>
        <w:rPr>
          <w:lang w:val="en-US" w:eastAsia="zh-CN"/>
        </w:rPr>
        <w:t>, and push capabilities.</w:t>
      </w:r>
    </w:p>
    <w:p w:rsidR="00FE5BB1" w:rsidRPr="00AA3945" w:rsidRDefault="00FE5BB1" w:rsidP="004D3723">
      <w:pPr>
        <w:pStyle w:val="Bullet"/>
        <w:numPr>
          <w:ilvl w:val="1"/>
          <w:numId w:val="8"/>
        </w:numPr>
        <w:spacing w:before="0" w:after="120"/>
        <w:rPr>
          <w:rFonts w:hint="eastAsia"/>
          <w:lang w:val="en-US"/>
        </w:rPr>
      </w:pPr>
      <w:r w:rsidRPr="0012240A">
        <w:rPr>
          <w:lang w:val="en-US"/>
        </w:rPr>
        <w:t xml:space="preserve">The XDM Enabler, which provides XML document management capabilities to support creating, </w:t>
      </w:r>
      <w:r w:rsidRPr="0012240A">
        <w:rPr>
          <w:lang w:val="en-US" w:eastAsia="zh-CN"/>
        </w:rPr>
        <w:t>storing</w:t>
      </w:r>
      <w:r w:rsidRPr="0012240A">
        <w:rPr>
          <w:lang w:val="en-US"/>
        </w:rPr>
        <w:t xml:space="preserve"> and </w:t>
      </w:r>
      <w:r w:rsidRPr="0012240A">
        <w:rPr>
          <w:lang w:val="en-US" w:eastAsia="zh-CN"/>
        </w:rPr>
        <w:t>managing</w:t>
      </w:r>
      <w:r w:rsidRPr="0012240A">
        <w:rPr>
          <w:lang w:val="en-US"/>
        </w:rPr>
        <w:t xml:space="preserve"> </w:t>
      </w:r>
      <w:r>
        <w:rPr>
          <w:rFonts w:hint="eastAsia"/>
          <w:lang w:val="en-US" w:eastAsia="zh-CN"/>
        </w:rPr>
        <w:t xml:space="preserve">the </w:t>
      </w:r>
      <w:r w:rsidRPr="0012240A">
        <w:rPr>
          <w:lang w:val="en-US" w:eastAsia="zh-CN"/>
        </w:rPr>
        <w:t>u</w:t>
      </w:r>
      <w:r w:rsidRPr="0012240A">
        <w:rPr>
          <w:lang w:val="en-US"/>
        </w:rPr>
        <w:t>ser</w:t>
      </w:r>
      <w:r>
        <w:rPr>
          <w:rFonts w:hint="eastAsia"/>
          <w:lang w:val="en-US" w:eastAsia="zh-CN"/>
        </w:rPr>
        <w:t xml:space="preserve"> and service data such as the user</w:t>
      </w:r>
      <w:r w:rsidRPr="0012240A">
        <w:rPr>
          <w:lang w:val="en-US"/>
        </w:rPr>
        <w:t xml:space="preserve"> preferences,</w:t>
      </w:r>
      <w:r>
        <w:rPr>
          <w:rFonts w:hint="eastAsia"/>
          <w:lang w:val="en-US" w:eastAsia="zh-CN"/>
        </w:rPr>
        <w:t xml:space="preserve"> the service provider policy</w:t>
      </w:r>
      <w:r w:rsidRPr="0012240A">
        <w:rPr>
          <w:lang w:val="en-US"/>
        </w:rPr>
        <w:t>.</w:t>
      </w:r>
    </w:p>
    <w:p w:rsidR="00FE5BB1" w:rsidRDefault="00FE5BB1" w:rsidP="004D3723">
      <w:pPr>
        <w:pStyle w:val="Bullet"/>
        <w:numPr>
          <w:ilvl w:val="1"/>
          <w:numId w:val="8"/>
        </w:numPr>
        <w:spacing w:before="0" w:after="120"/>
        <w:rPr>
          <w:rFonts w:hint="eastAsia"/>
          <w:lang w:val="en-US"/>
        </w:rPr>
      </w:pPr>
      <w:r w:rsidRPr="0012240A">
        <w:rPr>
          <w:lang w:val="en-US" w:eastAsia="zh-CN"/>
        </w:rPr>
        <w:t>The DM Enabler, which provides device</w:t>
      </w:r>
      <w:r w:rsidRPr="0012240A">
        <w:rPr>
          <w:lang w:val="en-US"/>
        </w:rPr>
        <w:t xml:space="preserve"> management to support remote management of </w:t>
      </w:r>
      <w:r>
        <w:rPr>
          <w:rFonts w:eastAsia="宋体" w:hint="eastAsia"/>
          <w:lang w:val="en-US" w:eastAsia="zh-CN"/>
        </w:rPr>
        <w:t>EVC</w:t>
      </w:r>
      <w:r w:rsidRPr="0012240A">
        <w:rPr>
          <w:lang w:val="en-US"/>
        </w:rPr>
        <w:t>-specific device parameters</w:t>
      </w:r>
      <w:r w:rsidRPr="0012240A">
        <w:rPr>
          <w:lang w:val="en-US" w:eastAsia="zh-CN"/>
        </w:rPr>
        <w:t>.</w:t>
      </w:r>
    </w:p>
    <w:p w:rsidR="00FE5BB1" w:rsidRPr="008645D0" w:rsidRDefault="00FE5BB1" w:rsidP="004D3723">
      <w:pPr>
        <w:pStyle w:val="Bullet"/>
        <w:numPr>
          <w:ilvl w:val="1"/>
          <w:numId w:val="8"/>
        </w:numPr>
        <w:spacing w:before="0" w:after="120"/>
        <w:rPr>
          <w:rFonts w:hint="eastAsia"/>
          <w:lang w:val="en-US"/>
        </w:rPr>
      </w:pPr>
      <w:r>
        <w:rPr>
          <w:rFonts w:eastAsia="宋体" w:hint="eastAsia"/>
          <w:lang w:val="en-US" w:eastAsia="zh-CN"/>
        </w:rPr>
        <w:t>The Presence Enabler, which provides the capabilities of retrieving and publishing the user</w:t>
      </w:r>
      <w:r>
        <w:rPr>
          <w:rFonts w:eastAsia="宋体"/>
          <w:lang w:val="en-US" w:eastAsia="zh-CN"/>
        </w:rPr>
        <w:t>’</w:t>
      </w:r>
      <w:r>
        <w:rPr>
          <w:rFonts w:eastAsia="宋体" w:hint="eastAsia"/>
          <w:lang w:val="en-US" w:eastAsia="zh-CN"/>
        </w:rPr>
        <w:t>s presence information</w:t>
      </w:r>
      <w:r>
        <w:rPr>
          <w:rFonts w:eastAsia="宋体"/>
          <w:lang w:val="en-US" w:eastAsia="zh-CN"/>
        </w:rPr>
        <w:t>.</w:t>
      </w:r>
    </w:p>
    <w:p w:rsidR="00FE5BB1" w:rsidRPr="002E0455" w:rsidRDefault="00FE5BB1" w:rsidP="004D3723">
      <w:pPr>
        <w:pStyle w:val="Bullet"/>
        <w:numPr>
          <w:ilvl w:val="1"/>
          <w:numId w:val="8"/>
        </w:numPr>
        <w:spacing w:before="0" w:after="120"/>
        <w:rPr>
          <w:rFonts w:eastAsia="宋体" w:hint="eastAsia"/>
          <w:lang w:val="en-US" w:eastAsia="zh-CN"/>
        </w:rPr>
      </w:pPr>
      <w:r>
        <w:rPr>
          <w:lang w:val="en-US" w:eastAsia="zh-CN"/>
        </w:rPr>
        <w:t>T</w:t>
      </w:r>
      <w:r>
        <w:rPr>
          <w:rFonts w:hint="eastAsia"/>
          <w:lang w:val="en-US" w:eastAsia="zh-CN"/>
        </w:rPr>
        <w:t xml:space="preserve">he </w:t>
      </w:r>
      <w:r w:rsidR="00202EAE">
        <w:rPr>
          <w:lang w:val="en-US" w:eastAsia="zh-CN"/>
        </w:rPr>
        <w:t>S-</w:t>
      </w:r>
      <w:r>
        <w:rPr>
          <w:rFonts w:hint="eastAsia"/>
          <w:lang w:val="en-US" w:eastAsia="zh-CN"/>
        </w:rPr>
        <w:t>CAB Enabler, which provides the management capabilities about the user</w:t>
      </w:r>
      <w:r>
        <w:rPr>
          <w:lang w:val="en-US" w:eastAsia="zh-CN"/>
        </w:rPr>
        <w:t>’</w:t>
      </w:r>
      <w:r>
        <w:rPr>
          <w:rFonts w:hint="eastAsia"/>
          <w:lang w:val="en-US" w:eastAsia="zh-CN"/>
        </w:rPr>
        <w:t xml:space="preserve">s </w:t>
      </w:r>
      <w:r>
        <w:rPr>
          <w:rFonts w:eastAsia="宋体" w:hint="eastAsia"/>
          <w:lang w:val="en-US" w:eastAsia="zh-CN"/>
        </w:rPr>
        <w:t xml:space="preserve">PCC information </w:t>
      </w:r>
      <w:r>
        <w:rPr>
          <w:rFonts w:eastAsia="宋体"/>
          <w:lang w:val="en-US" w:eastAsia="zh-CN"/>
        </w:rPr>
        <w:t xml:space="preserve">and communication history </w:t>
      </w:r>
      <w:r>
        <w:rPr>
          <w:rFonts w:eastAsia="宋体" w:hint="eastAsia"/>
          <w:lang w:val="en-US" w:eastAsia="zh-CN"/>
        </w:rPr>
        <w:t>to the EVC Enabler</w:t>
      </w:r>
      <w:r>
        <w:rPr>
          <w:rFonts w:hint="eastAsia"/>
          <w:lang w:val="en-US" w:eastAsia="zh-CN"/>
        </w:rPr>
        <w:t>.</w:t>
      </w:r>
    </w:p>
    <w:p w:rsidR="00FE5BB1" w:rsidRDefault="00FE5BB1" w:rsidP="004D3723">
      <w:pPr>
        <w:numPr>
          <w:ilvl w:val="0"/>
          <w:numId w:val="7"/>
        </w:numPr>
        <w:spacing w:before="0" w:after="120"/>
        <w:rPr>
          <w:rFonts w:hint="eastAsia"/>
          <w:lang w:val="en-US" w:eastAsia="zh-CN"/>
        </w:rPr>
      </w:pPr>
      <w:r>
        <w:rPr>
          <w:rFonts w:hint="eastAsia"/>
          <w:lang w:val="en-US" w:eastAsia="zh-CN"/>
        </w:rPr>
        <w:t>The Content Serv</w:t>
      </w:r>
      <w:r>
        <w:rPr>
          <w:lang w:val="en-US" w:eastAsia="zh-CN"/>
        </w:rPr>
        <w:t>ers</w:t>
      </w:r>
      <w:r>
        <w:rPr>
          <w:rFonts w:hint="eastAsia"/>
          <w:lang w:val="en-US" w:eastAsia="zh-CN"/>
        </w:rPr>
        <w:t xml:space="preserve">, </w:t>
      </w:r>
      <w:r w:rsidRPr="00D954D9">
        <w:rPr>
          <w:rFonts w:hint="eastAsia"/>
          <w:lang w:val="en-US" w:eastAsia="zh-CN"/>
        </w:rPr>
        <w:t>which supports the functionalities of</w:t>
      </w:r>
      <w:r>
        <w:rPr>
          <w:rFonts w:hint="eastAsia"/>
          <w:lang w:val="en-US" w:eastAsia="zh-CN"/>
        </w:rPr>
        <w:t xml:space="preserve"> </w:t>
      </w:r>
      <w:r>
        <w:rPr>
          <w:lang w:val="en-US" w:eastAsia="zh-CN"/>
        </w:rPr>
        <w:t xml:space="preserve">storing and providing the content (e.g. </w:t>
      </w:r>
      <w:proofErr w:type="spellStart"/>
      <w:r>
        <w:rPr>
          <w:lang w:val="en-US" w:eastAsia="zh-CN"/>
        </w:rPr>
        <w:t>VoiceXML</w:t>
      </w:r>
      <w:proofErr w:type="spellEnd"/>
      <w:r>
        <w:rPr>
          <w:lang w:val="en-US" w:eastAsia="zh-CN"/>
        </w:rPr>
        <w:t xml:space="preserve">, Web pages, SNS) required for rendering to </w:t>
      </w:r>
      <w:r>
        <w:rPr>
          <w:rFonts w:hint="eastAsia"/>
          <w:lang w:val="en-US" w:eastAsia="zh-CN"/>
        </w:rPr>
        <w:t>the EVC Users.</w:t>
      </w:r>
    </w:p>
    <w:p w:rsidR="00FE5BB1" w:rsidRDefault="00FE5BB1" w:rsidP="004D3723">
      <w:pPr>
        <w:numPr>
          <w:ilvl w:val="0"/>
          <w:numId w:val="7"/>
        </w:numPr>
        <w:spacing w:before="0" w:after="120"/>
        <w:rPr>
          <w:lang w:val="en-US" w:eastAsia="zh-CN"/>
        </w:rPr>
      </w:pPr>
      <w:r>
        <w:rPr>
          <w:rFonts w:hint="eastAsia"/>
          <w:lang w:val="en-US" w:eastAsia="zh-CN"/>
        </w:rPr>
        <w:t xml:space="preserve">The </w:t>
      </w:r>
      <w:proofErr w:type="spellStart"/>
      <w:r>
        <w:rPr>
          <w:rFonts w:hint="eastAsia"/>
          <w:lang w:val="en-US" w:eastAsia="zh-CN"/>
        </w:rPr>
        <w:t>MMTel</w:t>
      </w:r>
      <w:proofErr w:type="spellEnd"/>
      <w:r>
        <w:rPr>
          <w:rFonts w:hint="eastAsia"/>
          <w:lang w:val="en-US" w:eastAsia="zh-CN"/>
        </w:rPr>
        <w:t xml:space="preserve"> Service, which provides the multi-media call functions (individual to individual, individual to </w:t>
      </w:r>
      <w:r>
        <w:rPr>
          <w:lang w:val="en-US" w:eastAsia="zh-CN"/>
        </w:rPr>
        <w:t>business</w:t>
      </w:r>
      <w:r>
        <w:rPr>
          <w:rFonts w:hint="eastAsia"/>
          <w:lang w:val="en-US" w:eastAsia="zh-CN"/>
        </w:rPr>
        <w:t>, IVR) for the EVC Users.</w:t>
      </w:r>
    </w:p>
    <w:p w:rsidR="00FE5BB1" w:rsidRDefault="00FE5BB1" w:rsidP="004D3723">
      <w:pPr>
        <w:numPr>
          <w:ilvl w:val="0"/>
          <w:numId w:val="7"/>
        </w:numPr>
        <w:spacing w:before="0" w:after="120"/>
        <w:rPr>
          <w:lang w:val="en-US" w:eastAsia="zh-CN"/>
        </w:rPr>
      </w:pPr>
      <w:r>
        <w:rPr>
          <w:lang w:val="en-US" w:eastAsia="zh-CN"/>
        </w:rPr>
        <w:t xml:space="preserve">The Business Menu Publisher which provides business menu content (e.g., </w:t>
      </w:r>
      <w:proofErr w:type="spellStart"/>
      <w:r>
        <w:rPr>
          <w:lang w:val="en-US" w:eastAsia="zh-CN"/>
        </w:rPr>
        <w:t>VoiceXML</w:t>
      </w:r>
      <w:proofErr w:type="spellEnd"/>
      <w:r>
        <w:rPr>
          <w:lang w:val="en-US" w:eastAsia="zh-CN"/>
        </w:rPr>
        <w:t>, Web pages).</w:t>
      </w:r>
    </w:p>
    <w:p w:rsidR="00FE5BB1" w:rsidRDefault="00FE5BB1" w:rsidP="004D3723">
      <w:pPr>
        <w:numPr>
          <w:ilvl w:val="0"/>
          <w:numId w:val="7"/>
        </w:numPr>
        <w:spacing w:before="0" w:after="120"/>
        <w:rPr>
          <w:lang w:val="en-US" w:eastAsia="zh-CN"/>
        </w:rPr>
      </w:pPr>
      <w:r>
        <w:rPr>
          <w:lang w:val="en-US" w:eastAsia="zh-CN"/>
        </w:rPr>
        <w:t>The Business side XDM</w:t>
      </w:r>
      <w:r w:rsidR="00BA17C1">
        <w:rPr>
          <w:lang w:val="en-US" w:eastAsia="zh-CN"/>
        </w:rPr>
        <w:t>C</w:t>
      </w:r>
      <w:r>
        <w:rPr>
          <w:lang w:val="en-US" w:eastAsia="zh-CN"/>
        </w:rPr>
        <w:t xml:space="preserve"> which provides the correlation information between </w:t>
      </w:r>
      <w:proofErr w:type="spellStart"/>
      <w:r>
        <w:rPr>
          <w:lang w:val="en-US" w:eastAsia="zh-CN"/>
        </w:rPr>
        <w:t>VoiceXML</w:t>
      </w:r>
      <w:proofErr w:type="spellEnd"/>
      <w:r>
        <w:rPr>
          <w:lang w:val="en-US" w:eastAsia="zh-CN"/>
        </w:rPr>
        <w:t xml:space="preserve"> and Web pages.</w:t>
      </w:r>
    </w:p>
    <w:p w:rsidR="00FE5BB1" w:rsidRPr="00690A93" w:rsidRDefault="00FE5BB1" w:rsidP="004D3723">
      <w:pPr>
        <w:numPr>
          <w:ilvl w:val="0"/>
          <w:numId w:val="7"/>
        </w:numPr>
        <w:spacing w:before="0" w:after="120"/>
        <w:rPr>
          <w:rFonts w:hint="eastAsia"/>
          <w:lang w:val="en-US" w:eastAsia="zh-CN"/>
        </w:rPr>
      </w:pPr>
      <w:r w:rsidRPr="00D954D9">
        <w:rPr>
          <w:lang w:val="en-US" w:eastAsia="zh-CN"/>
        </w:rPr>
        <w:t xml:space="preserve">A </w:t>
      </w:r>
      <w:r>
        <w:rPr>
          <w:rFonts w:hint="eastAsia"/>
          <w:lang w:val="en-US" w:eastAsia="zh-CN"/>
        </w:rPr>
        <w:t>R</w:t>
      </w:r>
      <w:r w:rsidRPr="00D954D9">
        <w:rPr>
          <w:lang w:val="en-US" w:eastAsia="zh-CN"/>
        </w:rPr>
        <w:t xml:space="preserve">emote </w:t>
      </w:r>
      <w:r>
        <w:rPr>
          <w:rFonts w:hint="eastAsia"/>
          <w:lang w:val="en-US" w:eastAsia="zh-CN"/>
        </w:rPr>
        <w:t>EVC</w:t>
      </w:r>
      <w:r w:rsidRPr="00D954D9">
        <w:rPr>
          <w:lang w:val="en-US" w:eastAsia="zh-CN"/>
        </w:rPr>
        <w:t xml:space="preserve"> </w:t>
      </w:r>
      <w:r w:rsidRPr="00D954D9">
        <w:rPr>
          <w:rFonts w:hint="eastAsia"/>
          <w:lang w:val="en-US" w:eastAsia="zh-CN"/>
        </w:rPr>
        <w:t>E</w:t>
      </w:r>
      <w:r w:rsidRPr="00D954D9">
        <w:rPr>
          <w:lang w:val="en-US" w:eastAsia="zh-CN"/>
        </w:rPr>
        <w:t>nvironment, which is a</w:t>
      </w:r>
      <w:r>
        <w:rPr>
          <w:rFonts w:hint="eastAsia"/>
          <w:lang w:val="en-US" w:eastAsia="zh-CN"/>
        </w:rPr>
        <w:t>n</w:t>
      </w:r>
      <w:r w:rsidRPr="00D954D9">
        <w:rPr>
          <w:lang w:val="en-US" w:eastAsia="zh-CN"/>
        </w:rPr>
        <w:t xml:space="preserve"> </w:t>
      </w:r>
      <w:r>
        <w:rPr>
          <w:rFonts w:hint="eastAsia"/>
          <w:lang w:val="en-US" w:eastAsia="zh-CN"/>
        </w:rPr>
        <w:t>EVC</w:t>
      </w:r>
      <w:r w:rsidRPr="00D954D9">
        <w:rPr>
          <w:lang w:val="en-US" w:eastAsia="zh-CN"/>
        </w:rPr>
        <w:t xml:space="preserve"> environment residing in another (remote) network.</w:t>
      </w:r>
    </w:p>
    <w:p w:rsidR="00B54DE6" w:rsidRDefault="00BD2703" w:rsidP="00B54DE6">
      <w:pPr>
        <w:pStyle w:val="Heading2"/>
        <w:tabs>
          <w:tab w:val="clear" w:pos="9634"/>
          <w:tab w:val="right" w:pos="10080"/>
        </w:tabs>
        <w:rPr>
          <w:rFonts w:hint="eastAsia"/>
        </w:rPr>
      </w:pPr>
      <w:bookmarkStart w:id="121" w:name="_Toc56839768"/>
      <w:bookmarkStart w:id="122" w:name="_Toc90106605"/>
      <w:bookmarkStart w:id="123" w:name="_Toc211749334"/>
      <w:bookmarkStart w:id="124" w:name="_Toc517175424"/>
      <w:r w:rsidRPr="00CA63F0">
        <w:t xml:space="preserve">Functional </w:t>
      </w:r>
      <w:bookmarkEnd w:id="121"/>
      <w:r w:rsidRPr="00CA63F0">
        <w:t>Components and Interfaces</w:t>
      </w:r>
      <w:bookmarkEnd w:id="122"/>
      <w:r w:rsidRPr="00CA63F0">
        <w:t>/reference points definition</w:t>
      </w:r>
      <w:bookmarkEnd w:id="123"/>
      <w:bookmarkEnd w:id="124"/>
    </w:p>
    <w:p w:rsidR="00B54DE6" w:rsidRDefault="00B54DE6" w:rsidP="004D3723">
      <w:pPr>
        <w:pStyle w:val="Heading3"/>
        <w:numPr>
          <w:ilvl w:val="2"/>
          <w:numId w:val="25"/>
        </w:numPr>
        <w:tabs>
          <w:tab w:val="clear" w:pos="9634"/>
          <w:tab w:val="right" w:pos="10080"/>
        </w:tabs>
        <w:spacing w:before="60" w:after="120"/>
        <w:rPr>
          <w:lang w:val="en-US"/>
        </w:rPr>
      </w:pPr>
      <w:bookmarkStart w:id="125" w:name="_Toc517175425"/>
      <w:r w:rsidRPr="00672FB4">
        <w:t>Functional Components</w:t>
      </w:r>
      <w:bookmarkEnd w:id="125"/>
    </w:p>
    <w:p w:rsidR="00B54DE6" w:rsidRDefault="00B54DE6" w:rsidP="00BF004A">
      <w:pPr>
        <w:pStyle w:val="Heading4"/>
        <w:rPr>
          <w:rFonts w:hint="eastAsia"/>
          <w:lang w:eastAsia="zh-CN"/>
        </w:rPr>
      </w:pPr>
      <w:r>
        <w:rPr>
          <w:rFonts w:hint="eastAsia"/>
          <w:lang w:eastAsia="zh-CN"/>
        </w:rPr>
        <w:t>EVC Client</w:t>
      </w:r>
    </w:p>
    <w:p w:rsidR="00FB46EE" w:rsidRPr="007F21A1" w:rsidRDefault="00FB46EE" w:rsidP="00FB46EE">
      <w:r w:rsidRPr="007F21A1">
        <w:t xml:space="preserve">The </w:t>
      </w:r>
      <w:r>
        <w:t>EVC</w:t>
      </w:r>
      <w:r w:rsidRPr="007F21A1">
        <w:t xml:space="preserve"> Client resides in a Device. It is used to access </w:t>
      </w:r>
      <w:r>
        <w:t>network-based EVC functional components</w:t>
      </w:r>
      <w:r w:rsidRPr="007F21A1">
        <w:t xml:space="preserve">. The other </w:t>
      </w:r>
      <w:r>
        <w:t>functional components</w:t>
      </w:r>
      <w:r w:rsidRPr="007F21A1">
        <w:t xml:space="preserve"> in the Device </w:t>
      </w:r>
      <w:r>
        <w:rPr>
          <w:rFonts w:hint="eastAsia"/>
          <w:lang w:eastAsia="ko-KR"/>
        </w:rPr>
        <w:t>may communicate internally</w:t>
      </w:r>
      <w:r>
        <w:t xml:space="preserve"> with</w:t>
      </w:r>
      <w:r w:rsidRPr="007F21A1">
        <w:t xml:space="preserve"> the </w:t>
      </w:r>
      <w:r>
        <w:t>EVC</w:t>
      </w:r>
      <w:r w:rsidRPr="007F21A1">
        <w:t xml:space="preserve"> Client</w:t>
      </w:r>
      <w:r>
        <w:t>.</w:t>
      </w:r>
    </w:p>
    <w:p w:rsidR="00FB46EE" w:rsidRPr="007F21A1" w:rsidRDefault="00FB46EE" w:rsidP="00FB46EE">
      <w:r>
        <w:t>NOTE:</w:t>
      </w:r>
      <w:r>
        <w:rPr>
          <w:rFonts w:hint="eastAsia"/>
          <w:lang w:eastAsia="zh-CN"/>
        </w:rPr>
        <w:t xml:space="preserve"> </w:t>
      </w:r>
      <w:r>
        <w:t>Specifying interfaces or protocols for i</w:t>
      </w:r>
      <w:r w:rsidRPr="006707D6">
        <w:t xml:space="preserve">nternal communication within a Device is out of scope of the </w:t>
      </w:r>
      <w:r>
        <w:t>EVC</w:t>
      </w:r>
      <w:r w:rsidRPr="006707D6">
        <w:t xml:space="preserve"> </w:t>
      </w:r>
      <w:r>
        <w:t>E</w:t>
      </w:r>
      <w:r w:rsidRPr="006707D6">
        <w:t>nabler.</w:t>
      </w:r>
    </w:p>
    <w:p w:rsidR="00FB46EE" w:rsidRPr="007F21A1" w:rsidRDefault="00FB46EE" w:rsidP="00FB46EE">
      <w:r w:rsidRPr="007F21A1">
        <w:t xml:space="preserve">The </w:t>
      </w:r>
      <w:r>
        <w:t>EVC</w:t>
      </w:r>
      <w:r w:rsidRPr="007F21A1">
        <w:t xml:space="preserve"> Client </w:t>
      </w:r>
      <w:r>
        <w:t xml:space="preserve">is </w:t>
      </w:r>
      <w:r w:rsidRPr="007F21A1">
        <w:t>involve</w:t>
      </w:r>
      <w:r>
        <w:t>d</w:t>
      </w:r>
      <w:r w:rsidRPr="007F21A1">
        <w:t xml:space="preserve"> in the following high level function</w:t>
      </w:r>
      <w:r>
        <w:t>alitie</w:t>
      </w:r>
      <w:r w:rsidRPr="007F21A1">
        <w:t>s:</w:t>
      </w:r>
    </w:p>
    <w:p w:rsidR="00FB46EE" w:rsidRDefault="00FB46EE" w:rsidP="004D3723">
      <w:pPr>
        <w:numPr>
          <w:ilvl w:val="0"/>
          <w:numId w:val="7"/>
        </w:numPr>
        <w:spacing w:before="0" w:after="120"/>
        <w:rPr>
          <w:lang w:eastAsia="ko-KR"/>
        </w:rPr>
      </w:pPr>
      <w:r>
        <w:rPr>
          <w:lang w:eastAsia="ko-KR"/>
        </w:rPr>
        <w:t>SIP/IP core</w:t>
      </w:r>
      <w:r w:rsidRPr="007F21A1">
        <w:rPr>
          <w:lang w:eastAsia="ko-KR"/>
        </w:rPr>
        <w:t xml:space="preserve"> related communication</w:t>
      </w:r>
    </w:p>
    <w:p w:rsidR="00FB46EE" w:rsidRPr="007F21A1" w:rsidRDefault="00FB46EE" w:rsidP="004D3723">
      <w:pPr>
        <w:pStyle w:val="Bullet"/>
        <w:numPr>
          <w:ilvl w:val="1"/>
          <w:numId w:val="8"/>
        </w:numPr>
        <w:spacing w:before="0" w:after="120"/>
      </w:pPr>
      <w:r>
        <w:rPr>
          <w:rFonts w:hint="eastAsia"/>
        </w:rPr>
        <w:t>R</w:t>
      </w:r>
      <w:r>
        <w:t xml:space="preserve">egistration of </w:t>
      </w:r>
      <w:r>
        <w:rPr>
          <w:rFonts w:hint="eastAsia"/>
        </w:rPr>
        <w:t xml:space="preserve">the </w:t>
      </w:r>
      <w:r>
        <w:t>EVC Client</w:t>
      </w:r>
    </w:p>
    <w:p w:rsidR="00FB46EE" w:rsidRDefault="00FB46EE" w:rsidP="004D3723">
      <w:pPr>
        <w:numPr>
          <w:ilvl w:val="0"/>
          <w:numId w:val="7"/>
        </w:numPr>
        <w:spacing w:before="0" w:after="120"/>
        <w:rPr>
          <w:lang w:eastAsia="ko-KR"/>
        </w:rPr>
      </w:pPr>
      <w:r w:rsidRPr="007F21A1">
        <w:rPr>
          <w:lang w:eastAsia="ko-KR"/>
        </w:rPr>
        <w:t>Client</w:t>
      </w:r>
      <w:r>
        <w:rPr>
          <w:lang w:eastAsia="ko-KR"/>
        </w:rPr>
        <w:t>-</w:t>
      </w:r>
      <w:r w:rsidRPr="007F21A1">
        <w:rPr>
          <w:lang w:eastAsia="ko-KR"/>
        </w:rPr>
        <w:t xml:space="preserve">side </w:t>
      </w:r>
      <w:r>
        <w:rPr>
          <w:lang w:eastAsia="ko-KR"/>
        </w:rPr>
        <w:t>EVC</w:t>
      </w:r>
      <w:r w:rsidRPr="007F21A1">
        <w:rPr>
          <w:lang w:eastAsia="ko-KR"/>
        </w:rPr>
        <w:t xml:space="preserve"> service logic execution</w:t>
      </w:r>
    </w:p>
    <w:p w:rsidR="00FB46EE" w:rsidRPr="00944518" w:rsidRDefault="00FB46EE" w:rsidP="004D3723">
      <w:pPr>
        <w:pStyle w:val="Bullet"/>
        <w:numPr>
          <w:ilvl w:val="1"/>
          <w:numId w:val="8"/>
        </w:numPr>
        <w:spacing w:before="0" w:after="120"/>
        <w:rPr>
          <w:rFonts w:eastAsia="宋体"/>
          <w:lang w:val="en-US" w:eastAsia="zh-CN"/>
        </w:rPr>
      </w:pPr>
      <w:r w:rsidRPr="00944518">
        <w:rPr>
          <w:rFonts w:eastAsia="宋体"/>
          <w:lang w:val="en-US" w:eastAsia="zh-CN"/>
        </w:rPr>
        <w:t>Correlation of EVC Call Enhancement data (e.g., links, ID), visual data (e.g., web page, content) with the call</w:t>
      </w:r>
    </w:p>
    <w:p w:rsidR="00FB46EE" w:rsidRPr="007F21A1" w:rsidRDefault="00FB46EE" w:rsidP="004D3723">
      <w:pPr>
        <w:pStyle w:val="Bullet"/>
        <w:numPr>
          <w:ilvl w:val="1"/>
          <w:numId w:val="8"/>
        </w:numPr>
        <w:spacing w:before="0" w:after="120"/>
      </w:pPr>
      <w:r w:rsidRPr="00944518">
        <w:rPr>
          <w:rFonts w:eastAsia="宋体"/>
          <w:lang w:val="en-US" w:eastAsia="zh-CN"/>
        </w:rPr>
        <w:lastRenderedPageBreak/>
        <w:t>Correlation of EVC IVR data (e.g., link mapped to landing page IVR, link mapped to next menu IVR) with the IVR</w:t>
      </w:r>
      <w:r>
        <w:t xml:space="preserve"> call</w:t>
      </w:r>
    </w:p>
    <w:p w:rsidR="00FB46EE" w:rsidRPr="00944518" w:rsidRDefault="00FB46EE" w:rsidP="004D3723">
      <w:pPr>
        <w:numPr>
          <w:ilvl w:val="0"/>
          <w:numId w:val="7"/>
        </w:numPr>
        <w:spacing w:before="0" w:after="120"/>
        <w:rPr>
          <w:lang w:val="en-US" w:eastAsia="zh-CN"/>
        </w:rPr>
      </w:pPr>
      <w:r w:rsidRPr="00944518">
        <w:rPr>
          <w:lang w:val="en-US" w:eastAsia="zh-CN"/>
        </w:rPr>
        <w:t>Generating and sending request to transfer EVC data</w:t>
      </w:r>
    </w:p>
    <w:p w:rsidR="00FB46EE" w:rsidRPr="00944518" w:rsidRDefault="00FB46EE" w:rsidP="004D3723">
      <w:pPr>
        <w:numPr>
          <w:ilvl w:val="0"/>
          <w:numId w:val="7"/>
        </w:numPr>
        <w:spacing w:before="0" w:after="120"/>
        <w:rPr>
          <w:lang w:val="en-US" w:eastAsia="zh-CN"/>
        </w:rPr>
      </w:pPr>
      <w:r w:rsidRPr="00944518">
        <w:rPr>
          <w:lang w:val="en-US" w:eastAsia="zh-CN"/>
        </w:rPr>
        <w:t>Receiving and processing EVC data</w:t>
      </w:r>
    </w:p>
    <w:p w:rsidR="00B54DE6" w:rsidRPr="00FB46EE" w:rsidRDefault="00FB46EE" w:rsidP="004D3723">
      <w:pPr>
        <w:numPr>
          <w:ilvl w:val="0"/>
          <w:numId w:val="7"/>
        </w:numPr>
        <w:spacing w:before="0" w:after="120"/>
        <w:rPr>
          <w:rFonts w:hint="eastAsia"/>
          <w:lang w:eastAsia="zh-CN"/>
        </w:rPr>
      </w:pPr>
      <w:r w:rsidRPr="00944518">
        <w:rPr>
          <w:lang w:val="en-US" w:eastAsia="zh-CN"/>
        </w:rPr>
        <w:t>Communication</w:t>
      </w:r>
      <w:r w:rsidRPr="007F21A1">
        <w:rPr>
          <w:lang w:eastAsia="ko-KR"/>
        </w:rPr>
        <w:t xml:space="preserve"> internal to the Device with the </w:t>
      </w:r>
      <w:r>
        <w:rPr>
          <w:lang w:eastAsia="ko-KR"/>
        </w:rPr>
        <w:t>s</w:t>
      </w:r>
      <w:r w:rsidRPr="007F21A1">
        <w:rPr>
          <w:lang w:eastAsia="ko-KR"/>
        </w:rPr>
        <w:t>upporting Enablers clients</w:t>
      </w:r>
      <w:r w:rsidRPr="007F21A1">
        <w:t>.</w:t>
      </w:r>
    </w:p>
    <w:p w:rsidR="00B54DE6" w:rsidRDefault="00B54DE6" w:rsidP="00BF004A">
      <w:pPr>
        <w:pStyle w:val="Heading4"/>
        <w:rPr>
          <w:rFonts w:hint="eastAsia"/>
          <w:lang w:eastAsia="zh-CN"/>
        </w:rPr>
      </w:pPr>
      <w:r>
        <w:rPr>
          <w:rFonts w:hint="eastAsia"/>
          <w:lang w:eastAsia="zh-CN"/>
        </w:rPr>
        <w:t>EVC Server</w:t>
      </w:r>
    </w:p>
    <w:p w:rsidR="00A97A2C" w:rsidRPr="007F21A1" w:rsidRDefault="00A97A2C" w:rsidP="00A97A2C">
      <w:r w:rsidRPr="007F21A1">
        <w:t xml:space="preserve">The </w:t>
      </w:r>
      <w:r>
        <w:t xml:space="preserve">EVC Server </w:t>
      </w:r>
      <w:r w:rsidRPr="007F21A1">
        <w:t>is a user-specific function</w:t>
      </w:r>
      <w:r>
        <w:t>al component</w:t>
      </w:r>
      <w:r w:rsidRPr="007F21A1">
        <w:t>.</w:t>
      </w:r>
      <w:r>
        <w:t xml:space="preserve"> </w:t>
      </w:r>
      <w:r>
        <w:rPr>
          <w:lang w:val="en-US"/>
        </w:rPr>
        <w:t xml:space="preserve">Its </w:t>
      </w:r>
      <w:r>
        <w:rPr>
          <w:lang w:val="en-US" w:eastAsia="ko-KR"/>
        </w:rPr>
        <w:t xml:space="preserve">functionalities are </w:t>
      </w:r>
      <w:r w:rsidRPr="007F21A1">
        <w:t xml:space="preserve">performed in </w:t>
      </w:r>
      <w:r>
        <w:t>EVC U</w:t>
      </w:r>
      <w:r w:rsidRPr="007F21A1">
        <w:t>ser’s home network</w:t>
      </w:r>
      <w:r>
        <w:t xml:space="preserve">, </w:t>
      </w:r>
      <w:r>
        <w:rPr>
          <w:lang w:val="en-US" w:eastAsia="ko-KR"/>
        </w:rPr>
        <w:t xml:space="preserve">and </w:t>
      </w:r>
      <w:r w:rsidRPr="00451082">
        <w:rPr>
          <w:lang w:val="en-US"/>
        </w:rPr>
        <w:t xml:space="preserve">are </w:t>
      </w:r>
      <w:r>
        <w:rPr>
          <w:lang w:val="en-US"/>
        </w:rPr>
        <w:t xml:space="preserve">invoked </w:t>
      </w:r>
      <w:r>
        <w:rPr>
          <w:rFonts w:hint="eastAsia"/>
          <w:lang w:val="en-US" w:eastAsia="ko-KR"/>
        </w:rPr>
        <w:t>when</w:t>
      </w:r>
      <w:r w:rsidRPr="00451082">
        <w:rPr>
          <w:lang w:val="en-US"/>
        </w:rPr>
        <w:t xml:space="preserve"> </w:t>
      </w:r>
      <w:r>
        <w:rPr>
          <w:lang w:val="en-US"/>
        </w:rPr>
        <w:t>servicing</w:t>
      </w:r>
      <w:r w:rsidR="00052D9D">
        <w:rPr>
          <w:lang w:val="en-US"/>
        </w:rPr>
        <w:t xml:space="preserve"> the</w:t>
      </w:r>
      <w:r>
        <w:rPr>
          <w:lang w:val="en-US"/>
        </w:rPr>
        <w:t xml:space="preserve"> requests from the EVC U</w:t>
      </w:r>
      <w:r w:rsidRPr="00451082">
        <w:rPr>
          <w:lang w:val="en-US"/>
        </w:rPr>
        <w:t>ser</w:t>
      </w:r>
      <w:r>
        <w:rPr>
          <w:lang w:val="en-US"/>
        </w:rPr>
        <w:t xml:space="preserve">. </w:t>
      </w:r>
      <w:r w:rsidRPr="007F21A1">
        <w:t xml:space="preserve">The </w:t>
      </w:r>
      <w:r>
        <w:t>EVC Sever handles requests related to EVC data, on behalf of the EVC User it serves and enforces EVC user preferences and service provider policies</w:t>
      </w:r>
      <w:r w:rsidRPr="007F21A1">
        <w:t>.</w:t>
      </w:r>
      <w:r>
        <w:t xml:space="preserve"> Additionally, t</w:t>
      </w:r>
      <w:r>
        <w:rPr>
          <w:lang w:val="en-US" w:eastAsia="ko-KR"/>
        </w:rPr>
        <w:t xml:space="preserve">he EVC Server is responsible for authorization and authentication of all the requests coming from or terminating into EVC Client. </w:t>
      </w:r>
      <w:r>
        <w:rPr>
          <w:lang w:val="en-US" w:eastAsia="zh-CN"/>
        </w:rPr>
        <w:t>The EVC Server also handles EVC Client registration, ensures data integrity and confidentiality and user privacy</w:t>
      </w:r>
      <w:r>
        <w:rPr>
          <w:lang w:val="en-US" w:eastAsia="ko-KR"/>
        </w:rPr>
        <w:t>.</w:t>
      </w:r>
    </w:p>
    <w:p w:rsidR="00A97A2C" w:rsidRDefault="00A97A2C" w:rsidP="00A97A2C">
      <w:bookmarkStart w:id="126" w:name="_Toc207202971"/>
      <w:bookmarkStart w:id="127" w:name="_Toc207203137"/>
      <w:bookmarkStart w:id="128" w:name="_Toc207202972"/>
      <w:bookmarkStart w:id="129" w:name="_Toc207203138"/>
      <w:bookmarkStart w:id="130" w:name="_Toc207202973"/>
      <w:bookmarkStart w:id="131" w:name="_Toc207203139"/>
      <w:bookmarkStart w:id="132" w:name="_Toc207202974"/>
      <w:bookmarkStart w:id="133" w:name="_Toc207203140"/>
      <w:bookmarkStart w:id="134" w:name="_Toc207202976"/>
      <w:bookmarkStart w:id="135" w:name="_Toc207203142"/>
      <w:bookmarkStart w:id="136" w:name="_Toc202336038"/>
      <w:bookmarkStart w:id="137" w:name="_Toc194284188"/>
      <w:bookmarkEnd w:id="126"/>
      <w:bookmarkEnd w:id="127"/>
      <w:bookmarkEnd w:id="128"/>
      <w:bookmarkEnd w:id="129"/>
      <w:bookmarkEnd w:id="130"/>
      <w:bookmarkEnd w:id="131"/>
      <w:bookmarkEnd w:id="132"/>
      <w:bookmarkEnd w:id="133"/>
      <w:bookmarkEnd w:id="134"/>
      <w:bookmarkEnd w:id="135"/>
      <w:bookmarkEnd w:id="136"/>
      <w:bookmarkEnd w:id="137"/>
      <w:r>
        <w:t>The EVC Server also interacts with:</w:t>
      </w:r>
    </w:p>
    <w:p w:rsidR="00A97A2C" w:rsidRDefault="00A97A2C" w:rsidP="004D3723">
      <w:pPr>
        <w:numPr>
          <w:ilvl w:val="0"/>
          <w:numId w:val="28"/>
        </w:numPr>
        <w:spacing w:after="0"/>
      </w:pPr>
      <w:proofErr w:type="gramStart"/>
      <w:r>
        <w:t>the</w:t>
      </w:r>
      <w:proofErr w:type="gramEnd"/>
      <w:r>
        <w:t xml:space="preserve"> EVC XDMS, for retrieving </w:t>
      </w:r>
      <w:r>
        <w:rPr>
          <w:lang w:eastAsia="ko-KR"/>
        </w:rPr>
        <w:t>IVR mapping information.</w:t>
      </w:r>
    </w:p>
    <w:p w:rsidR="00A97A2C" w:rsidRDefault="00A97A2C" w:rsidP="004D3723">
      <w:pPr>
        <w:numPr>
          <w:ilvl w:val="0"/>
          <w:numId w:val="28"/>
        </w:numPr>
        <w:spacing w:after="0"/>
      </w:pPr>
      <w:proofErr w:type="gramStart"/>
      <w:r>
        <w:t>the</w:t>
      </w:r>
      <w:proofErr w:type="gramEnd"/>
      <w:r>
        <w:t xml:space="preserve"> External Content Servers.</w:t>
      </w:r>
    </w:p>
    <w:p w:rsidR="00B54DE6" w:rsidRPr="00B4652A" w:rsidRDefault="00A97A2C" w:rsidP="004D3723">
      <w:pPr>
        <w:numPr>
          <w:ilvl w:val="0"/>
          <w:numId w:val="28"/>
        </w:numPr>
        <w:spacing w:after="0"/>
        <w:rPr>
          <w:rFonts w:hint="eastAsia"/>
          <w:lang w:val="x-none" w:eastAsia="zh-CN"/>
        </w:rPr>
      </w:pPr>
      <w:proofErr w:type="gramStart"/>
      <w:r>
        <w:rPr>
          <w:lang w:eastAsia="ko-KR"/>
        </w:rPr>
        <w:t>the</w:t>
      </w:r>
      <w:proofErr w:type="gramEnd"/>
      <w:r>
        <w:rPr>
          <w:lang w:eastAsia="ko-KR"/>
        </w:rPr>
        <w:t xml:space="preserve"> </w:t>
      </w:r>
      <w:r>
        <w:t>Supporting</w:t>
      </w:r>
      <w:r>
        <w:rPr>
          <w:lang w:eastAsia="ko-KR"/>
        </w:rPr>
        <w:t xml:space="preserve"> Enablers e.g., XDM, DM etc., for handling EVC Client requests.</w:t>
      </w:r>
    </w:p>
    <w:p w:rsidR="00B54DE6" w:rsidRDefault="00B54DE6" w:rsidP="00BF004A">
      <w:pPr>
        <w:pStyle w:val="Heading4"/>
        <w:rPr>
          <w:rFonts w:hint="eastAsia"/>
          <w:lang w:eastAsia="zh-CN"/>
        </w:rPr>
      </w:pPr>
      <w:r>
        <w:rPr>
          <w:rFonts w:hint="eastAsia"/>
          <w:lang w:eastAsia="zh-CN"/>
        </w:rPr>
        <w:t>EVC XDMS</w:t>
      </w:r>
    </w:p>
    <w:p w:rsidR="00E42BAB" w:rsidRPr="007F21A1" w:rsidRDefault="00E42BAB" w:rsidP="00E42BAB">
      <w:r w:rsidRPr="00781C11">
        <w:rPr>
          <w:rFonts w:hint="eastAsia"/>
          <w:lang w:eastAsia="zh-CN"/>
        </w:rPr>
        <w:t xml:space="preserve">The </w:t>
      </w:r>
      <w:r w:rsidRPr="00781C11">
        <w:rPr>
          <w:lang w:eastAsia="zh-CN"/>
        </w:rPr>
        <w:t>EVC</w:t>
      </w:r>
      <w:r w:rsidRPr="00AC4E5C">
        <w:rPr>
          <w:rFonts w:hint="eastAsia"/>
          <w:lang w:eastAsia="zh-CN"/>
        </w:rPr>
        <w:t xml:space="preserve"> XDMS </w:t>
      </w:r>
      <w:r w:rsidRPr="00BB69F3">
        <w:rPr>
          <w:lang w:eastAsia="zh-CN"/>
        </w:rPr>
        <w:t>is a</w:t>
      </w:r>
      <w:r w:rsidRPr="00BB69F3">
        <w:rPr>
          <w:rFonts w:hint="eastAsia"/>
          <w:lang w:eastAsia="zh-CN"/>
        </w:rPr>
        <w:t xml:space="preserve"> server entit</w:t>
      </w:r>
      <w:r w:rsidRPr="00BB69F3">
        <w:rPr>
          <w:lang w:eastAsia="zh-CN"/>
        </w:rPr>
        <w:t>y</w:t>
      </w:r>
      <w:r w:rsidRPr="00BB69F3">
        <w:rPr>
          <w:rFonts w:hint="eastAsia"/>
          <w:lang w:eastAsia="zh-CN"/>
        </w:rPr>
        <w:t xml:space="preserve"> as described in [</w:t>
      </w:r>
      <w:r w:rsidRPr="00781C11">
        <w:rPr>
          <w:lang w:val="en-US"/>
        </w:rPr>
        <w:fldChar w:fldCharType="begin"/>
      </w:r>
      <w:r w:rsidRPr="00BB69F3">
        <w:rPr>
          <w:lang w:eastAsia="zh-CN"/>
        </w:rPr>
        <w:instrText xml:space="preserve"> </w:instrText>
      </w:r>
      <w:r w:rsidRPr="00BB69F3">
        <w:rPr>
          <w:rFonts w:hint="eastAsia"/>
          <w:lang w:eastAsia="zh-CN"/>
        </w:rPr>
        <w:instrText>REF ref_OMA_XDM_AD \h</w:instrText>
      </w:r>
      <w:r w:rsidRPr="00BB69F3">
        <w:rPr>
          <w:lang w:eastAsia="zh-CN"/>
        </w:rPr>
        <w:instrText xml:space="preserve"> </w:instrText>
      </w:r>
      <w:r w:rsidRPr="00BB69F3">
        <w:rPr>
          <w:lang w:val="en-US"/>
        </w:rPr>
      </w:r>
      <w:r w:rsidR="00A84D2D" w:rsidRPr="00BB69F3">
        <w:rPr>
          <w:lang w:val="en-US"/>
        </w:rPr>
        <w:instrText xml:space="preserve"> \* MERGEFORMAT </w:instrText>
      </w:r>
      <w:r w:rsidRPr="00BB69F3">
        <w:rPr>
          <w:lang w:val="en-US"/>
        </w:rPr>
        <w:fldChar w:fldCharType="separate"/>
      </w:r>
      <w:r w:rsidR="009421A5">
        <w:rPr>
          <w:lang w:val="en-US"/>
        </w:rPr>
        <w:t>OMA</w:t>
      </w:r>
      <w:r w:rsidR="009421A5">
        <w:rPr>
          <w:rFonts w:hint="eastAsia"/>
          <w:lang w:val="en-US"/>
        </w:rPr>
        <w:t>-</w:t>
      </w:r>
      <w:r w:rsidR="009421A5" w:rsidRPr="00D32DAA">
        <w:rPr>
          <w:lang w:val="en-US"/>
        </w:rPr>
        <w:t>XDM</w:t>
      </w:r>
      <w:r w:rsidR="009421A5">
        <w:rPr>
          <w:rFonts w:hint="eastAsia"/>
          <w:lang w:val="en-US"/>
        </w:rPr>
        <w:t>-</w:t>
      </w:r>
      <w:r w:rsidRPr="00781C11">
        <w:rPr>
          <w:lang w:val="en-US"/>
        </w:rPr>
        <w:fldChar w:fldCharType="end"/>
      </w:r>
      <w:r w:rsidRPr="00781C11">
        <w:rPr>
          <w:rFonts w:hint="eastAsia"/>
          <w:lang w:eastAsia="zh-CN"/>
        </w:rPr>
        <w:t xml:space="preserve">] sub clause 5.3.1.6. </w:t>
      </w:r>
      <w:r w:rsidRPr="00781C11">
        <w:rPr>
          <w:lang w:eastAsia="zh-CN"/>
        </w:rPr>
        <w:t>EVC</w:t>
      </w:r>
      <w:r w:rsidRPr="00AC4E5C">
        <w:rPr>
          <w:rFonts w:hint="eastAsia"/>
          <w:lang w:eastAsia="zh-CN"/>
        </w:rPr>
        <w:t xml:space="preserve"> XDMS </w:t>
      </w:r>
      <w:r w:rsidRPr="00BB69F3">
        <w:rPr>
          <w:lang w:eastAsia="zh-CN"/>
        </w:rPr>
        <w:t>is</w:t>
      </w:r>
      <w:r w:rsidRPr="00BB69F3">
        <w:rPr>
          <w:rFonts w:hint="eastAsia"/>
          <w:lang w:eastAsia="zh-CN"/>
        </w:rPr>
        <w:t xml:space="preserve"> an </w:t>
      </w:r>
      <w:r w:rsidRPr="00BB69F3">
        <w:rPr>
          <w:lang w:eastAsia="zh-CN"/>
        </w:rPr>
        <w:t>EVC</w:t>
      </w:r>
      <w:r w:rsidRPr="00BB69F3">
        <w:rPr>
          <w:rFonts w:hint="eastAsia"/>
          <w:lang w:eastAsia="zh-CN"/>
        </w:rPr>
        <w:t xml:space="preserve"> Enabler Specific XMDS(s) (see [</w:t>
      </w:r>
      <w:r w:rsidRPr="00781C11">
        <w:rPr>
          <w:lang w:val="en-US"/>
        </w:rPr>
        <w:fldChar w:fldCharType="begin"/>
      </w:r>
      <w:r w:rsidRPr="00BB69F3">
        <w:rPr>
          <w:lang w:eastAsia="zh-CN"/>
        </w:rPr>
        <w:instrText xml:space="preserve"> </w:instrText>
      </w:r>
      <w:r w:rsidRPr="00BB69F3">
        <w:rPr>
          <w:rFonts w:hint="eastAsia"/>
          <w:lang w:eastAsia="zh-CN"/>
        </w:rPr>
        <w:instrText>REF ref_OMA_XDM_AD \h</w:instrText>
      </w:r>
      <w:r w:rsidRPr="00BB69F3">
        <w:rPr>
          <w:lang w:eastAsia="zh-CN"/>
        </w:rPr>
        <w:instrText xml:space="preserve"> </w:instrText>
      </w:r>
      <w:r w:rsidRPr="00BB69F3">
        <w:rPr>
          <w:lang w:val="en-US"/>
        </w:rPr>
      </w:r>
      <w:r w:rsidR="00A84D2D" w:rsidRPr="00BB69F3">
        <w:rPr>
          <w:lang w:val="en-US"/>
        </w:rPr>
        <w:instrText xml:space="preserve"> \* MERGEFORMAT </w:instrText>
      </w:r>
      <w:r w:rsidRPr="00BB69F3">
        <w:rPr>
          <w:lang w:val="en-US"/>
        </w:rPr>
        <w:fldChar w:fldCharType="separate"/>
      </w:r>
      <w:r w:rsidR="009421A5">
        <w:rPr>
          <w:lang w:val="en-US"/>
        </w:rPr>
        <w:t>OMA</w:t>
      </w:r>
      <w:r w:rsidR="009421A5">
        <w:rPr>
          <w:rFonts w:hint="eastAsia"/>
          <w:lang w:val="en-US"/>
        </w:rPr>
        <w:t>-</w:t>
      </w:r>
      <w:r w:rsidR="009421A5" w:rsidRPr="00D32DAA">
        <w:rPr>
          <w:lang w:val="en-US"/>
        </w:rPr>
        <w:t>XDM</w:t>
      </w:r>
      <w:r w:rsidR="009421A5">
        <w:rPr>
          <w:rFonts w:hint="eastAsia"/>
          <w:lang w:val="en-US"/>
        </w:rPr>
        <w:t>-</w:t>
      </w:r>
      <w:r w:rsidRPr="00781C11">
        <w:rPr>
          <w:lang w:val="en-US"/>
        </w:rPr>
        <w:fldChar w:fldCharType="end"/>
      </w:r>
      <w:r w:rsidRPr="00781C11">
        <w:rPr>
          <w:rFonts w:hint="eastAsia"/>
          <w:lang w:eastAsia="zh-CN"/>
        </w:rPr>
        <w:t xml:space="preserve">], sub clause 5.3.1.12), and specifies the </w:t>
      </w:r>
      <w:r w:rsidRPr="00781C11">
        <w:rPr>
          <w:lang w:eastAsia="zh-CN"/>
        </w:rPr>
        <w:t xml:space="preserve">EVC Enabler related </w:t>
      </w:r>
      <w:r w:rsidRPr="00AC4E5C">
        <w:rPr>
          <w:rFonts w:hint="eastAsia"/>
          <w:lang w:eastAsia="zh-CN"/>
        </w:rPr>
        <w:t xml:space="preserve">Application Usages which are </w:t>
      </w:r>
      <w:r w:rsidRPr="00BB69F3">
        <w:rPr>
          <w:lang w:eastAsia="zh-CN"/>
        </w:rPr>
        <w:t>logical</w:t>
      </w:r>
      <w:r w:rsidRPr="00BB69F3">
        <w:rPr>
          <w:rFonts w:hint="eastAsia"/>
          <w:lang w:eastAsia="zh-CN"/>
        </w:rPr>
        <w:t xml:space="preserve"> in nature and may be implemented as one or more server</w:t>
      </w:r>
      <w:r w:rsidRPr="00BB69F3">
        <w:rPr>
          <w:lang w:eastAsia="zh-CN"/>
        </w:rPr>
        <w:t xml:space="preserve">-side </w:t>
      </w:r>
      <w:r w:rsidRPr="00BB69F3">
        <w:rPr>
          <w:rFonts w:hint="eastAsia"/>
          <w:lang w:eastAsia="zh-CN"/>
        </w:rPr>
        <w:t>entities.</w:t>
      </w:r>
    </w:p>
    <w:p w:rsidR="00B54DE6" w:rsidRPr="00B4652A" w:rsidRDefault="00E42BAB" w:rsidP="00E42BAB">
      <w:pPr>
        <w:rPr>
          <w:rFonts w:hint="eastAsia"/>
          <w:lang w:val="x-none" w:eastAsia="zh-CN"/>
        </w:rPr>
      </w:pPr>
      <w:r w:rsidRPr="00781C11">
        <w:rPr>
          <w:lang w:val="en-US" w:eastAsia="zh-CN"/>
        </w:rPr>
        <w:t xml:space="preserve">EVC XDMS </w:t>
      </w:r>
      <w:r w:rsidR="00B84559" w:rsidRPr="00781C11">
        <w:rPr>
          <w:lang w:val="en-US" w:eastAsia="zh-CN"/>
        </w:rPr>
        <w:t>[</w:t>
      </w:r>
      <w:r w:rsidR="007B3CF8">
        <w:rPr>
          <w:lang w:val="en-US" w:eastAsia="zh-CN"/>
        </w:rPr>
        <w:fldChar w:fldCharType="begin"/>
      </w:r>
      <w:r w:rsidR="007B3CF8">
        <w:rPr>
          <w:lang w:val="en-US" w:eastAsia="zh-CN"/>
        </w:rPr>
        <w:instrText xml:space="preserve"> REF EVC_TS_XDM \h </w:instrText>
      </w:r>
      <w:r w:rsidR="007B3CF8">
        <w:rPr>
          <w:lang w:val="en-US" w:eastAsia="zh-CN"/>
        </w:rPr>
      </w:r>
      <w:r w:rsidR="007B3CF8">
        <w:rPr>
          <w:lang w:val="en-US" w:eastAsia="zh-CN"/>
        </w:rPr>
        <w:fldChar w:fldCharType="separate"/>
      </w:r>
      <w:r w:rsidR="009421A5">
        <w:rPr>
          <w:lang w:val="en-US"/>
        </w:rPr>
        <w:t>EVC-TS-XDM</w:t>
      </w:r>
      <w:r w:rsidR="007B3CF8">
        <w:rPr>
          <w:lang w:val="en-US" w:eastAsia="zh-CN"/>
        </w:rPr>
        <w:fldChar w:fldCharType="end"/>
      </w:r>
      <w:r w:rsidR="00B84559" w:rsidRPr="00781C11">
        <w:rPr>
          <w:lang w:val="en-US" w:eastAsia="zh-CN"/>
        </w:rPr>
        <w:t xml:space="preserve">] </w:t>
      </w:r>
      <w:r w:rsidRPr="00781C11">
        <w:rPr>
          <w:lang w:val="en-US" w:eastAsia="zh-CN"/>
        </w:rPr>
        <w:t xml:space="preserve">stores </w:t>
      </w:r>
      <w:r w:rsidRPr="00AC4E5C">
        <w:rPr>
          <w:lang w:eastAsia="ko-KR"/>
        </w:rPr>
        <w:t>IVR mapping information provided by the Business.</w:t>
      </w:r>
    </w:p>
    <w:p w:rsidR="00B54DE6" w:rsidRPr="00672FB4" w:rsidRDefault="00B54DE6" w:rsidP="00BF004A">
      <w:pPr>
        <w:pStyle w:val="Heading4"/>
        <w:rPr>
          <w:lang w:eastAsia="zh-CN"/>
        </w:rPr>
      </w:pPr>
      <w:r>
        <w:rPr>
          <w:rFonts w:hint="eastAsia"/>
          <w:lang w:eastAsia="zh-CN"/>
        </w:rPr>
        <w:t>External Functional Components</w:t>
      </w:r>
    </w:p>
    <w:p w:rsidR="00B54DE6" w:rsidRDefault="00B54DE6" w:rsidP="00BF004A">
      <w:pPr>
        <w:pStyle w:val="Heading5"/>
        <w:rPr>
          <w:rFonts w:hint="eastAsia"/>
          <w:lang w:eastAsia="zh-CN"/>
        </w:rPr>
      </w:pPr>
      <w:r>
        <w:rPr>
          <w:rFonts w:hint="eastAsia"/>
          <w:lang w:eastAsia="zh-CN"/>
        </w:rPr>
        <w:t>SIP/IP Core</w:t>
      </w:r>
    </w:p>
    <w:p w:rsidR="00566A7C" w:rsidRPr="007F21A1" w:rsidRDefault="00566A7C" w:rsidP="00566A7C">
      <w:pPr>
        <w:rPr>
          <w:lang w:eastAsia="ko-KR"/>
        </w:rPr>
      </w:pPr>
      <w:r w:rsidRPr="007F21A1">
        <w:rPr>
          <w:lang w:eastAsia="ko-KR"/>
        </w:rPr>
        <w:t xml:space="preserve">The </w:t>
      </w:r>
      <w:r>
        <w:rPr>
          <w:lang w:eastAsia="ko-KR"/>
        </w:rPr>
        <w:t>SIP/IP core</w:t>
      </w:r>
      <w:r w:rsidRPr="007F21A1">
        <w:rPr>
          <w:lang w:eastAsia="ko-KR"/>
        </w:rPr>
        <w:t xml:space="preserve"> includes a number of SIP proxies and SIP registrars</w:t>
      </w:r>
      <w:r w:rsidRPr="00FE2C77">
        <w:rPr>
          <w:rFonts w:hint="eastAsia"/>
          <w:lang w:eastAsia="ko-KR"/>
        </w:rPr>
        <w:t xml:space="preserve"> </w:t>
      </w:r>
      <w:r>
        <w:rPr>
          <w:rFonts w:hint="eastAsia"/>
          <w:lang w:eastAsia="ko-KR"/>
        </w:rPr>
        <w:t xml:space="preserve">as defined in </w:t>
      </w:r>
      <w:r>
        <w:rPr>
          <w:lang w:eastAsia="ko-KR"/>
        </w:rPr>
        <w:t>[</w:t>
      </w:r>
      <w:r w:rsidR="00FD01A9">
        <w:rPr>
          <w:lang w:eastAsia="ko-KR"/>
        </w:rPr>
        <w:fldChar w:fldCharType="begin"/>
      </w:r>
      <w:r w:rsidR="00FD01A9">
        <w:rPr>
          <w:lang w:eastAsia="ko-KR"/>
        </w:rPr>
        <w:instrText xml:space="preserve"> REF RFC3261 \h </w:instrText>
      </w:r>
      <w:r w:rsidR="00FD01A9">
        <w:rPr>
          <w:lang w:eastAsia="ko-KR"/>
        </w:rPr>
      </w:r>
      <w:r w:rsidR="00FD01A9">
        <w:rPr>
          <w:lang w:eastAsia="ko-KR"/>
        </w:rPr>
        <w:fldChar w:fldCharType="separate"/>
      </w:r>
      <w:r w:rsidR="009421A5" w:rsidRPr="002F4D05">
        <w:rPr>
          <w:szCs w:val="18"/>
        </w:rPr>
        <w:t>RFC3</w:t>
      </w:r>
      <w:r w:rsidR="009421A5" w:rsidRPr="002F4D05">
        <w:rPr>
          <w:szCs w:val="18"/>
          <w:lang w:eastAsia="ko-KR"/>
        </w:rPr>
        <w:t>261</w:t>
      </w:r>
      <w:r w:rsidR="00FD01A9">
        <w:rPr>
          <w:lang w:eastAsia="ko-KR"/>
        </w:rPr>
        <w:fldChar w:fldCharType="end"/>
      </w:r>
      <w:r>
        <w:rPr>
          <w:lang w:eastAsia="ko-KR"/>
        </w:rPr>
        <w:t>]</w:t>
      </w:r>
      <w:r w:rsidRPr="007F21A1">
        <w:rPr>
          <w:lang w:eastAsia="ko-KR"/>
        </w:rPr>
        <w:t xml:space="preserve">. The </w:t>
      </w:r>
      <w:r>
        <w:rPr>
          <w:lang w:eastAsia="ko-KR"/>
        </w:rPr>
        <w:t>SIP/IP core</w:t>
      </w:r>
      <w:r w:rsidRPr="007F21A1">
        <w:rPr>
          <w:lang w:eastAsia="ko-KR"/>
        </w:rPr>
        <w:t xml:space="preserve"> performs the following functions that are needed to support the </w:t>
      </w:r>
      <w:r>
        <w:rPr>
          <w:rFonts w:hint="eastAsia"/>
          <w:lang w:eastAsia="zh-CN"/>
        </w:rPr>
        <w:t>EVC</w:t>
      </w:r>
      <w:r w:rsidRPr="007F21A1">
        <w:rPr>
          <w:lang w:eastAsia="ko-KR"/>
        </w:rPr>
        <w:t xml:space="preserve"> Enabler:</w:t>
      </w:r>
    </w:p>
    <w:p w:rsidR="00566A7C" w:rsidRPr="0021384E" w:rsidRDefault="00566A7C" w:rsidP="004D3723">
      <w:pPr>
        <w:numPr>
          <w:ilvl w:val="0"/>
          <w:numId w:val="7"/>
        </w:numPr>
        <w:spacing w:before="0" w:after="120"/>
        <w:rPr>
          <w:lang w:val="en-US" w:eastAsia="zh-CN"/>
        </w:rPr>
      </w:pPr>
      <w:r w:rsidRPr="0021384E">
        <w:rPr>
          <w:lang w:val="en-US" w:eastAsia="zh-CN"/>
        </w:rPr>
        <w:t>Rout</w:t>
      </w:r>
      <w:r w:rsidRPr="0021384E">
        <w:rPr>
          <w:rFonts w:hint="eastAsia"/>
          <w:lang w:val="en-US" w:eastAsia="zh-CN"/>
        </w:rPr>
        <w:t>ing</w:t>
      </w:r>
      <w:r w:rsidRPr="0021384E">
        <w:rPr>
          <w:lang w:val="en-US" w:eastAsia="zh-CN"/>
        </w:rPr>
        <w:t xml:space="preserve"> the SIP signaling</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Provid</w:t>
      </w:r>
      <w:r w:rsidRPr="0021384E">
        <w:rPr>
          <w:rFonts w:hint="eastAsia"/>
          <w:lang w:val="en-US" w:eastAsia="zh-CN"/>
        </w:rPr>
        <w:t>ing</w:t>
      </w:r>
      <w:r w:rsidRPr="0021384E">
        <w:rPr>
          <w:lang w:val="en-US" w:eastAsia="zh-CN"/>
        </w:rPr>
        <w:t xml:space="preserve"> address resolution services</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M</w:t>
      </w:r>
      <w:r>
        <w:rPr>
          <w:lang w:val="en-US" w:eastAsia="zh-CN"/>
        </w:rPr>
        <w:t>ay provide charging information</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Provid</w:t>
      </w:r>
      <w:r w:rsidRPr="0021384E">
        <w:rPr>
          <w:rFonts w:hint="eastAsia"/>
          <w:lang w:val="en-US" w:eastAsia="zh-CN"/>
        </w:rPr>
        <w:t>ing</w:t>
      </w:r>
      <w:r>
        <w:rPr>
          <w:lang w:val="en-US" w:eastAsia="zh-CN"/>
        </w:rPr>
        <w:t xml:space="preserve"> SIP compression</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Perform</w:t>
      </w:r>
      <w:r w:rsidRPr="0021384E">
        <w:rPr>
          <w:rFonts w:hint="eastAsia"/>
          <w:lang w:val="en-US" w:eastAsia="zh-CN"/>
        </w:rPr>
        <w:t>ing</w:t>
      </w:r>
      <w:r w:rsidRPr="0021384E">
        <w:rPr>
          <w:lang w:val="en-US" w:eastAsia="zh-CN"/>
        </w:rPr>
        <w:t xml:space="preserve"> authentication and authorization of the </w:t>
      </w:r>
      <w:r>
        <w:rPr>
          <w:rFonts w:hint="eastAsia"/>
          <w:lang w:val="en-US" w:eastAsia="zh-CN"/>
        </w:rPr>
        <w:t>EVC</w:t>
      </w:r>
      <w:r w:rsidRPr="0021384E">
        <w:rPr>
          <w:lang w:val="en-US" w:eastAsia="zh-CN"/>
        </w:rPr>
        <w:t xml:space="preserve"> User at the </w:t>
      </w:r>
      <w:r>
        <w:rPr>
          <w:rFonts w:hint="eastAsia"/>
          <w:lang w:val="en-US" w:eastAsia="zh-CN"/>
        </w:rPr>
        <w:t>EVC</w:t>
      </w:r>
      <w:r w:rsidRPr="0021384E">
        <w:rPr>
          <w:lang w:val="en-US" w:eastAsia="zh-CN"/>
        </w:rPr>
        <w:t xml:space="preserve"> Client based on the </w:t>
      </w:r>
      <w:r>
        <w:rPr>
          <w:lang w:val="en-US" w:eastAsia="zh-CN"/>
        </w:rPr>
        <w:t>user’s service subscription</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Provid</w:t>
      </w:r>
      <w:r w:rsidRPr="0021384E">
        <w:rPr>
          <w:rFonts w:hint="eastAsia"/>
          <w:lang w:val="en-US" w:eastAsia="zh-CN"/>
        </w:rPr>
        <w:t>ing</w:t>
      </w:r>
      <w:r w:rsidRPr="0021384E">
        <w:rPr>
          <w:lang w:val="en-US" w:eastAsia="zh-CN"/>
        </w:rPr>
        <w:t xml:space="preserve"> and maintain</w:t>
      </w:r>
      <w:r w:rsidRPr="0021384E">
        <w:rPr>
          <w:rFonts w:hint="eastAsia"/>
          <w:lang w:val="en-US" w:eastAsia="zh-CN"/>
        </w:rPr>
        <w:t>ing</w:t>
      </w:r>
      <w:r w:rsidRPr="0021384E">
        <w:rPr>
          <w:lang w:val="en-US" w:eastAsia="zh-CN"/>
        </w:rPr>
        <w:t xml:space="preserve"> registration of </w:t>
      </w:r>
      <w:r>
        <w:rPr>
          <w:rFonts w:hint="eastAsia"/>
          <w:lang w:val="en-US" w:eastAsia="zh-CN"/>
        </w:rPr>
        <w:t>EVC</w:t>
      </w:r>
      <w:r w:rsidRPr="0021384E">
        <w:rPr>
          <w:lang w:val="en-US" w:eastAsia="zh-CN"/>
        </w:rPr>
        <w:t xml:space="preserve"> Clients </w:t>
      </w:r>
      <w:r w:rsidRPr="0021384E">
        <w:rPr>
          <w:rFonts w:hint="eastAsia"/>
          <w:lang w:val="en-US" w:eastAsia="zh-CN"/>
        </w:rPr>
        <w:t xml:space="preserve">and their associated </w:t>
      </w:r>
      <w:r>
        <w:rPr>
          <w:rFonts w:hint="eastAsia"/>
          <w:lang w:val="en-US" w:eastAsia="zh-CN"/>
        </w:rPr>
        <w:t>EVC</w:t>
      </w:r>
      <w:r w:rsidRPr="0021384E">
        <w:rPr>
          <w:rFonts w:hint="eastAsia"/>
          <w:lang w:val="en-US" w:eastAsia="zh-CN"/>
        </w:rPr>
        <w:t xml:space="preserve"> User Address(</w:t>
      </w:r>
      <w:proofErr w:type="spellStart"/>
      <w:r w:rsidRPr="0021384E">
        <w:rPr>
          <w:rFonts w:hint="eastAsia"/>
          <w:lang w:val="en-US" w:eastAsia="zh-CN"/>
        </w:rPr>
        <w:t>es</w:t>
      </w:r>
      <w:proofErr w:type="spellEnd"/>
      <w:r w:rsidRPr="0021384E">
        <w:rPr>
          <w:lang w:val="en-US" w:eastAsia="zh-CN"/>
        </w:rPr>
        <w:t>)</w:t>
      </w:r>
      <w:r w:rsidRPr="0021384E">
        <w:rPr>
          <w:rFonts w:hint="eastAsia"/>
          <w:lang w:val="en-US" w:eastAsia="zh-CN"/>
        </w:rPr>
        <w:t xml:space="preserve"> and device </w:t>
      </w:r>
      <w:r>
        <w:rPr>
          <w:lang w:val="en-US" w:eastAsia="zh-CN"/>
        </w:rPr>
        <w:t>identifier</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Provid</w:t>
      </w:r>
      <w:r w:rsidRPr="0021384E">
        <w:rPr>
          <w:rFonts w:hint="eastAsia"/>
          <w:lang w:val="en-US" w:eastAsia="zh-CN"/>
        </w:rPr>
        <w:t>ing</w:t>
      </w:r>
      <w:r w:rsidRPr="0021384E">
        <w:rPr>
          <w:lang w:val="en-US" w:eastAsia="zh-CN"/>
        </w:rPr>
        <w:t xml:space="preserve"> support for the </w:t>
      </w:r>
      <w:r>
        <w:rPr>
          <w:rFonts w:hint="eastAsia"/>
          <w:lang w:val="en-US" w:eastAsia="zh-CN"/>
        </w:rPr>
        <w:t>EVC</w:t>
      </w:r>
      <w:r w:rsidRPr="0021384E">
        <w:rPr>
          <w:lang w:val="en-US" w:eastAsia="zh-CN"/>
        </w:rPr>
        <w:t xml:space="preserve"> User </w:t>
      </w:r>
      <w:r w:rsidRPr="0021384E">
        <w:rPr>
          <w:rFonts w:hint="eastAsia"/>
          <w:lang w:val="en-US" w:eastAsia="zh-CN"/>
        </w:rPr>
        <w:t>A</w:t>
      </w:r>
      <w:r w:rsidRPr="0021384E">
        <w:rPr>
          <w:lang w:val="en-US" w:eastAsia="zh-CN"/>
        </w:rPr>
        <w:t>ddress anonymity in the SIP signaling as described in [</w:t>
      </w:r>
      <w:r w:rsidR="005600B2" w:rsidRPr="005600B2">
        <w:rPr>
          <w:lang w:val="en-US" w:eastAsia="zh-CN"/>
        </w:rPr>
        <w:t>RFC3325</w:t>
      </w:r>
      <w:r>
        <w:rPr>
          <w:lang w:val="en-US" w:eastAsia="zh-CN"/>
        </w:rPr>
        <w:t>]</w:t>
      </w:r>
      <w:r>
        <w:rPr>
          <w:rFonts w:hint="eastAsia"/>
          <w:lang w:val="en-US" w:eastAsia="zh-CN"/>
        </w:rPr>
        <w:t>;</w:t>
      </w:r>
    </w:p>
    <w:p w:rsidR="00566A7C" w:rsidRPr="0021384E" w:rsidRDefault="00566A7C" w:rsidP="004D3723">
      <w:pPr>
        <w:numPr>
          <w:ilvl w:val="0"/>
          <w:numId w:val="7"/>
        </w:numPr>
        <w:spacing w:before="0" w:after="120"/>
        <w:rPr>
          <w:lang w:val="en-US" w:eastAsia="zh-CN"/>
        </w:rPr>
      </w:pPr>
      <w:r w:rsidRPr="0021384E">
        <w:rPr>
          <w:lang w:val="en-US" w:eastAsia="zh-CN"/>
        </w:rPr>
        <w:t>Provid</w:t>
      </w:r>
      <w:r w:rsidRPr="0021384E">
        <w:rPr>
          <w:rFonts w:hint="eastAsia"/>
          <w:lang w:val="en-US" w:eastAsia="zh-CN"/>
        </w:rPr>
        <w:t>ing</w:t>
      </w:r>
      <w:r w:rsidRPr="0021384E">
        <w:rPr>
          <w:lang w:val="en-US" w:eastAsia="zh-CN"/>
        </w:rPr>
        <w:t xml:space="preserve"> list of registered </w:t>
      </w:r>
      <w:r w:rsidRPr="0021384E">
        <w:rPr>
          <w:rFonts w:hint="eastAsia"/>
          <w:lang w:val="en-US" w:eastAsia="zh-CN"/>
        </w:rPr>
        <w:t>d</w:t>
      </w:r>
      <w:r>
        <w:rPr>
          <w:lang w:val="en-US" w:eastAsia="zh-CN"/>
        </w:rPr>
        <w:t>evices and their capabilities</w:t>
      </w:r>
      <w:r>
        <w:rPr>
          <w:rFonts w:hint="eastAsia"/>
          <w:lang w:val="en-US" w:eastAsia="zh-CN"/>
        </w:rPr>
        <w:t>;</w:t>
      </w:r>
    </w:p>
    <w:p w:rsidR="00566A7C" w:rsidRDefault="00566A7C" w:rsidP="004D3723">
      <w:pPr>
        <w:numPr>
          <w:ilvl w:val="0"/>
          <w:numId w:val="7"/>
        </w:numPr>
        <w:spacing w:before="0" w:after="120"/>
        <w:rPr>
          <w:rFonts w:hint="eastAsia"/>
          <w:lang w:val="en-US" w:eastAsia="zh-CN"/>
        </w:rPr>
      </w:pPr>
      <w:r w:rsidRPr="0021384E">
        <w:rPr>
          <w:lang w:val="en-US" w:eastAsia="zh-CN"/>
        </w:rPr>
        <w:t>Provid</w:t>
      </w:r>
      <w:r w:rsidRPr="0021384E">
        <w:rPr>
          <w:rFonts w:hint="eastAsia"/>
          <w:lang w:val="en-US" w:eastAsia="zh-CN"/>
        </w:rPr>
        <w:t>ing</w:t>
      </w:r>
      <w:r w:rsidRPr="0021384E">
        <w:rPr>
          <w:lang w:val="en-US" w:eastAsia="zh-CN"/>
        </w:rPr>
        <w:t xml:space="preserve"> support for NAT traversal</w:t>
      </w:r>
      <w:r>
        <w:rPr>
          <w:rFonts w:hint="eastAsia"/>
          <w:lang w:val="en-US" w:eastAsia="zh-CN"/>
        </w:rPr>
        <w:t>;</w:t>
      </w:r>
    </w:p>
    <w:p w:rsidR="00566A7C" w:rsidRPr="0021384E" w:rsidRDefault="00566A7C" w:rsidP="004D3723">
      <w:pPr>
        <w:numPr>
          <w:ilvl w:val="0"/>
          <w:numId w:val="7"/>
        </w:numPr>
        <w:spacing w:before="0" w:after="120"/>
        <w:rPr>
          <w:lang w:val="en-US" w:eastAsia="zh-CN"/>
        </w:rPr>
      </w:pPr>
      <w:r>
        <w:rPr>
          <w:rFonts w:hint="eastAsia"/>
          <w:lang w:val="en-US" w:eastAsia="zh-CN"/>
        </w:rPr>
        <w:t>Providing support for</w:t>
      </w:r>
      <w:r w:rsidRPr="00A63E79">
        <w:rPr>
          <w:lang w:val="en-US" w:eastAsia="zh-CN"/>
        </w:rPr>
        <w:t xml:space="preserve"> </w:t>
      </w:r>
      <w:r>
        <w:rPr>
          <w:lang w:val="en-US" w:eastAsia="zh-CN"/>
        </w:rPr>
        <w:t>management</w:t>
      </w:r>
      <w:r>
        <w:rPr>
          <w:rFonts w:hint="eastAsia"/>
          <w:lang w:val="en-US" w:eastAsia="zh-CN"/>
        </w:rPr>
        <w:t xml:space="preserve"> of</w:t>
      </w:r>
      <w:r w:rsidRPr="00A63E79">
        <w:rPr>
          <w:lang w:val="en-US" w:eastAsia="zh-CN"/>
        </w:rPr>
        <w:t xml:space="preserve"> the </w:t>
      </w:r>
      <w:r>
        <w:rPr>
          <w:lang w:val="en-US" w:eastAsia="zh-CN"/>
        </w:rPr>
        <w:t>EVC</w:t>
      </w:r>
      <w:r w:rsidRPr="00A63E79">
        <w:rPr>
          <w:lang w:val="en-US" w:eastAsia="zh-CN"/>
        </w:rPr>
        <w:t xml:space="preserve"> Server’s sub</w:t>
      </w:r>
      <w:r>
        <w:rPr>
          <w:rFonts w:hint="eastAsia"/>
          <w:lang w:val="en-US" w:eastAsia="ko-KR"/>
        </w:rPr>
        <w:t>s</w:t>
      </w:r>
      <w:r w:rsidRPr="00A63E79">
        <w:rPr>
          <w:lang w:val="en-US" w:eastAsia="zh-CN"/>
        </w:rPr>
        <w:t xml:space="preserve">criptions about the clients’ registration information </w:t>
      </w:r>
      <w:r>
        <w:rPr>
          <w:rFonts w:hint="eastAsia"/>
          <w:lang w:val="en-US" w:eastAsia="ko-KR"/>
        </w:rPr>
        <w:t>according to [</w:t>
      </w:r>
      <w:r w:rsidR="00FD01A9">
        <w:rPr>
          <w:lang w:val="en-US" w:eastAsia="ko-KR"/>
        </w:rPr>
        <w:fldChar w:fldCharType="begin"/>
      </w:r>
      <w:r w:rsidR="00FD01A9">
        <w:rPr>
          <w:lang w:val="en-US" w:eastAsia="ko-KR"/>
        </w:rPr>
        <w:instrText xml:space="preserve"> </w:instrText>
      </w:r>
      <w:r w:rsidR="00FD01A9">
        <w:rPr>
          <w:rFonts w:hint="eastAsia"/>
          <w:lang w:val="en-US" w:eastAsia="ko-KR"/>
        </w:rPr>
        <w:instrText>REF RFC3680 \h</w:instrText>
      </w:r>
      <w:r w:rsidR="00FD01A9">
        <w:rPr>
          <w:lang w:val="en-US" w:eastAsia="ko-KR"/>
        </w:rPr>
        <w:instrText xml:space="preserve"> </w:instrText>
      </w:r>
      <w:r w:rsidR="00FD01A9">
        <w:rPr>
          <w:lang w:val="en-US" w:eastAsia="ko-KR"/>
        </w:rPr>
      </w:r>
      <w:r w:rsidR="00FD01A9">
        <w:rPr>
          <w:lang w:val="en-US" w:eastAsia="ko-KR"/>
        </w:rPr>
        <w:fldChar w:fldCharType="separate"/>
      </w:r>
      <w:r w:rsidR="009421A5" w:rsidRPr="002F4D05">
        <w:rPr>
          <w:szCs w:val="18"/>
        </w:rPr>
        <w:t>RFC3680</w:t>
      </w:r>
      <w:r w:rsidR="00FD01A9">
        <w:rPr>
          <w:lang w:val="en-US" w:eastAsia="ko-KR"/>
        </w:rPr>
        <w:fldChar w:fldCharType="end"/>
      </w:r>
      <w:r>
        <w:rPr>
          <w:rFonts w:hint="eastAsia"/>
          <w:lang w:val="en-US" w:eastAsia="ko-KR"/>
        </w:rPr>
        <w:t>] and [</w:t>
      </w:r>
      <w:r w:rsidR="00FD01A9">
        <w:rPr>
          <w:lang w:val="en-US" w:eastAsia="ko-KR"/>
        </w:rPr>
        <w:fldChar w:fldCharType="begin"/>
      </w:r>
      <w:r w:rsidR="00FD01A9">
        <w:rPr>
          <w:lang w:val="en-US" w:eastAsia="ko-KR"/>
        </w:rPr>
        <w:instrText xml:space="preserve"> </w:instrText>
      </w:r>
      <w:r w:rsidR="00FD01A9">
        <w:rPr>
          <w:rFonts w:hint="eastAsia"/>
          <w:lang w:val="en-US" w:eastAsia="ko-KR"/>
        </w:rPr>
        <w:instrText>REF RFC5628 \h</w:instrText>
      </w:r>
      <w:r w:rsidR="00FD01A9">
        <w:rPr>
          <w:lang w:val="en-US" w:eastAsia="ko-KR"/>
        </w:rPr>
        <w:instrText xml:space="preserve"> </w:instrText>
      </w:r>
      <w:r w:rsidR="00FD01A9">
        <w:rPr>
          <w:lang w:val="en-US" w:eastAsia="ko-KR"/>
        </w:rPr>
      </w:r>
      <w:r w:rsidR="00FD01A9">
        <w:rPr>
          <w:lang w:val="en-US" w:eastAsia="ko-KR"/>
        </w:rPr>
        <w:fldChar w:fldCharType="separate"/>
      </w:r>
      <w:r w:rsidR="009421A5" w:rsidRPr="002F4D05">
        <w:rPr>
          <w:szCs w:val="18"/>
        </w:rPr>
        <w:t>RFC5628</w:t>
      </w:r>
      <w:r w:rsidR="00FD01A9">
        <w:rPr>
          <w:lang w:val="en-US" w:eastAsia="ko-KR"/>
        </w:rPr>
        <w:fldChar w:fldCharType="end"/>
      </w:r>
      <w:r>
        <w:rPr>
          <w:rFonts w:hint="eastAsia"/>
          <w:lang w:val="en-US" w:eastAsia="ko-KR"/>
        </w:rPr>
        <w:t>]</w:t>
      </w:r>
      <w:r>
        <w:rPr>
          <w:rFonts w:hint="eastAsia"/>
          <w:lang w:val="en-US" w:eastAsia="zh-CN"/>
        </w:rPr>
        <w:t>.</w:t>
      </w:r>
    </w:p>
    <w:p w:rsidR="00B54DE6" w:rsidRPr="00B4652A" w:rsidRDefault="00566A7C" w:rsidP="00566A7C">
      <w:pPr>
        <w:rPr>
          <w:rFonts w:hint="eastAsia"/>
          <w:lang w:val="x-none" w:eastAsia="zh-CN"/>
        </w:rPr>
      </w:pPr>
      <w:proofErr w:type="gramStart"/>
      <w:r w:rsidRPr="007F21A1">
        <w:t xml:space="preserve">When </w:t>
      </w:r>
      <w:r>
        <w:t>the SIP/IP core</w:t>
      </w:r>
      <w:r w:rsidRPr="007F21A1">
        <w:t xml:space="preserve"> is based on the 3GPP IMS or 3GPP2 MMD, </w:t>
      </w:r>
      <w:r>
        <w:rPr>
          <w:rFonts w:hint="eastAsia"/>
          <w:lang w:eastAsia="zh-CN"/>
        </w:rPr>
        <w:t>its</w:t>
      </w:r>
      <w:r w:rsidRPr="007F21A1">
        <w:t xml:space="preserve"> architecture is specified in 3GPP [</w:t>
      </w:r>
      <w:r>
        <w:fldChar w:fldCharType="begin"/>
      </w:r>
      <w:r>
        <w:instrText xml:space="preserve"> REF ref_3GPP_TS23_228 \h </w:instrText>
      </w:r>
      <w:r>
        <w:fldChar w:fldCharType="separate"/>
      </w:r>
      <w:r w:rsidR="009421A5" w:rsidRPr="000F418F">
        <w:t>3GPP TS23.228</w:t>
      </w:r>
      <w:r>
        <w:fldChar w:fldCharType="end"/>
      </w:r>
      <w:r w:rsidRPr="007F21A1">
        <w:t>] or 3GPP2 [</w:t>
      </w:r>
      <w:r>
        <w:fldChar w:fldCharType="begin"/>
      </w:r>
      <w:r>
        <w:instrText xml:space="preserve"> REF ref_3GPP2_X_S0013_002 \h </w:instrText>
      </w:r>
      <w:r>
        <w:fldChar w:fldCharType="separate"/>
      </w:r>
      <w:r w:rsidR="009421A5" w:rsidRPr="000F418F">
        <w:t>3GPP2 X.S0013-002</w:t>
      </w:r>
      <w:r>
        <w:fldChar w:fldCharType="end"/>
      </w:r>
      <w:r w:rsidRPr="007F21A1">
        <w:t>]</w:t>
      </w:r>
      <w:r>
        <w:rPr>
          <w:rFonts w:hint="eastAsia"/>
          <w:lang w:eastAsia="zh-CN"/>
        </w:rPr>
        <w:t>,</w:t>
      </w:r>
      <w:r w:rsidRPr="007F21A1">
        <w:t xml:space="preserve"> respectively.</w:t>
      </w:r>
      <w:proofErr w:type="gramEnd"/>
    </w:p>
    <w:p w:rsidR="00B54DE6" w:rsidRDefault="00B54DE6" w:rsidP="00BF004A">
      <w:pPr>
        <w:pStyle w:val="Heading5"/>
        <w:rPr>
          <w:rFonts w:hint="eastAsia"/>
          <w:lang w:eastAsia="zh-CN"/>
        </w:rPr>
      </w:pPr>
      <w:r>
        <w:rPr>
          <w:rFonts w:hint="eastAsia"/>
          <w:lang w:eastAsia="zh-CN"/>
        </w:rPr>
        <w:t>Converged IP Messaging (CPM) Enabler</w:t>
      </w:r>
    </w:p>
    <w:p w:rsidR="007B7310" w:rsidRPr="007F21A1" w:rsidRDefault="007B7310" w:rsidP="007B7310">
      <w:pPr>
        <w:rPr>
          <w:lang w:eastAsia="zh-CN"/>
        </w:rPr>
      </w:pPr>
      <w:r>
        <w:rPr>
          <w:lang w:eastAsia="zh-CN"/>
        </w:rPr>
        <w:t xml:space="preserve">The EVC Enabler SHALL </w:t>
      </w:r>
      <w:proofErr w:type="gramStart"/>
      <w:r>
        <w:rPr>
          <w:lang w:eastAsia="zh-CN"/>
        </w:rPr>
        <w:t>use</w:t>
      </w:r>
      <w:proofErr w:type="gramEnd"/>
      <w:r>
        <w:rPr>
          <w:lang w:eastAsia="zh-CN"/>
        </w:rPr>
        <w:t xml:space="preserve"> </w:t>
      </w:r>
      <w:r>
        <w:rPr>
          <w:rFonts w:hint="eastAsia"/>
          <w:lang w:eastAsia="ko-KR"/>
        </w:rPr>
        <w:t>CPM</w:t>
      </w:r>
      <w:r w:rsidRPr="007F21A1">
        <w:t xml:space="preserve"> </w:t>
      </w:r>
      <w:r w:rsidRPr="007F21A1">
        <w:rPr>
          <w:lang w:eastAsia="zh-CN"/>
        </w:rPr>
        <w:t>Enabler</w:t>
      </w:r>
      <w:r w:rsidRPr="007F21A1">
        <w:rPr>
          <w:lang w:eastAsia="ko-KR"/>
        </w:rPr>
        <w:t xml:space="preserve"> </w:t>
      </w:r>
      <w:r>
        <w:rPr>
          <w:lang w:eastAsia="ko-KR"/>
        </w:rPr>
        <w:t xml:space="preserve">to perform </w:t>
      </w:r>
      <w:r w:rsidRPr="007F21A1">
        <w:t>the following functions:</w:t>
      </w:r>
    </w:p>
    <w:p w:rsidR="007B7310" w:rsidRPr="0021384E" w:rsidRDefault="007B7310" w:rsidP="004D3723">
      <w:pPr>
        <w:numPr>
          <w:ilvl w:val="0"/>
          <w:numId w:val="7"/>
        </w:numPr>
        <w:spacing w:before="0" w:after="120"/>
        <w:rPr>
          <w:rFonts w:hint="eastAsia"/>
        </w:rPr>
      </w:pPr>
      <w:r w:rsidRPr="0021384E">
        <w:rPr>
          <w:rFonts w:hint="eastAsia"/>
        </w:rPr>
        <w:lastRenderedPageBreak/>
        <w:t xml:space="preserve">Communication activity between </w:t>
      </w:r>
      <w:r>
        <w:rPr>
          <w:rFonts w:hint="eastAsia"/>
        </w:rPr>
        <w:t>EVC</w:t>
      </w:r>
      <w:r w:rsidRPr="0021384E">
        <w:rPr>
          <w:rFonts w:hint="eastAsia"/>
        </w:rPr>
        <w:t xml:space="preserve"> Users (e.g.</w:t>
      </w:r>
      <w:r>
        <w:t xml:space="preserve"> messaging</w:t>
      </w:r>
      <w:r w:rsidRPr="0021384E">
        <w:t>, content sharing</w:t>
      </w:r>
      <w:r w:rsidRPr="0021384E">
        <w:rPr>
          <w:rFonts w:hint="eastAsia"/>
        </w:rPr>
        <w:t>)</w:t>
      </w:r>
      <w:r>
        <w:rPr>
          <w:rFonts w:hint="eastAsia"/>
          <w:lang w:eastAsia="zh-CN"/>
        </w:rPr>
        <w:t>;</w:t>
      </w:r>
    </w:p>
    <w:p w:rsidR="00B54DE6" w:rsidRPr="00B4652A" w:rsidRDefault="007B7310" w:rsidP="007B7310">
      <w:pPr>
        <w:rPr>
          <w:rFonts w:hint="eastAsia"/>
          <w:lang w:val="x-none" w:eastAsia="zh-CN"/>
        </w:rPr>
      </w:pPr>
      <w:r w:rsidRPr="007F21A1">
        <w:rPr>
          <w:lang w:eastAsia="zh-CN"/>
        </w:rPr>
        <w:t xml:space="preserve">The </w:t>
      </w:r>
      <w:r w:rsidRPr="007F21A1">
        <w:rPr>
          <w:lang w:eastAsia="ko-KR"/>
        </w:rPr>
        <w:t xml:space="preserve">functionalities provided by the </w:t>
      </w:r>
      <w:r>
        <w:rPr>
          <w:rFonts w:hint="eastAsia"/>
          <w:lang w:eastAsia="ko-KR"/>
        </w:rPr>
        <w:t>CPM</w:t>
      </w:r>
      <w:r w:rsidRPr="007F21A1">
        <w:rPr>
          <w:lang w:eastAsia="zh-CN"/>
        </w:rPr>
        <w:t xml:space="preserve"> Enabler are as </w:t>
      </w:r>
      <w:r w:rsidRPr="007F21A1">
        <w:rPr>
          <w:lang w:eastAsia="ko-KR"/>
        </w:rPr>
        <w:t>described</w:t>
      </w:r>
      <w:r w:rsidRPr="007F21A1">
        <w:rPr>
          <w:lang w:eastAsia="zh-CN"/>
        </w:rPr>
        <w:t xml:space="preserve"> in [</w:t>
      </w:r>
      <w:r w:rsidR="002A2C62">
        <w:rPr>
          <w:lang w:eastAsia="ko-KR"/>
        </w:rPr>
        <w:fldChar w:fldCharType="begin"/>
      </w:r>
      <w:r w:rsidR="002A2C62">
        <w:rPr>
          <w:lang w:eastAsia="ko-KR"/>
        </w:rPr>
        <w:instrText xml:space="preserve"> REF OMA_CPM_ERP \h </w:instrText>
      </w:r>
      <w:r w:rsidR="002A2C62">
        <w:rPr>
          <w:lang w:eastAsia="ko-KR"/>
        </w:rPr>
      </w:r>
      <w:r w:rsidR="002A2C62">
        <w:rPr>
          <w:lang w:eastAsia="ko-KR"/>
        </w:rPr>
        <w:fldChar w:fldCharType="separate"/>
      </w:r>
      <w:r w:rsidR="009421A5" w:rsidRPr="009D74BB">
        <w:t>OMA</w:t>
      </w:r>
      <w:r w:rsidR="009421A5">
        <w:rPr>
          <w:rFonts w:hint="eastAsia"/>
          <w:lang w:eastAsia="zh-CN"/>
        </w:rPr>
        <w:t>-</w:t>
      </w:r>
      <w:r w:rsidR="009421A5" w:rsidRPr="009D74BB">
        <w:t>CPM</w:t>
      </w:r>
      <w:r w:rsidR="009421A5">
        <w:rPr>
          <w:rFonts w:hint="eastAsia"/>
          <w:lang w:eastAsia="zh-CN"/>
        </w:rPr>
        <w:t>-ERP</w:t>
      </w:r>
      <w:r w:rsidR="002A2C62">
        <w:rPr>
          <w:lang w:eastAsia="ko-KR"/>
        </w:rPr>
        <w:fldChar w:fldCharType="end"/>
      </w:r>
      <w:r w:rsidRPr="007F21A1">
        <w:rPr>
          <w:lang w:eastAsia="zh-CN"/>
        </w:rPr>
        <w:t>]</w:t>
      </w:r>
      <w:r w:rsidRPr="007F21A1">
        <w:t>.</w:t>
      </w:r>
    </w:p>
    <w:p w:rsidR="00B54DE6" w:rsidRDefault="00B54DE6" w:rsidP="00BF004A">
      <w:pPr>
        <w:pStyle w:val="Heading5"/>
        <w:rPr>
          <w:rFonts w:hint="eastAsia"/>
          <w:lang w:eastAsia="zh-CN"/>
        </w:rPr>
      </w:pPr>
      <w:r>
        <w:rPr>
          <w:rFonts w:hint="eastAsia"/>
          <w:lang w:eastAsia="zh-CN"/>
        </w:rPr>
        <w:t>XML Document Management (XDM) Enabler</w:t>
      </w:r>
    </w:p>
    <w:p w:rsidR="00AF76D1" w:rsidRPr="007F21A1" w:rsidRDefault="00AF76D1" w:rsidP="00AF76D1">
      <w:pPr>
        <w:rPr>
          <w:lang w:eastAsia="zh-CN"/>
        </w:rPr>
      </w:pPr>
      <w:r>
        <w:rPr>
          <w:lang w:eastAsia="zh-CN"/>
        </w:rPr>
        <w:t xml:space="preserve">The EVC Enabler SHALL use </w:t>
      </w:r>
      <w:r>
        <w:rPr>
          <w:lang w:eastAsia="ko-KR"/>
        </w:rPr>
        <w:t>XDM</w:t>
      </w:r>
      <w:r w:rsidRPr="007F21A1">
        <w:t xml:space="preserve"> </w:t>
      </w:r>
      <w:r w:rsidRPr="007F21A1">
        <w:rPr>
          <w:lang w:eastAsia="zh-CN"/>
        </w:rPr>
        <w:t>Enabler</w:t>
      </w:r>
      <w:r w:rsidRPr="007F21A1">
        <w:rPr>
          <w:lang w:eastAsia="ko-KR"/>
        </w:rPr>
        <w:t xml:space="preserve"> </w:t>
      </w:r>
      <w:r>
        <w:rPr>
          <w:lang w:eastAsia="ko-KR"/>
        </w:rPr>
        <w:t xml:space="preserve">to perform </w:t>
      </w:r>
      <w:r w:rsidRPr="007F21A1">
        <w:t>the following functions:</w:t>
      </w:r>
    </w:p>
    <w:p w:rsidR="00AF76D1" w:rsidRDefault="00AF76D1" w:rsidP="004D3723">
      <w:pPr>
        <w:numPr>
          <w:ilvl w:val="0"/>
          <w:numId w:val="7"/>
        </w:numPr>
        <w:spacing w:before="0" w:after="120"/>
      </w:pPr>
      <w:r>
        <w:t>Management of EVC XML documents (e.g. mapping information)</w:t>
      </w:r>
    </w:p>
    <w:p w:rsidR="00AF76D1" w:rsidRDefault="00AF76D1" w:rsidP="004D3723">
      <w:pPr>
        <w:numPr>
          <w:ilvl w:val="0"/>
          <w:numId w:val="7"/>
        </w:numPr>
        <w:spacing w:before="0" w:after="120"/>
      </w:pPr>
      <w:r>
        <w:t>Searching of EVC XML documents</w:t>
      </w:r>
    </w:p>
    <w:p w:rsidR="00AF76D1" w:rsidRDefault="00AF76D1" w:rsidP="004D3723">
      <w:pPr>
        <w:numPr>
          <w:ilvl w:val="0"/>
          <w:numId w:val="7"/>
        </w:numPr>
        <w:spacing w:before="0" w:after="120"/>
      </w:pPr>
      <w:r>
        <w:t>Subscription to changes in EVC XML documents</w:t>
      </w:r>
    </w:p>
    <w:p w:rsidR="00AF76D1" w:rsidRPr="007F21A1" w:rsidRDefault="00AF76D1" w:rsidP="004D3723">
      <w:pPr>
        <w:numPr>
          <w:ilvl w:val="0"/>
          <w:numId w:val="7"/>
        </w:numPr>
        <w:spacing w:before="0" w:after="120"/>
      </w:pPr>
      <w:r>
        <w:t>Access permission management of EVC users</w:t>
      </w:r>
    </w:p>
    <w:p w:rsidR="00B54DE6" w:rsidRPr="00B4652A" w:rsidRDefault="00AF76D1" w:rsidP="00AF76D1">
      <w:pPr>
        <w:rPr>
          <w:rFonts w:hint="eastAsia"/>
          <w:lang w:val="x-none" w:eastAsia="zh-CN"/>
        </w:rPr>
      </w:pPr>
      <w:r w:rsidRPr="00AC2C25">
        <w:rPr>
          <w:lang w:eastAsia="ko-KR"/>
        </w:rPr>
        <w:t>The functionalities provided by the XDM Enabler are specified in</w:t>
      </w:r>
      <w:r w:rsidRPr="00AC2C25" w:rsidDel="002B3AD0">
        <w:rPr>
          <w:lang w:eastAsia="ko-KR"/>
        </w:rPr>
        <w:t xml:space="preserve"> </w:t>
      </w:r>
      <w:r w:rsidRPr="00AC2C25">
        <w:rPr>
          <w:lang w:eastAsia="ko-KR"/>
        </w:rPr>
        <w:t>[</w:t>
      </w:r>
      <w:r w:rsidR="00A84D2D">
        <w:rPr>
          <w:lang w:eastAsia="ko-KR"/>
        </w:rPr>
        <w:fldChar w:fldCharType="begin"/>
      </w:r>
      <w:r w:rsidR="00A84D2D">
        <w:rPr>
          <w:lang w:eastAsia="ko-KR"/>
        </w:rPr>
        <w:instrText xml:space="preserve"> REF OMA_CPM_ERP \h </w:instrText>
      </w:r>
      <w:r w:rsidR="00A84D2D">
        <w:rPr>
          <w:lang w:eastAsia="ko-KR"/>
        </w:rPr>
      </w:r>
      <w:r w:rsidR="00A84D2D">
        <w:rPr>
          <w:lang w:eastAsia="ko-KR"/>
        </w:rPr>
        <w:fldChar w:fldCharType="separate"/>
      </w:r>
      <w:r w:rsidR="009421A5" w:rsidRPr="009D74BB">
        <w:t>OMA</w:t>
      </w:r>
      <w:r w:rsidR="009421A5">
        <w:rPr>
          <w:rFonts w:hint="eastAsia"/>
          <w:lang w:eastAsia="zh-CN"/>
        </w:rPr>
        <w:t>-</w:t>
      </w:r>
      <w:r w:rsidR="009421A5" w:rsidRPr="009D74BB">
        <w:t>CPM</w:t>
      </w:r>
      <w:r w:rsidR="009421A5">
        <w:rPr>
          <w:rFonts w:hint="eastAsia"/>
          <w:lang w:eastAsia="zh-CN"/>
        </w:rPr>
        <w:t>-ERP</w:t>
      </w:r>
      <w:r w:rsidR="00A84D2D">
        <w:rPr>
          <w:lang w:eastAsia="ko-KR"/>
        </w:rPr>
        <w:fldChar w:fldCharType="end"/>
      </w:r>
      <w:r w:rsidRPr="00AC2C25">
        <w:rPr>
          <w:lang w:eastAsia="ko-KR"/>
        </w:rPr>
        <w:t>].</w:t>
      </w:r>
    </w:p>
    <w:p w:rsidR="00B54DE6" w:rsidRDefault="00B54DE6" w:rsidP="00BF004A">
      <w:pPr>
        <w:pStyle w:val="Heading5"/>
        <w:rPr>
          <w:rFonts w:hint="eastAsia"/>
          <w:lang w:val="en-US" w:eastAsia="zh-CN"/>
        </w:rPr>
      </w:pPr>
      <w:r>
        <w:rPr>
          <w:rFonts w:hint="eastAsia"/>
          <w:lang w:eastAsia="zh-CN"/>
        </w:rPr>
        <w:t>Address Book Enabler</w:t>
      </w:r>
      <w:r>
        <w:rPr>
          <w:lang w:val="en-US" w:eastAsia="zh-CN"/>
        </w:rPr>
        <w:t>(s)</w:t>
      </w:r>
    </w:p>
    <w:p w:rsidR="0010453B" w:rsidRPr="007F21A1" w:rsidRDefault="0010453B" w:rsidP="0010453B">
      <w:pPr>
        <w:rPr>
          <w:lang w:eastAsia="zh-CN"/>
        </w:rPr>
      </w:pPr>
      <w:r>
        <w:rPr>
          <w:lang w:eastAsia="zh-CN"/>
        </w:rPr>
        <w:t xml:space="preserve">The EVC Enabler SHALL use OMA </w:t>
      </w:r>
      <w:r w:rsidR="00202EAE">
        <w:rPr>
          <w:lang w:eastAsia="zh-CN"/>
        </w:rPr>
        <w:t xml:space="preserve">Simplified Converged </w:t>
      </w:r>
      <w:r>
        <w:rPr>
          <w:lang w:eastAsia="zh-CN"/>
        </w:rPr>
        <w:t xml:space="preserve">Address Book </w:t>
      </w:r>
      <w:r w:rsidRPr="007F21A1">
        <w:rPr>
          <w:lang w:eastAsia="zh-CN"/>
        </w:rPr>
        <w:t>Enabler</w:t>
      </w:r>
      <w:r w:rsidR="00202EAE" w:rsidRPr="00202EAE">
        <w:rPr>
          <w:lang w:eastAsia="zh-CN"/>
        </w:rPr>
        <w:t xml:space="preserve"> </w:t>
      </w:r>
      <w:r w:rsidR="00202EAE">
        <w:rPr>
          <w:lang w:eastAsia="zh-CN"/>
        </w:rPr>
        <w:t>(S-CAB)</w:t>
      </w:r>
      <w:r w:rsidRPr="007F21A1">
        <w:rPr>
          <w:lang w:eastAsia="ko-KR"/>
        </w:rPr>
        <w:t xml:space="preserve"> </w:t>
      </w:r>
      <w:r>
        <w:rPr>
          <w:lang w:eastAsia="ko-KR"/>
        </w:rPr>
        <w:t xml:space="preserve">to perform </w:t>
      </w:r>
      <w:r w:rsidRPr="007F21A1">
        <w:t>the following functions:</w:t>
      </w:r>
    </w:p>
    <w:p w:rsidR="0010453B" w:rsidRDefault="0010453B" w:rsidP="004D3723">
      <w:pPr>
        <w:numPr>
          <w:ilvl w:val="0"/>
          <w:numId w:val="7"/>
        </w:numPr>
        <w:spacing w:before="0" w:after="120"/>
      </w:pPr>
      <w:r>
        <w:t>Management of EVC users profile information</w:t>
      </w:r>
      <w:r w:rsidR="00202EAE">
        <w:t>, and</w:t>
      </w:r>
    </w:p>
    <w:p w:rsidR="0010453B" w:rsidRDefault="0010453B" w:rsidP="004D3723">
      <w:pPr>
        <w:numPr>
          <w:ilvl w:val="0"/>
          <w:numId w:val="7"/>
        </w:numPr>
        <w:spacing w:before="0" w:after="120"/>
      </w:pPr>
      <w:r>
        <w:t>Communication history of EVC users</w:t>
      </w:r>
    </w:p>
    <w:p w:rsidR="00B54DE6" w:rsidRPr="00B4652A" w:rsidRDefault="0010453B" w:rsidP="0010453B">
      <w:pPr>
        <w:rPr>
          <w:rFonts w:hint="eastAsia"/>
          <w:lang w:val="en-US" w:eastAsia="zh-CN"/>
        </w:rPr>
      </w:pPr>
      <w:r w:rsidRPr="00AC2C25">
        <w:rPr>
          <w:lang w:eastAsia="ko-KR"/>
        </w:rPr>
        <w:t xml:space="preserve">The functionalities provided by the </w:t>
      </w:r>
      <w:r>
        <w:rPr>
          <w:lang w:eastAsia="ko-KR"/>
        </w:rPr>
        <w:t>Address Book</w:t>
      </w:r>
      <w:r w:rsidRPr="00AC2C25">
        <w:rPr>
          <w:lang w:eastAsia="ko-KR"/>
        </w:rPr>
        <w:t xml:space="preserve"> Enabler</w:t>
      </w:r>
      <w:r>
        <w:rPr>
          <w:lang w:eastAsia="ko-KR"/>
        </w:rPr>
        <w:t>(s)</w:t>
      </w:r>
      <w:r w:rsidRPr="00AC2C25">
        <w:rPr>
          <w:lang w:eastAsia="ko-KR"/>
        </w:rPr>
        <w:t xml:space="preserve"> are specified in</w:t>
      </w:r>
      <w:r w:rsidRPr="00AC2C25" w:rsidDel="002B3AD0">
        <w:rPr>
          <w:lang w:eastAsia="ko-KR"/>
        </w:rPr>
        <w:t xml:space="preserve"> </w:t>
      </w:r>
      <w:r>
        <w:t>[OMA-S-CAB-ERP</w:t>
      </w:r>
      <w:r w:rsidRPr="00AC2C25">
        <w:rPr>
          <w:lang w:eastAsia="ko-KR"/>
        </w:rPr>
        <w:t>].</w:t>
      </w:r>
    </w:p>
    <w:p w:rsidR="00B54DE6" w:rsidRDefault="00B54DE6" w:rsidP="00BF004A">
      <w:pPr>
        <w:pStyle w:val="Heading5"/>
        <w:rPr>
          <w:rFonts w:hint="eastAsia"/>
          <w:lang w:eastAsia="zh-CN"/>
        </w:rPr>
      </w:pPr>
      <w:r>
        <w:rPr>
          <w:rFonts w:hint="eastAsia"/>
          <w:lang w:eastAsia="zh-CN"/>
        </w:rPr>
        <w:t>Presence Enabler</w:t>
      </w:r>
    </w:p>
    <w:p w:rsidR="000E38BA" w:rsidRDefault="000E38BA" w:rsidP="000E38BA">
      <w:r>
        <w:rPr>
          <w:lang w:eastAsia="zh-CN"/>
        </w:rPr>
        <w:t xml:space="preserve">The EVC Enabler SHALL use </w:t>
      </w:r>
      <w:r w:rsidRPr="007F21A1">
        <w:t>Presence</w:t>
      </w:r>
      <w:r>
        <w:t xml:space="preserve"> </w:t>
      </w:r>
      <w:r w:rsidRPr="007F21A1">
        <w:rPr>
          <w:lang w:eastAsia="zh-CN"/>
        </w:rPr>
        <w:t>Enabler</w:t>
      </w:r>
      <w:r w:rsidRPr="007F21A1">
        <w:rPr>
          <w:lang w:eastAsia="ko-KR"/>
        </w:rPr>
        <w:t xml:space="preserve"> </w:t>
      </w:r>
      <w:r>
        <w:rPr>
          <w:lang w:eastAsia="ko-KR"/>
        </w:rPr>
        <w:t xml:space="preserve">to perform </w:t>
      </w:r>
      <w:r w:rsidRPr="007F21A1">
        <w:t>the following function</w:t>
      </w:r>
      <w:r>
        <w:t>s:</w:t>
      </w:r>
    </w:p>
    <w:p w:rsidR="000E38BA" w:rsidRDefault="000E38BA" w:rsidP="004D3723">
      <w:pPr>
        <w:numPr>
          <w:ilvl w:val="0"/>
          <w:numId w:val="26"/>
        </w:numPr>
        <w:spacing w:after="0"/>
        <w:rPr>
          <w:lang w:eastAsia="ko-KR"/>
        </w:rPr>
      </w:pPr>
      <w:r>
        <w:rPr>
          <w:lang w:eastAsia="ko-KR"/>
        </w:rPr>
        <w:t>Publish and retrieve presence information of EVC users.</w:t>
      </w:r>
    </w:p>
    <w:p w:rsidR="00B54DE6" w:rsidRPr="00B4652A" w:rsidRDefault="000E38BA" w:rsidP="000E38BA">
      <w:pPr>
        <w:rPr>
          <w:rFonts w:hint="eastAsia"/>
          <w:lang w:val="x-none" w:eastAsia="zh-CN"/>
        </w:rPr>
      </w:pPr>
      <w:r>
        <w:rPr>
          <w:lang w:eastAsia="ko-KR"/>
        </w:rPr>
        <w:t>The functionalities provided by the Presence Enabler are specified in [</w:t>
      </w:r>
      <w:r w:rsidR="00A84D2D">
        <w:rPr>
          <w:lang w:eastAsia="ko-KR"/>
        </w:rPr>
        <w:fldChar w:fldCharType="begin"/>
      </w:r>
      <w:r w:rsidR="00A84D2D">
        <w:rPr>
          <w:lang w:eastAsia="ko-KR"/>
        </w:rPr>
        <w:instrText xml:space="preserve"> REF OMA_PRS_ERP \h </w:instrText>
      </w:r>
      <w:r w:rsidR="00A84D2D">
        <w:rPr>
          <w:lang w:eastAsia="ko-KR"/>
        </w:rPr>
      </w:r>
      <w:r w:rsidR="00A84D2D">
        <w:rPr>
          <w:lang w:eastAsia="ko-KR"/>
        </w:rPr>
        <w:fldChar w:fldCharType="separate"/>
      </w:r>
      <w:r w:rsidR="009421A5" w:rsidRPr="006A0699">
        <w:rPr>
          <w:bCs/>
          <w:lang w:val="en-US"/>
        </w:rPr>
        <w:t>OMA</w:t>
      </w:r>
      <w:r w:rsidR="009421A5">
        <w:rPr>
          <w:rFonts w:hint="eastAsia"/>
          <w:bCs/>
          <w:lang w:val="en-US" w:eastAsia="zh-CN"/>
        </w:rPr>
        <w:t>-PRS-ERP</w:t>
      </w:r>
      <w:r w:rsidR="00A84D2D">
        <w:rPr>
          <w:lang w:eastAsia="ko-KR"/>
        </w:rPr>
        <w:fldChar w:fldCharType="end"/>
      </w:r>
      <w:r>
        <w:rPr>
          <w:lang w:eastAsia="ko-KR"/>
        </w:rPr>
        <w:t>].</w:t>
      </w:r>
    </w:p>
    <w:p w:rsidR="00B54DE6" w:rsidRDefault="00B54DE6" w:rsidP="00BF004A">
      <w:pPr>
        <w:pStyle w:val="Heading5"/>
        <w:rPr>
          <w:rFonts w:hint="eastAsia"/>
          <w:lang w:eastAsia="zh-CN"/>
        </w:rPr>
      </w:pPr>
      <w:r>
        <w:rPr>
          <w:rFonts w:hint="eastAsia"/>
          <w:lang w:eastAsia="zh-CN"/>
        </w:rPr>
        <w:t>Device Management (DM) Enabler</w:t>
      </w:r>
    </w:p>
    <w:p w:rsidR="00CB3A6A" w:rsidRDefault="00CB3A6A" w:rsidP="00CB3A6A">
      <w:r w:rsidRPr="00404518">
        <w:t xml:space="preserve">The interaction between the </w:t>
      </w:r>
      <w:r>
        <w:t>EVC</w:t>
      </w:r>
      <w:r w:rsidRPr="00404518">
        <w:t xml:space="preserve"> Client and the DM </w:t>
      </w:r>
      <w:r>
        <w:t>Client as an external entity SHALL enable the following supporting functions:</w:t>
      </w:r>
    </w:p>
    <w:p w:rsidR="00CB3A6A" w:rsidRPr="0021384E" w:rsidRDefault="00CB3A6A" w:rsidP="004D3723">
      <w:pPr>
        <w:numPr>
          <w:ilvl w:val="0"/>
          <w:numId w:val="7"/>
        </w:numPr>
        <w:spacing w:before="0" w:after="120"/>
      </w:pPr>
      <w:r w:rsidRPr="0021384E">
        <w:t xml:space="preserve">Receive the initial parameters needed for </w:t>
      </w:r>
      <w:r>
        <w:t>EVC</w:t>
      </w:r>
      <w:r w:rsidRPr="0021384E">
        <w:t xml:space="preserve"> Service sent by service provider by using mechanisms specified in [</w:t>
      </w:r>
      <w:r>
        <w:fldChar w:fldCharType="begin"/>
      </w:r>
      <w:r>
        <w:instrText xml:space="preserve"> REF ref_OMA_DM_PRO \h </w:instrText>
      </w:r>
      <w:r>
        <w:fldChar w:fldCharType="separate"/>
      </w:r>
      <w:r w:rsidR="009421A5" w:rsidRPr="00D32DAA">
        <w:rPr>
          <w:lang w:val="en-US"/>
        </w:rPr>
        <w:t>OMA</w:t>
      </w:r>
      <w:r w:rsidR="009421A5">
        <w:rPr>
          <w:rFonts w:hint="eastAsia"/>
          <w:lang w:val="en-US" w:eastAsia="zh-CN"/>
        </w:rPr>
        <w:t>-</w:t>
      </w:r>
      <w:r w:rsidR="009421A5" w:rsidRPr="00D32DAA">
        <w:rPr>
          <w:lang w:val="en-US"/>
        </w:rPr>
        <w:t>DM</w:t>
      </w:r>
      <w:r w:rsidR="009421A5">
        <w:rPr>
          <w:rFonts w:hint="eastAsia"/>
          <w:lang w:val="en-US" w:eastAsia="zh-CN"/>
        </w:rPr>
        <w:t>-ERP</w:t>
      </w:r>
      <w:r>
        <w:fldChar w:fldCharType="end"/>
      </w:r>
      <w:r w:rsidRPr="0021384E">
        <w:t>].</w:t>
      </w:r>
    </w:p>
    <w:p w:rsidR="00CB3A6A" w:rsidRPr="0021384E" w:rsidRDefault="00CB3A6A" w:rsidP="004D3723">
      <w:pPr>
        <w:numPr>
          <w:ilvl w:val="0"/>
          <w:numId w:val="7"/>
        </w:numPr>
        <w:spacing w:before="0" w:after="120"/>
      </w:pPr>
      <w:r w:rsidRPr="0021384E">
        <w:t xml:space="preserve">Retrieve and update the parameters needed for </w:t>
      </w:r>
      <w:r>
        <w:t>EVC</w:t>
      </w:r>
      <w:r w:rsidRPr="0021384E">
        <w:t xml:space="preserve"> </w:t>
      </w:r>
      <w:r>
        <w:rPr>
          <w:rFonts w:hint="eastAsia"/>
          <w:lang w:eastAsia="zh-CN"/>
        </w:rPr>
        <w:t xml:space="preserve">Client </w:t>
      </w:r>
      <w:r w:rsidRPr="0021384E">
        <w:t xml:space="preserve">sent by a </w:t>
      </w:r>
      <w:r w:rsidRPr="0021384E">
        <w:rPr>
          <w:rFonts w:hint="eastAsia"/>
        </w:rPr>
        <w:t>s</w:t>
      </w:r>
      <w:r w:rsidRPr="0021384E">
        <w:t xml:space="preserve">ervice </w:t>
      </w:r>
      <w:r w:rsidRPr="0021384E">
        <w:rPr>
          <w:rFonts w:hint="eastAsia"/>
        </w:rPr>
        <w:t>p</w:t>
      </w:r>
      <w:r w:rsidRPr="0021384E">
        <w:t>rovider by using [</w:t>
      </w:r>
      <w:r w:rsidR="002A2C62">
        <w:fldChar w:fldCharType="begin"/>
      </w:r>
      <w:r w:rsidR="002A2C62">
        <w:instrText xml:space="preserve"> REF ref_OMA_DM_PRO \h </w:instrText>
      </w:r>
      <w:r w:rsidR="002A2C62">
        <w:fldChar w:fldCharType="separate"/>
      </w:r>
      <w:r w:rsidR="009421A5" w:rsidRPr="00D32DAA">
        <w:rPr>
          <w:lang w:val="en-US"/>
        </w:rPr>
        <w:t>OMA</w:t>
      </w:r>
      <w:r w:rsidR="009421A5">
        <w:rPr>
          <w:rFonts w:hint="eastAsia"/>
          <w:lang w:val="en-US" w:eastAsia="zh-CN"/>
        </w:rPr>
        <w:t>-</w:t>
      </w:r>
      <w:r w:rsidR="009421A5" w:rsidRPr="00D32DAA">
        <w:rPr>
          <w:lang w:val="en-US"/>
        </w:rPr>
        <w:t>DM</w:t>
      </w:r>
      <w:r w:rsidR="009421A5">
        <w:rPr>
          <w:rFonts w:hint="eastAsia"/>
          <w:lang w:val="en-US" w:eastAsia="zh-CN"/>
        </w:rPr>
        <w:t>-ERP</w:t>
      </w:r>
      <w:r w:rsidR="002A2C62">
        <w:fldChar w:fldCharType="end"/>
      </w:r>
      <w:r w:rsidRPr="0021384E">
        <w:t>].</w:t>
      </w:r>
    </w:p>
    <w:p w:rsidR="00CB3A6A" w:rsidRPr="0021384E" w:rsidRDefault="00CB3A6A" w:rsidP="00CB3A6A">
      <w:r w:rsidRPr="0021384E">
        <w:t xml:space="preserve">The interaction between the </w:t>
      </w:r>
      <w:r>
        <w:t>EVC</w:t>
      </w:r>
      <w:r w:rsidRPr="0021384E">
        <w:t xml:space="preserve"> Server and the DM server as an external entity SHALL enable the following supporting functions:</w:t>
      </w:r>
    </w:p>
    <w:p w:rsidR="00CB3A6A" w:rsidRPr="0021384E" w:rsidRDefault="00CB3A6A" w:rsidP="004D3723">
      <w:pPr>
        <w:numPr>
          <w:ilvl w:val="0"/>
          <w:numId w:val="7"/>
        </w:numPr>
        <w:spacing w:before="0" w:after="120"/>
      </w:pPr>
      <w:r w:rsidRPr="0021384E">
        <w:t xml:space="preserve">Initialization and updating of all the configuration parameters necessary for the </w:t>
      </w:r>
      <w:r>
        <w:t>EVC</w:t>
      </w:r>
      <w:r w:rsidRPr="0021384E">
        <w:t xml:space="preserve"> Client.</w:t>
      </w:r>
    </w:p>
    <w:p w:rsidR="00CB3A6A" w:rsidRPr="0021384E" w:rsidRDefault="00CB3A6A" w:rsidP="004D3723">
      <w:pPr>
        <w:numPr>
          <w:ilvl w:val="0"/>
          <w:numId w:val="7"/>
        </w:numPr>
        <w:spacing w:before="0" w:after="120"/>
      </w:pPr>
      <w:r w:rsidRPr="0021384E">
        <w:t xml:space="preserve">Software update for terminals allowing </w:t>
      </w:r>
      <w:r>
        <w:t>EVC</w:t>
      </w:r>
      <w:r w:rsidRPr="0021384E">
        <w:t xml:space="preserve"> </w:t>
      </w:r>
      <w:r>
        <w:rPr>
          <w:rFonts w:hint="eastAsia"/>
          <w:lang w:eastAsia="zh-CN"/>
        </w:rPr>
        <w:t xml:space="preserve">Client </w:t>
      </w:r>
      <w:r w:rsidRPr="0021384E">
        <w:t>upgrade.</w:t>
      </w:r>
    </w:p>
    <w:p w:rsidR="00B54DE6" w:rsidRDefault="00CB3A6A" w:rsidP="00CB3A6A">
      <w:r w:rsidRPr="0021384E">
        <w:t>The detailed description of the functionalities is given in [</w:t>
      </w:r>
      <w:r w:rsidR="002A2C62">
        <w:fldChar w:fldCharType="begin"/>
      </w:r>
      <w:r w:rsidR="002A2C62">
        <w:instrText xml:space="preserve"> REF ref_OMA_DM_PRO \h </w:instrText>
      </w:r>
      <w:r w:rsidR="002A2C62">
        <w:fldChar w:fldCharType="separate"/>
      </w:r>
      <w:r w:rsidR="009421A5" w:rsidRPr="00D32DAA">
        <w:rPr>
          <w:lang w:val="en-US"/>
        </w:rPr>
        <w:t>OMA</w:t>
      </w:r>
      <w:r w:rsidR="009421A5">
        <w:rPr>
          <w:rFonts w:hint="eastAsia"/>
          <w:lang w:val="en-US" w:eastAsia="zh-CN"/>
        </w:rPr>
        <w:t>-</w:t>
      </w:r>
      <w:r w:rsidR="009421A5" w:rsidRPr="00D32DAA">
        <w:rPr>
          <w:lang w:val="en-US"/>
        </w:rPr>
        <w:t>DM</w:t>
      </w:r>
      <w:r w:rsidR="009421A5">
        <w:rPr>
          <w:rFonts w:hint="eastAsia"/>
          <w:lang w:val="en-US" w:eastAsia="zh-CN"/>
        </w:rPr>
        <w:t>-ERP</w:t>
      </w:r>
      <w:r w:rsidR="002A2C62">
        <w:fldChar w:fldCharType="end"/>
      </w:r>
      <w:r w:rsidRPr="0021384E">
        <w:t>]</w:t>
      </w:r>
      <w:r>
        <w:t>.</w:t>
      </w:r>
    </w:p>
    <w:p w:rsidR="00DE350E" w:rsidRPr="008972E6" w:rsidRDefault="00DE350E" w:rsidP="00DE350E">
      <w:pPr>
        <w:rPr>
          <w:rFonts w:hint="eastAsia"/>
        </w:rPr>
      </w:pPr>
      <w:r w:rsidRPr="008972E6">
        <w:rPr>
          <w:rFonts w:hint="eastAsia"/>
        </w:rPr>
        <w:t>Parameters to be provisioned for EVC are described in [OMA-TS-EVC-MO].</w:t>
      </w:r>
    </w:p>
    <w:p w:rsidR="00B54DE6" w:rsidRDefault="00B54DE6" w:rsidP="00BF004A">
      <w:pPr>
        <w:pStyle w:val="Heading5"/>
        <w:rPr>
          <w:rFonts w:hint="eastAsia"/>
          <w:lang w:eastAsia="zh-CN"/>
        </w:rPr>
      </w:pPr>
      <w:r>
        <w:rPr>
          <w:rFonts w:hint="eastAsia"/>
          <w:lang w:eastAsia="zh-CN"/>
        </w:rPr>
        <w:t>Remote EVC Environment</w:t>
      </w:r>
    </w:p>
    <w:p w:rsidR="002C2073" w:rsidRDefault="002C2073" w:rsidP="002C2073">
      <w:r>
        <w:t xml:space="preserve">The </w:t>
      </w:r>
      <w:r>
        <w:rPr>
          <w:rFonts w:hint="eastAsia"/>
        </w:rPr>
        <w:t>R</w:t>
      </w:r>
      <w:r>
        <w:t xml:space="preserve">emote </w:t>
      </w:r>
      <w:r>
        <w:rPr>
          <w:rFonts w:hint="eastAsia"/>
        </w:rPr>
        <w:t>EVC</w:t>
      </w:r>
      <w:r>
        <w:t xml:space="preserve"> </w:t>
      </w:r>
      <w:r>
        <w:rPr>
          <w:rFonts w:hint="eastAsia"/>
        </w:rPr>
        <w:t>E</w:t>
      </w:r>
      <w:r>
        <w:t xml:space="preserve">nvironment is the </w:t>
      </w:r>
      <w:r>
        <w:rPr>
          <w:rFonts w:hint="eastAsia"/>
        </w:rPr>
        <w:t>EVC</w:t>
      </w:r>
      <w:r>
        <w:t xml:space="preserve"> environment residing in another (remote) network.</w:t>
      </w:r>
    </w:p>
    <w:p w:rsidR="002C2073" w:rsidRDefault="002C2073" w:rsidP="002C2073">
      <w:r>
        <w:t xml:space="preserve">This </w:t>
      </w:r>
      <w:r>
        <w:rPr>
          <w:rFonts w:hint="eastAsia"/>
        </w:rPr>
        <w:t>R</w:t>
      </w:r>
      <w:r>
        <w:t xml:space="preserve">emote </w:t>
      </w:r>
      <w:r>
        <w:rPr>
          <w:rFonts w:hint="eastAsia"/>
        </w:rPr>
        <w:t>EVC</w:t>
      </w:r>
      <w:r>
        <w:t xml:space="preserve"> </w:t>
      </w:r>
      <w:r>
        <w:rPr>
          <w:rFonts w:hint="eastAsia"/>
        </w:rPr>
        <w:t>E</w:t>
      </w:r>
      <w:r>
        <w:t xml:space="preserve">nvironment is a mirror of the environment described in this document, and can contain the full set of </w:t>
      </w:r>
      <w:r>
        <w:rPr>
          <w:rFonts w:hint="eastAsia"/>
        </w:rPr>
        <w:t>EVC</w:t>
      </w:r>
      <w:r>
        <w:t xml:space="preserve"> functional components described in this document or a subset thereof.</w:t>
      </w:r>
    </w:p>
    <w:p w:rsidR="00B54DE6" w:rsidRPr="00B4652A" w:rsidRDefault="002C2073" w:rsidP="002C2073">
      <w:pPr>
        <w:rPr>
          <w:rFonts w:hint="eastAsia"/>
          <w:lang w:val="x-none" w:eastAsia="zh-CN"/>
        </w:rPr>
      </w:pPr>
      <w:r>
        <w:t xml:space="preserve">The </w:t>
      </w:r>
      <w:r>
        <w:rPr>
          <w:rFonts w:hint="eastAsia"/>
        </w:rPr>
        <w:t>EVC</w:t>
      </w:r>
      <w:r>
        <w:t xml:space="preserve"> Enabler interacts with the </w:t>
      </w:r>
      <w:r>
        <w:rPr>
          <w:rFonts w:hint="eastAsia"/>
        </w:rPr>
        <w:t>R</w:t>
      </w:r>
      <w:r>
        <w:t xml:space="preserve">emote </w:t>
      </w:r>
      <w:r>
        <w:rPr>
          <w:rFonts w:hint="eastAsia"/>
        </w:rPr>
        <w:t>EVC</w:t>
      </w:r>
      <w:r>
        <w:t xml:space="preserve"> </w:t>
      </w:r>
      <w:r>
        <w:rPr>
          <w:rFonts w:hint="eastAsia"/>
        </w:rPr>
        <w:t>E</w:t>
      </w:r>
      <w:r>
        <w:t xml:space="preserve">nvironment to allow </w:t>
      </w:r>
      <w:r>
        <w:rPr>
          <w:rFonts w:hint="eastAsia"/>
        </w:rPr>
        <w:t>EVC</w:t>
      </w:r>
      <w:r>
        <w:t xml:space="preserve"> Users of the local </w:t>
      </w:r>
      <w:r>
        <w:rPr>
          <w:rFonts w:hint="eastAsia"/>
        </w:rPr>
        <w:t>EVC</w:t>
      </w:r>
      <w:r>
        <w:t xml:space="preserve"> environment to interact with </w:t>
      </w:r>
      <w:r>
        <w:rPr>
          <w:rFonts w:hint="eastAsia"/>
        </w:rPr>
        <w:t>EVC</w:t>
      </w:r>
      <w:r>
        <w:t xml:space="preserve"> Users of the other (remote) network.</w:t>
      </w:r>
    </w:p>
    <w:p w:rsidR="00B54DE6" w:rsidRDefault="00B54DE6" w:rsidP="00BF004A">
      <w:pPr>
        <w:pStyle w:val="Heading5"/>
        <w:rPr>
          <w:rFonts w:hint="eastAsia"/>
          <w:lang w:val="en-US" w:eastAsia="zh-CN"/>
        </w:rPr>
      </w:pPr>
      <w:r>
        <w:rPr>
          <w:lang w:val="en-US" w:eastAsia="zh-CN"/>
        </w:rPr>
        <w:lastRenderedPageBreak/>
        <w:t>Call Handling</w:t>
      </w:r>
    </w:p>
    <w:p w:rsidR="00B54DE6" w:rsidRPr="00B4652A" w:rsidRDefault="00635968" w:rsidP="00B54DE6">
      <w:pPr>
        <w:rPr>
          <w:rFonts w:hint="eastAsia"/>
          <w:lang w:val="en-US" w:eastAsia="zh-CN"/>
        </w:rPr>
      </w:pPr>
      <w:r>
        <w:rPr>
          <w:lang w:val="en-US" w:eastAsia="zh-CN"/>
        </w:rPr>
        <w:t xml:space="preserve">The Call Handling client is realized by referencing existing telephony clients providing voice telephony services to the EVC User, e.g., </w:t>
      </w:r>
      <w:proofErr w:type="spellStart"/>
      <w:r>
        <w:rPr>
          <w:lang w:val="en-US" w:eastAsia="zh-CN"/>
        </w:rPr>
        <w:t>MMTel</w:t>
      </w:r>
      <w:proofErr w:type="spellEnd"/>
      <w:r>
        <w:rPr>
          <w:lang w:val="en-US" w:eastAsia="zh-CN"/>
        </w:rPr>
        <w:t xml:space="preserve"> (Multimedia Telephony) Client, as defined in 3GPP or a 3GPP Circuit Switched voice native application on the device. Hence the call means either Circuit Switched voice or Packet Switched voice.</w:t>
      </w:r>
    </w:p>
    <w:p w:rsidR="00B54DE6" w:rsidRDefault="00B54DE6" w:rsidP="00BF004A">
      <w:pPr>
        <w:pStyle w:val="Heading5"/>
        <w:rPr>
          <w:rFonts w:hint="eastAsia"/>
          <w:lang w:val="en-US" w:eastAsia="zh-CN"/>
        </w:rPr>
      </w:pPr>
      <w:r>
        <w:rPr>
          <w:lang w:val="en-US" w:eastAsia="zh-CN"/>
        </w:rPr>
        <w:t>External Content Servers</w:t>
      </w:r>
    </w:p>
    <w:p w:rsidR="00B54DE6" w:rsidRDefault="00B54DE6" w:rsidP="00BB69F3">
      <w:pPr>
        <w:pStyle w:val="Heading6"/>
        <w:ind w:left="1701" w:hanging="1701"/>
        <w:rPr>
          <w:rFonts w:hint="eastAsia"/>
          <w:lang w:val="en-US" w:eastAsia="zh-CN"/>
        </w:rPr>
      </w:pPr>
      <w:r>
        <w:rPr>
          <w:rFonts w:hint="eastAsia"/>
          <w:lang w:eastAsia="zh-CN"/>
        </w:rPr>
        <w:t>Web Servers</w:t>
      </w:r>
      <w:r>
        <w:rPr>
          <w:lang w:val="en-US" w:eastAsia="zh-CN"/>
        </w:rPr>
        <w:t xml:space="preserve"> (SNS/Web Pages)</w:t>
      </w:r>
    </w:p>
    <w:p w:rsidR="009633B9" w:rsidRPr="00FC689E" w:rsidRDefault="009633B9" w:rsidP="009633B9">
      <w:pPr>
        <w:rPr>
          <w:rFonts w:hint="eastAsia"/>
        </w:rPr>
      </w:pPr>
      <w:r>
        <w:rPr>
          <w:rFonts w:hint="eastAsia"/>
          <w:lang w:val="en-US" w:eastAsia="zh-CN"/>
        </w:rPr>
        <w:t xml:space="preserve">The Web Servers </w:t>
      </w:r>
      <w:r w:rsidRPr="00FC689E">
        <w:rPr>
          <w:rFonts w:hint="eastAsia"/>
        </w:rPr>
        <w:t>perform the following functions:</w:t>
      </w:r>
    </w:p>
    <w:p w:rsidR="00C25612" w:rsidRDefault="009633B9" w:rsidP="004D3723">
      <w:pPr>
        <w:numPr>
          <w:ilvl w:val="0"/>
          <w:numId w:val="26"/>
        </w:numPr>
        <w:spacing w:before="0" w:after="120"/>
      </w:pPr>
      <w:r>
        <w:rPr>
          <w:rFonts w:hint="eastAsia"/>
          <w:lang w:eastAsia="zh-CN"/>
        </w:rPr>
        <w:t>Stor</w:t>
      </w:r>
      <w:r w:rsidR="00052D9D">
        <w:rPr>
          <w:lang w:eastAsia="zh-CN"/>
        </w:rPr>
        <w:t>ing</w:t>
      </w:r>
      <w:r>
        <w:rPr>
          <w:rFonts w:hint="eastAsia"/>
          <w:lang w:eastAsia="zh-CN"/>
        </w:rPr>
        <w:t xml:space="preserve"> SNS/Web page </w:t>
      </w:r>
      <w:r>
        <w:rPr>
          <w:lang w:eastAsia="zh-CN"/>
        </w:rPr>
        <w:t>contents, ensuring data integrity</w:t>
      </w:r>
      <w:r w:rsidRPr="0065694C">
        <w:rPr>
          <w:lang w:eastAsia="zh-CN"/>
        </w:rPr>
        <w:t xml:space="preserve"> and confidenti</w:t>
      </w:r>
      <w:r>
        <w:rPr>
          <w:lang w:eastAsia="zh-CN"/>
        </w:rPr>
        <w:t>ality;</w:t>
      </w:r>
    </w:p>
    <w:p w:rsidR="00C25612" w:rsidRDefault="009633B9" w:rsidP="004D3723">
      <w:pPr>
        <w:numPr>
          <w:ilvl w:val="0"/>
          <w:numId w:val="26"/>
        </w:numPr>
        <w:spacing w:before="0" w:after="120"/>
      </w:pPr>
      <w:r>
        <w:rPr>
          <w:lang w:eastAsia="zh-CN"/>
        </w:rPr>
        <w:t xml:space="preserve">Handling of authentication and </w:t>
      </w:r>
      <w:r w:rsidRPr="0065694C">
        <w:t>authoriz</w:t>
      </w:r>
      <w:r>
        <w:rPr>
          <w:lang w:eastAsia="zh-CN"/>
        </w:rPr>
        <w:t>ation</w:t>
      </w:r>
      <w:r w:rsidRPr="0065694C">
        <w:t xml:space="preserve"> to </w:t>
      </w:r>
      <w:r>
        <w:t xml:space="preserve">Web/SNS </w:t>
      </w:r>
      <w:r w:rsidRPr="0065694C">
        <w:t>content</w:t>
      </w:r>
      <w:r>
        <w:rPr>
          <w:lang w:eastAsia="zh-CN"/>
        </w:rPr>
        <w:t>;</w:t>
      </w:r>
    </w:p>
    <w:p w:rsidR="00B54DE6" w:rsidRPr="00724947" w:rsidRDefault="009633B9" w:rsidP="004D3723">
      <w:pPr>
        <w:numPr>
          <w:ilvl w:val="0"/>
          <w:numId w:val="26"/>
        </w:numPr>
        <w:spacing w:before="0" w:after="120"/>
        <w:rPr>
          <w:rFonts w:hint="eastAsia"/>
        </w:rPr>
      </w:pPr>
      <w:r>
        <w:t xml:space="preserve">Provide access to Web/SNS content through HTTP-based interface e.g. </w:t>
      </w:r>
      <w:r w:rsidRPr="0065694C">
        <w:rPr>
          <w:lang w:eastAsia="zh-CN"/>
        </w:rPr>
        <w:t xml:space="preserve">Contents Handling </w:t>
      </w:r>
      <w:r>
        <w:rPr>
          <w:rFonts w:hint="eastAsia"/>
          <w:lang w:eastAsia="zh-CN"/>
        </w:rPr>
        <w:t>C</w:t>
      </w:r>
      <w:r w:rsidRPr="0065694C">
        <w:rPr>
          <w:lang w:eastAsia="zh-CN"/>
        </w:rPr>
        <w:t>lien</w:t>
      </w:r>
      <w:r>
        <w:rPr>
          <w:rFonts w:hint="eastAsia"/>
          <w:lang w:eastAsia="zh-CN"/>
        </w:rPr>
        <w:t>t.</w:t>
      </w:r>
    </w:p>
    <w:p w:rsidR="00B54DE6" w:rsidRPr="00BF004A" w:rsidRDefault="00B54DE6" w:rsidP="00BB69F3">
      <w:pPr>
        <w:pStyle w:val="Heading6"/>
        <w:ind w:left="993" w:hanging="993"/>
        <w:rPr>
          <w:rFonts w:hint="eastAsia"/>
          <w:lang w:val="en-US" w:eastAsia="zh-CN"/>
        </w:rPr>
      </w:pPr>
      <w:r>
        <w:rPr>
          <w:rFonts w:hint="eastAsia"/>
          <w:lang w:eastAsia="zh-CN"/>
        </w:rPr>
        <w:t>IVR Servers</w:t>
      </w:r>
      <w:r w:rsidRPr="00BF004A">
        <w:rPr>
          <w:lang w:val="en-US" w:eastAsia="zh-CN"/>
        </w:rPr>
        <w:t xml:space="preserve"> (Voice XML)</w:t>
      </w:r>
    </w:p>
    <w:p w:rsidR="009633B9" w:rsidRPr="00FC689E" w:rsidRDefault="009633B9" w:rsidP="009633B9">
      <w:pPr>
        <w:rPr>
          <w:rFonts w:hint="eastAsia"/>
        </w:rPr>
      </w:pPr>
      <w:r>
        <w:rPr>
          <w:rFonts w:hint="eastAsia"/>
          <w:lang w:eastAsia="zh-CN"/>
        </w:rPr>
        <w:t xml:space="preserve">The IVR Servers </w:t>
      </w:r>
      <w:r w:rsidRPr="00FC689E">
        <w:rPr>
          <w:rFonts w:hint="eastAsia"/>
        </w:rPr>
        <w:t>perform the following functions:</w:t>
      </w:r>
    </w:p>
    <w:p w:rsidR="00C25612" w:rsidRDefault="009633B9" w:rsidP="004D3723">
      <w:pPr>
        <w:numPr>
          <w:ilvl w:val="0"/>
          <w:numId w:val="62"/>
        </w:numPr>
        <w:spacing w:before="0" w:after="120"/>
      </w:pPr>
      <w:r>
        <w:rPr>
          <w:rFonts w:hint="eastAsia"/>
          <w:lang w:val="en-US" w:eastAsia="zh-CN"/>
        </w:rPr>
        <w:t xml:space="preserve">Deliver </w:t>
      </w:r>
      <w:r>
        <w:rPr>
          <w:rFonts w:hint="eastAsia"/>
          <w:lang w:eastAsia="zh-CN"/>
        </w:rPr>
        <w:t xml:space="preserve">IVR </w:t>
      </w:r>
      <w:r w:rsidRPr="00A24907">
        <w:rPr>
          <w:lang w:eastAsia="zh-CN"/>
        </w:rPr>
        <w:t>voice</w:t>
      </w:r>
      <w:r>
        <w:rPr>
          <w:rFonts w:hint="eastAsia"/>
          <w:lang w:eastAsia="zh-CN"/>
        </w:rPr>
        <w:t xml:space="preserve"> content to Call Handling Client</w:t>
      </w:r>
      <w:r>
        <w:rPr>
          <w:lang w:eastAsia="zh-CN"/>
        </w:rPr>
        <w:t>;</w:t>
      </w:r>
    </w:p>
    <w:p w:rsidR="00B54DE6" w:rsidRPr="00724947" w:rsidRDefault="009633B9" w:rsidP="004D3723">
      <w:pPr>
        <w:numPr>
          <w:ilvl w:val="0"/>
          <w:numId w:val="62"/>
        </w:numPr>
        <w:spacing w:before="0" w:after="120"/>
        <w:rPr>
          <w:rFonts w:hint="eastAsia"/>
        </w:rPr>
      </w:pPr>
      <w:r>
        <w:rPr>
          <w:rFonts w:hint="eastAsia"/>
          <w:lang w:eastAsia="zh-CN"/>
        </w:rPr>
        <w:t>Receive and handle DTMF</w:t>
      </w:r>
      <w:r>
        <w:rPr>
          <w:lang w:eastAsia="zh-CN"/>
        </w:rPr>
        <w:t xml:space="preserve">/voice </w:t>
      </w:r>
      <w:r>
        <w:rPr>
          <w:rFonts w:hint="eastAsia"/>
          <w:lang w:eastAsia="zh-CN"/>
        </w:rPr>
        <w:t>input from Call Handling Client and return the corresponding voice.</w:t>
      </w:r>
    </w:p>
    <w:p w:rsidR="00B54DE6" w:rsidRPr="00CA63F0" w:rsidRDefault="00B54DE6" w:rsidP="00BF004A">
      <w:pPr>
        <w:pStyle w:val="Heading5"/>
      </w:pPr>
      <w:r>
        <w:rPr>
          <w:rFonts w:hint="eastAsia"/>
          <w:lang w:eastAsia="zh-CN"/>
        </w:rPr>
        <w:t>Business Menu Publisher</w:t>
      </w:r>
    </w:p>
    <w:p w:rsidR="00635968" w:rsidRPr="008A78FC" w:rsidRDefault="00635968" w:rsidP="00635968">
      <w:pPr>
        <w:rPr>
          <w:lang w:val="en-US" w:eastAsia="zh-CN"/>
        </w:rPr>
      </w:pPr>
      <w:r>
        <w:rPr>
          <w:lang w:val="en-US" w:eastAsia="zh-CN"/>
        </w:rPr>
        <w:t xml:space="preserve">Business Menu Publisher allows the Business Users of EVC to publish and manage their content, for e.g. web pages, voice-xml </w:t>
      </w:r>
      <w:proofErr w:type="spellStart"/>
      <w:r>
        <w:rPr>
          <w:lang w:val="en-US" w:eastAsia="zh-CN"/>
        </w:rPr>
        <w:t>etc</w:t>
      </w:r>
      <w:proofErr w:type="spellEnd"/>
      <w:r>
        <w:rPr>
          <w:lang w:val="en-US" w:eastAsia="zh-CN"/>
        </w:rPr>
        <w:t>, on the external content servers like Web Servers and traditional IVR Servers.</w:t>
      </w:r>
    </w:p>
    <w:p w:rsidR="00635968" w:rsidRDefault="00635968" w:rsidP="00635968">
      <w:pPr>
        <w:pStyle w:val="Heading5"/>
        <w:spacing w:before="60" w:after="120"/>
        <w:rPr>
          <w:lang w:val="en-US" w:eastAsia="zh-CN"/>
        </w:rPr>
      </w:pPr>
      <w:r>
        <w:rPr>
          <w:lang w:val="en-US" w:eastAsia="zh-CN"/>
        </w:rPr>
        <w:t xml:space="preserve">The Content Handling client (Web </w:t>
      </w:r>
      <w:r>
        <w:rPr>
          <w:lang w:eastAsia="zh-CN"/>
        </w:rPr>
        <w:t>Client</w:t>
      </w:r>
      <w:r>
        <w:rPr>
          <w:lang w:val="en-CA" w:eastAsia="zh-CN"/>
        </w:rPr>
        <w:t>)</w:t>
      </w:r>
    </w:p>
    <w:p w:rsidR="00B54DE6" w:rsidRPr="00672FB4" w:rsidRDefault="00635968" w:rsidP="00B54DE6">
      <w:pPr>
        <w:rPr>
          <w:lang w:val="en-US"/>
        </w:rPr>
      </w:pPr>
      <w:r>
        <w:rPr>
          <w:lang w:val="en-US" w:eastAsia="zh-CN"/>
        </w:rPr>
        <w:t>The Content Handling client can be realized in various ways, in this specification is assimilated in most cases to a Web Client. The Content Handling client is used to access the web content available on external content servers like Web Servers and SNS Servers.</w:t>
      </w:r>
    </w:p>
    <w:p w:rsidR="00B54DE6" w:rsidRPr="00672FB4" w:rsidRDefault="00B54DE6" w:rsidP="00B54DE6">
      <w:pPr>
        <w:pStyle w:val="Heading3"/>
        <w:tabs>
          <w:tab w:val="clear" w:pos="9634"/>
          <w:tab w:val="right" w:pos="10080"/>
        </w:tabs>
        <w:spacing w:before="60" w:after="120"/>
        <w:rPr>
          <w:lang w:val="x-none"/>
        </w:rPr>
      </w:pPr>
      <w:bookmarkStart w:id="138" w:name="_Toc517175426"/>
      <w:r w:rsidRPr="00672FB4">
        <w:rPr>
          <w:lang w:val="x-none"/>
        </w:rPr>
        <w:t>Interfaces</w:t>
      </w:r>
      <w:bookmarkEnd w:id="138"/>
    </w:p>
    <w:p w:rsidR="00B54DE6" w:rsidRDefault="00B54DE6" w:rsidP="00BF004A">
      <w:pPr>
        <w:pStyle w:val="Heading4"/>
        <w:rPr>
          <w:rFonts w:hint="eastAsia"/>
          <w:lang w:eastAsia="zh-CN"/>
        </w:rPr>
      </w:pPr>
      <w:r>
        <w:rPr>
          <w:rFonts w:hint="eastAsia"/>
          <w:lang w:eastAsia="zh-CN"/>
        </w:rPr>
        <w:t>EVC-1</w:t>
      </w:r>
    </w:p>
    <w:p w:rsidR="00D04759" w:rsidRDefault="00D04759" w:rsidP="00D04759">
      <w:pPr>
        <w:rPr>
          <w:lang w:val="en-US" w:eastAsia="zh-CN"/>
        </w:rPr>
      </w:pPr>
      <w:r>
        <w:rPr>
          <w:rFonts w:hint="eastAsia"/>
          <w:lang w:val="en-US" w:eastAsia="zh-CN"/>
        </w:rPr>
        <w:t>The EVC-</w:t>
      </w:r>
      <w:r>
        <w:rPr>
          <w:lang w:val="en-US" w:eastAsia="zh-CN"/>
        </w:rPr>
        <w:t>1</w:t>
      </w:r>
      <w:r>
        <w:rPr>
          <w:rFonts w:hint="eastAsia"/>
          <w:lang w:val="en-US" w:eastAsia="zh-CN"/>
        </w:rPr>
        <w:t xml:space="preserve"> interface is exposed by the EVC </w:t>
      </w:r>
      <w:r>
        <w:rPr>
          <w:lang w:val="en-US" w:eastAsia="zh-CN"/>
        </w:rPr>
        <w:t xml:space="preserve">Server </w:t>
      </w:r>
      <w:r>
        <w:rPr>
          <w:rFonts w:hint="eastAsia"/>
          <w:lang w:val="en-US" w:eastAsia="zh-CN"/>
        </w:rPr>
        <w:t>to allow the authorized EVC Client(s) to</w:t>
      </w:r>
      <w:r>
        <w:rPr>
          <w:lang w:val="en-US" w:eastAsia="zh-CN"/>
        </w:rPr>
        <w:t xml:space="preserve"> interact with, and access/trigger the functionalities of the EVC Server.</w:t>
      </w:r>
    </w:p>
    <w:p w:rsidR="00D04759" w:rsidRPr="007F21A1" w:rsidRDefault="00D04759" w:rsidP="00D04759">
      <w:r w:rsidRPr="007F21A1">
        <w:t xml:space="preserve">The </w:t>
      </w:r>
      <w:r>
        <w:t>EVC-1</w:t>
      </w:r>
      <w:r w:rsidRPr="007F21A1">
        <w:t xml:space="preserve"> </w:t>
      </w:r>
      <w:r>
        <w:t xml:space="preserve">interface </w:t>
      </w:r>
      <w:r w:rsidRPr="007F21A1">
        <w:t>SHALL</w:t>
      </w:r>
      <w:r w:rsidRPr="00B025EA">
        <w:t xml:space="preserve"> </w:t>
      </w:r>
      <w:r>
        <w:t>support the following functionalities</w:t>
      </w:r>
      <w:r w:rsidRPr="007F21A1">
        <w:t>:</w:t>
      </w:r>
    </w:p>
    <w:p w:rsidR="00D04759" w:rsidRDefault="00D04759" w:rsidP="004D3723">
      <w:pPr>
        <w:numPr>
          <w:ilvl w:val="0"/>
          <w:numId w:val="7"/>
        </w:numPr>
        <w:spacing w:before="0" w:after="120"/>
      </w:pPr>
      <w:r>
        <w:rPr>
          <w:rFonts w:hint="eastAsia"/>
        </w:rPr>
        <w:t>Authentication and authorization of the EVC User</w:t>
      </w:r>
    </w:p>
    <w:p w:rsidR="00D04759" w:rsidRDefault="00D04759" w:rsidP="004D3723">
      <w:pPr>
        <w:numPr>
          <w:ilvl w:val="0"/>
          <w:numId w:val="7"/>
        </w:numPr>
        <w:spacing w:before="0" w:after="120"/>
      </w:pPr>
      <w:r>
        <w:t>Delivery of:</w:t>
      </w:r>
    </w:p>
    <w:p w:rsidR="00D04759" w:rsidRDefault="00D04759" w:rsidP="004D3723">
      <w:pPr>
        <w:numPr>
          <w:ilvl w:val="1"/>
          <w:numId w:val="7"/>
        </w:numPr>
        <w:spacing w:before="0" w:after="120"/>
      </w:pPr>
      <w:r>
        <w:t>Call information</w:t>
      </w:r>
    </w:p>
    <w:p w:rsidR="00D04759" w:rsidRPr="00AF0059" w:rsidRDefault="00D04759" w:rsidP="004D3723">
      <w:pPr>
        <w:pStyle w:val="Bullet"/>
        <w:numPr>
          <w:ilvl w:val="1"/>
          <w:numId w:val="7"/>
        </w:numPr>
        <w:spacing w:before="0" w:after="120"/>
        <w:rPr>
          <w:lang w:val="en-US" w:eastAsia="ko-KR"/>
        </w:rPr>
      </w:pPr>
      <w:r>
        <w:rPr>
          <w:rFonts w:eastAsia="宋体"/>
          <w:lang w:val="en-US" w:eastAsia="zh-CN"/>
        </w:rPr>
        <w:t>Links to rich content stored in the network (e.g. enriched call information)</w:t>
      </w:r>
    </w:p>
    <w:p w:rsidR="00D04759" w:rsidRPr="00A54762" w:rsidRDefault="00D04759" w:rsidP="004D3723">
      <w:pPr>
        <w:pStyle w:val="Bullet"/>
        <w:numPr>
          <w:ilvl w:val="1"/>
          <w:numId w:val="7"/>
        </w:numPr>
        <w:spacing w:before="0" w:after="120"/>
        <w:rPr>
          <w:lang w:val="en-US" w:eastAsia="ko-KR"/>
        </w:rPr>
      </w:pPr>
      <w:r>
        <w:rPr>
          <w:rFonts w:eastAsia="宋体"/>
          <w:lang w:val="en-US" w:eastAsia="zh-CN"/>
        </w:rPr>
        <w:t>Reference/ID to content as a result of EVC user interaction (e.g. reference to order information)</w:t>
      </w:r>
    </w:p>
    <w:p w:rsidR="00BB1997" w:rsidRPr="0021384E" w:rsidRDefault="00BB1997" w:rsidP="004D3723">
      <w:pPr>
        <w:pStyle w:val="Bullet"/>
        <w:numPr>
          <w:ilvl w:val="1"/>
          <w:numId w:val="7"/>
        </w:numPr>
        <w:spacing w:before="0" w:after="120"/>
        <w:rPr>
          <w:lang w:val="en-US" w:eastAsia="ko-KR"/>
        </w:rPr>
      </w:pPr>
      <w:r>
        <w:rPr>
          <w:rFonts w:eastAsia="宋体"/>
          <w:lang w:val="en-US" w:eastAsia="zh-CN"/>
        </w:rPr>
        <w:t>Real-time Message</w:t>
      </w:r>
    </w:p>
    <w:p w:rsidR="00D04759" w:rsidRDefault="00D04759" w:rsidP="004D3723">
      <w:pPr>
        <w:numPr>
          <w:ilvl w:val="0"/>
          <w:numId w:val="7"/>
        </w:numPr>
        <w:spacing w:before="0" w:after="120"/>
      </w:pPr>
      <w:r>
        <w:t xml:space="preserve">Retrieval of landing page URL </w:t>
      </w:r>
      <w:r w:rsidR="00163DD8">
        <w:t xml:space="preserve">or </w:t>
      </w:r>
      <w:r w:rsidR="00BB1997">
        <w:t xml:space="preserve">complete </w:t>
      </w:r>
      <w:r w:rsidR="00163DD8">
        <w:t xml:space="preserve">mapping structure </w:t>
      </w:r>
      <w:r>
        <w:t>for Visual IVR set up</w:t>
      </w:r>
    </w:p>
    <w:p w:rsidR="00D04759" w:rsidRDefault="00D04759" w:rsidP="004D3723">
      <w:pPr>
        <w:numPr>
          <w:ilvl w:val="0"/>
          <w:numId w:val="7"/>
        </w:numPr>
        <w:spacing w:before="0" w:after="120"/>
      </w:pPr>
      <w:r>
        <w:t>Retrieval of Next Menu URLs corresponding to DTMF/Voice input</w:t>
      </w:r>
    </w:p>
    <w:p w:rsidR="00D04759" w:rsidRDefault="00D04759" w:rsidP="004D3723">
      <w:pPr>
        <w:numPr>
          <w:ilvl w:val="0"/>
          <w:numId w:val="7"/>
        </w:numPr>
        <w:spacing w:before="0" w:after="120"/>
      </w:pPr>
      <w:r>
        <w:t>Retrieval of Next Menu DTMF/Text corresponding to Web input</w:t>
      </w:r>
    </w:p>
    <w:p w:rsidR="00B54DE6" w:rsidRPr="00B4652A" w:rsidRDefault="00D04759" w:rsidP="004D3723">
      <w:pPr>
        <w:numPr>
          <w:ilvl w:val="0"/>
          <w:numId w:val="7"/>
        </w:numPr>
        <w:spacing w:before="0" w:after="120"/>
        <w:rPr>
          <w:rFonts w:hint="eastAsia"/>
          <w:lang w:val="x-none" w:eastAsia="zh-CN"/>
        </w:rPr>
      </w:pPr>
      <w:r>
        <w:rPr>
          <w:lang w:eastAsia="zh-CN"/>
        </w:rPr>
        <w:t xml:space="preserve">Handling </w:t>
      </w:r>
      <w:r>
        <w:t>information</w:t>
      </w:r>
      <w:r>
        <w:rPr>
          <w:lang w:eastAsia="zh-CN"/>
        </w:rPr>
        <w:t xml:space="preserve"> related to m</w:t>
      </w:r>
      <w:r>
        <w:rPr>
          <w:rFonts w:hint="eastAsia"/>
          <w:lang w:eastAsia="zh-CN"/>
        </w:rPr>
        <w:t>ulti</w:t>
      </w:r>
      <w:r>
        <w:rPr>
          <w:lang w:eastAsia="zh-CN"/>
        </w:rPr>
        <w:t xml:space="preserve">ple </w:t>
      </w:r>
      <w:r>
        <w:rPr>
          <w:rFonts w:hint="eastAsia"/>
          <w:lang w:eastAsia="zh-CN"/>
        </w:rPr>
        <w:t>device</w:t>
      </w:r>
      <w:r>
        <w:rPr>
          <w:lang w:eastAsia="zh-CN"/>
        </w:rPr>
        <w:t>s</w:t>
      </w:r>
    </w:p>
    <w:p w:rsidR="00B54DE6" w:rsidRDefault="00B54DE6" w:rsidP="00BF004A">
      <w:pPr>
        <w:pStyle w:val="Heading4"/>
        <w:rPr>
          <w:rFonts w:hint="eastAsia"/>
          <w:lang w:eastAsia="zh-CN"/>
        </w:rPr>
      </w:pPr>
      <w:r>
        <w:rPr>
          <w:rFonts w:hint="eastAsia"/>
          <w:lang w:eastAsia="zh-CN"/>
        </w:rPr>
        <w:t>EVC-2</w:t>
      </w:r>
    </w:p>
    <w:p w:rsidR="008D0F6B" w:rsidRDefault="008D0F6B" w:rsidP="008D0F6B">
      <w:pPr>
        <w:rPr>
          <w:lang w:val="en-US" w:eastAsia="zh-CN"/>
        </w:rPr>
      </w:pPr>
      <w:r>
        <w:rPr>
          <w:rFonts w:hint="eastAsia"/>
          <w:lang w:val="en-US" w:eastAsia="zh-CN"/>
        </w:rPr>
        <w:t xml:space="preserve">The EVC-2 interface is </w:t>
      </w:r>
      <w:r>
        <w:rPr>
          <w:lang w:val="en-US" w:eastAsia="zh-CN"/>
        </w:rPr>
        <w:t xml:space="preserve">a network-to-network interface </w:t>
      </w:r>
      <w:r>
        <w:rPr>
          <w:rFonts w:hint="eastAsia"/>
          <w:lang w:val="en-US" w:eastAsia="zh-CN"/>
        </w:rPr>
        <w:t xml:space="preserve">exposed by the EVC </w:t>
      </w:r>
      <w:r>
        <w:rPr>
          <w:lang w:val="en-US" w:eastAsia="zh-CN"/>
        </w:rPr>
        <w:t xml:space="preserve">Server </w:t>
      </w:r>
      <w:r>
        <w:rPr>
          <w:rFonts w:hint="eastAsia"/>
          <w:lang w:val="en-US" w:eastAsia="zh-CN"/>
        </w:rPr>
        <w:t xml:space="preserve">to allow </w:t>
      </w:r>
      <w:r>
        <w:rPr>
          <w:lang w:val="en-US" w:eastAsia="zh-CN"/>
        </w:rPr>
        <w:t xml:space="preserve">the </w:t>
      </w:r>
      <w:r>
        <w:t>other network-side functional components</w:t>
      </w:r>
      <w:r w:rsidRPr="007F21A1">
        <w:t xml:space="preserve"> </w:t>
      </w:r>
      <w:r>
        <w:t>(such as another EVC Server in a remote EVC environment)</w:t>
      </w:r>
      <w:r w:rsidRPr="007F21A1">
        <w:t xml:space="preserve"> to </w:t>
      </w:r>
      <w:r>
        <w:t xml:space="preserve">interact with, and </w:t>
      </w:r>
      <w:r w:rsidRPr="007F21A1">
        <w:t xml:space="preserve">access/trigger the functionalities of the </w:t>
      </w:r>
      <w:r>
        <w:t>EVC Server</w:t>
      </w:r>
      <w:r w:rsidRPr="007F21A1">
        <w:t>.</w:t>
      </w:r>
    </w:p>
    <w:p w:rsidR="008D0F6B" w:rsidRPr="007F21A1" w:rsidRDefault="008D0F6B" w:rsidP="008D0F6B">
      <w:r w:rsidRPr="007F21A1">
        <w:lastRenderedPageBreak/>
        <w:t xml:space="preserve">The </w:t>
      </w:r>
      <w:r>
        <w:t>EVC-</w:t>
      </w:r>
      <w:r>
        <w:rPr>
          <w:rFonts w:hint="eastAsia"/>
          <w:lang w:eastAsia="zh-CN"/>
        </w:rPr>
        <w:t>2</w:t>
      </w:r>
      <w:r w:rsidRPr="007F21A1">
        <w:t xml:space="preserve"> </w:t>
      </w:r>
      <w:r>
        <w:t xml:space="preserve">interface </w:t>
      </w:r>
      <w:r w:rsidRPr="007F21A1">
        <w:t>SHALL</w:t>
      </w:r>
      <w:r w:rsidRPr="00B025EA">
        <w:t xml:space="preserve"> </w:t>
      </w:r>
      <w:r>
        <w:t>support the following functionalities</w:t>
      </w:r>
      <w:r w:rsidRPr="007F21A1">
        <w:t>:</w:t>
      </w:r>
    </w:p>
    <w:p w:rsidR="008D0F6B" w:rsidRDefault="00052D9D" w:rsidP="004D3723">
      <w:pPr>
        <w:numPr>
          <w:ilvl w:val="0"/>
          <w:numId w:val="7"/>
        </w:numPr>
        <w:spacing w:before="0" w:after="120"/>
      </w:pPr>
      <w:r>
        <w:rPr>
          <w:lang w:eastAsia="zh-CN"/>
        </w:rPr>
        <w:t>Exchange of information related to m</w:t>
      </w:r>
      <w:r w:rsidR="008D0F6B">
        <w:rPr>
          <w:rFonts w:hint="eastAsia"/>
          <w:lang w:eastAsia="zh-CN"/>
        </w:rPr>
        <w:t>edia content (e.g. call information, links to rich content</w:t>
      </w:r>
      <w:r w:rsidR="008D0F6B">
        <w:rPr>
          <w:lang w:eastAsia="zh-CN"/>
        </w:rPr>
        <w:t>, references to content as a result of EVC user interaction</w:t>
      </w:r>
      <w:r w:rsidR="008D0F6B">
        <w:rPr>
          <w:rFonts w:hint="eastAsia"/>
          <w:lang w:eastAsia="zh-CN"/>
        </w:rPr>
        <w:t>) between the EVC Servers.</w:t>
      </w:r>
    </w:p>
    <w:p w:rsidR="008D0F6B" w:rsidRDefault="008D0F6B" w:rsidP="004D3723">
      <w:pPr>
        <w:numPr>
          <w:ilvl w:val="0"/>
          <w:numId w:val="7"/>
        </w:numPr>
        <w:spacing w:before="0" w:after="120"/>
      </w:pPr>
      <w:r>
        <w:t xml:space="preserve">Exchange of landing page URL </w:t>
      </w:r>
      <w:r w:rsidR="00BB1997">
        <w:t xml:space="preserve">or complete mapping structure </w:t>
      </w:r>
      <w:r>
        <w:t>for Visual IVR set up</w:t>
      </w:r>
    </w:p>
    <w:p w:rsidR="008D0F6B" w:rsidRDefault="008D0F6B" w:rsidP="004D3723">
      <w:pPr>
        <w:numPr>
          <w:ilvl w:val="0"/>
          <w:numId w:val="7"/>
        </w:numPr>
        <w:spacing w:before="0" w:after="120"/>
      </w:pPr>
      <w:r>
        <w:t>Exchange of Next Menu URLs corresponding to DTMF/Voice input</w:t>
      </w:r>
    </w:p>
    <w:p w:rsidR="00B54DE6" w:rsidRPr="00B4652A" w:rsidRDefault="008D0F6B" w:rsidP="004D3723">
      <w:pPr>
        <w:numPr>
          <w:ilvl w:val="0"/>
          <w:numId w:val="7"/>
        </w:numPr>
        <w:spacing w:before="0" w:after="120"/>
        <w:rPr>
          <w:rFonts w:hint="eastAsia"/>
          <w:lang w:val="x-none" w:eastAsia="zh-CN"/>
        </w:rPr>
      </w:pPr>
      <w:r>
        <w:t>Exchange of Next Menu DTMF/Text corresponding to Web input</w:t>
      </w:r>
    </w:p>
    <w:p w:rsidR="00B54DE6" w:rsidRPr="00CA63F0" w:rsidRDefault="00B54DE6" w:rsidP="00BF004A">
      <w:pPr>
        <w:pStyle w:val="Heading4"/>
      </w:pPr>
      <w:r w:rsidRPr="00672FB4">
        <w:rPr>
          <w:rFonts w:hint="eastAsia"/>
          <w:lang w:eastAsia="zh-CN"/>
        </w:rPr>
        <w:t>External Interfaces</w:t>
      </w:r>
    </w:p>
    <w:p w:rsidR="00B54DE6" w:rsidRDefault="00B54DE6" w:rsidP="00BF004A">
      <w:pPr>
        <w:pStyle w:val="Heading5"/>
        <w:rPr>
          <w:rFonts w:hint="eastAsia"/>
          <w:lang w:eastAsia="zh-CN"/>
        </w:rPr>
      </w:pPr>
      <w:r w:rsidRPr="00672FB4">
        <w:rPr>
          <w:rFonts w:hint="eastAsia"/>
          <w:lang w:eastAsia="zh-CN"/>
        </w:rPr>
        <w:t>XDM-3i</w:t>
      </w:r>
    </w:p>
    <w:p w:rsidR="00EF583A" w:rsidRPr="00724947" w:rsidRDefault="00EF583A" w:rsidP="00EF583A">
      <w:r w:rsidRPr="00724947">
        <w:t xml:space="preserve">The </w:t>
      </w:r>
      <w:r w:rsidRPr="00724947">
        <w:rPr>
          <w:rFonts w:hint="eastAsia"/>
        </w:rPr>
        <w:t>XDM</w:t>
      </w:r>
      <w:r w:rsidRPr="00724947">
        <w:t>-3</w:t>
      </w:r>
      <w:r w:rsidRPr="00724947">
        <w:rPr>
          <w:rFonts w:hint="eastAsia"/>
        </w:rPr>
        <w:t>i</w:t>
      </w:r>
      <w:r w:rsidRPr="00724947">
        <w:t xml:space="preserve"> interface</w:t>
      </w:r>
      <w:r w:rsidR="00B84559">
        <w:t>, as defined in [</w:t>
      </w:r>
      <w:r w:rsidR="007B3CF8">
        <w:fldChar w:fldCharType="begin"/>
      </w:r>
      <w:r w:rsidR="007B3CF8">
        <w:instrText xml:space="preserve"> REF OMA_XDM_ERP \h </w:instrText>
      </w:r>
      <w:r w:rsidR="007B3CF8">
        <w:fldChar w:fldCharType="separate"/>
      </w:r>
      <w:r w:rsidR="009421A5">
        <w:rPr>
          <w:lang w:val="en-US"/>
        </w:rPr>
        <w:t>OMA</w:t>
      </w:r>
      <w:r w:rsidR="009421A5">
        <w:rPr>
          <w:rFonts w:hint="eastAsia"/>
          <w:lang w:val="en-US" w:eastAsia="zh-CN"/>
        </w:rPr>
        <w:t>-</w:t>
      </w:r>
      <w:r w:rsidR="009421A5" w:rsidRPr="00D32DAA">
        <w:rPr>
          <w:lang w:val="en-US"/>
        </w:rPr>
        <w:t>XDM</w:t>
      </w:r>
      <w:r w:rsidR="009421A5">
        <w:rPr>
          <w:rFonts w:hint="eastAsia"/>
          <w:lang w:val="en-US" w:eastAsia="zh-CN"/>
        </w:rPr>
        <w:t>-ERP</w:t>
      </w:r>
      <w:r w:rsidR="007B3CF8">
        <w:fldChar w:fldCharType="end"/>
      </w:r>
      <w:r w:rsidR="00B84559">
        <w:t xml:space="preserve">], </w:t>
      </w:r>
      <w:r w:rsidRPr="00724947">
        <w:t xml:space="preserve">is exposed by the </w:t>
      </w:r>
      <w:r w:rsidRPr="00724947">
        <w:rPr>
          <w:rFonts w:hint="eastAsia"/>
        </w:rPr>
        <w:t>EVC</w:t>
      </w:r>
      <w:r w:rsidRPr="00724947">
        <w:t xml:space="preserve"> </w:t>
      </w:r>
      <w:r w:rsidRPr="00724947">
        <w:rPr>
          <w:rFonts w:hint="eastAsia"/>
        </w:rPr>
        <w:t>XDMS</w:t>
      </w:r>
      <w:r w:rsidRPr="00724947">
        <w:t xml:space="preserve"> for the following functionality:</w:t>
      </w:r>
    </w:p>
    <w:p w:rsidR="00B54DE6" w:rsidRPr="00724947" w:rsidRDefault="00EF583A" w:rsidP="004D3723">
      <w:pPr>
        <w:numPr>
          <w:ilvl w:val="0"/>
          <w:numId w:val="59"/>
        </w:numPr>
        <w:spacing w:after="0"/>
        <w:rPr>
          <w:lang w:val="en-US" w:eastAsia="zh-CN"/>
        </w:rPr>
      </w:pPr>
      <w:r>
        <w:rPr>
          <w:lang w:val="en-US" w:eastAsia="zh-CN"/>
        </w:rPr>
        <w:t xml:space="preserve">To allow a business entity using an </w:t>
      </w:r>
      <w:r>
        <w:rPr>
          <w:rFonts w:hint="eastAsia"/>
          <w:lang w:val="en-US" w:eastAsia="zh-CN"/>
        </w:rPr>
        <w:t>XDM</w:t>
      </w:r>
      <w:r>
        <w:rPr>
          <w:lang w:val="en-US" w:eastAsia="zh-CN"/>
        </w:rPr>
        <w:t>C</w:t>
      </w:r>
      <w:r w:rsidRPr="006C5486">
        <w:rPr>
          <w:lang w:val="en-US" w:eastAsia="zh-CN"/>
        </w:rPr>
        <w:t xml:space="preserve"> </w:t>
      </w:r>
      <w:r>
        <w:rPr>
          <w:rFonts w:hint="eastAsia"/>
          <w:lang w:val="en-US" w:eastAsia="zh-CN"/>
        </w:rPr>
        <w:t xml:space="preserve">to manage </w:t>
      </w:r>
      <w:r>
        <w:rPr>
          <w:lang w:val="en-US" w:eastAsia="zh-CN"/>
        </w:rPr>
        <w:t xml:space="preserve">its own EVC XML Documents </w:t>
      </w:r>
      <w:r>
        <w:rPr>
          <w:rFonts w:hint="eastAsia"/>
          <w:lang w:val="en-US" w:eastAsia="zh-CN"/>
        </w:rPr>
        <w:t>stored in the EVC XDMS</w:t>
      </w:r>
      <w:r>
        <w:rPr>
          <w:lang w:val="en-US" w:eastAsia="zh-CN"/>
        </w:rPr>
        <w:t>, once the necessary authentication is performed.</w:t>
      </w:r>
    </w:p>
    <w:p w:rsidR="00B54DE6" w:rsidRPr="00672FB4" w:rsidRDefault="00B54DE6" w:rsidP="00BF004A">
      <w:pPr>
        <w:pStyle w:val="Heading5"/>
        <w:rPr>
          <w:rFonts w:hint="eastAsia"/>
          <w:lang w:eastAsia="zh-CN"/>
        </w:rPr>
      </w:pPr>
      <w:r w:rsidRPr="00672FB4">
        <w:rPr>
          <w:rFonts w:hint="eastAsia"/>
          <w:lang w:eastAsia="zh-CN"/>
        </w:rPr>
        <w:t>XDM-4i</w:t>
      </w:r>
    </w:p>
    <w:p w:rsidR="00EF583A" w:rsidRDefault="00EF583A" w:rsidP="00EF583A">
      <w:pPr>
        <w:rPr>
          <w:lang w:val="en-US" w:eastAsia="zh-CN"/>
        </w:rPr>
      </w:pPr>
      <w:r w:rsidRPr="003B5DB1">
        <w:rPr>
          <w:lang w:val="en-US" w:eastAsia="zh-CN"/>
        </w:rPr>
        <w:t xml:space="preserve">The </w:t>
      </w:r>
      <w:r w:rsidRPr="006C5486">
        <w:rPr>
          <w:rFonts w:hint="eastAsia"/>
          <w:lang w:val="en-US" w:eastAsia="zh-CN"/>
        </w:rPr>
        <w:t>XDM</w:t>
      </w:r>
      <w:r w:rsidRPr="003B5DB1">
        <w:rPr>
          <w:lang w:val="en-US" w:eastAsia="zh-CN"/>
        </w:rPr>
        <w:t>-4</w:t>
      </w:r>
      <w:r w:rsidRPr="006C5486">
        <w:rPr>
          <w:rFonts w:hint="eastAsia"/>
          <w:lang w:val="en-US" w:eastAsia="zh-CN"/>
        </w:rPr>
        <w:t>i</w:t>
      </w:r>
      <w:r w:rsidRPr="003B5DB1">
        <w:rPr>
          <w:lang w:val="en-US" w:eastAsia="zh-CN"/>
        </w:rPr>
        <w:t xml:space="preserve"> interface</w:t>
      </w:r>
      <w:r w:rsidR="00B84559">
        <w:t>, as defined in [</w:t>
      </w:r>
      <w:r w:rsidR="007B3CF8">
        <w:fldChar w:fldCharType="begin"/>
      </w:r>
      <w:r w:rsidR="007B3CF8">
        <w:instrText xml:space="preserve"> REF OMA_XDM_ERP \h </w:instrText>
      </w:r>
      <w:r w:rsidR="007B3CF8">
        <w:fldChar w:fldCharType="separate"/>
      </w:r>
      <w:r w:rsidR="009421A5">
        <w:rPr>
          <w:lang w:val="en-US"/>
        </w:rPr>
        <w:t>OMA</w:t>
      </w:r>
      <w:r w:rsidR="009421A5">
        <w:rPr>
          <w:rFonts w:hint="eastAsia"/>
          <w:lang w:val="en-US" w:eastAsia="zh-CN"/>
        </w:rPr>
        <w:t>-</w:t>
      </w:r>
      <w:r w:rsidR="009421A5" w:rsidRPr="00D32DAA">
        <w:rPr>
          <w:lang w:val="en-US"/>
        </w:rPr>
        <w:t>XDM</w:t>
      </w:r>
      <w:r w:rsidR="009421A5">
        <w:rPr>
          <w:rFonts w:hint="eastAsia"/>
          <w:lang w:val="en-US" w:eastAsia="zh-CN"/>
        </w:rPr>
        <w:t>-ERP</w:t>
      </w:r>
      <w:r w:rsidR="007B3CF8">
        <w:fldChar w:fldCharType="end"/>
      </w:r>
      <w:r w:rsidR="00B84559">
        <w:t>],</w:t>
      </w:r>
      <w:r w:rsidRPr="003B5DB1">
        <w:rPr>
          <w:lang w:val="en-US" w:eastAsia="zh-CN"/>
        </w:rPr>
        <w:t xml:space="preserve"> is exposed by the </w:t>
      </w:r>
      <w:r>
        <w:rPr>
          <w:rFonts w:hint="eastAsia"/>
          <w:lang w:val="en-US" w:eastAsia="zh-CN"/>
        </w:rPr>
        <w:t>EVC</w:t>
      </w:r>
      <w:r w:rsidRPr="003B5DB1">
        <w:rPr>
          <w:lang w:val="en-US" w:eastAsia="zh-CN"/>
        </w:rPr>
        <w:t xml:space="preserve"> </w:t>
      </w:r>
      <w:r w:rsidRPr="006C5486">
        <w:rPr>
          <w:rFonts w:hint="eastAsia"/>
          <w:lang w:val="en-US" w:eastAsia="zh-CN"/>
        </w:rPr>
        <w:t>XDMS</w:t>
      </w:r>
      <w:r w:rsidRPr="003B5DB1">
        <w:rPr>
          <w:lang w:val="en-US" w:eastAsia="zh-CN"/>
        </w:rPr>
        <w:t xml:space="preserve"> </w:t>
      </w:r>
      <w:r>
        <w:rPr>
          <w:lang w:val="en-US" w:eastAsia="zh-CN"/>
        </w:rPr>
        <w:t>for the following functionality:</w:t>
      </w:r>
    </w:p>
    <w:p w:rsidR="00EF583A" w:rsidRDefault="00EF583A" w:rsidP="004D3723">
      <w:pPr>
        <w:numPr>
          <w:ilvl w:val="0"/>
          <w:numId w:val="59"/>
        </w:numPr>
        <w:spacing w:after="0"/>
        <w:rPr>
          <w:lang w:val="en-US" w:eastAsia="zh-CN"/>
        </w:rPr>
      </w:pPr>
      <w:r>
        <w:rPr>
          <w:lang w:val="en-US" w:eastAsia="zh-CN"/>
        </w:rPr>
        <w:t xml:space="preserve">To </w:t>
      </w:r>
      <w:r w:rsidRPr="003B5DB1">
        <w:rPr>
          <w:lang w:val="en-US" w:eastAsia="zh-CN"/>
        </w:rPr>
        <w:t xml:space="preserve">allow </w:t>
      </w:r>
      <w:r>
        <w:rPr>
          <w:rFonts w:hint="eastAsia"/>
          <w:lang w:val="en-US" w:eastAsia="zh-CN"/>
        </w:rPr>
        <w:t>EVC Server</w:t>
      </w:r>
      <w:r>
        <w:rPr>
          <w:lang w:val="en-US" w:eastAsia="zh-CN"/>
        </w:rPr>
        <w:t xml:space="preserve"> to retrieve EVC XML Documents </w:t>
      </w:r>
      <w:r>
        <w:rPr>
          <w:rFonts w:hint="eastAsia"/>
          <w:lang w:val="en-US" w:eastAsia="zh-CN"/>
        </w:rPr>
        <w:t>stored in the EVC XDMS</w:t>
      </w:r>
      <w:r w:rsidRPr="006C5486">
        <w:rPr>
          <w:lang w:val="en-US" w:eastAsia="zh-CN"/>
        </w:rPr>
        <w:t>.</w:t>
      </w:r>
    </w:p>
    <w:p w:rsidR="00EF583A" w:rsidRPr="003B5DB1" w:rsidRDefault="00EF583A" w:rsidP="004D3723">
      <w:pPr>
        <w:numPr>
          <w:ilvl w:val="0"/>
          <w:numId w:val="59"/>
        </w:numPr>
        <w:spacing w:after="0"/>
        <w:rPr>
          <w:lang w:val="en-US" w:eastAsia="zh-CN"/>
        </w:rPr>
      </w:pPr>
      <w:r>
        <w:rPr>
          <w:lang w:val="en-US" w:eastAsia="zh-CN"/>
        </w:rPr>
        <w:t>To allow a trusted entity</w:t>
      </w:r>
      <w:r w:rsidR="00255264">
        <w:rPr>
          <w:lang w:val="en-US" w:eastAsia="zh-CN"/>
        </w:rPr>
        <w:t xml:space="preserve"> i.e. EVC Server</w:t>
      </w:r>
      <w:r>
        <w:rPr>
          <w:lang w:val="en-US" w:eastAsia="zh-CN"/>
        </w:rPr>
        <w:t xml:space="preserve"> using an </w:t>
      </w:r>
      <w:r>
        <w:rPr>
          <w:rFonts w:hint="eastAsia"/>
          <w:lang w:val="en-US" w:eastAsia="zh-CN"/>
        </w:rPr>
        <w:t>XDMA</w:t>
      </w:r>
      <w:r w:rsidRPr="006C5486">
        <w:rPr>
          <w:lang w:val="en-US" w:eastAsia="zh-CN"/>
        </w:rPr>
        <w:t xml:space="preserve"> </w:t>
      </w:r>
      <w:r>
        <w:rPr>
          <w:rFonts w:hint="eastAsia"/>
          <w:lang w:val="en-US" w:eastAsia="zh-CN"/>
        </w:rPr>
        <w:t xml:space="preserve">to </w:t>
      </w:r>
      <w:r w:rsidR="00255264">
        <w:rPr>
          <w:lang w:val="en-US" w:eastAsia="zh-CN"/>
        </w:rPr>
        <w:t xml:space="preserve">retrieve </w:t>
      </w:r>
      <w:r>
        <w:rPr>
          <w:lang w:val="en-US" w:eastAsia="zh-CN"/>
        </w:rPr>
        <w:t xml:space="preserve">EVC XML Documents </w:t>
      </w:r>
      <w:r>
        <w:rPr>
          <w:rFonts w:hint="eastAsia"/>
          <w:lang w:val="en-US" w:eastAsia="zh-CN"/>
        </w:rPr>
        <w:t>stored in the EVC XDMS</w:t>
      </w:r>
      <w:r w:rsidRPr="006C5486">
        <w:rPr>
          <w:lang w:val="en-US" w:eastAsia="zh-CN"/>
        </w:rPr>
        <w:t>.</w:t>
      </w:r>
    </w:p>
    <w:p w:rsidR="00683B6F" w:rsidRPr="00CA63F0" w:rsidRDefault="00683B6F" w:rsidP="00683B6F">
      <w:pPr>
        <w:pStyle w:val="Heading1"/>
        <w:spacing w:after="120"/>
      </w:pPr>
      <w:bookmarkStart w:id="139" w:name="_Toc420331100"/>
      <w:bookmarkStart w:id="140" w:name="_Toc420331101"/>
      <w:bookmarkStart w:id="141" w:name="_Toc517175427"/>
      <w:bookmarkEnd w:id="139"/>
      <w:bookmarkEnd w:id="140"/>
      <w:r>
        <w:lastRenderedPageBreak/>
        <w:t>Technical Specification</w:t>
      </w:r>
      <w:bookmarkEnd w:id="141"/>
    </w:p>
    <w:p w:rsidR="00683B6F" w:rsidRPr="00CA63F0" w:rsidRDefault="00683B6F" w:rsidP="00683B6F">
      <w:pPr>
        <w:pStyle w:val="Heading2"/>
      </w:pPr>
      <w:bookmarkStart w:id="142" w:name="_Toc517175428"/>
      <w:r>
        <w:rPr>
          <w:lang w:val="en-US"/>
        </w:rPr>
        <w:t>Common Procedures</w:t>
      </w:r>
      <w:bookmarkEnd w:id="142"/>
    </w:p>
    <w:p w:rsidR="00683B6F" w:rsidRPr="00CA63F0" w:rsidRDefault="00683B6F" w:rsidP="00683B6F">
      <w:pPr>
        <w:pStyle w:val="Heading3"/>
        <w:spacing w:before="60" w:after="120"/>
      </w:pPr>
      <w:bookmarkStart w:id="143" w:name="_Toc420331104"/>
      <w:bookmarkStart w:id="144" w:name="_Ref420325393"/>
      <w:bookmarkStart w:id="145" w:name="_Ref420326168"/>
      <w:bookmarkStart w:id="146" w:name="_Ref420326935"/>
      <w:bookmarkStart w:id="147" w:name="_Ref420327408"/>
      <w:bookmarkStart w:id="148" w:name="_Ref420327971"/>
      <w:bookmarkStart w:id="149" w:name="_Ref420329602"/>
      <w:bookmarkStart w:id="150" w:name="_Toc517175429"/>
      <w:bookmarkEnd w:id="143"/>
      <w:r>
        <w:rPr>
          <w:lang w:val="en-US"/>
        </w:rPr>
        <w:t>Format of EVC Call Enhancements and Call Correlation</w:t>
      </w:r>
      <w:bookmarkEnd w:id="144"/>
      <w:bookmarkEnd w:id="145"/>
      <w:bookmarkEnd w:id="146"/>
      <w:bookmarkEnd w:id="147"/>
      <w:bookmarkEnd w:id="148"/>
      <w:bookmarkEnd w:id="149"/>
      <w:bookmarkEnd w:id="150"/>
    </w:p>
    <w:p w:rsidR="0081098E" w:rsidRDefault="0081098E" w:rsidP="0081098E">
      <w:r w:rsidRPr="00765E6E">
        <w:t>Following section is common for the call enhancements (Person-to-Person, Business-to-Person and Web + Call) except Real-time Message. Moreover only &lt;call-correlation-info&gt; and its child elements as defined here are applicable in Visual IVR</w:t>
      </w:r>
      <w:r>
        <w:t>,</w:t>
      </w:r>
      <w:r w:rsidRPr="00765E6E">
        <w:t xml:space="preserve"> as mentioned in the relevant sections</w:t>
      </w:r>
      <w:r w:rsidR="00A26BA6">
        <w:t xml:space="preserve"> (</w:t>
      </w:r>
      <w:r w:rsidR="00A84D2D">
        <w:fldChar w:fldCharType="begin"/>
      </w:r>
      <w:r w:rsidR="00A84D2D">
        <w:instrText xml:space="preserve"> REF _Ref420325343 \r \h </w:instrText>
      </w:r>
      <w:r w:rsidR="00A84D2D">
        <w:fldChar w:fldCharType="separate"/>
      </w:r>
      <w:r w:rsidR="009421A5">
        <w:t>7.2.3.2</w:t>
      </w:r>
      <w:r w:rsidR="00A84D2D">
        <w:fldChar w:fldCharType="end"/>
      </w:r>
      <w:r w:rsidR="00A26BA6">
        <w:t xml:space="preserve"> and </w:t>
      </w:r>
      <w:r w:rsidR="00A84D2D">
        <w:fldChar w:fldCharType="begin"/>
      </w:r>
      <w:r w:rsidR="00A84D2D">
        <w:instrText xml:space="preserve"> REF _Ref420325356 \r \h </w:instrText>
      </w:r>
      <w:r w:rsidR="00A84D2D">
        <w:fldChar w:fldCharType="separate"/>
      </w:r>
      <w:r w:rsidR="009421A5">
        <w:t>7.3.3.1</w:t>
      </w:r>
      <w:r w:rsidR="00A84D2D">
        <w:fldChar w:fldCharType="end"/>
      </w:r>
      <w:r>
        <w:t>)</w:t>
      </w:r>
      <w:r w:rsidRPr="00765E6E">
        <w:t>.</w:t>
      </w:r>
    </w:p>
    <w:p w:rsidR="00C16BCA" w:rsidRPr="000070C2" w:rsidRDefault="00C16BCA" w:rsidP="00C16BCA">
      <w:r w:rsidRPr="000070C2">
        <w:t>E</w:t>
      </w:r>
      <w:proofErr w:type="spellStart"/>
      <w:r w:rsidRPr="000070C2">
        <w:rPr>
          <w:lang w:val="en-US"/>
        </w:rPr>
        <w:t>nriched</w:t>
      </w:r>
      <w:proofErr w:type="spellEnd"/>
      <w:r w:rsidRPr="000070C2">
        <w:rPr>
          <w:lang w:val="en-US"/>
        </w:rPr>
        <w:t xml:space="preserve"> information </w:t>
      </w:r>
      <w:r w:rsidRPr="000070C2">
        <w:t xml:space="preserve">shared </w:t>
      </w:r>
      <w:r w:rsidRPr="000070C2">
        <w:rPr>
          <w:lang w:val="en-US"/>
        </w:rPr>
        <w:t xml:space="preserve">in EVC is associated with a Call. </w:t>
      </w:r>
      <w:r w:rsidRPr="000070C2">
        <w:t xml:space="preserve">Therefore, to </w:t>
      </w:r>
      <w:r>
        <w:t>correlate the enriched information with a call</w:t>
      </w:r>
      <w:r w:rsidRPr="000070C2">
        <w:t xml:space="preserve">, a </w:t>
      </w:r>
      <w:r>
        <w:t xml:space="preserve">common </w:t>
      </w:r>
      <w:r w:rsidRPr="000070C2">
        <w:t xml:space="preserve">XML </w:t>
      </w:r>
      <w:r>
        <w:t xml:space="preserve">structure is </w:t>
      </w:r>
      <w:r w:rsidR="008F4E93" w:rsidRPr="003B336E">
        <w:t>defined for the EVC specific events using the CPM event framework, as</w:t>
      </w:r>
      <w:r w:rsidR="008F4E93">
        <w:t xml:space="preserve"> </w:t>
      </w:r>
      <w:r>
        <w:t>described in this section:</w:t>
      </w:r>
    </w:p>
    <w:p w:rsidR="00C16BCA" w:rsidRPr="00930EC5" w:rsidRDefault="00C16BCA" w:rsidP="00C16BCA">
      <w:r w:rsidRPr="00930EC5">
        <w:t>The element &lt;</w:t>
      </w:r>
      <w:proofErr w:type="spellStart"/>
      <w:r w:rsidRPr="00F32376">
        <w:rPr>
          <w:lang w:eastAsia="en-GB"/>
        </w:rPr>
        <w:t>evcenrichedinfo</w:t>
      </w:r>
      <w:proofErr w:type="spellEnd"/>
      <w:r w:rsidRPr="00F32376">
        <w:rPr>
          <w:lang w:eastAsia="en-GB"/>
        </w:rPr>
        <w:t>&gt;</w:t>
      </w:r>
      <w:r w:rsidR="00C46EA5">
        <w:rPr>
          <w:lang w:eastAsia="en-GB"/>
        </w:rPr>
        <w:t xml:space="preserve"> is the root </w:t>
      </w:r>
      <w:r w:rsidR="008F4E93" w:rsidRPr="003B336E">
        <w:t>EVC event element that appears under the &lt;</w:t>
      </w:r>
      <w:proofErr w:type="spellStart"/>
      <w:r w:rsidR="008F4E93" w:rsidRPr="003B336E">
        <w:t>cpm-evfw</w:t>
      </w:r>
      <w:proofErr w:type="spellEnd"/>
      <w:r w:rsidR="008F4E93" w:rsidRPr="003B336E">
        <w:t xml:space="preserve">&gt; </w:t>
      </w:r>
      <w:r w:rsidR="00C46EA5">
        <w:rPr>
          <w:lang w:eastAsia="en-GB"/>
        </w:rPr>
        <w:t>element</w:t>
      </w:r>
      <w:r w:rsidR="008F4E93" w:rsidRPr="008F4E93">
        <w:t xml:space="preserve"> </w:t>
      </w:r>
      <w:r w:rsidR="008F4E93" w:rsidRPr="006C65D2">
        <w:t>as described in</w:t>
      </w:r>
      <w:r w:rsidR="008F4E93">
        <w:rPr>
          <w:color w:val="0070C0"/>
          <w:u w:val="single"/>
        </w:rPr>
        <w:t xml:space="preserve"> </w:t>
      </w:r>
      <w:r w:rsidR="008F4E93">
        <w:t>[CPM-CONV-TS_2.1] section 6.7 “</w:t>
      </w:r>
      <w:r w:rsidR="008F4E93">
        <w:rPr>
          <w:lang w:eastAsia="ko-KR"/>
        </w:rPr>
        <w:t>CPM Event Reporting Framework”</w:t>
      </w:r>
      <w:r w:rsidR="00C46EA5">
        <w:rPr>
          <w:lang w:eastAsia="en-GB"/>
        </w:rPr>
        <w:t>, and</w:t>
      </w:r>
      <w:r w:rsidRPr="00930EC5">
        <w:t>:</w:t>
      </w:r>
    </w:p>
    <w:p w:rsidR="00C16BCA" w:rsidRPr="004B5D6D" w:rsidRDefault="00C16BCA" w:rsidP="004D3723">
      <w:pPr>
        <w:numPr>
          <w:ilvl w:val="0"/>
          <w:numId w:val="67"/>
        </w:numPr>
      </w:pPr>
      <w:r w:rsidRPr="0082058C">
        <w:t xml:space="preserve">SHALL include one </w:t>
      </w:r>
      <w:r w:rsidRPr="00553525">
        <w:t>&lt;call</w:t>
      </w:r>
      <w:r w:rsidRPr="007C6CB7">
        <w:t>-</w:t>
      </w:r>
      <w:r w:rsidRPr="00553525">
        <w:t>correlation</w:t>
      </w:r>
      <w:r w:rsidRPr="007C6CB7">
        <w:t>-</w:t>
      </w:r>
      <w:r w:rsidRPr="00553525">
        <w:t>info&gt;</w:t>
      </w:r>
      <w:r w:rsidRPr="0082058C">
        <w:t xml:space="preserve"> element, which is used to uniquely identify the </w:t>
      </w:r>
      <w:r w:rsidR="00C46EA5">
        <w:t xml:space="preserve">call </w:t>
      </w:r>
      <w:r w:rsidRPr="0082058C">
        <w:t xml:space="preserve">associated </w:t>
      </w:r>
      <w:r w:rsidR="00C46EA5">
        <w:t>with the enriched information</w:t>
      </w:r>
      <w:r w:rsidRPr="0082058C">
        <w:t xml:space="preserve">, and </w:t>
      </w:r>
      <w:r w:rsidR="00C46EA5">
        <w:t>it</w:t>
      </w:r>
      <w:r w:rsidRPr="0082058C">
        <w:t xml:space="preserve">: </w:t>
      </w:r>
    </w:p>
    <w:p w:rsidR="004B5D6D" w:rsidRPr="0082058C" w:rsidRDefault="00C16BCA" w:rsidP="004D3723">
      <w:pPr>
        <w:numPr>
          <w:ilvl w:val="1"/>
          <w:numId w:val="29"/>
        </w:numPr>
        <w:rPr>
          <w:lang w:eastAsia="en-GB"/>
        </w:rPr>
      </w:pPr>
      <w:r w:rsidRPr="0082058C">
        <w:rPr>
          <w:lang w:eastAsia="en-GB"/>
        </w:rPr>
        <w:t xml:space="preserve">SHALL include one &lt;from&gt; element, which is the unique identifier of the originating EVC User and SHALL be either MSISDN or SIP URI; </w:t>
      </w:r>
    </w:p>
    <w:p w:rsidR="004B5D6D" w:rsidRPr="0082058C" w:rsidRDefault="00C16BCA" w:rsidP="004D3723">
      <w:pPr>
        <w:numPr>
          <w:ilvl w:val="1"/>
          <w:numId w:val="29"/>
        </w:numPr>
        <w:rPr>
          <w:lang w:eastAsia="en-GB"/>
        </w:rPr>
      </w:pPr>
      <w:r w:rsidRPr="0082058C">
        <w:rPr>
          <w:lang w:eastAsia="en-GB"/>
        </w:rPr>
        <w:t>SHALL include one &lt;</w:t>
      </w:r>
      <w:proofErr w:type="spellStart"/>
      <w:r w:rsidRPr="0082058C">
        <w:rPr>
          <w:lang w:eastAsia="en-GB"/>
        </w:rPr>
        <w:t>to</w:t>
      </w:r>
      <w:proofErr w:type="spellEnd"/>
      <w:r w:rsidRPr="0082058C">
        <w:rPr>
          <w:lang w:eastAsia="en-GB"/>
        </w:rPr>
        <w:t xml:space="preserve">&gt; element, which is the unique identifier of the terminating EVC User and SHALL be either MSISDN or SIP URI; </w:t>
      </w:r>
    </w:p>
    <w:p w:rsidR="004B5D6D" w:rsidRDefault="00C16BCA" w:rsidP="004D3723">
      <w:pPr>
        <w:numPr>
          <w:ilvl w:val="1"/>
          <w:numId w:val="29"/>
        </w:numPr>
        <w:rPr>
          <w:lang w:eastAsia="en-GB"/>
        </w:rPr>
      </w:pPr>
      <w:r w:rsidRPr="0082058C">
        <w:rPr>
          <w:lang w:eastAsia="en-GB"/>
        </w:rPr>
        <w:t>MAY include one &lt;call-</w:t>
      </w:r>
      <w:proofErr w:type="spellStart"/>
      <w:r w:rsidRPr="0082058C">
        <w:rPr>
          <w:lang w:eastAsia="en-GB"/>
        </w:rPr>
        <w:t>seq</w:t>
      </w:r>
      <w:proofErr w:type="spellEnd"/>
      <w:r w:rsidRPr="0082058C">
        <w:rPr>
          <w:lang w:eastAsia="en-GB"/>
        </w:rPr>
        <w:t>&gt; element, which is the unique identifier for identifying a PS call transaction;</w:t>
      </w:r>
    </w:p>
    <w:p w:rsidR="004B5D6D" w:rsidRDefault="00C16BCA" w:rsidP="004D3723">
      <w:pPr>
        <w:numPr>
          <w:ilvl w:val="1"/>
          <w:numId w:val="29"/>
        </w:numPr>
        <w:rPr>
          <w:lang w:eastAsia="en-GB"/>
        </w:rPr>
      </w:pPr>
      <w:r w:rsidRPr="0082058C">
        <w:rPr>
          <w:lang w:eastAsia="en-GB"/>
        </w:rPr>
        <w:t>MAY include one &lt;subject&gt; element, which is the information (reason) about the call added by the originating EVC User. The maximum length of the subjec</w:t>
      </w:r>
      <w:r w:rsidR="001B2103" w:rsidRPr="0082058C">
        <w:rPr>
          <w:lang w:eastAsia="en-GB"/>
        </w:rPr>
        <w:t>t field SHALL be 100 characters;</w:t>
      </w:r>
    </w:p>
    <w:p w:rsidR="00C16BCA" w:rsidRPr="0082058C" w:rsidRDefault="00C16BCA" w:rsidP="004D3723">
      <w:pPr>
        <w:numPr>
          <w:ilvl w:val="1"/>
          <w:numId w:val="29"/>
        </w:numPr>
      </w:pPr>
      <w:r w:rsidRPr="0082058C">
        <w:rPr>
          <w:lang w:eastAsia="en-GB"/>
        </w:rPr>
        <w:t>MAY include</w:t>
      </w:r>
      <w:r w:rsidRPr="0082058C">
        <w:t xml:space="preserve"> any other e</w:t>
      </w:r>
      <w:r w:rsidR="001B2103" w:rsidRPr="0082058C">
        <w:t>lements, for extension purposes;</w:t>
      </w:r>
    </w:p>
    <w:p w:rsidR="00C46EA5" w:rsidRPr="00C46EA5" w:rsidRDefault="00C16BCA" w:rsidP="004D3723">
      <w:pPr>
        <w:numPr>
          <w:ilvl w:val="0"/>
          <w:numId w:val="67"/>
        </w:numPr>
        <w:rPr>
          <w:lang w:val="en-US" w:eastAsia="en-GB"/>
        </w:rPr>
      </w:pPr>
      <w:r>
        <w:rPr>
          <w:lang w:val="en-US" w:eastAsia="en-GB"/>
        </w:rPr>
        <w:t xml:space="preserve">SHALL include one </w:t>
      </w:r>
      <w:r w:rsidRPr="00F32376">
        <w:rPr>
          <w:lang w:val="en-US" w:eastAsia="en-GB"/>
        </w:rPr>
        <w:t xml:space="preserve">&lt;call-associated-data&gt; </w:t>
      </w:r>
      <w:r>
        <w:rPr>
          <w:lang w:val="en-US" w:eastAsia="en-GB"/>
        </w:rPr>
        <w:t xml:space="preserve">element containing </w:t>
      </w:r>
      <w:r w:rsidRPr="00F32376">
        <w:rPr>
          <w:lang w:val="en-US" w:eastAsia="en-GB"/>
        </w:rPr>
        <w:t>the enriched information that is being shared</w:t>
      </w:r>
      <w:r w:rsidR="00C46EA5">
        <w:rPr>
          <w:lang w:val="en-US" w:eastAsia="en-GB"/>
        </w:rPr>
        <w:t xml:space="preserve"> and</w:t>
      </w:r>
    </w:p>
    <w:p w:rsidR="00C16BCA" w:rsidRDefault="00C16BCA" w:rsidP="004D3723">
      <w:pPr>
        <w:numPr>
          <w:ilvl w:val="1"/>
          <w:numId w:val="29"/>
        </w:numPr>
        <w:rPr>
          <w:lang w:val="en-US" w:eastAsia="en-GB"/>
        </w:rPr>
      </w:pPr>
      <w:r>
        <w:rPr>
          <w:lang w:val="en-US" w:eastAsia="en-GB"/>
        </w:rPr>
        <w:t>SHALL have a “type” attribute to indicate the type of scenario. The possible values are:</w:t>
      </w:r>
    </w:p>
    <w:p w:rsidR="004B5D6D" w:rsidRDefault="00C16BCA" w:rsidP="004D3723">
      <w:pPr>
        <w:numPr>
          <w:ilvl w:val="2"/>
          <w:numId w:val="67"/>
        </w:numPr>
        <w:rPr>
          <w:lang w:val="en-US" w:eastAsia="en-GB"/>
        </w:rPr>
      </w:pPr>
      <w:r>
        <w:rPr>
          <w:lang w:val="en-US" w:eastAsia="en-GB"/>
        </w:rPr>
        <w:t>“p2p” – to indicate person-to-person scenario</w:t>
      </w:r>
    </w:p>
    <w:p w:rsidR="004B5D6D" w:rsidRDefault="00C16BCA" w:rsidP="004D3723">
      <w:pPr>
        <w:numPr>
          <w:ilvl w:val="2"/>
          <w:numId w:val="67"/>
        </w:numPr>
        <w:rPr>
          <w:lang w:val="en-US" w:eastAsia="en-GB"/>
        </w:rPr>
      </w:pPr>
      <w:r>
        <w:rPr>
          <w:lang w:val="en-US" w:eastAsia="en-GB"/>
        </w:rPr>
        <w:t>“b2c” – to indicate business-to-client scenario</w:t>
      </w:r>
    </w:p>
    <w:p w:rsidR="00C16BCA" w:rsidRPr="00B73474" w:rsidRDefault="00C16BCA" w:rsidP="004D3723">
      <w:pPr>
        <w:numPr>
          <w:ilvl w:val="2"/>
          <w:numId w:val="67"/>
        </w:numPr>
        <w:rPr>
          <w:lang w:val="en-US" w:eastAsia="en-GB"/>
        </w:rPr>
      </w:pPr>
      <w:r>
        <w:rPr>
          <w:lang w:val="en-US" w:eastAsia="en-GB"/>
        </w:rPr>
        <w:t>“</w:t>
      </w:r>
      <w:proofErr w:type="spellStart"/>
      <w:r>
        <w:rPr>
          <w:lang w:val="en-US" w:eastAsia="en-GB"/>
        </w:rPr>
        <w:t>wpc</w:t>
      </w:r>
      <w:proofErr w:type="spellEnd"/>
      <w:r>
        <w:rPr>
          <w:lang w:val="en-US" w:eastAsia="en-GB"/>
        </w:rPr>
        <w:t>” – to indicate web + call scenario</w:t>
      </w:r>
    </w:p>
    <w:p w:rsidR="00C16BCA" w:rsidRDefault="00C16BCA" w:rsidP="004D3723">
      <w:pPr>
        <w:numPr>
          <w:ilvl w:val="1"/>
          <w:numId w:val="29"/>
        </w:numPr>
        <w:rPr>
          <w:lang w:val="en-US"/>
        </w:rPr>
      </w:pPr>
      <w:r w:rsidRPr="008B02F7">
        <w:rPr>
          <w:lang w:eastAsia="en-GB"/>
        </w:rPr>
        <w:t>SHALL include</w:t>
      </w:r>
      <w:r w:rsidRPr="008B02F7">
        <w:rPr>
          <w:lang w:val="en-US"/>
        </w:rPr>
        <w:t xml:space="preserve"> </w:t>
      </w:r>
      <w:r>
        <w:rPr>
          <w:lang w:val="en-US"/>
        </w:rPr>
        <w:t xml:space="preserve">one or more </w:t>
      </w:r>
      <w:r w:rsidRPr="008B02F7">
        <w:rPr>
          <w:lang w:val="en-US"/>
        </w:rPr>
        <w:t xml:space="preserve">&lt;link&gt; </w:t>
      </w:r>
      <w:r>
        <w:rPr>
          <w:lang w:val="en-US"/>
        </w:rPr>
        <w:t xml:space="preserve">elements </w:t>
      </w:r>
      <w:r w:rsidRPr="008B02F7">
        <w:rPr>
          <w:lang w:val="en-US"/>
        </w:rPr>
        <w:t>for sharing a hyperlink:  a HTTP URL to the information to which the originating EVC User wants to associate the call.</w:t>
      </w:r>
      <w:r>
        <w:rPr>
          <w:lang w:val="en-US"/>
        </w:rPr>
        <w:t xml:space="preserve"> The URL may represent a reference:</w:t>
      </w:r>
    </w:p>
    <w:p w:rsidR="00C16BCA" w:rsidRDefault="00C16BCA" w:rsidP="004D3723">
      <w:pPr>
        <w:numPr>
          <w:ilvl w:val="2"/>
          <w:numId w:val="29"/>
        </w:numPr>
        <w:rPr>
          <w:lang w:val="en-US"/>
        </w:rPr>
      </w:pPr>
      <w:r>
        <w:rPr>
          <w:lang w:val="en-US"/>
        </w:rPr>
        <w:t xml:space="preserve">User profile, blogs, SNS content, picture, or; </w:t>
      </w:r>
    </w:p>
    <w:p w:rsidR="00C16BCA" w:rsidRDefault="00C16BCA" w:rsidP="004D3723">
      <w:pPr>
        <w:numPr>
          <w:ilvl w:val="2"/>
          <w:numId w:val="29"/>
        </w:numPr>
        <w:rPr>
          <w:lang w:val="en-US"/>
        </w:rPr>
      </w:pPr>
      <w:r>
        <w:rPr>
          <w:lang w:val="en-US"/>
        </w:rPr>
        <w:t xml:space="preserve">Filled web form, or; </w:t>
      </w:r>
    </w:p>
    <w:p w:rsidR="00C16BCA" w:rsidRPr="00DF22F0" w:rsidRDefault="00C16BCA" w:rsidP="004D3723">
      <w:pPr>
        <w:numPr>
          <w:ilvl w:val="2"/>
          <w:numId w:val="29"/>
        </w:numPr>
        <w:rPr>
          <w:lang w:val="en-US"/>
        </w:rPr>
      </w:pPr>
      <w:r>
        <w:rPr>
          <w:lang w:val="en-US"/>
        </w:rPr>
        <w:t>Web content related to the call e.g. a link to the EVC User selected order information stored on the EVC User’s accou</w:t>
      </w:r>
      <w:r w:rsidR="001B2103">
        <w:rPr>
          <w:lang w:val="en-US"/>
        </w:rPr>
        <w:t>nt associated with the business;</w:t>
      </w:r>
    </w:p>
    <w:p w:rsidR="00C16BCA" w:rsidRPr="008B02F7" w:rsidRDefault="00C16BCA" w:rsidP="004D3723">
      <w:pPr>
        <w:numPr>
          <w:ilvl w:val="1"/>
          <w:numId w:val="29"/>
        </w:numPr>
        <w:rPr>
          <w:lang w:val="en-US"/>
        </w:rPr>
      </w:pPr>
      <w:r>
        <w:rPr>
          <w:lang w:eastAsia="en-GB"/>
        </w:rPr>
        <w:t>MAY</w:t>
      </w:r>
      <w:r w:rsidRPr="008B02F7">
        <w:rPr>
          <w:lang w:eastAsia="en-GB"/>
        </w:rPr>
        <w:t xml:space="preserve"> include</w:t>
      </w:r>
      <w:r w:rsidRPr="008B02F7">
        <w:rPr>
          <w:lang w:val="en-US"/>
        </w:rPr>
        <w:t xml:space="preserve"> </w:t>
      </w:r>
      <w:r>
        <w:rPr>
          <w:lang w:val="en-US"/>
        </w:rPr>
        <w:t xml:space="preserve">one </w:t>
      </w:r>
      <w:r w:rsidRPr="008B02F7">
        <w:rPr>
          <w:lang w:val="en-US"/>
        </w:rPr>
        <w:t>&lt;location &gt; for sharing EVC User’s location information. The &lt;location&gt; element SHALL include the following:</w:t>
      </w:r>
    </w:p>
    <w:p w:rsidR="00C16BCA" w:rsidRPr="008B02F7" w:rsidRDefault="00C16BCA" w:rsidP="004D3723">
      <w:pPr>
        <w:numPr>
          <w:ilvl w:val="2"/>
          <w:numId w:val="29"/>
        </w:numPr>
        <w:rPr>
          <w:lang w:val="en-US"/>
        </w:rPr>
      </w:pPr>
      <w:r w:rsidRPr="008B02F7">
        <w:rPr>
          <w:lang w:val="en-US"/>
        </w:rPr>
        <w:t>&lt;</w:t>
      </w:r>
      <w:proofErr w:type="spellStart"/>
      <w:r w:rsidRPr="008B02F7">
        <w:rPr>
          <w:lang w:val="en-US"/>
        </w:rPr>
        <w:t>lat</w:t>
      </w:r>
      <w:proofErr w:type="spellEnd"/>
      <w:r w:rsidRPr="008B02F7">
        <w:rPr>
          <w:lang w:val="en-US"/>
        </w:rPr>
        <w:t>&gt; element which represents the latitude</w:t>
      </w:r>
      <w:r w:rsidR="001B2103">
        <w:rPr>
          <w:lang w:val="en-US"/>
        </w:rPr>
        <w:t>;</w:t>
      </w:r>
    </w:p>
    <w:p w:rsidR="00C16BCA" w:rsidRDefault="00C16BCA" w:rsidP="004D3723">
      <w:pPr>
        <w:numPr>
          <w:ilvl w:val="2"/>
          <w:numId w:val="29"/>
        </w:numPr>
        <w:rPr>
          <w:lang w:val="en-US"/>
        </w:rPr>
      </w:pPr>
      <w:r w:rsidRPr="008B02F7">
        <w:rPr>
          <w:lang w:val="en-US"/>
        </w:rPr>
        <w:t>&lt;long&gt; element</w:t>
      </w:r>
      <w:r w:rsidR="001B2103">
        <w:rPr>
          <w:lang w:val="en-US"/>
        </w:rPr>
        <w:t xml:space="preserve"> which represents the longitude;</w:t>
      </w:r>
    </w:p>
    <w:p w:rsidR="00C16BCA" w:rsidRDefault="00C16BCA" w:rsidP="004D3723">
      <w:pPr>
        <w:numPr>
          <w:ilvl w:val="1"/>
          <w:numId w:val="29"/>
        </w:numPr>
        <w:rPr>
          <w:lang w:val="en-US"/>
        </w:rPr>
      </w:pPr>
      <w:r>
        <w:rPr>
          <w:lang w:val="en-US"/>
        </w:rPr>
        <w:t xml:space="preserve">MAY include one </w:t>
      </w:r>
      <w:r w:rsidRPr="002D227C">
        <w:rPr>
          <w:lang w:val="en-US"/>
        </w:rPr>
        <w:t>&lt;w</w:t>
      </w:r>
      <w:r>
        <w:rPr>
          <w:lang w:val="en-US"/>
        </w:rPr>
        <w:t>eb</w:t>
      </w:r>
      <w:r w:rsidRPr="00097112">
        <w:rPr>
          <w:lang w:val="en-US"/>
        </w:rPr>
        <w:t>-</w:t>
      </w:r>
      <w:r>
        <w:rPr>
          <w:lang w:val="en-US"/>
        </w:rPr>
        <w:t>reference</w:t>
      </w:r>
      <w:r w:rsidRPr="00097112">
        <w:rPr>
          <w:lang w:val="en-US"/>
        </w:rPr>
        <w:t xml:space="preserve">-id&gt; </w:t>
      </w:r>
      <w:r>
        <w:rPr>
          <w:lang w:val="en-US"/>
        </w:rPr>
        <w:t xml:space="preserve">element </w:t>
      </w:r>
      <w:r w:rsidRPr="00097112">
        <w:rPr>
          <w:lang w:val="en-US"/>
        </w:rPr>
        <w:t xml:space="preserve">for sharing EVC User’s </w:t>
      </w:r>
      <w:r>
        <w:rPr>
          <w:lang w:val="en-US"/>
        </w:rPr>
        <w:t xml:space="preserve">web transaction reference associated with the EVC User’s </w:t>
      </w:r>
      <w:r w:rsidRPr="002D227C">
        <w:rPr>
          <w:lang w:val="en-US"/>
        </w:rPr>
        <w:t xml:space="preserve">browsing business web content </w:t>
      </w:r>
      <w:r w:rsidR="001B2103">
        <w:rPr>
          <w:lang w:val="en-US"/>
        </w:rPr>
        <w:t>information;</w:t>
      </w:r>
      <w:r w:rsidRPr="00EB36CA">
        <w:rPr>
          <w:lang w:val="en-US"/>
        </w:rPr>
        <w:t xml:space="preserve"> </w:t>
      </w:r>
    </w:p>
    <w:p w:rsidR="00C16BCA" w:rsidRPr="00724947" w:rsidRDefault="00C16BCA" w:rsidP="004D3723">
      <w:pPr>
        <w:numPr>
          <w:ilvl w:val="1"/>
          <w:numId w:val="29"/>
        </w:numPr>
        <w:rPr>
          <w:lang w:val="en-US" w:eastAsia="en-GB"/>
        </w:rPr>
      </w:pPr>
      <w:r>
        <w:rPr>
          <w:lang w:val="en-US" w:eastAsia="en-GB"/>
        </w:rPr>
        <w:t xml:space="preserve">MAY include any other </w:t>
      </w:r>
      <w:r w:rsidR="001B2103">
        <w:rPr>
          <w:lang w:val="en-US" w:eastAsia="en-GB"/>
        </w:rPr>
        <w:t>element, for extension purposes;</w:t>
      </w:r>
    </w:p>
    <w:p w:rsidR="00C16BCA" w:rsidRDefault="00C16BCA" w:rsidP="0082058C">
      <w:pPr>
        <w:rPr>
          <w:lang w:val="en-US" w:eastAsia="en-GB"/>
        </w:rPr>
      </w:pPr>
      <w:r w:rsidRPr="00F32376">
        <w:rPr>
          <w:lang w:val="en-US" w:eastAsia="en-GB"/>
        </w:rPr>
        <w:t>The enriched information shared is specific</w:t>
      </w:r>
      <w:r w:rsidRPr="00930EC5">
        <w:rPr>
          <w:lang w:eastAsia="en-GB"/>
        </w:rPr>
        <w:t xml:space="preserve"> to the service scenario </w:t>
      </w:r>
      <w:r w:rsidRPr="00F32376">
        <w:rPr>
          <w:lang w:val="en-US" w:eastAsia="en-GB"/>
        </w:rPr>
        <w:t>being used</w:t>
      </w:r>
      <w:r>
        <w:rPr>
          <w:lang w:val="en-US" w:eastAsia="en-GB"/>
        </w:rPr>
        <w:t>. H</w:t>
      </w:r>
      <w:r w:rsidRPr="00F32376">
        <w:rPr>
          <w:lang w:val="en-US" w:eastAsia="en-GB"/>
        </w:rPr>
        <w:t>ence</w:t>
      </w:r>
      <w:r>
        <w:rPr>
          <w:lang w:val="en-US" w:eastAsia="en-GB"/>
        </w:rPr>
        <w:t>,</w:t>
      </w:r>
      <w:r w:rsidRPr="00F32376">
        <w:rPr>
          <w:lang w:val="en-US" w:eastAsia="en-GB"/>
        </w:rPr>
        <w:t xml:space="preserve"> </w:t>
      </w:r>
      <w:r>
        <w:rPr>
          <w:lang w:val="en-US" w:eastAsia="en-GB"/>
        </w:rPr>
        <w:t xml:space="preserve">the applicable child elements of </w:t>
      </w:r>
      <w:r w:rsidRPr="00F32376">
        <w:rPr>
          <w:lang w:val="en-US" w:eastAsia="en-GB"/>
        </w:rPr>
        <w:t xml:space="preserve">&lt;call-associated-data&gt; </w:t>
      </w:r>
      <w:r>
        <w:rPr>
          <w:lang w:val="en-US" w:eastAsia="en-GB"/>
        </w:rPr>
        <w:t xml:space="preserve">to each EVC service scenario are </w:t>
      </w:r>
      <w:r w:rsidRPr="00F32376">
        <w:rPr>
          <w:lang w:val="en-US" w:eastAsia="en-GB"/>
        </w:rPr>
        <w:t>described</w:t>
      </w:r>
      <w:r w:rsidRPr="00930EC5">
        <w:rPr>
          <w:lang w:eastAsia="en-GB"/>
        </w:rPr>
        <w:t xml:space="preserve"> in respective sections</w:t>
      </w:r>
      <w:r>
        <w:rPr>
          <w:lang w:val="en-US" w:eastAsia="en-GB"/>
        </w:rPr>
        <w:t xml:space="preserve"> in this specification</w:t>
      </w:r>
      <w:r w:rsidRPr="00930EC5">
        <w:rPr>
          <w:lang w:eastAsia="en-GB"/>
        </w:rPr>
        <w:t>.</w:t>
      </w:r>
    </w:p>
    <w:p w:rsidR="00C16BCA" w:rsidRPr="00724947" w:rsidRDefault="00C16BCA" w:rsidP="004D3723">
      <w:pPr>
        <w:numPr>
          <w:ilvl w:val="0"/>
          <w:numId w:val="67"/>
        </w:numPr>
        <w:rPr>
          <w:lang w:val="en-US" w:eastAsia="en-GB"/>
        </w:rPr>
      </w:pPr>
      <w:r>
        <w:rPr>
          <w:lang w:val="en-US" w:eastAsia="en-GB"/>
        </w:rPr>
        <w:t>MAY include any other elements, for extension purposes.</w:t>
      </w:r>
    </w:p>
    <w:p w:rsidR="00C16BCA" w:rsidRDefault="00C16BCA" w:rsidP="00BF004A">
      <w:r w:rsidRPr="00DA5F90">
        <w:lastRenderedPageBreak/>
        <w:t xml:space="preserve">The EVC Client SHALL </w:t>
      </w:r>
      <w:proofErr w:type="gramStart"/>
      <w:r w:rsidRPr="00DA5F90">
        <w:t>ignore</w:t>
      </w:r>
      <w:proofErr w:type="gramEnd"/>
      <w:r w:rsidRPr="00DA5F90">
        <w:t xml:space="preserve"> any unrecognized elements not defined in this section.</w:t>
      </w:r>
    </w:p>
    <w:p w:rsidR="008F4E93" w:rsidRPr="003935BA" w:rsidRDefault="008F4E93" w:rsidP="008F4E93">
      <w:pPr>
        <w:pStyle w:val="AltNormal"/>
        <w:rPr>
          <w:rFonts w:ascii="Times New Roman" w:hAnsi="Times New Roman"/>
          <w:lang w:val="en-US" w:eastAsia="en-GB"/>
        </w:rPr>
      </w:pPr>
      <w:r w:rsidRPr="003935BA">
        <w:rPr>
          <w:rFonts w:ascii="Times New Roman" w:hAnsi="Times New Roman"/>
          <w:lang w:val="en-US" w:eastAsia="en-GB"/>
        </w:rPr>
        <w:t xml:space="preserve">See </w:t>
      </w:r>
      <w:r w:rsidR="00A84D2D">
        <w:rPr>
          <w:rFonts w:ascii="Times New Roman" w:hAnsi="Times New Roman"/>
          <w:lang w:val="en-US" w:eastAsia="en-GB"/>
        </w:rPr>
        <w:fldChar w:fldCharType="begin"/>
      </w:r>
      <w:r w:rsidR="00A84D2D">
        <w:rPr>
          <w:rFonts w:ascii="Times New Roman" w:hAnsi="Times New Roman"/>
          <w:lang w:val="en-US" w:eastAsia="en-GB"/>
        </w:rPr>
        <w:instrText xml:space="preserve"> REF _Ref420325835 \r \h </w:instrText>
      </w:r>
      <w:r w:rsidR="00A84D2D">
        <w:rPr>
          <w:rFonts w:ascii="Times New Roman" w:hAnsi="Times New Roman"/>
          <w:lang w:val="en-US" w:eastAsia="en-GB"/>
        </w:rPr>
      </w:r>
      <w:r w:rsidR="00A84D2D">
        <w:rPr>
          <w:rFonts w:ascii="Times New Roman" w:hAnsi="Times New Roman"/>
          <w:lang w:val="en-US" w:eastAsia="en-GB"/>
        </w:rPr>
        <w:fldChar w:fldCharType="separate"/>
      </w:r>
      <w:r w:rsidR="009421A5">
        <w:rPr>
          <w:rFonts w:ascii="Times New Roman" w:hAnsi="Times New Roman"/>
          <w:lang w:val="en-US" w:eastAsia="en-GB"/>
        </w:rPr>
        <w:t>Appendix C</w:t>
      </w:r>
      <w:r w:rsidR="00A84D2D">
        <w:rPr>
          <w:rFonts w:ascii="Times New Roman" w:hAnsi="Times New Roman"/>
          <w:lang w:val="en-US" w:eastAsia="en-GB"/>
        </w:rPr>
        <w:fldChar w:fldCharType="end"/>
      </w:r>
      <w:r w:rsidRPr="003935BA">
        <w:rPr>
          <w:rFonts w:ascii="Times New Roman" w:hAnsi="Times New Roman"/>
          <w:lang w:val="en-US" w:eastAsia="en-GB"/>
        </w:rPr>
        <w:t xml:space="preserve"> for XML Examples.</w:t>
      </w:r>
    </w:p>
    <w:p w:rsidR="00683B6F" w:rsidRPr="00CA63F0" w:rsidRDefault="00781C11" w:rsidP="00BB69F3">
      <w:pPr>
        <w:pStyle w:val="Heading2"/>
      </w:pPr>
      <w:bookmarkStart w:id="151" w:name="_Toc420331106"/>
      <w:bookmarkStart w:id="152" w:name="_Toc517175430"/>
      <w:bookmarkEnd w:id="151"/>
      <w:r w:rsidRPr="00F824FD">
        <w:rPr>
          <w:lang w:val="x-none"/>
        </w:rPr>
        <w:t>Procedures at EVC Client</w:t>
      </w:r>
      <w:bookmarkEnd w:id="152"/>
    </w:p>
    <w:p w:rsidR="00683B6F" w:rsidRPr="00E5347F" w:rsidRDefault="00683B6F" w:rsidP="00E5347F">
      <w:pPr>
        <w:pStyle w:val="Heading3"/>
        <w:spacing w:before="60" w:after="120"/>
        <w:rPr>
          <w:lang w:val="en-US"/>
        </w:rPr>
      </w:pPr>
      <w:bookmarkStart w:id="153" w:name="_Ref420330141"/>
      <w:bookmarkStart w:id="154" w:name="_Toc517175431"/>
      <w:r w:rsidRPr="00E5347F">
        <w:rPr>
          <w:lang w:val="en-US"/>
        </w:rPr>
        <w:t>EVC Registration</w:t>
      </w:r>
      <w:bookmarkEnd w:id="153"/>
      <w:bookmarkEnd w:id="154"/>
    </w:p>
    <w:p w:rsidR="009E6F70" w:rsidRDefault="009E6F70" w:rsidP="009E6F70">
      <w:pPr>
        <w:rPr>
          <w:rFonts w:hint="eastAsia"/>
          <w:lang w:eastAsia="zh-CN"/>
        </w:rPr>
      </w:pPr>
      <w:r w:rsidRPr="007A01F8">
        <w:t xml:space="preserve">The </w:t>
      </w:r>
      <w:r>
        <w:rPr>
          <w:rFonts w:hint="eastAsia"/>
          <w:lang w:eastAsia="zh-CN"/>
        </w:rPr>
        <w:t>EVC</w:t>
      </w:r>
      <w:r w:rsidRPr="007A01F8">
        <w:t xml:space="preserve"> Client SHALL, according to rules and procedures of </w:t>
      </w:r>
      <w:r>
        <w:t>[3GPP TS24.229]</w:t>
      </w:r>
      <w:r w:rsidRPr="007A01F8" w:rsidDel="005808BA">
        <w:t xml:space="preserve"> </w:t>
      </w:r>
      <w:r w:rsidRPr="007A01F8">
        <w:t>and the SIP/IP core,</w:t>
      </w:r>
    </w:p>
    <w:p w:rsidR="009E6F70" w:rsidRPr="001F49D2" w:rsidRDefault="009E6F70" w:rsidP="004D3723">
      <w:pPr>
        <w:numPr>
          <w:ilvl w:val="0"/>
          <w:numId w:val="77"/>
        </w:numPr>
        <w:spacing w:after="0"/>
        <w:rPr>
          <w:rFonts w:hint="eastAsia"/>
          <w:lang w:eastAsia="zh-CN"/>
        </w:rPr>
      </w:pPr>
      <w:r w:rsidRPr="001F49D2">
        <w:rPr>
          <w:rFonts w:hint="eastAsia"/>
        </w:rPr>
        <w:t>P</w:t>
      </w:r>
      <w:r w:rsidRPr="007A01F8">
        <w:t xml:space="preserve">erform SIP registration for the </w:t>
      </w:r>
      <w:r>
        <w:rPr>
          <w:rFonts w:hint="eastAsia"/>
          <w:lang w:eastAsia="zh-CN"/>
        </w:rPr>
        <w:t>EVC</w:t>
      </w:r>
      <w:r w:rsidRPr="007A01F8">
        <w:t xml:space="preserve"> Enabler to the SIP/IP core prior to using the </w:t>
      </w:r>
      <w:r>
        <w:rPr>
          <w:rFonts w:hint="eastAsia"/>
          <w:lang w:eastAsia="zh-CN"/>
        </w:rPr>
        <w:t>EVC</w:t>
      </w:r>
      <w:r w:rsidRPr="007A01F8">
        <w:t xml:space="preserve"> Enabler functionality</w:t>
      </w:r>
      <w:r>
        <w:t>.</w:t>
      </w:r>
      <w:r w:rsidRPr="005808BA">
        <w:t xml:space="preserve"> </w:t>
      </w:r>
      <w:r>
        <w:t xml:space="preserve">In a multi-device or multi-client context, the </w:t>
      </w:r>
      <w:r>
        <w:rPr>
          <w:rFonts w:hint="eastAsia"/>
          <w:lang w:eastAsia="zh-CN"/>
        </w:rPr>
        <w:t>EVC</w:t>
      </w:r>
      <w:r>
        <w:t xml:space="preserve"> Client also includes the Instance ID handling as per [3GPP TS24.229]</w:t>
      </w:r>
      <w:r>
        <w:rPr>
          <w:rFonts w:hint="eastAsia"/>
          <w:lang w:eastAsia="zh-CN"/>
        </w:rPr>
        <w:t>;</w:t>
      </w:r>
    </w:p>
    <w:p w:rsidR="009E6F70" w:rsidRPr="007A01F8" w:rsidRDefault="009E6F70" w:rsidP="004D3723">
      <w:pPr>
        <w:numPr>
          <w:ilvl w:val="0"/>
          <w:numId w:val="77"/>
        </w:numPr>
        <w:spacing w:after="0"/>
      </w:pPr>
      <w:r w:rsidRPr="007A01F8">
        <w:t xml:space="preserve">Maintain SIP registration for the </w:t>
      </w:r>
      <w:r>
        <w:rPr>
          <w:rFonts w:hint="eastAsia"/>
          <w:lang w:eastAsia="zh-CN"/>
        </w:rPr>
        <w:t>EVC</w:t>
      </w:r>
      <w:r w:rsidRPr="007A01F8">
        <w:t xml:space="preserve"> Enabler active by using a re-registration procedure while the </w:t>
      </w:r>
      <w:r>
        <w:rPr>
          <w:rFonts w:hint="eastAsia"/>
          <w:lang w:eastAsia="zh-CN"/>
        </w:rPr>
        <w:t>EVC</w:t>
      </w:r>
      <w:r w:rsidRPr="007A01F8">
        <w:t xml:space="preserve"> Enabler is being used;</w:t>
      </w:r>
    </w:p>
    <w:p w:rsidR="009E6F70" w:rsidRPr="007A01F8" w:rsidRDefault="009E6F70" w:rsidP="004D3723">
      <w:pPr>
        <w:numPr>
          <w:ilvl w:val="0"/>
          <w:numId w:val="77"/>
        </w:numPr>
        <w:spacing w:after="0"/>
      </w:pPr>
      <w:r w:rsidRPr="007A01F8">
        <w:t xml:space="preserve">Terminate SIP registration for the </w:t>
      </w:r>
      <w:r>
        <w:rPr>
          <w:rFonts w:hint="eastAsia"/>
          <w:lang w:eastAsia="zh-CN"/>
        </w:rPr>
        <w:t>EVC</w:t>
      </w:r>
      <w:r w:rsidRPr="007A01F8">
        <w:t xml:space="preserve"> Enabler after the </w:t>
      </w:r>
      <w:r>
        <w:rPr>
          <w:rFonts w:hint="eastAsia"/>
          <w:lang w:eastAsia="zh-CN"/>
        </w:rPr>
        <w:t>EVC</w:t>
      </w:r>
      <w:r w:rsidRPr="007A01F8">
        <w:t xml:space="preserve"> Enabler functionality is no longer used.</w:t>
      </w:r>
    </w:p>
    <w:p w:rsidR="009E6F70" w:rsidRDefault="009E6F70" w:rsidP="009E6F70">
      <w:pPr>
        <w:rPr>
          <w:rFonts w:hint="eastAsia"/>
          <w:lang w:eastAsia="ko-KR"/>
        </w:rPr>
      </w:pPr>
      <w:r w:rsidRPr="007A01F8">
        <w:t>NOTE:</w:t>
      </w:r>
      <w:r>
        <w:rPr>
          <w:rFonts w:hint="eastAsia"/>
          <w:lang w:eastAsia="zh-CN"/>
        </w:rPr>
        <w:t xml:space="preserve"> </w:t>
      </w:r>
      <w:r w:rsidRPr="007A01F8">
        <w:t xml:space="preserve">The SIP registration can be shared with other SIP based Enablers at the Device hosting the </w:t>
      </w:r>
      <w:r>
        <w:rPr>
          <w:rFonts w:hint="eastAsia"/>
          <w:lang w:eastAsia="zh-CN"/>
        </w:rPr>
        <w:t>EVC</w:t>
      </w:r>
      <w:r w:rsidRPr="007A01F8">
        <w:t xml:space="preserve"> Client.</w:t>
      </w:r>
    </w:p>
    <w:p w:rsidR="009E6F70" w:rsidRPr="00856422" w:rsidRDefault="009E6F70" w:rsidP="009E6F70">
      <w:pPr>
        <w:rPr>
          <w:lang w:eastAsia="zh-CN"/>
        </w:rPr>
      </w:pPr>
      <w:r>
        <w:rPr>
          <w:rFonts w:hint="eastAsia"/>
          <w:lang w:eastAsia="zh-CN"/>
        </w:rPr>
        <w:t xml:space="preserve">NOTE: When EVC Client registers to the SIP/IP Core, the registration request SHOULD include an </w:t>
      </w:r>
      <w:r>
        <w:t>Instance ID</w:t>
      </w:r>
      <w:r>
        <w:rPr>
          <w:rFonts w:hint="eastAsia"/>
          <w:lang w:eastAsia="zh-CN"/>
        </w:rPr>
        <w:t>, the client information (e.g., client identifier), device information (e.g., device capabilities), and user information (e.g., user identifier).</w:t>
      </w:r>
    </w:p>
    <w:p w:rsidR="00683B6F" w:rsidRDefault="00AC4E5C" w:rsidP="00BB69F3">
      <w:pPr>
        <w:pStyle w:val="Heading3"/>
        <w:spacing w:before="60" w:after="120"/>
      </w:pPr>
      <w:bookmarkStart w:id="155" w:name="_Toc517175432"/>
      <w:r>
        <w:rPr>
          <w:lang w:val="en-US"/>
        </w:rPr>
        <w:t>EVC Call Enhancements</w:t>
      </w:r>
      <w:bookmarkEnd w:id="155"/>
    </w:p>
    <w:p w:rsidR="00683B6F" w:rsidRPr="008B02F7" w:rsidRDefault="00683B6F" w:rsidP="003B3D9D">
      <w:pPr>
        <w:pStyle w:val="Heading4"/>
        <w:rPr>
          <w:lang w:val="en-US"/>
        </w:rPr>
      </w:pPr>
      <w:r>
        <w:rPr>
          <w:lang w:val="en-US"/>
        </w:rPr>
        <w:t xml:space="preserve">Service </w:t>
      </w:r>
      <w:r w:rsidR="003B3D9D" w:rsidRPr="003B3D9D">
        <w:rPr>
          <w:lang w:val="en-US"/>
        </w:rPr>
        <w:t>Identification</w:t>
      </w:r>
    </w:p>
    <w:p w:rsidR="003B3D9D" w:rsidRDefault="003B3D9D" w:rsidP="003B3D9D">
      <w:r>
        <w:t>The following section defines the IARI for EVC Enabler.</w:t>
      </w:r>
    </w:p>
    <w:p w:rsidR="003B3D9D" w:rsidRDefault="003B3D9D" w:rsidP="003B3D9D">
      <w:r>
        <w:t>3GPP has defined Service and Application Identifiers to be used for IMS services. These identifiers can be used by both Clients and Network. Clients can use the identifiers to indicate their capability to the network.</w:t>
      </w:r>
    </w:p>
    <w:p w:rsidR="003B3D9D" w:rsidRDefault="003B3D9D" w:rsidP="003B3D9D">
      <w:r>
        <w:t>EVC Enabler uses an IARI to explicitly identify itself, for enriched information sharing.</w:t>
      </w:r>
    </w:p>
    <w:p w:rsidR="003B3D9D" w:rsidRDefault="003B3D9D" w:rsidP="003B3D9D">
      <w:r>
        <w:t xml:space="preserve">The EVC IARI SHALL </w:t>
      </w:r>
      <w:proofErr w:type="gramStart"/>
      <w:r>
        <w:t>be</w:t>
      </w:r>
      <w:proofErr w:type="gramEnd"/>
      <w:r>
        <w:t>: urn-7:3g</w:t>
      </w:r>
      <w:r w:rsidR="001B2103">
        <w:t>pp-application.ims.iari.oma.evc</w:t>
      </w:r>
    </w:p>
    <w:p w:rsidR="003B3D9D" w:rsidRDefault="003B3D9D" w:rsidP="003B3D9D">
      <w:r>
        <w:t>IARI is coded as URN and included into Contact and Accept-Contact header fields in SIP requests by using the 3GPP defined media feature tag: g.3gpp.iari-ref.</w:t>
      </w:r>
    </w:p>
    <w:p w:rsidR="003B3D9D" w:rsidRDefault="003B3D9D" w:rsidP="003B3D9D">
      <w:r>
        <w:t>For example:</w:t>
      </w:r>
    </w:p>
    <w:p w:rsidR="003B3D9D" w:rsidRPr="00CA63F0" w:rsidRDefault="003B3D9D" w:rsidP="003B3D9D">
      <w:r>
        <w:t>+g.3gpp.iari-ref="urn%3Aurn-7%3A3gpp-application.ims.iari.oma.evc”</w:t>
      </w:r>
    </w:p>
    <w:p w:rsidR="00683B6F" w:rsidRPr="00E5347F" w:rsidRDefault="00683B6F" w:rsidP="00E5347F">
      <w:pPr>
        <w:pStyle w:val="Heading4"/>
        <w:rPr>
          <w:lang w:val="en-US"/>
        </w:rPr>
      </w:pPr>
      <w:bookmarkStart w:id="156" w:name="_Ref420330154"/>
      <w:r w:rsidRPr="00E5347F">
        <w:rPr>
          <w:lang w:val="en-US"/>
        </w:rPr>
        <w:t>Person to Person Call</w:t>
      </w:r>
      <w:bookmarkEnd w:id="156"/>
    </w:p>
    <w:p w:rsidR="00683B6F" w:rsidRDefault="00043F50" w:rsidP="00683B6F">
      <w:r>
        <w:t>This section describes the EVC Client side procedures for an</w:t>
      </w:r>
      <w:r w:rsidRPr="009C15FD">
        <w:t xml:space="preserve"> EVC User placing </w:t>
      </w:r>
      <w:r>
        <w:t xml:space="preserve">a Person to Person call. The call </w:t>
      </w:r>
      <w:r w:rsidRPr="009C15FD">
        <w:t>request to</w:t>
      </w:r>
      <w:r>
        <w:t xml:space="preserve">wards another </w:t>
      </w:r>
      <w:r w:rsidRPr="009C15FD">
        <w:t>EVC</w:t>
      </w:r>
      <w:r>
        <w:t xml:space="preserve"> User is for </w:t>
      </w:r>
      <w:r w:rsidRPr="009C15FD">
        <w:t xml:space="preserve">sharing enriched information (e.g., SNS contents links) </w:t>
      </w:r>
      <w:r>
        <w:t xml:space="preserve">between them </w:t>
      </w:r>
      <w:r w:rsidRPr="009C15FD">
        <w:t>during the call establishment and/or during the call.</w:t>
      </w:r>
      <w:r>
        <w:t xml:space="preserve"> The high level flow corresponding to this scenario is depicted in Section Appendix </w:t>
      </w:r>
      <w:r w:rsidR="00A84D2D">
        <w:fldChar w:fldCharType="begin"/>
      </w:r>
      <w:r w:rsidR="00A84D2D">
        <w:instrText xml:space="preserve"> REF _Ref420325320 \r \h </w:instrText>
      </w:r>
      <w:r w:rsidR="00A84D2D">
        <w:fldChar w:fldCharType="separate"/>
      </w:r>
      <w:r w:rsidR="009421A5">
        <w:t>C.1.2</w:t>
      </w:r>
      <w:r w:rsidR="00A84D2D">
        <w:fldChar w:fldCharType="end"/>
      </w:r>
      <w:r>
        <w:t>.</w:t>
      </w:r>
    </w:p>
    <w:p w:rsidR="00683B6F" w:rsidRPr="00F824FD" w:rsidRDefault="00683B6F" w:rsidP="00E5347F">
      <w:pPr>
        <w:pStyle w:val="Heading5"/>
        <w:rPr>
          <w:lang w:val="en-US"/>
        </w:rPr>
      </w:pPr>
      <w:bookmarkStart w:id="157" w:name="_Ref420325928"/>
      <w:r>
        <w:rPr>
          <w:lang w:val="en-US"/>
        </w:rPr>
        <w:t>Service Media Specification</w:t>
      </w:r>
      <w:bookmarkEnd w:id="157"/>
    </w:p>
    <w:p w:rsidR="00043F50" w:rsidRPr="00B1229A" w:rsidRDefault="00043F50" w:rsidP="00043F50">
      <w:r w:rsidRPr="008A7C5E">
        <w:t xml:space="preserve">The EVC </w:t>
      </w:r>
      <w:r>
        <w:t xml:space="preserve">event </w:t>
      </w:r>
      <w:r w:rsidRPr="008A7C5E">
        <w:t xml:space="preserve">data </w:t>
      </w:r>
      <w:r>
        <w:t xml:space="preserve">for person-to-person </w:t>
      </w:r>
      <w:r w:rsidRPr="008A7C5E">
        <w:t xml:space="preserve">SHALL be </w:t>
      </w:r>
      <w:r>
        <w:t xml:space="preserve">based on the </w:t>
      </w:r>
      <w:r w:rsidRPr="00553525">
        <w:t>&lt;</w:t>
      </w:r>
      <w:proofErr w:type="spellStart"/>
      <w:r w:rsidRPr="00553525">
        <w:t>evcenrichedinfo</w:t>
      </w:r>
      <w:proofErr w:type="spellEnd"/>
      <w:r w:rsidRPr="00553525">
        <w:t>&gt;</w:t>
      </w:r>
      <w:r>
        <w:rPr>
          <w:color w:val="008080"/>
          <w:sz w:val="18"/>
          <w:szCs w:val="18"/>
          <w:lang w:eastAsia="en-GB"/>
        </w:rPr>
        <w:t xml:space="preserve"> </w:t>
      </w:r>
      <w:r>
        <w:t xml:space="preserve">element structure as defined in section </w:t>
      </w:r>
      <w:r w:rsidR="00A84D2D">
        <w:fldChar w:fldCharType="begin"/>
      </w:r>
      <w:r w:rsidR="00A84D2D">
        <w:instrText xml:space="preserve"> REF _Ref420325393 \r \h </w:instrText>
      </w:r>
      <w:r w:rsidR="00A84D2D">
        <w:fldChar w:fldCharType="separate"/>
      </w:r>
      <w:r w:rsidR="009421A5">
        <w:t>7.1.1</w:t>
      </w:r>
      <w:r w:rsidR="00A84D2D">
        <w:fldChar w:fldCharType="end"/>
      </w:r>
      <w:r>
        <w:t>.</w:t>
      </w:r>
      <w:r w:rsidRPr="00B1229A">
        <w:t xml:space="preserve"> </w:t>
      </w:r>
      <w:r>
        <w:t>, with the following clarifications:</w:t>
      </w:r>
    </w:p>
    <w:p w:rsidR="008567DC" w:rsidRDefault="00043F50" w:rsidP="004D3723">
      <w:pPr>
        <w:numPr>
          <w:ilvl w:val="0"/>
          <w:numId w:val="30"/>
        </w:numPr>
        <w:spacing w:after="0"/>
      </w:pPr>
      <w:r>
        <w:t>The “type” attribute SHALL be set to “p2p”, and;</w:t>
      </w:r>
    </w:p>
    <w:p w:rsidR="00724947" w:rsidRPr="00724947" w:rsidRDefault="00043F50" w:rsidP="004D3723">
      <w:pPr>
        <w:numPr>
          <w:ilvl w:val="0"/>
          <w:numId w:val="30"/>
        </w:numPr>
        <w:spacing w:after="0"/>
      </w:pPr>
      <w:r>
        <w:t xml:space="preserve">The </w:t>
      </w:r>
      <w:r w:rsidRPr="002D227C">
        <w:rPr>
          <w:lang w:val="en-US"/>
        </w:rPr>
        <w:t>&lt;w</w:t>
      </w:r>
      <w:r>
        <w:rPr>
          <w:lang w:val="en-US"/>
        </w:rPr>
        <w:t>eb</w:t>
      </w:r>
      <w:r w:rsidRPr="00097112">
        <w:rPr>
          <w:lang w:val="en-US"/>
        </w:rPr>
        <w:t>-</w:t>
      </w:r>
      <w:r>
        <w:rPr>
          <w:lang w:val="en-US"/>
        </w:rPr>
        <w:t>reference</w:t>
      </w:r>
      <w:r w:rsidRPr="00097112">
        <w:rPr>
          <w:lang w:val="en-US"/>
        </w:rPr>
        <w:t>-id&gt;</w:t>
      </w:r>
      <w:r>
        <w:rPr>
          <w:lang w:val="en-US"/>
        </w:rPr>
        <w:t xml:space="preserve"> element SHALL NOT apply</w:t>
      </w:r>
    </w:p>
    <w:p w:rsidR="00683B6F" w:rsidRPr="008B02F7" w:rsidRDefault="00683B6F" w:rsidP="00E5347F">
      <w:pPr>
        <w:pStyle w:val="Heading5"/>
        <w:rPr>
          <w:lang w:val="en-US"/>
        </w:rPr>
      </w:pPr>
      <w:r>
        <w:rPr>
          <w:lang w:val="en-US"/>
        </w:rPr>
        <w:t>Originating Procedures</w:t>
      </w:r>
    </w:p>
    <w:p w:rsidR="00043F50" w:rsidRDefault="00043F50" w:rsidP="00043F50">
      <w:pPr>
        <w:rPr>
          <w:lang w:eastAsia="ko-KR"/>
        </w:rPr>
      </w:pPr>
      <w:r>
        <w:t>Upon receiving the request from the EVC User to place a call for sharing enriched information</w:t>
      </w:r>
      <w:r>
        <w:rPr>
          <w:rFonts w:hint="eastAsia"/>
          <w:lang w:eastAsia="ko-KR"/>
        </w:rPr>
        <w:t xml:space="preserve">, </w:t>
      </w:r>
      <w:r>
        <w:t>t</w:t>
      </w:r>
      <w:r w:rsidRPr="00EE583F">
        <w:t xml:space="preserve">he </w:t>
      </w:r>
      <w:r>
        <w:rPr>
          <w:lang w:eastAsia="ko-KR"/>
        </w:rPr>
        <w:t>EVC</w:t>
      </w:r>
      <w:r w:rsidRPr="00EE583F">
        <w:t xml:space="preserve"> Cli</w:t>
      </w:r>
      <w:r>
        <w:t xml:space="preserve">ent SHALL generate a SIP </w:t>
      </w:r>
      <w:r>
        <w:rPr>
          <w:lang w:eastAsia="ko-KR"/>
        </w:rPr>
        <w:t>INVITE</w:t>
      </w:r>
      <w:r w:rsidRPr="00EE583F">
        <w:t xml:space="preserve"> request according to the rules and procedures of </w:t>
      </w:r>
      <w:r>
        <w:t>[CPM-CONV-TS], for CPM Session with the following clarifications</w:t>
      </w:r>
      <w:r>
        <w:rPr>
          <w:lang w:eastAsia="ko-KR"/>
        </w:rPr>
        <w:t>:</w:t>
      </w:r>
    </w:p>
    <w:p w:rsidR="00043F50" w:rsidRDefault="00043F50" w:rsidP="00043F50">
      <w:r>
        <w:t xml:space="preserve">In particular, the </w:t>
      </w:r>
      <w:r>
        <w:rPr>
          <w:lang w:eastAsia="ko-KR"/>
        </w:rPr>
        <w:t>EVC</w:t>
      </w:r>
      <w:r w:rsidRPr="00EE583F">
        <w:t xml:space="preserve"> Client:</w:t>
      </w:r>
    </w:p>
    <w:p w:rsidR="00043F50" w:rsidRDefault="00043F50" w:rsidP="004D3723">
      <w:pPr>
        <w:pStyle w:val="NormalBullet"/>
        <w:numPr>
          <w:ilvl w:val="0"/>
          <w:numId w:val="31"/>
        </w:numPr>
        <w:spacing w:before="60"/>
        <w:rPr>
          <w:rFonts w:hint="eastAsia"/>
        </w:rPr>
      </w:pPr>
      <w:r>
        <w:t>SHALL set the Request-URI to the address of the target EVC User;</w:t>
      </w:r>
    </w:p>
    <w:p w:rsidR="00043F50" w:rsidRDefault="00043F50" w:rsidP="004D3723">
      <w:pPr>
        <w:pStyle w:val="NormalBullet"/>
        <w:numPr>
          <w:ilvl w:val="0"/>
          <w:numId w:val="31"/>
        </w:numPr>
        <w:spacing w:before="60"/>
        <w:rPr>
          <w:rFonts w:hint="eastAsia"/>
        </w:rPr>
      </w:pPr>
      <w:r w:rsidRPr="00AA493D">
        <w:lastRenderedPageBreak/>
        <w:t xml:space="preserve">SHALL include an Accept-Contact header field with </w:t>
      </w:r>
      <w:r>
        <w:t>EVC</w:t>
      </w:r>
      <w:r w:rsidRPr="00AA493D">
        <w:t xml:space="preserve"> </w:t>
      </w:r>
      <w:r>
        <w:t xml:space="preserve">IARI </w:t>
      </w:r>
      <w:r w:rsidRPr="00AA493D">
        <w:t>Feature Tag ‘urn:urn-7:3gpp-</w:t>
      </w:r>
      <w:r w:rsidR="005B70DD">
        <w:t>application</w:t>
      </w:r>
      <w:r w:rsidRPr="00AA493D">
        <w:t>.ims.</w:t>
      </w:r>
      <w:r>
        <w:t>iari</w:t>
      </w:r>
      <w:r w:rsidRPr="00AA493D">
        <w:t>.oma.</w:t>
      </w:r>
      <w:r>
        <w:t>evc</w:t>
      </w:r>
      <w:r w:rsidRPr="00AA493D">
        <w:t>’ percent encoded in a g.3gpp.i</w:t>
      </w:r>
      <w:r w:rsidR="005B70DD">
        <w:t>ar</w:t>
      </w:r>
      <w:r w:rsidRPr="00AA493D">
        <w:t>i-ref media feature tag according to  [3GPP TS 24.229] sect</w:t>
      </w:r>
      <w:r>
        <w:t>ion 7.2A.9.2 “Coding of the IARI</w:t>
      </w:r>
      <w:r w:rsidRPr="00AA493D">
        <w:t xml:space="preserve">“; </w:t>
      </w:r>
    </w:p>
    <w:p w:rsidR="00043F50" w:rsidRDefault="00043F50" w:rsidP="004D3723">
      <w:pPr>
        <w:pStyle w:val="NormalBullet"/>
        <w:numPr>
          <w:ilvl w:val="0"/>
          <w:numId w:val="31"/>
        </w:numPr>
        <w:spacing w:before="60"/>
        <w:rPr>
          <w:rFonts w:hint="eastAsia"/>
        </w:rPr>
      </w:pPr>
      <w:r>
        <w:rPr>
          <w:rFonts w:hint="eastAsia"/>
          <w:lang w:eastAsia="ko-KR"/>
        </w:rPr>
        <w:t>SHALL</w:t>
      </w:r>
      <w:r w:rsidRPr="00EE583F" w:rsidDel="00B062B0">
        <w:t xml:space="preserve"> </w:t>
      </w:r>
      <w:r w:rsidRPr="00EE583F">
        <w:t xml:space="preserve">include </w:t>
      </w:r>
      <w:r>
        <w:t xml:space="preserve">the </w:t>
      </w:r>
      <w:r>
        <w:rPr>
          <w:lang w:eastAsia="ko-KR"/>
        </w:rPr>
        <w:t>EVC</w:t>
      </w:r>
      <w:r>
        <w:t xml:space="preserve"> </w:t>
      </w:r>
      <w:r>
        <w:rPr>
          <w:rFonts w:hint="eastAsia"/>
          <w:lang w:eastAsia="ko-KR"/>
        </w:rPr>
        <w:t>User A</w:t>
      </w:r>
      <w:r>
        <w:t xml:space="preserve">ddress of the originating </w:t>
      </w:r>
      <w:r>
        <w:rPr>
          <w:lang w:eastAsia="ko-KR"/>
        </w:rPr>
        <w:t>EVC</w:t>
      </w:r>
      <w:r w:rsidRPr="00EE583F">
        <w:t xml:space="preserve"> Client that has been authenticated by the SIP/IP core</w:t>
      </w:r>
      <w:r w:rsidR="00854411">
        <w:t>,</w:t>
      </w:r>
      <w:r>
        <w:rPr>
          <w:lang w:eastAsia="zh-CN"/>
        </w:rPr>
        <w:t xml:space="preserve"> as </w:t>
      </w:r>
      <w:r w:rsidRPr="005F0495">
        <w:t xml:space="preserve">authenticated originator's </w:t>
      </w:r>
      <w:r>
        <w:rPr>
          <w:lang w:eastAsia="ko-KR"/>
        </w:rPr>
        <w:t>EVC</w:t>
      </w:r>
      <w:r>
        <w:t xml:space="preserve"> </w:t>
      </w:r>
      <w:r>
        <w:rPr>
          <w:rFonts w:hint="eastAsia"/>
          <w:lang w:eastAsia="ko-KR"/>
        </w:rPr>
        <w:t>a</w:t>
      </w:r>
      <w:r w:rsidRPr="005F0495">
        <w:t>ddress</w:t>
      </w:r>
      <w:r w:rsidRPr="00EE583F">
        <w:t>;</w:t>
      </w:r>
    </w:p>
    <w:p w:rsidR="00043F50" w:rsidRPr="00F32376" w:rsidRDefault="00043F50" w:rsidP="004D3723">
      <w:pPr>
        <w:pStyle w:val="NormalBullet"/>
        <w:numPr>
          <w:ilvl w:val="0"/>
          <w:numId w:val="31"/>
        </w:numPr>
        <w:spacing w:before="60"/>
      </w:pPr>
      <w:r w:rsidRPr="00EE583F">
        <w:rPr>
          <w:color w:val="000000"/>
        </w:rPr>
        <w:t xml:space="preserve">SHALL include </w:t>
      </w:r>
      <w:r>
        <w:rPr>
          <w:color w:val="000000"/>
          <w:lang w:eastAsia="ko-KR"/>
        </w:rPr>
        <w:t>in the</w:t>
      </w:r>
      <w:r w:rsidRPr="00EE583F">
        <w:rPr>
          <w:color w:val="000000"/>
          <w:lang w:eastAsia="ko-KR"/>
        </w:rPr>
        <w:t xml:space="preserve"> User-Agent header </w:t>
      </w:r>
      <w:r>
        <w:rPr>
          <w:color w:val="000000"/>
          <w:lang w:eastAsia="ko-KR"/>
        </w:rPr>
        <w:t>field the OMA EVC release version of the EVC</w:t>
      </w:r>
      <w:r w:rsidRPr="00EE583F">
        <w:rPr>
          <w:color w:val="000000"/>
          <w:lang w:eastAsia="ko-KR"/>
        </w:rPr>
        <w:t xml:space="preserve"> Client as specified </w:t>
      </w:r>
      <w:r w:rsidRPr="00CE0F1E">
        <w:rPr>
          <w:color w:val="000000"/>
          <w:lang w:eastAsia="ko-KR"/>
        </w:rPr>
        <w:t xml:space="preserve">in </w:t>
      </w:r>
      <w:r w:rsidR="00A84D2D">
        <w:rPr>
          <w:color w:val="000000"/>
          <w:lang w:eastAsia="ko-KR"/>
        </w:rPr>
        <w:fldChar w:fldCharType="begin"/>
      </w:r>
      <w:r w:rsidR="00A84D2D">
        <w:rPr>
          <w:color w:val="000000"/>
          <w:lang w:eastAsia="ko-KR"/>
        </w:rPr>
        <w:instrText xml:space="preserve"> REF _Ref391292536 \r \h </w:instrText>
      </w:r>
      <w:r w:rsidR="00A84D2D">
        <w:rPr>
          <w:color w:val="000000"/>
          <w:lang w:eastAsia="ko-KR"/>
        </w:rPr>
      </w:r>
      <w:r w:rsidR="00A84D2D">
        <w:rPr>
          <w:color w:val="000000"/>
          <w:lang w:eastAsia="ko-KR"/>
        </w:rPr>
        <w:fldChar w:fldCharType="separate"/>
      </w:r>
      <w:r w:rsidR="009421A5">
        <w:rPr>
          <w:color w:val="000000"/>
          <w:lang w:eastAsia="ko-KR"/>
        </w:rPr>
        <w:t>Appendix E</w:t>
      </w:r>
      <w:r w:rsidR="00A84D2D">
        <w:rPr>
          <w:color w:val="000000"/>
          <w:lang w:eastAsia="ko-KR"/>
        </w:rPr>
        <w:fldChar w:fldCharType="end"/>
      </w:r>
      <w:r w:rsidR="00E37982">
        <w:rPr>
          <w:color w:val="000000"/>
          <w:lang w:eastAsia="ko-KR"/>
        </w:rPr>
        <w:t xml:space="preserve"> </w:t>
      </w:r>
      <w:r w:rsidRPr="00CE0F1E">
        <w:rPr>
          <w:color w:val="000000"/>
          <w:lang w:eastAsia="ko-KR"/>
        </w:rPr>
        <w:t>“</w:t>
      </w:r>
      <w:r w:rsidRPr="00A32838">
        <w:rPr>
          <w:rFonts w:hint="eastAsia"/>
          <w:i/>
          <w:color w:val="000000"/>
          <w:lang w:eastAsia="ko-KR"/>
        </w:rPr>
        <w:t>R</w:t>
      </w:r>
      <w:r w:rsidRPr="00E709FB">
        <w:rPr>
          <w:i/>
        </w:rPr>
        <w:t>elease Version in User-agent and Server header</w:t>
      </w:r>
      <w:r>
        <w:rPr>
          <w:rFonts w:hint="eastAsia"/>
          <w:i/>
          <w:lang w:eastAsia="ko-KR"/>
        </w:rPr>
        <w:t>s</w:t>
      </w:r>
      <w:r w:rsidRPr="00EE583F">
        <w:rPr>
          <w:color w:val="000000"/>
          <w:lang w:eastAsia="ko-KR"/>
        </w:rPr>
        <w:t>”</w:t>
      </w:r>
      <w:r>
        <w:rPr>
          <w:color w:val="000000"/>
          <w:lang w:eastAsia="ko-KR"/>
        </w:rPr>
        <w:t>;</w:t>
      </w:r>
    </w:p>
    <w:p w:rsidR="00043F50" w:rsidRDefault="00043F50" w:rsidP="004D3723">
      <w:pPr>
        <w:pStyle w:val="NormalBullet"/>
        <w:numPr>
          <w:ilvl w:val="0"/>
          <w:numId w:val="31"/>
        </w:numPr>
        <w:spacing w:before="60"/>
      </w:pPr>
      <w:r w:rsidRPr="00EE583F">
        <w:t>SHALL include a MIME SDP body as a</w:t>
      </w:r>
      <w:r>
        <w:t>n</w:t>
      </w:r>
      <w:r w:rsidRPr="00EE583F">
        <w:t xml:space="preserve"> SDP offer </w:t>
      </w:r>
      <w:r>
        <w:t>with the following clarification:</w:t>
      </w:r>
    </w:p>
    <w:p w:rsidR="00043F50" w:rsidRDefault="00043F50" w:rsidP="004D3723">
      <w:pPr>
        <w:pStyle w:val="NormalBullet"/>
        <w:numPr>
          <w:ilvl w:val="1"/>
          <w:numId w:val="31"/>
        </w:numPr>
        <w:spacing w:before="60"/>
        <w:ind w:left="1418" w:hanging="284"/>
      </w:pPr>
      <w:r w:rsidRPr="00EE583F">
        <w:t xml:space="preserve">SHALL </w:t>
      </w:r>
      <w:r>
        <w:t xml:space="preserve">set </w:t>
      </w:r>
      <w:r w:rsidRPr="00EE583F">
        <w:t xml:space="preserve">content type as </w:t>
      </w:r>
      <w:r>
        <w:t xml:space="preserve">described in </w:t>
      </w:r>
      <w:r w:rsidR="008F4E93">
        <w:t xml:space="preserve"> [CPM-CONV-TS_2.1] section 6.7 “</w:t>
      </w:r>
      <w:r w:rsidR="008F4E93">
        <w:rPr>
          <w:lang w:eastAsia="ko-KR"/>
        </w:rPr>
        <w:t>CPM Event Reporting Framework”</w:t>
      </w:r>
      <w:r>
        <w:t>;</w:t>
      </w:r>
    </w:p>
    <w:p w:rsidR="00043F50" w:rsidRDefault="00043F50" w:rsidP="004D3723">
      <w:pPr>
        <w:pStyle w:val="NormalBullet"/>
        <w:numPr>
          <w:ilvl w:val="0"/>
          <w:numId w:val="31"/>
        </w:numPr>
        <w:spacing w:before="60"/>
        <w:rPr>
          <w:lang w:eastAsia="ko-KR"/>
        </w:rPr>
      </w:pPr>
      <w:r>
        <w:rPr>
          <w:rFonts w:hint="eastAsia"/>
          <w:lang w:eastAsia="ko-KR"/>
        </w:rPr>
        <w:t xml:space="preserve">SHALL send the SIP </w:t>
      </w:r>
      <w:r>
        <w:rPr>
          <w:lang w:eastAsia="ko-KR"/>
        </w:rPr>
        <w:t>INVITE</w:t>
      </w:r>
      <w:r>
        <w:rPr>
          <w:rFonts w:hint="eastAsia"/>
          <w:lang w:eastAsia="ko-KR"/>
        </w:rPr>
        <w:t xml:space="preserve"> </w:t>
      </w:r>
      <w:r>
        <w:rPr>
          <w:lang w:eastAsia="ko-KR"/>
        </w:rPr>
        <w:t xml:space="preserve">request </w:t>
      </w:r>
      <w:r>
        <w:rPr>
          <w:rFonts w:hint="eastAsia"/>
          <w:lang w:eastAsia="ko-KR"/>
        </w:rPr>
        <w:t xml:space="preserve">towards the </w:t>
      </w:r>
      <w:r>
        <w:rPr>
          <w:lang w:eastAsia="ko-KR"/>
        </w:rPr>
        <w:t>EVC</w:t>
      </w:r>
      <w:r>
        <w:rPr>
          <w:rFonts w:hint="eastAsia"/>
          <w:lang w:eastAsia="ko-KR"/>
        </w:rPr>
        <w:t xml:space="preserve"> Server</w:t>
      </w:r>
      <w:r>
        <w:rPr>
          <w:lang w:eastAsia="ko-KR"/>
        </w:rPr>
        <w:t xml:space="preserve"> </w:t>
      </w:r>
      <w:r>
        <w:rPr>
          <w:rFonts w:hint="eastAsia"/>
          <w:lang w:eastAsia="ko-KR"/>
        </w:rPr>
        <w:t>according to the rules and procedures of the SIP/IP Core</w:t>
      </w:r>
      <w:r>
        <w:rPr>
          <w:lang w:eastAsia="ko-KR"/>
        </w:rPr>
        <w:t>;</w:t>
      </w:r>
    </w:p>
    <w:p w:rsidR="00043F50" w:rsidRPr="00EE583F" w:rsidRDefault="00043F50" w:rsidP="00043F50">
      <w:r>
        <w:t>Upon successfully establishing the SIP session and MSRP media plane</w:t>
      </w:r>
      <w:r w:rsidRPr="00EE583F">
        <w:t xml:space="preserve">, the </w:t>
      </w:r>
      <w:r>
        <w:t>EVC</w:t>
      </w:r>
      <w:r w:rsidRPr="00EE583F">
        <w:t xml:space="preserve"> Client: </w:t>
      </w:r>
    </w:p>
    <w:p w:rsidR="00043F50" w:rsidRPr="00F32376" w:rsidRDefault="00043F50" w:rsidP="004D3723">
      <w:pPr>
        <w:pStyle w:val="NormalBullet"/>
        <w:numPr>
          <w:ilvl w:val="0"/>
          <w:numId w:val="32"/>
        </w:numPr>
        <w:spacing w:before="60"/>
        <w:ind w:hanging="294"/>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A84D2D">
        <w:rPr>
          <w:rFonts w:eastAsia="Arial Unicode MS"/>
          <w:lang w:eastAsia="ko-KR"/>
        </w:rPr>
        <w:fldChar w:fldCharType="begin"/>
      </w:r>
      <w:r w:rsidR="00A84D2D">
        <w:rPr>
          <w:rFonts w:eastAsia="Arial Unicode MS"/>
          <w:lang w:eastAsia="ko-KR"/>
        </w:rPr>
        <w:instrText xml:space="preserve"> REF _Ref420325928 \r \h </w:instrText>
      </w:r>
      <w:r w:rsidR="00A84D2D">
        <w:rPr>
          <w:rFonts w:eastAsia="Arial Unicode MS"/>
          <w:lang w:eastAsia="ko-KR"/>
        </w:rPr>
      </w:r>
      <w:r w:rsidR="00A84D2D">
        <w:rPr>
          <w:rFonts w:eastAsia="Arial Unicode MS"/>
          <w:lang w:eastAsia="ko-KR"/>
        </w:rPr>
        <w:fldChar w:fldCharType="separate"/>
      </w:r>
      <w:r w:rsidR="009421A5">
        <w:rPr>
          <w:rFonts w:eastAsia="Arial Unicode MS"/>
          <w:lang w:eastAsia="ko-KR"/>
        </w:rPr>
        <w:t>7.2.2.2.1</w:t>
      </w:r>
      <w:r w:rsidR="00A84D2D">
        <w:rPr>
          <w:rFonts w:eastAsia="Arial Unicode MS"/>
          <w:lang w:eastAsia="ko-KR"/>
        </w:rPr>
        <w:fldChar w:fldCharType="end"/>
      </w:r>
      <w:r w:rsidRPr="00CE0F1E">
        <w:rPr>
          <w:rFonts w:eastAsia="Arial Unicode MS"/>
          <w:lang w:eastAsia="ko-KR"/>
        </w:rPr>
        <w:t xml:space="preserve"> “</w:t>
      </w:r>
      <w:r w:rsidRPr="00D76683">
        <w:rPr>
          <w:rFonts w:eastAsia="Arial Unicode MS"/>
          <w:i/>
          <w:lang w:eastAsia="ko-KR"/>
        </w:rPr>
        <w:t>Service Media Specification</w:t>
      </w:r>
      <w:r w:rsidRPr="00F32376">
        <w:rPr>
          <w:rFonts w:eastAsia="Arial Unicode MS"/>
          <w:lang w:eastAsia="ko-KR"/>
        </w:rPr>
        <w:t>” with the following additional clarifications:</w:t>
      </w:r>
    </w:p>
    <w:p w:rsidR="00043F50" w:rsidRPr="00DA61B0" w:rsidRDefault="00043F50" w:rsidP="004D3723">
      <w:pPr>
        <w:numPr>
          <w:ilvl w:val="1"/>
          <w:numId w:val="33"/>
        </w:numPr>
        <w:spacing w:before="60"/>
        <w:ind w:hanging="306"/>
      </w:pPr>
      <w:r w:rsidRPr="00DA61B0">
        <w:t>SHALL set the content disposition as Content-Disposition=by-reference;</w:t>
      </w:r>
    </w:p>
    <w:p w:rsidR="00043F50" w:rsidRPr="00DA61B0" w:rsidRDefault="00043F50" w:rsidP="004D3723">
      <w:pPr>
        <w:numPr>
          <w:ilvl w:val="1"/>
          <w:numId w:val="33"/>
        </w:numPr>
        <w:spacing w:before="60"/>
        <w:ind w:hanging="306"/>
      </w:pPr>
      <w:r w:rsidRPr="00DA61B0">
        <w:t>SHALL set the content description as Content-Description=</w:t>
      </w:r>
      <w:r>
        <w:t>”</w:t>
      </w:r>
      <w:r w:rsidRPr="00DA61B0">
        <w:t>p2p enriched information</w:t>
      </w:r>
      <w:r>
        <w:t>”</w:t>
      </w:r>
      <w:r w:rsidRPr="00DA61B0">
        <w:t>;</w:t>
      </w:r>
    </w:p>
    <w:p w:rsidR="00043F50" w:rsidRDefault="00043F50" w:rsidP="004D3723">
      <w:pPr>
        <w:pStyle w:val="NormalBullet"/>
        <w:numPr>
          <w:ilvl w:val="0"/>
          <w:numId w:val="32"/>
        </w:numPr>
        <w:spacing w:before="60"/>
        <w:ind w:hanging="294"/>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043F50" w:rsidRPr="00EE583F" w:rsidRDefault="00043F50" w:rsidP="005B4E2C">
      <w:pPr>
        <w:pStyle w:val="NO"/>
        <w:ind w:left="0" w:firstLine="0"/>
        <w:rPr>
          <w:lang w:eastAsia="ko-KR"/>
        </w:rPr>
      </w:pPr>
      <w:r>
        <w:rPr>
          <w:lang w:eastAsia="ko-KR"/>
        </w:rPr>
        <w:t xml:space="preserve">The established SIP/MSRP session SHALL be used for sharing enriched information by either of the EVC Users throughout the </w:t>
      </w:r>
      <w:r w:rsidRPr="009C15FD">
        <w:rPr>
          <w:lang w:eastAsia="ko-KR"/>
        </w:rPr>
        <w:t>dur</w:t>
      </w:r>
      <w:r>
        <w:rPr>
          <w:lang w:eastAsia="ko-KR"/>
        </w:rPr>
        <w:t>ation</w:t>
      </w:r>
      <w:r w:rsidRPr="009C15FD">
        <w:rPr>
          <w:lang w:eastAsia="ko-KR"/>
        </w:rPr>
        <w:t xml:space="preserve"> </w:t>
      </w:r>
      <w:r>
        <w:rPr>
          <w:lang w:eastAsia="ko-KR"/>
        </w:rPr>
        <w:t xml:space="preserve">of </w:t>
      </w:r>
      <w:r w:rsidRPr="009C15FD">
        <w:rPr>
          <w:lang w:eastAsia="ko-KR"/>
        </w:rPr>
        <w:t>the call</w:t>
      </w:r>
      <w:r>
        <w:rPr>
          <w:lang w:eastAsia="ko-KR"/>
        </w:rPr>
        <w:t>.</w:t>
      </w:r>
    </w:p>
    <w:p w:rsidR="00683B6F" w:rsidRPr="00CA63F0" w:rsidRDefault="00043F50" w:rsidP="00043F50">
      <w:r w:rsidRPr="008B02F7">
        <w:t xml:space="preserve">When the call </w:t>
      </w:r>
      <w:r>
        <w:rPr>
          <w:lang w:eastAsia="ko-KR"/>
        </w:rPr>
        <w:t xml:space="preserve">corresponding to the elements of &lt;call-correlation-info&gt; </w:t>
      </w:r>
      <w:r w:rsidRPr="008B02F7">
        <w:t>is ended, the EVC Client</w:t>
      </w:r>
      <w:r>
        <w:t xml:space="preserve"> SHALL </w:t>
      </w:r>
      <w:proofErr w:type="gramStart"/>
      <w:r>
        <w:t>terminate</w:t>
      </w:r>
      <w:proofErr w:type="gramEnd"/>
      <w:r>
        <w:t xml:space="preserve"> the EVC session following the procedures defined in [CPM-CONV-TS].</w:t>
      </w:r>
    </w:p>
    <w:p w:rsidR="00683B6F" w:rsidRPr="008B02F7" w:rsidRDefault="00683B6F" w:rsidP="00E5347F">
      <w:pPr>
        <w:pStyle w:val="Heading5"/>
        <w:rPr>
          <w:lang w:val="en-US"/>
        </w:rPr>
      </w:pPr>
      <w:bookmarkStart w:id="158" w:name="_Ref420326864"/>
      <w:r>
        <w:rPr>
          <w:lang w:val="en-US"/>
        </w:rPr>
        <w:t>Terminating Procedures</w:t>
      </w:r>
      <w:bookmarkEnd w:id="158"/>
    </w:p>
    <w:p w:rsidR="00FC6B4A" w:rsidRPr="00EE583F" w:rsidRDefault="00FC6B4A" w:rsidP="00FC6B4A">
      <w:pPr>
        <w:rPr>
          <w:lang w:eastAsia="ko-KR"/>
        </w:rPr>
      </w:pPr>
      <w:r>
        <w:rPr>
          <w:snapToGrid w:val="0"/>
        </w:rPr>
        <w:t>Upon receiving</w:t>
      </w:r>
      <w:r w:rsidRPr="00EE583F">
        <w:rPr>
          <w:snapToGrid w:val="0"/>
        </w:rPr>
        <w:t xml:space="preserve"> a SIP INVITE request with </w:t>
      </w:r>
      <w:r>
        <w:rPr>
          <w:snapToGrid w:val="0"/>
        </w:rPr>
        <w:t xml:space="preserve">the </w:t>
      </w:r>
      <w:r>
        <w:t>EVC</w:t>
      </w:r>
      <w:r w:rsidRPr="00AA493D">
        <w:t xml:space="preserve"> </w:t>
      </w:r>
      <w:r>
        <w:t xml:space="preserve">IARI </w:t>
      </w:r>
      <w:r w:rsidRPr="00AA493D">
        <w:t>Feature Tag ‘urn</w:t>
      </w:r>
      <w:proofErr w:type="gramStart"/>
      <w:r w:rsidRPr="00AA493D">
        <w:t>:urn</w:t>
      </w:r>
      <w:proofErr w:type="gramEnd"/>
      <w:r w:rsidRPr="00AA493D">
        <w:t>-7:3gpp-</w:t>
      </w:r>
      <w:r w:rsidR="00B7325D">
        <w:t>application</w:t>
      </w:r>
      <w:r w:rsidRPr="00AA493D">
        <w:t>.ims.</w:t>
      </w:r>
      <w:r>
        <w:t>iari</w:t>
      </w:r>
      <w:r w:rsidRPr="00AA493D">
        <w:t>.oma.</w:t>
      </w:r>
      <w:r>
        <w:t>evc</w:t>
      </w:r>
      <w:r w:rsidRPr="00AA493D">
        <w:t>’</w:t>
      </w:r>
      <w:r>
        <w:t xml:space="preserve"> included in the Accept-Contact header</w:t>
      </w:r>
      <w:r w:rsidRPr="00EE583F">
        <w:rPr>
          <w:snapToGrid w:val="0"/>
        </w:rPr>
        <w:t xml:space="preserve">, </w:t>
      </w:r>
      <w:r w:rsidR="00181F5A">
        <w:rPr>
          <w:rFonts w:hint="eastAsia"/>
          <w:lang w:eastAsia="zh-CN"/>
        </w:rPr>
        <w:t>if the EVC Client is selected to accept the request by the EVC User, it</w:t>
      </w:r>
      <w:r w:rsidRPr="00EE583F">
        <w:rPr>
          <w:lang w:eastAsia="ko-KR"/>
        </w:rPr>
        <w:t>:</w:t>
      </w:r>
    </w:p>
    <w:p w:rsidR="00FC6B4A" w:rsidRPr="00EE583F" w:rsidRDefault="00FC6B4A" w:rsidP="004D3723">
      <w:pPr>
        <w:pStyle w:val="NormalBullet"/>
        <w:numPr>
          <w:ilvl w:val="0"/>
          <w:numId w:val="34"/>
        </w:numPr>
        <w:spacing w:before="60"/>
        <w:ind w:hanging="294"/>
      </w:pPr>
      <w:r w:rsidRPr="00EE583F">
        <w:t xml:space="preserve">SHALL generate </w:t>
      </w:r>
      <w:r>
        <w:t xml:space="preserve">and send </w:t>
      </w:r>
      <w:r w:rsidRPr="00EE583F">
        <w:t>a SIP 200 “OK” response to the received initial SIP INVITE request according to the rules and procedures of [</w:t>
      </w:r>
      <w:r>
        <w:t xml:space="preserve">CPM-CONV-TS] </w:t>
      </w:r>
      <w:r w:rsidRPr="00EE583F">
        <w:t>with the following clarification</w:t>
      </w:r>
      <w:r>
        <w:t>s</w:t>
      </w:r>
      <w:r w:rsidRPr="00EE583F">
        <w:t>:</w:t>
      </w:r>
    </w:p>
    <w:p w:rsidR="00FC6B4A" w:rsidRDefault="00FC6B4A" w:rsidP="004D3723">
      <w:pPr>
        <w:pStyle w:val="NormalBullet"/>
        <w:numPr>
          <w:ilvl w:val="1"/>
          <w:numId w:val="34"/>
        </w:numPr>
        <w:spacing w:before="60"/>
        <w:ind w:hanging="306"/>
      </w:pPr>
      <w:r>
        <w:t xml:space="preserve">The EVC Client </w:t>
      </w:r>
      <w:r w:rsidRPr="00EE583F">
        <w:t xml:space="preserve">SHALL include </w:t>
      </w:r>
      <w:r>
        <w:t xml:space="preserve">in the </w:t>
      </w:r>
      <w:r w:rsidRPr="00EE583F">
        <w:rPr>
          <w:lang w:eastAsia="ko-KR"/>
        </w:rPr>
        <w:t xml:space="preserve">Server header the OMA </w:t>
      </w:r>
      <w:r>
        <w:rPr>
          <w:lang w:eastAsia="ko-KR"/>
        </w:rPr>
        <w:t>EVC</w:t>
      </w:r>
      <w:r w:rsidRPr="00EE583F">
        <w:rPr>
          <w:lang w:eastAsia="ko-KR"/>
        </w:rPr>
        <w:t xml:space="preserve"> release version of the </w:t>
      </w:r>
      <w:r>
        <w:rPr>
          <w:lang w:eastAsia="ko-KR"/>
        </w:rPr>
        <w:t>EVC</w:t>
      </w:r>
      <w:r w:rsidRPr="00EE583F">
        <w:rPr>
          <w:lang w:eastAsia="ko-KR"/>
        </w:rPr>
        <w:t xml:space="preserve"> Client as specified </w:t>
      </w:r>
      <w:r w:rsidRPr="00CE0F1E">
        <w:rPr>
          <w:lang w:eastAsia="ko-KR"/>
        </w:rPr>
        <w:t>in</w:t>
      </w:r>
      <w:r w:rsidRPr="00CE0F1E">
        <w:rPr>
          <w:color w:val="000000"/>
          <w:lang w:eastAsia="ko-KR"/>
        </w:rPr>
        <w:t xml:space="preserve"> </w:t>
      </w:r>
      <w:r w:rsidR="00A84D2D">
        <w:rPr>
          <w:color w:val="000000"/>
          <w:lang w:eastAsia="ko-KR"/>
        </w:rPr>
        <w:fldChar w:fldCharType="begin"/>
      </w:r>
      <w:r w:rsidR="00A84D2D">
        <w:rPr>
          <w:color w:val="000000"/>
          <w:lang w:eastAsia="ko-KR"/>
        </w:rPr>
        <w:instrText xml:space="preserve"> REF _Ref391292536 \r \h </w:instrText>
      </w:r>
      <w:r w:rsidR="00A84D2D">
        <w:rPr>
          <w:color w:val="000000"/>
          <w:lang w:eastAsia="ko-KR"/>
        </w:rPr>
      </w:r>
      <w:r w:rsidR="00A84D2D">
        <w:rPr>
          <w:color w:val="000000"/>
          <w:lang w:eastAsia="ko-KR"/>
        </w:rPr>
        <w:fldChar w:fldCharType="separate"/>
      </w:r>
      <w:r w:rsidR="009421A5">
        <w:rPr>
          <w:color w:val="000000"/>
          <w:lang w:eastAsia="ko-KR"/>
        </w:rPr>
        <w:t>Appendix E</w:t>
      </w:r>
      <w:r w:rsidR="00A84D2D">
        <w:rPr>
          <w:color w:val="000000"/>
          <w:lang w:eastAsia="ko-KR"/>
        </w:rPr>
        <w:fldChar w:fldCharType="end"/>
      </w:r>
      <w:r w:rsidRPr="00EE583F">
        <w:rPr>
          <w:color w:val="000000"/>
          <w:lang w:eastAsia="ko-KR"/>
        </w:rPr>
        <w:t xml:space="preserve"> “</w:t>
      </w:r>
      <w:r w:rsidR="00A32838" w:rsidRPr="00A32838">
        <w:rPr>
          <w:rFonts w:hint="eastAsia"/>
          <w:i/>
          <w:color w:val="000000"/>
          <w:lang w:eastAsia="ko-KR"/>
        </w:rPr>
        <w:t>R</w:t>
      </w:r>
      <w:r w:rsidR="00A32838" w:rsidRPr="00E709FB">
        <w:rPr>
          <w:i/>
        </w:rPr>
        <w:t>elease Version in User-agent and Server header</w:t>
      </w:r>
      <w:r w:rsidR="00A32838">
        <w:rPr>
          <w:rFonts w:hint="eastAsia"/>
          <w:i/>
          <w:lang w:eastAsia="ko-KR"/>
        </w:rPr>
        <w:t>s</w:t>
      </w:r>
      <w:r w:rsidRPr="00EE583F">
        <w:rPr>
          <w:color w:val="000000"/>
          <w:lang w:eastAsia="ko-KR"/>
        </w:rPr>
        <w:t>”</w:t>
      </w:r>
      <w:r>
        <w:rPr>
          <w:color w:val="000000"/>
          <w:lang w:eastAsia="ko-KR"/>
        </w:rPr>
        <w:t>.</w:t>
      </w:r>
    </w:p>
    <w:p w:rsidR="00FC6B4A" w:rsidRDefault="00FC6B4A" w:rsidP="00FC6B4A">
      <w:pPr>
        <w:pStyle w:val="NormalBullet"/>
        <w:numPr>
          <w:ilvl w:val="0"/>
          <w:numId w:val="0"/>
        </w:numPr>
        <w:spacing w:before="60"/>
        <w:rPr>
          <w:lang w:eastAsia="ko-KR"/>
        </w:rPr>
      </w:pPr>
      <w:r>
        <w:t>Upon</w:t>
      </w:r>
      <w:r w:rsidRPr="009D159E">
        <w:t xml:space="preserve"> </w:t>
      </w:r>
      <w:r>
        <w:t xml:space="preserve">receiving an MSRP request, the </w:t>
      </w:r>
      <w:r>
        <w:rPr>
          <w:lang w:eastAsia="ko-KR"/>
        </w:rPr>
        <w:t>EVC</w:t>
      </w:r>
      <w:r w:rsidRPr="009D159E">
        <w:t xml:space="preserve"> Client</w:t>
      </w:r>
      <w:r>
        <w:rPr>
          <w:lang w:eastAsia="ko-KR"/>
        </w:rPr>
        <w:t>:</w:t>
      </w:r>
    </w:p>
    <w:p w:rsidR="00FC6B4A" w:rsidRDefault="00FC6B4A" w:rsidP="004D3723">
      <w:pPr>
        <w:numPr>
          <w:ilvl w:val="0"/>
          <w:numId w:val="35"/>
        </w:numPr>
        <w:spacing w:before="60"/>
        <w:ind w:hanging="294"/>
        <w:rPr>
          <w:lang w:eastAsia="ko-KR"/>
        </w:rPr>
      </w:pPr>
      <w:r>
        <w:rPr>
          <w:lang w:eastAsia="ko-KR"/>
        </w:rPr>
        <w:t xml:space="preserve">SHALL </w:t>
      </w:r>
      <w:r w:rsidR="00854411" w:rsidRPr="00953ED0">
        <w:rPr>
          <w:rFonts w:cs="Arial"/>
          <w:lang w:eastAsia="ko-KR"/>
        </w:rPr>
        <w:t>check if there is a</w:t>
      </w:r>
      <w:r>
        <w:rPr>
          <w:lang w:eastAsia="ko-KR"/>
        </w:rPr>
        <w:t xml:space="preserve"> call corresponding to the elements of &lt;call-correlation-info&gt; and if the call is found, then;</w:t>
      </w:r>
    </w:p>
    <w:p w:rsidR="00FC6B4A" w:rsidRDefault="00FC6B4A" w:rsidP="004D3723">
      <w:pPr>
        <w:numPr>
          <w:ilvl w:val="1"/>
          <w:numId w:val="35"/>
        </w:numPr>
        <w:spacing w:before="60"/>
        <w:ind w:hanging="306"/>
        <w:rPr>
          <w:lang w:eastAsia="ko-KR"/>
        </w:rPr>
      </w:pPr>
      <w:r>
        <w:rPr>
          <w:lang w:eastAsia="ko-KR"/>
        </w:rPr>
        <w:t>SHALL check if there is a &lt;</w:t>
      </w:r>
      <w:r w:rsidRPr="00553525">
        <w:rPr>
          <w:lang w:eastAsia="ko-KR"/>
        </w:rPr>
        <w:t>call-associated-data&gt;</w:t>
      </w:r>
      <w:r>
        <w:rPr>
          <w:lang w:eastAsia="ko-KR"/>
        </w:rPr>
        <w:t xml:space="preserve"> element, with “type” attribute set to ”p2p” and process as follows;</w:t>
      </w:r>
    </w:p>
    <w:p w:rsidR="00FC6B4A" w:rsidRDefault="00FC6B4A" w:rsidP="004D3723">
      <w:pPr>
        <w:numPr>
          <w:ilvl w:val="2"/>
          <w:numId w:val="35"/>
        </w:numPr>
        <w:spacing w:before="60"/>
        <w:rPr>
          <w:lang w:eastAsia="ko-KR"/>
        </w:rPr>
      </w:pPr>
      <w:r>
        <w:rPr>
          <w:lang w:eastAsia="ko-KR"/>
        </w:rPr>
        <w:t>SHALL retrieve the contents for that link</w:t>
      </w:r>
      <w:r w:rsidRPr="00EE583F">
        <w:rPr>
          <w:lang w:eastAsia="ko-KR"/>
        </w:rPr>
        <w:t>;</w:t>
      </w:r>
    </w:p>
    <w:p w:rsidR="00FC6B4A" w:rsidRDefault="00FC6B4A" w:rsidP="004D3723">
      <w:pPr>
        <w:numPr>
          <w:ilvl w:val="2"/>
          <w:numId w:val="35"/>
        </w:numPr>
        <w:spacing w:before="60"/>
        <w:rPr>
          <w:lang w:eastAsia="ko-KR"/>
        </w:rPr>
      </w:pPr>
      <w:r>
        <w:rPr>
          <w:lang w:eastAsia="ko-KR"/>
        </w:rPr>
        <w:t>If &lt;location&gt; element is present, it SHALL retrieve the location information.</w:t>
      </w:r>
    </w:p>
    <w:p w:rsidR="00FC6B4A" w:rsidRDefault="00FC6B4A" w:rsidP="004D3723">
      <w:pPr>
        <w:numPr>
          <w:ilvl w:val="1"/>
          <w:numId w:val="35"/>
        </w:numPr>
        <w:spacing w:before="60"/>
        <w:ind w:hanging="306"/>
        <w:rPr>
          <w:lang w:eastAsia="ko-KR"/>
        </w:rPr>
      </w:pPr>
      <w:r>
        <w:rPr>
          <w:lang w:eastAsia="ko-KR"/>
        </w:rPr>
        <w:t>SHALL present to the EVC User the retrieved enriched information along with the call.</w:t>
      </w:r>
    </w:p>
    <w:p w:rsidR="00683B6F" w:rsidRDefault="0009502C" w:rsidP="004D3723">
      <w:pPr>
        <w:numPr>
          <w:ilvl w:val="0"/>
          <w:numId w:val="35"/>
        </w:numPr>
        <w:spacing w:before="60"/>
        <w:ind w:hanging="294"/>
        <w:rPr>
          <w:lang w:eastAsia="ko-KR"/>
        </w:rPr>
      </w:pPr>
      <w:r>
        <w:rPr>
          <w:lang w:eastAsia="ko-KR"/>
        </w:rPr>
        <w:t>I</w:t>
      </w:r>
      <w:r w:rsidR="00FC6B4A">
        <w:rPr>
          <w:lang w:eastAsia="ko-KR"/>
        </w:rPr>
        <w:t>f the associated call is not found, the EVC Client SHALL</w:t>
      </w:r>
      <w:r>
        <w:rPr>
          <w:lang w:eastAsia="ko-KR"/>
        </w:rPr>
        <w:t xml:space="preserve"> </w:t>
      </w:r>
      <w:proofErr w:type="gramStart"/>
      <w:r>
        <w:rPr>
          <w:lang w:eastAsia="ko-KR"/>
        </w:rPr>
        <w:t>cache</w:t>
      </w:r>
      <w:proofErr w:type="gramEnd"/>
      <w:r>
        <w:rPr>
          <w:lang w:eastAsia="ko-KR"/>
        </w:rPr>
        <w:t xml:space="preserve"> the enriched information and wait for the associated call. If the call is found before the timeout; EVC Client SHALL follow step 1, otherwise, on expiry of the timeout, EVC Client SHALL</w:t>
      </w:r>
      <w:r w:rsidR="00FC6B4A">
        <w:rPr>
          <w:lang w:eastAsia="ko-KR"/>
        </w:rPr>
        <w:t xml:space="preserve"> terminate the SIP session by sending a SIP BYE according to [CPM-CONV-TS].</w:t>
      </w:r>
    </w:p>
    <w:p w:rsidR="00181F5A" w:rsidRDefault="00181F5A" w:rsidP="00181F5A">
      <w:pPr>
        <w:spacing w:before="60"/>
        <w:rPr>
          <w:lang w:eastAsia="ko-KR"/>
        </w:rPr>
      </w:pPr>
      <w:r>
        <w:rPr>
          <w:lang w:eastAsia="ko-KR"/>
        </w:rPr>
        <w:t>NOTE: The EVC User may have multiple registered devices hosting EVC Client individually. If so, each of the registered EVC Clients will receive the SIP INVITE request.</w:t>
      </w:r>
    </w:p>
    <w:p w:rsidR="00181F5A" w:rsidRDefault="00181F5A" w:rsidP="00181F5A">
      <w:pPr>
        <w:spacing w:before="60"/>
        <w:rPr>
          <w:lang w:eastAsia="ko-KR"/>
        </w:rPr>
      </w:pPr>
      <w:r>
        <w:rPr>
          <w:lang w:eastAsia="ko-KR"/>
        </w:rPr>
        <w:t>NOTE: When the EVC Client receives a SIP INVITE request mentioned above, it shows related information to the EVC User. The EVC User can decide whether to accept the request mutually or automatically by pre-defined settings. If the EVC Client accepts the request, it SHOULD respond the request according to th</w:t>
      </w:r>
      <w:r w:rsidR="007D5F36">
        <w:rPr>
          <w:lang w:eastAsia="ko-KR"/>
        </w:rPr>
        <w:t>e procedures mentioned above; o</w:t>
      </w:r>
      <w:r>
        <w:rPr>
          <w:lang w:eastAsia="ko-KR"/>
        </w:rPr>
        <w:t>therwise, it SHOULD ignore the request directly or respond other code to ignore the request.</w:t>
      </w:r>
    </w:p>
    <w:p w:rsidR="00181F5A" w:rsidRDefault="00181F5A" w:rsidP="00181F5A">
      <w:pPr>
        <w:spacing w:before="60"/>
        <w:rPr>
          <w:lang w:eastAsia="ko-KR"/>
        </w:rPr>
      </w:pPr>
      <w:r>
        <w:rPr>
          <w:lang w:eastAsia="ko-KR"/>
        </w:rPr>
        <w:t>NOTE: When the EVC Server receives a SIP 200 “OK” response mentioned above from an EVC Client to notify the EVC Client has accepted the request and started enriched content sharing, the EVC Server MAY send SIP CANCEL request to other registered EVC Client(s) if it had sent them the request respectively.</w:t>
      </w:r>
    </w:p>
    <w:p w:rsidR="00181F5A" w:rsidRPr="00CA63F0" w:rsidRDefault="00181F5A" w:rsidP="00181F5A">
      <w:pPr>
        <w:spacing w:before="60"/>
        <w:rPr>
          <w:lang w:eastAsia="ko-KR"/>
        </w:rPr>
      </w:pPr>
      <w:r>
        <w:rPr>
          <w:lang w:eastAsia="ko-KR"/>
        </w:rPr>
        <w:t xml:space="preserve">NOTE: The high level flow corresponding to this procedure is depicted in Section Appendix </w:t>
      </w:r>
      <w:r w:rsidR="005600B2" w:rsidRPr="005600B2">
        <w:rPr>
          <w:lang w:eastAsia="ko-KR"/>
        </w:rPr>
        <w:t>C.3.2</w:t>
      </w:r>
      <w:r>
        <w:rPr>
          <w:lang w:eastAsia="ko-KR"/>
        </w:rPr>
        <w:t>.</w:t>
      </w:r>
    </w:p>
    <w:p w:rsidR="00683B6F" w:rsidRPr="00E5347F" w:rsidRDefault="00683B6F" w:rsidP="00E5347F">
      <w:pPr>
        <w:pStyle w:val="Heading4"/>
        <w:rPr>
          <w:lang w:val="en-US"/>
        </w:rPr>
      </w:pPr>
      <w:bookmarkStart w:id="159" w:name="_Ref420330169"/>
      <w:r w:rsidRPr="00E5347F">
        <w:rPr>
          <w:lang w:val="en-US"/>
        </w:rPr>
        <w:lastRenderedPageBreak/>
        <w:t>Business to Client</w:t>
      </w:r>
      <w:bookmarkEnd w:id="159"/>
    </w:p>
    <w:p w:rsidR="00BA3865" w:rsidRPr="00CA63F0" w:rsidRDefault="00BA3865" w:rsidP="00BA3865">
      <w:r>
        <w:t>This section describes the EVC Client side procedures for a Business</w:t>
      </w:r>
      <w:r w:rsidRPr="009C15FD">
        <w:t xml:space="preserve"> EVC User placing </w:t>
      </w:r>
      <w:r>
        <w:t xml:space="preserve">a Business to Client call. The EVC </w:t>
      </w:r>
      <w:r w:rsidRPr="009C15FD">
        <w:t>request to</w:t>
      </w:r>
      <w:r>
        <w:t xml:space="preserve">wards EVC Client is for </w:t>
      </w:r>
      <w:r w:rsidRPr="009C15FD">
        <w:t>sharing enriched information</w:t>
      </w:r>
      <w:r>
        <w:t xml:space="preserve"> related to the business,</w:t>
      </w:r>
      <w:r w:rsidRPr="009C15FD">
        <w:t xml:space="preserve"> during the call establishment and/or during the call.</w:t>
      </w:r>
      <w:r>
        <w:t xml:space="preserve"> The high level flow corresponding to this scenario is depicted in Section Appendix </w:t>
      </w:r>
      <w:r w:rsidR="00A84D2D">
        <w:fldChar w:fldCharType="begin"/>
      </w:r>
      <w:r w:rsidR="00A84D2D">
        <w:instrText xml:space="preserve"> REF _Ref420326145 \r \h </w:instrText>
      </w:r>
      <w:r w:rsidR="00A84D2D">
        <w:fldChar w:fldCharType="separate"/>
      </w:r>
      <w:r w:rsidR="009421A5">
        <w:t>C.2.2</w:t>
      </w:r>
      <w:r w:rsidR="00A84D2D">
        <w:fldChar w:fldCharType="end"/>
      </w:r>
      <w:r>
        <w:t>.</w:t>
      </w:r>
    </w:p>
    <w:p w:rsidR="00683B6F" w:rsidRPr="008B02F7" w:rsidRDefault="00683B6F" w:rsidP="00E5347F">
      <w:pPr>
        <w:pStyle w:val="Heading5"/>
        <w:rPr>
          <w:lang w:val="en-US"/>
        </w:rPr>
      </w:pPr>
      <w:bookmarkStart w:id="160" w:name="_Ref420326717"/>
      <w:r>
        <w:rPr>
          <w:lang w:val="en-US"/>
        </w:rPr>
        <w:t>Service Media Specification</w:t>
      </w:r>
      <w:bookmarkEnd w:id="160"/>
    </w:p>
    <w:p w:rsidR="00BA3865" w:rsidRPr="00B1229A" w:rsidRDefault="00BA3865" w:rsidP="00BA3865">
      <w:r w:rsidRPr="008A7C5E">
        <w:t xml:space="preserve">The EVC </w:t>
      </w:r>
      <w:r>
        <w:t xml:space="preserve">event </w:t>
      </w:r>
      <w:r w:rsidRPr="008A7C5E">
        <w:t xml:space="preserve">data </w:t>
      </w:r>
      <w:r>
        <w:t xml:space="preserve">for business-to-person </w:t>
      </w:r>
      <w:r w:rsidRPr="008A7C5E">
        <w:t xml:space="preserve">SHALL be </w:t>
      </w:r>
      <w:r>
        <w:t xml:space="preserve">based on the </w:t>
      </w:r>
      <w:r w:rsidRPr="00553525">
        <w:t>&lt;</w:t>
      </w:r>
      <w:proofErr w:type="spellStart"/>
      <w:r w:rsidRPr="00553525">
        <w:t>evcenrichedinfo</w:t>
      </w:r>
      <w:proofErr w:type="spellEnd"/>
      <w:r w:rsidRPr="00553525">
        <w:t xml:space="preserve">&gt; </w:t>
      </w:r>
      <w:r>
        <w:t xml:space="preserve">element structure as defined in section </w:t>
      </w:r>
      <w:r w:rsidR="00A84D2D">
        <w:fldChar w:fldCharType="begin"/>
      </w:r>
      <w:r w:rsidR="00A84D2D">
        <w:instrText xml:space="preserve"> REF _Ref420326168 \r \h </w:instrText>
      </w:r>
      <w:r w:rsidR="00A84D2D">
        <w:fldChar w:fldCharType="separate"/>
      </w:r>
      <w:r w:rsidR="009421A5">
        <w:t>7.1.1</w:t>
      </w:r>
      <w:r w:rsidR="00A84D2D">
        <w:fldChar w:fldCharType="end"/>
      </w:r>
      <w:r>
        <w:t>, with the following clarifications:</w:t>
      </w:r>
    </w:p>
    <w:p w:rsidR="00BA3865" w:rsidRDefault="00BA3865" w:rsidP="004D3723">
      <w:pPr>
        <w:numPr>
          <w:ilvl w:val="0"/>
          <w:numId w:val="30"/>
        </w:numPr>
        <w:spacing w:after="0"/>
      </w:pPr>
      <w:r>
        <w:t>The “type” attribute SHALL be set to “b2c”</w:t>
      </w:r>
    </w:p>
    <w:p w:rsidR="00683B6F" w:rsidRPr="008B02F7" w:rsidRDefault="00683B6F" w:rsidP="00E5347F">
      <w:pPr>
        <w:pStyle w:val="Heading5"/>
        <w:rPr>
          <w:lang w:val="en-US"/>
        </w:rPr>
      </w:pPr>
      <w:r>
        <w:rPr>
          <w:lang w:val="en-US"/>
        </w:rPr>
        <w:t>Originating Procedures</w:t>
      </w:r>
    </w:p>
    <w:p w:rsidR="00BA3865" w:rsidRDefault="00BA3865" w:rsidP="00BA3865">
      <w:pPr>
        <w:rPr>
          <w:lang w:eastAsia="ko-KR"/>
        </w:rPr>
      </w:pPr>
      <w:r>
        <w:t>Upon receiving the request from the Business</w:t>
      </w:r>
      <w:r w:rsidRPr="009C15FD">
        <w:t xml:space="preserve"> </w:t>
      </w:r>
      <w:r>
        <w:t>EVC User to shar</w:t>
      </w:r>
      <w:r>
        <w:rPr>
          <w:rFonts w:hint="eastAsia"/>
          <w:lang w:eastAsia="zh-CN"/>
        </w:rPr>
        <w:t>e</w:t>
      </w:r>
      <w:r>
        <w:t xml:space="preserve"> enriched information</w:t>
      </w:r>
      <w:r>
        <w:rPr>
          <w:rFonts w:hint="eastAsia"/>
          <w:lang w:eastAsia="zh-CN"/>
        </w:rPr>
        <w:t xml:space="preserve"> when placing a call</w:t>
      </w:r>
      <w:r>
        <w:rPr>
          <w:rFonts w:hint="eastAsia"/>
          <w:lang w:eastAsia="ko-KR"/>
        </w:rPr>
        <w:t xml:space="preserve">, </w:t>
      </w:r>
      <w:r>
        <w:t>t</w:t>
      </w:r>
      <w:r w:rsidRPr="00EE583F">
        <w:t xml:space="preserve">he </w:t>
      </w:r>
      <w:r>
        <w:rPr>
          <w:lang w:eastAsia="ko-KR"/>
        </w:rPr>
        <w:t>EVC</w:t>
      </w:r>
      <w:r w:rsidRPr="00EE583F">
        <w:t xml:space="preserve"> Cli</w:t>
      </w:r>
      <w:r>
        <w:t xml:space="preserve">ent SHALL generate a SIP </w:t>
      </w:r>
      <w:r>
        <w:rPr>
          <w:lang w:eastAsia="ko-KR"/>
        </w:rPr>
        <w:t>INVITE</w:t>
      </w:r>
      <w:r w:rsidRPr="00EE583F">
        <w:t xml:space="preserve"> request according to the rules and procedures of </w:t>
      </w:r>
      <w:r>
        <w:t>[CPM-CONV-TS], for 1-1 CPM Session with the following clarifications</w:t>
      </w:r>
      <w:r>
        <w:rPr>
          <w:lang w:eastAsia="ko-KR"/>
        </w:rPr>
        <w:t>:</w:t>
      </w:r>
    </w:p>
    <w:p w:rsidR="00BA3865" w:rsidRDefault="00BA3865" w:rsidP="00BA3865">
      <w:r>
        <w:t xml:space="preserve">In particular, the </w:t>
      </w:r>
      <w:r>
        <w:rPr>
          <w:lang w:eastAsia="ko-KR"/>
        </w:rPr>
        <w:t>EVC</w:t>
      </w:r>
      <w:r w:rsidRPr="00EE583F">
        <w:t xml:space="preserve"> Client:</w:t>
      </w:r>
    </w:p>
    <w:p w:rsidR="00BA3865" w:rsidRDefault="00BA3865" w:rsidP="004D3723">
      <w:pPr>
        <w:pStyle w:val="NormalBullet"/>
        <w:numPr>
          <w:ilvl w:val="0"/>
          <w:numId w:val="72"/>
        </w:numPr>
        <w:spacing w:before="60"/>
        <w:ind w:left="709" w:hanging="283"/>
        <w:rPr>
          <w:rFonts w:hint="eastAsia"/>
        </w:rPr>
      </w:pPr>
      <w:r>
        <w:t>SHALL set the Request-URI to the address of the target EVC User;</w:t>
      </w:r>
    </w:p>
    <w:p w:rsidR="00BA3865" w:rsidRDefault="00BA3865" w:rsidP="004D3723">
      <w:pPr>
        <w:pStyle w:val="NormalBullet"/>
        <w:numPr>
          <w:ilvl w:val="0"/>
          <w:numId w:val="72"/>
        </w:numPr>
        <w:spacing w:before="60"/>
        <w:ind w:left="709" w:hanging="283"/>
        <w:rPr>
          <w:rFonts w:hint="eastAsia"/>
        </w:rPr>
      </w:pPr>
      <w:r w:rsidRPr="00AA493D">
        <w:t xml:space="preserve">SHALL include an Accept-Contact header field with </w:t>
      </w:r>
      <w:r>
        <w:t>EVC</w:t>
      </w:r>
      <w:r w:rsidRPr="00AA493D">
        <w:t xml:space="preserve"> </w:t>
      </w:r>
      <w:r>
        <w:t xml:space="preserve">IARI </w:t>
      </w:r>
      <w:r w:rsidRPr="00AA493D">
        <w:t>Feature Tag ‘urn:urn-7:3gpp-</w:t>
      </w:r>
      <w:r>
        <w:t>application</w:t>
      </w:r>
      <w:r w:rsidRPr="00AA493D">
        <w:t>.ims.</w:t>
      </w:r>
      <w:r>
        <w:t>iari</w:t>
      </w:r>
      <w:r w:rsidRPr="00AA493D">
        <w:t>.oma.</w:t>
      </w:r>
      <w:r>
        <w:t>evc</w:t>
      </w:r>
      <w:r w:rsidRPr="00AA493D">
        <w:t>’ percent encoded in a g.3gpp.i</w:t>
      </w:r>
      <w:r>
        <w:t>ar</w:t>
      </w:r>
      <w:r w:rsidRPr="00AA493D">
        <w:t>i-ref media feature tag according to  [3GPP TS 24.229] sect</w:t>
      </w:r>
      <w:r>
        <w:t>ion 7.2A.9.2 “Coding of the IARI</w:t>
      </w:r>
      <w:r w:rsidRPr="00AA493D">
        <w:t xml:space="preserve">“; </w:t>
      </w:r>
    </w:p>
    <w:p w:rsidR="00BA3865" w:rsidRDefault="00BA3865" w:rsidP="004D3723">
      <w:pPr>
        <w:pStyle w:val="NormalBullet"/>
        <w:numPr>
          <w:ilvl w:val="0"/>
          <w:numId w:val="72"/>
        </w:numPr>
        <w:spacing w:before="60"/>
        <w:ind w:left="709" w:hanging="283"/>
        <w:rPr>
          <w:rFonts w:hint="eastAsia"/>
        </w:rPr>
      </w:pPr>
      <w:r>
        <w:rPr>
          <w:rFonts w:hint="eastAsia"/>
        </w:rPr>
        <w:t>SHALL</w:t>
      </w:r>
      <w:r w:rsidRPr="00EE583F" w:rsidDel="00B062B0">
        <w:t xml:space="preserve"> </w:t>
      </w:r>
      <w:r w:rsidRPr="00EE583F">
        <w:t xml:space="preserve">include </w:t>
      </w:r>
      <w:r>
        <w:t xml:space="preserve">the EVC </w:t>
      </w:r>
      <w:r>
        <w:rPr>
          <w:rFonts w:hint="eastAsia"/>
        </w:rPr>
        <w:t>User A</w:t>
      </w:r>
      <w:r>
        <w:t>ddress of the originating EVC</w:t>
      </w:r>
      <w:r w:rsidRPr="00EE583F">
        <w:t xml:space="preserve"> Client that has been authenticated by the SIP/IP core</w:t>
      </w:r>
      <w:r>
        <w:t xml:space="preserve">, as </w:t>
      </w:r>
      <w:r w:rsidRPr="005F0495">
        <w:t xml:space="preserve">authenticated originator's </w:t>
      </w:r>
      <w:r>
        <w:t xml:space="preserve">EVC </w:t>
      </w:r>
      <w:r>
        <w:rPr>
          <w:rFonts w:hint="eastAsia"/>
        </w:rPr>
        <w:t>a</w:t>
      </w:r>
      <w:r w:rsidRPr="005F0495">
        <w:t>ddress</w:t>
      </w:r>
      <w:r w:rsidRPr="00EE583F">
        <w:t>;</w:t>
      </w:r>
    </w:p>
    <w:p w:rsidR="00BA3865" w:rsidRPr="00F32376" w:rsidRDefault="00BA3865" w:rsidP="004D3723">
      <w:pPr>
        <w:pStyle w:val="NormalBullet"/>
        <w:numPr>
          <w:ilvl w:val="0"/>
          <w:numId w:val="72"/>
        </w:numPr>
        <w:spacing w:before="60"/>
        <w:ind w:left="709" w:hanging="283"/>
      </w:pPr>
      <w:r w:rsidRPr="00944518">
        <w:t xml:space="preserve">SHALL include in the User-Agent header field the OMA EVC release version of the EVC Client as specified in </w:t>
      </w:r>
      <w:r w:rsidR="002A2C62" w:rsidRPr="00944518">
        <w:fldChar w:fldCharType="begin"/>
      </w:r>
      <w:r w:rsidR="002A2C62" w:rsidRPr="00944518">
        <w:instrText xml:space="preserve"> REF _Ref391292536 \r \h </w:instrText>
      </w:r>
      <w:r w:rsidR="00944518">
        <w:instrText xml:space="preserve"> \* MERGEFORMAT </w:instrText>
      </w:r>
      <w:r w:rsidR="002A2C62" w:rsidRPr="00944518">
        <w:fldChar w:fldCharType="separate"/>
      </w:r>
      <w:r w:rsidR="009421A5">
        <w:t>Appendix E</w:t>
      </w:r>
      <w:r w:rsidR="002A2C62" w:rsidRPr="00944518">
        <w:fldChar w:fldCharType="end"/>
      </w:r>
      <w:r w:rsidRPr="00944518">
        <w:rPr>
          <w:rFonts w:hint="eastAsia"/>
        </w:rPr>
        <w:t xml:space="preserve"> </w:t>
      </w:r>
      <w:r w:rsidRPr="00944518">
        <w:t>“</w:t>
      </w:r>
      <w:r w:rsidRPr="00944518">
        <w:rPr>
          <w:rFonts w:hint="eastAsia"/>
        </w:rPr>
        <w:t>R</w:t>
      </w:r>
      <w:r w:rsidRPr="00944518">
        <w:t>elease Version in User-agent and Server header</w:t>
      </w:r>
      <w:r w:rsidRPr="00944518">
        <w:rPr>
          <w:rFonts w:hint="eastAsia"/>
        </w:rPr>
        <w:t>s</w:t>
      </w:r>
      <w:r w:rsidRPr="00944518">
        <w:t>”;</w:t>
      </w:r>
    </w:p>
    <w:p w:rsidR="00BA3865" w:rsidRDefault="00BA3865" w:rsidP="004D3723">
      <w:pPr>
        <w:pStyle w:val="NormalBullet"/>
        <w:numPr>
          <w:ilvl w:val="0"/>
          <w:numId w:val="72"/>
        </w:numPr>
        <w:spacing w:before="60"/>
        <w:ind w:left="709" w:hanging="283"/>
      </w:pPr>
      <w:r w:rsidRPr="00EE583F">
        <w:t>SHALL include a MIME SDP body as a</w:t>
      </w:r>
      <w:r>
        <w:t>n</w:t>
      </w:r>
      <w:r w:rsidRPr="00EE583F">
        <w:t xml:space="preserve"> SDP offer </w:t>
      </w:r>
      <w:r>
        <w:t>with the following clarification:</w:t>
      </w:r>
    </w:p>
    <w:p w:rsidR="00BA3865" w:rsidRDefault="00BA3865" w:rsidP="004D3723">
      <w:pPr>
        <w:pStyle w:val="NormalBullet"/>
        <w:numPr>
          <w:ilvl w:val="1"/>
          <w:numId w:val="72"/>
        </w:numPr>
        <w:spacing w:before="60"/>
        <w:ind w:left="1418" w:hanging="284"/>
      </w:pPr>
      <w:r w:rsidRPr="00EE583F">
        <w:t xml:space="preserve">SHALL </w:t>
      </w:r>
      <w:r>
        <w:t xml:space="preserve">set </w:t>
      </w:r>
      <w:r w:rsidRPr="00EE583F">
        <w:t xml:space="preserve">content type as </w:t>
      </w:r>
      <w:r>
        <w:t xml:space="preserve">described in </w:t>
      </w:r>
      <w:r w:rsidR="00C51221">
        <w:t xml:space="preserve"> [CPM-CONV-TS_2.1] section 6.7 “</w:t>
      </w:r>
      <w:r w:rsidR="00C51221">
        <w:rPr>
          <w:lang w:eastAsia="ko-KR"/>
        </w:rPr>
        <w:t>CPM Event Reporting Framework”</w:t>
      </w:r>
      <w:r>
        <w:t>;</w:t>
      </w:r>
    </w:p>
    <w:p w:rsidR="00BA3865" w:rsidRDefault="00BA3865" w:rsidP="004D3723">
      <w:pPr>
        <w:pStyle w:val="NormalBullet"/>
        <w:numPr>
          <w:ilvl w:val="0"/>
          <w:numId w:val="72"/>
        </w:numPr>
        <w:spacing w:before="60"/>
        <w:ind w:left="709" w:hanging="283"/>
        <w:rPr>
          <w:lang w:eastAsia="ko-KR"/>
        </w:rPr>
      </w:pPr>
      <w:r>
        <w:rPr>
          <w:rFonts w:hint="eastAsia"/>
          <w:lang w:eastAsia="ko-KR"/>
        </w:rPr>
        <w:t xml:space="preserve">SHALL send the SIP </w:t>
      </w:r>
      <w:r>
        <w:rPr>
          <w:lang w:eastAsia="ko-KR"/>
        </w:rPr>
        <w:t>INVITE</w:t>
      </w:r>
      <w:r>
        <w:rPr>
          <w:rFonts w:hint="eastAsia"/>
          <w:lang w:eastAsia="ko-KR"/>
        </w:rPr>
        <w:t xml:space="preserve"> </w:t>
      </w:r>
      <w:r>
        <w:rPr>
          <w:lang w:eastAsia="ko-KR"/>
        </w:rPr>
        <w:t xml:space="preserve">request </w:t>
      </w:r>
      <w:r>
        <w:rPr>
          <w:rFonts w:hint="eastAsia"/>
          <w:lang w:eastAsia="ko-KR"/>
        </w:rPr>
        <w:t xml:space="preserve">towards the </w:t>
      </w:r>
      <w:r>
        <w:rPr>
          <w:lang w:eastAsia="ko-KR"/>
        </w:rPr>
        <w:t>EVC</w:t>
      </w:r>
      <w:r>
        <w:rPr>
          <w:rFonts w:hint="eastAsia"/>
          <w:lang w:eastAsia="ko-KR"/>
        </w:rPr>
        <w:t xml:space="preserve"> Server</w:t>
      </w:r>
      <w:r>
        <w:rPr>
          <w:lang w:eastAsia="ko-KR"/>
        </w:rPr>
        <w:t xml:space="preserve"> </w:t>
      </w:r>
      <w:r>
        <w:rPr>
          <w:rFonts w:hint="eastAsia"/>
          <w:lang w:eastAsia="ko-KR"/>
        </w:rPr>
        <w:t>according to the rules and procedures of the SIP/IP Core</w:t>
      </w:r>
      <w:r>
        <w:rPr>
          <w:lang w:eastAsia="ko-KR"/>
        </w:rPr>
        <w:t>;</w:t>
      </w:r>
    </w:p>
    <w:p w:rsidR="00BA3865" w:rsidRPr="00EE583F" w:rsidRDefault="00BA3865" w:rsidP="00BA3865">
      <w:r>
        <w:t>Upon successfully establishing the SIP session and MSRP media plane</w:t>
      </w:r>
      <w:r w:rsidRPr="00EE583F">
        <w:t xml:space="preserve">, the </w:t>
      </w:r>
      <w:r>
        <w:t>EVC</w:t>
      </w:r>
      <w:r w:rsidRPr="00EE583F">
        <w:t xml:space="preserve"> Client:</w:t>
      </w:r>
    </w:p>
    <w:p w:rsidR="00BA3865" w:rsidRPr="00F32376" w:rsidRDefault="00BA3865" w:rsidP="004D3723">
      <w:pPr>
        <w:pStyle w:val="NormalBullet"/>
        <w:numPr>
          <w:ilvl w:val="0"/>
          <w:numId w:val="74"/>
        </w:numPr>
        <w:spacing w:before="60"/>
        <w:ind w:hanging="294"/>
      </w:pPr>
      <w:r w:rsidRPr="00CE0F1E">
        <w:rPr>
          <w:rFonts w:eastAsia="Arial Unicode MS"/>
          <w:lang w:eastAsia="ko-KR"/>
        </w:rPr>
        <w:t xml:space="preserve">SHALL </w:t>
      </w:r>
      <w:r>
        <w:rPr>
          <w:rFonts w:eastAsia="Arial Unicode MS"/>
          <w:lang w:eastAsia="ko-KR"/>
        </w:rPr>
        <w:t xml:space="preserve">populate MSRP SEND body as defined in section </w:t>
      </w:r>
      <w:r w:rsidR="002A2C62">
        <w:rPr>
          <w:rFonts w:eastAsia="Arial Unicode MS"/>
          <w:lang w:eastAsia="ko-KR"/>
        </w:rPr>
        <w:fldChar w:fldCharType="begin"/>
      </w:r>
      <w:r w:rsidR="002A2C62">
        <w:rPr>
          <w:rFonts w:eastAsia="Arial Unicode MS"/>
          <w:lang w:eastAsia="ko-KR"/>
        </w:rPr>
        <w:instrText xml:space="preserve"> REF _Ref420326717 \r \h </w:instrText>
      </w:r>
      <w:r w:rsidR="002A2C62">
        <w:rPr>
          <w:rFonts w:eastAsia="Arial Unicode MS"/>
          <w:lang w:eastAsia="ko-KR"/>
        </w:rPr>
      </w:r>
      <w:r w:rsidR="002A2C62">
        <w:rPr>
          <w:rFonts w:eastAsia="Arial Unicode MS"/>
          <w:lang w:eastAsia="ko-KR"/>
        </w:rPr>
        <w:fldChar w:fldCharType="separate"/>
      </w:r>
      <w:r w:rsidR="009421A5">
        <w:rPr>
          <w:rFonts w:eastAsia="Arial Unicode MS"/>
          <w:lang w:eastAsia="ko-KR"/>
        </w:rPr>
        <w:t>7.2.2.3.1</w:t>
      </w:r>
      <w:r w:rsidR="002A2C62">
        <w:rPr>
          <w:rFonts w:eastAsia="Arial Unicode MS"/>
          <w:lang w:eastAsia="ko-KR"/>
        </w:rPr>
        <w:fldChar w:fldCharType="end"/>
      </w:r>
      <w:r w:rsidRPr="00CE0F1E">
        <w:rPr>
          <w:rFonts w:eastAsia="Arial Unicode MS"/>
          <w:lang w:eastAsia="ko-KR"/>
        </w:rPr>
        <w:t xml:space="preserve"> “</w:t>
      </w:r>
      <w:r w:rsidRPr="00D76683">
        <w:rPr>
          <w:rFonts w:eastAsia="Arial Unicode MS"/>
          <w:i/>
          <w:lang w:eastAsia="ko-KR"/>
        </w:rPr>
        <w:t>Service Media Specification</w:t>
      </w:r>
      <w:r w:rsidRPr="00F32376">
        <w:rPr>
          <w:rFonts w:eastAsia="Arial Unicode MS"/>
          <w:lang w:eastAsia="ko-KR"/>
        </w:rPr>
        <w:t>” with the following additional clarifications:</w:t>
      </w:r>
    </w:p>
    <w:p w:rsidR="00BA3865" w:rsidRPr="00DA61B0" w:rsidRDefault="00BA3865" w:rsidP="004D3723">
      <w:pPr>
        <w:numPr>
          <w:ilvl w:val="0"/>
          <w:numId w:val="73"/>
        </w:numPr>
        <w:spacing w:before="60"/>
        <w:ind w:hanging="306"/>
      </w:pPr>
      <w:r w:rsidRPr="00DA61B0">
        <w:t>SHALL set the content disposition as Content-Disposition=by-reference;</w:t>
      </w:r>
    </w:p>
    <w:p w:rsidR="00BA3865" w:rsidRPr="00DA61B0" w:rsidRDefault="00BA3865" w:rsidP="004D3723">
      <w:pPr>
        <w:numPr>
          <w:ilvl w:val="0"/>
          <w:numId w:val="73"/>
        </w:numPr>
        <w:spacing w:before="60"/>
        <w:ind w:hanging="306"/>
      </w:pPr>
      <w:r w:rsidRPr="00DA61B0">
        <w:t>SHALL set the content description as Content-Description=</w:t>
      </w:r>
      <w:r>
        <w:t>”b2c</w:t>
      </w:r>
      <w:r w:rsidRPr="00DA61B0">
        <w:t xml:space="preserve"> enriched information</w:t>
      </w:r>
      <w:r>
        <w:t>”</w:t>
      </w:r>
      <w:r w:rsidRPr="00DA61B0">
        <w:t>;</w:t>
      </w:r>
    </w:p>
    <w:p w:rsidR="00BA3865" w:rsidRDefault="00BA3865" w:rsidP="004D3723">
      <w:pPr>
        <w:pStyle w:val="NormalBullet"/>
        <w:numPr>
          <w:ilvl w:val="0"/>
          <w:numId w:val="74"/>
        </w:numPr>
        <w:spacing w:before="60"/>
        <w:ind w:hanging="294"/>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BA3865" w:rsidRPr="00EE583F" w:rsidRDefault="00BA3865" w:rsidP="00BA3865">
      <w:pPr>
        <w:pStyle w:val="NO"/>
        <w:ind w:left="0" w:firstLine="0"/>
        <w:rPr>
          <w:lang w:eastAsia="ko-KR"/>
        </w:rPr>
      </w:pPr>
      <w:r>
        <w:rPr>
          <w:lang w:eastAsia="ko-KR"/>
        </w:rPr>
        <w:t xml:space="preserve">The established SIP/MSRP session SHALL be used for sharing enriched information by the Business EVC User throughout the </w:t>
      </w:r>
      <w:r w:rsidRPr="009C15FD">
        <w:rPr>
          <w:lang w:eastAsia="ko-KR"/>
        </w:rPr>
        <w:t>dur</w:t>
      </w:r>
      <w:r>
        <w:rPr>
          <w:lang w:eastAsia="ko-KR"/>
        </w:rPr>
        <w:t>ation</w:t>
      </w:r>
      <w:r w:rsidRPr="009C15FD">
        <w:rPr>
          <w:lang w:eastAsia="ko-KR"/>
        </w:rPr>
        <w:t xml:space="preserve"> </w:t>
      </w:r>
      <w:r>
        <w:rPr>
          <w:lang w:eastAsia="ko-KR"/>
        </w:rPr>
        <w:t xml:space="preserve">of </w:t>
      </w:r>
      <w:r w:rsidRPr="009C15FD">
        <w:rPr>
          <w:lang w:eastAsia="ko-KR"/>
        </w:rPr>
        <w:t>the call</w:t>
      </w:r>
      <w:r>
        <w:rPr>
          <w:lang w:eastAsia="ko-KR"/>
        </w:rPr>
        <w:t>.</w:t>
      </w:r>
    </w:p>
    <w:p w:rsidR="00BA3865" w:rsidRPr="00CA63F0" w:rsidRDefault="00BA3865" w:rsidP="00BA3865">
      <w:r w:rsidRPr="008B02F7">
        <w:t xml:space="preserve">When the call </w:t>
      </w:r>
      <w:r>
        <w:rPr>
          <w:lang w:eastAsia="ko-KR"/>
        </w:rPr>
        <w:t xml:space="preserve">corresponding to the elements of &lt;call-correlation-info&gt; </w:t>
      </w:r>
      <w:r w:rsidRPr="008B02F7">
        <w:t>is ended, the EVC Client</w:t>
      </w:r>
      <w:r>
        <w:t xml:space="preserve"> SHALL </w:t>
      </w:r>
      <w:proofErr w:type="gramStart"/>
      <w:r>
        <w:t>terminate</w:t>
      </w:r>
      <w:proofErr w:type="gramEnd"/>
      <w:r>
        <w:t xml:space="preserve"> the EVC session following the procedures defined in [CPM-CONV-TS].</w:t>
      </w:r>
    </w:p>
    <w:p w:rsidR="00683B6F" w:rsidRPr="008B02F7" w:rsidRDefault="00683B6F" w:rsidP="00E5347F">
      <w:pPr>
        <w:pStyle w:val="Heading5"/>
        <w:rPr>
          <w:lang w:val="en-US"/>
        </w:rPr>
      </w:pPr>
      <w:r>
        <w:rPr>
          <w:lang w:val="en-US"/>
        </w:rPr>
        <w:t>Terminating Procedures</w:t>
      </w:r>
    </w:p>
    <w:p w:rsidR="00BA3865" w:rsidRPr="00EE583F" w:rsidRDefault="00BA3865" w:rsidP="00BA3865">
      <w:pPr>
        <w:rPr>
          <w:lang w:eastAsia="ko-KR"/>
        </w:rPr>
      </w:pPr>
      <w:r>
        <w:rPr>
          <w:snapToGrid w:val="0"/>
        </w:rPr>
        <w:t>Upon receiving</w:t>
      </w:r>
      <w:r w:rsidRPr="00EE583F">
        <w:rPr>
          <w:snapToGrid w:val="0"/>
        </w:rPr>
        <w:t xml:space="preserve"> a SIP INVITE request </w:t>
      </w:r>
      <w:r>
        <w:rPr>
          <w:snapToGrid w:val="0"/>
        </w:rPr>
        <w:t xml:space="preserve">for 1-1 CPM Session, </w:t>
      </w:r>
      <w:r w:rsidRPr="00EE583F">
        <w:rPr>
          <w:snapToGrid w:val="0"/>
        </w:rPr>
        <w:t xml:space="preserve">with </w:t>
      </w:r>
      <w:r>
        <w:rPr>
          <w:snapToGrid w:val="0"/>
        </w:rPr>
        <w:t xml:space="preserve">the </w:t>
      </w:r>
      <w:r>
        <w:t>EVC</w:t>
      </w:r>
      <w:r w:rsidRPr="00AA493D">
        <w:t xml:space="preserve"> </w:t>
      </w:r>
      <w:r>
        <w:t xml:space="preserve">IARI </w:t>
      </w:r>
      <w:r w:rsidRPr="00AA493D">
        <w:t>Feature Tag ‘urn</w:t>
      </w:r>
      <w:proofErr w:type="gramStart"/>
      <w:r w:rsidRPr="00AA493D">
        <w:t>:urn</w:t>
      </w:r>
      <w:proofErr w:type="gramEnd"/>
      <w:r w:rsidRPr="00AA493D">
        <w:t>-7:3gpp-</w:t>
      </w:r>
      <w:r>
        <w:t>application</w:t>
      </w:r>
      <w:r w:rsidRPr="00AA493D">
        <w:t>.ims.</w:t>
      </w:r>
      <w:r>
        <w:t>iari</w:t>
      </w:r>
      <w:r w:rsidRPr="00AA493D">
        <w:t>.oma.</w:t>
      </w:r>
      <w:r>
        <w:t>evc</w:t>
      </w:r>
      <w:r w:rsidRPr="00AA493D">
        <w:t>’</w:t>
      </w:r>
      <w:r>
        <w:t xml:space="preserve"> included in the Accept-Contact header</w:t>
      </w:r>
      <w:r w:rsidRPr="00EE583F">
        <w:rPr>
          <w:snapToGrid w:val="0"/>
        </w:rPr>
        <w:t xml:space="preserve">, </w:t>
      </w:r>
      <w:r w:rsidR="00CC3D75">
        <w:rPr>
          <w:rFonts w:hint="eastAsia"/>
          <w:lang w:eastAsia="zh-CN"/>
        </w:rPr>
        <w:t>if the EVC Client is selected to accept the request by the EVC User, it</w:t>
      </w:r>
      <w:r w:rsidRPr="00EE583F">
        <w:rPr>
          <w:lang w:eastAsia="ko-KR"/>
        </w:rPr>
        <w:t>:</w:t>
      </w:r>
    </w:p>
    <w:p w:rsidR="00BA3865" w:rsidRPr="00EE583F" w:rsidRDefault="00BA3865" w:rsidP="004D3723">
      <w:pPr>
        <w:pStyle w:val="NormalBullet"/>
        <w:numPr>
          <w:ilvl w:val="0"/>
          <w:numId w:val="75"/>
        </w:numPr>
        <w:spacing w:before="60"/>
        <w:ind w:hanging="294"/>
      </w:pPr>
      <w:r w:rsidRPr="00EE583F">
        <w:t xml:space="preserve">SHALL generate </w:t>
      </w:r>
      <w:r>
        <w:t xml:space="preserve">and send </w:t>
      </w:r>
      <w:r w:rsidRPr="00EE583F">
        <w:t>a SIP 200 “OK” response to the received initial SIP INVITE request according to the rules and procedures of [</w:t>
      </w:r>
      <w:r>
        <w:t xml:space="preserve">CPM-CONV-TS] </w:t>
      </w:r>
      <w:r w:rsidRPr="00EE583F">
        <w:t>with the following clarification</w:t>
      </w:r>
      <w:r>
        <w:t>s</w:t>
      </w:r>
      <w:r w:rsidRPr="00EE583F">
        <w:t>:</w:t>
      </w:r>
    </w:p>
    <w:p w:rsidR="00BA3865" w:rsidRDefault="00BA3865" w:rsidP="004D3723">
      <w:pPr>
        <w:pStyle w:val="NormalBullet"/>
        <w:numPr>
          <w:ilvl w:val="1"/>
          <w:numId w:val="75"/>
        </w:numPr>
        <w:spacing w:before="60"/>
        <w:ind w:hanging="306"/>
      </w:pPr>
      <w:r>
        <w:t xml:space="preserve">The EVC Client </w:t>
      </w:r>
      <w:r w:rsidRPr="00EE583F">
        <w:t xml:space="preserve">SHALL include </w:t>
      </w:r>
      <w:r>
        <w:t xml:space="preserve">in the </w:t>
      </w:r>
      <w:r w:rsidRPr="00EE583F">
        <w:rPr>
          <w:lang w:eastAsia="ko-KR"/>
        </w:rPr>
        <w:t xml:space="preserve">Server header the OMA </w:t>
      </w:r>
      <w:r>
        <w:rPr>
          <w:lang w:eastAsia="ko-KR"/>
        </w:rPr>
        <w:t>EVC</w:t>
      </w:r>
      <w:r w:rsidRPr="00EE583F">
        <w:rPr>
          <w:lang w:eastAsia="ko-KR"/>
        </w:rPr>
        <w:t xml:space="preserve"> release version of the </w:t>
      </w:r>
      <w:r>
        <w:rPr>
          <w:lang w:eastAsia="ko-KR"/>
        </w:rPr>
        <w:t>EVC</w:t>
      </w:r>
      <w:r w:rsidRPr="00EE583F">
        <w:rPr>
          <w:lang w:eastAsia="ko-KR"/>
        </w:rPr>
        <w:t xml:space="preserve"> Client as specified </w:t>
      </w:r>
      <w:r w:rsidRPr="00CE0F1E">
        <w:rPr>
          <w:lang w:eastAsia="ko-KR"/>
        </w:rPr>
        <w:t>in</w:t>
      </w:r>
      <w:r w:rsidRPr="00CE0F1E">
        <w:rPr>
          <w:color w:val="000000"/>
          <w:lang w:eastAsia="ko-KR"/>
        </w:rPr>
        <w:t xml:space="preserve"> </w:t>
      </w:r>
      <w:r w:rsidR="002A2C62">
        <w:rPr>
          <w:color w:val="000000"/>
          <w:lang w:eastAsia="ko-KR"/>
        </w:rPr>
        <w:fldChar w:fldCharType="begin"/>
      </w:r>
      <w:r w:rsidR="002A2C62">
        <w:rPr>
          <w:color w:val="000000"/>
          <w:lang w:eastAsia="ko-KR"/>
        </w:rPr>
        <w:instrText xml:space="preserve"> REF _Ref391292536 \r \h </w:instrText>
      </w:r>
      <w:r w:rsidR="002A2C62">
        <w:rPr>
          <w:color w:val="000000"/>
          <w:lang w:eastAsia="ko-KR"/>
        </w:rPr>
      </w:r>
      <w:r w:rsidR="002A2C62">
        <w:rPr>
          <w:color w:val="000000"/>
          <w:lang w:eastAsia="ko-KR"/>
        </w:rPr>
        <w:fldChar w:fldCharType="separate"/>
      </w:r>
      <w:r w:rsidR="009421A5">
        <w:rPr>
          <w:color w:val="000000"/>
          <w:lang w:eastAsia="ko-KR"/>
        </w:rPr>
        <w:t>Appendix E</w:t>
      </w:r>
      <w:r w:rsidR="002A2C62">
        <w:rPr>
          <w:color w:val="000000"/>
          <w:lang w:eastAsia="ko-KR"/>
        </w:rPr>
        <w:fldChar w:fldCharType="end"/>
      </w:r>
      <w:r w:rsidRPr="00EE583F">
        <w:rPr>
          <w:color w:val="000000"/>
          <w:lang w:eastAsia="ko-KR"/>
        </w:rPr>
        <w:t xml:space="preserve"> “</w:t>
      </w:r>
      <w:r w:rsidR="00A32838" w:rsidRPr="00A32838">
        <w:rPr>
          <w:rFonts w:hint="eastAsia"/>
          <w:i/>
          <w:color w:val="000000"/>
          <w:lang w:eastAsia="ko-KR"/>
        </w:rPr>
        <w:t>R</w:t>
      </w:r>
      <w:r w:rsidR="00A32838" w:rsidRPr="00E709FB">
        <w:rPr>
          <w:i/>
        </w:rPr>
        <w:t>elease Version in User-agent and Server header</w:t>
      </w:r>
      <w:r w:rsidR="00A32838">
        <w:rPr>
          <w:rFonts w:hint="eastAsia"/>
          <w:i/>
          <w:lang w:eastAsia="ko-KR"/>
        </w:rPr>
        <w:t>s</w:t>
      </w:r>
      <w:r w:rsidRPr="00EE583F">
        <w:rPr>
          <w:color w:val="000000"/>
          <w:lang w:eastAsia="ko-KR"/>
        </w:rPr>
        <w:t>”</w:t>
      </w:r>
      <w:r>
        <w:rPr>
          <w:color w:val="000000"/>
          <w:lang w:eastAsia="ko-KR"/>
        </w:rPr>
        <w:t>.</w:t>
      </w:r>
    </w:p>
    <w:p w:rsidR="00BA3865" w:rsidRDefault="00BA3865" w:rsidP="00BA3865">
      <w:pPr>
        <w:pStyle w:val="NormalBullet"/>
        <w:numPr>
          <w:ilvl w:val="0"/>
          <w:numId w:val="0"/>
        </w:numPr>
        <w:spacing w:before="60"/>
        <w:rPr>
          <w:lang w:eastAsia="ko-KR"/>
        </w:rPr>
      </w:pPr>
      <w:r>
        <w:t>Upon</w:t>
      </w:r>
      <w:r w:rsidRPr="009D159E">
        <w:t xml:space="preserve"> </w:t>
      </w:r>
      <w:r>
        <w:t xml:space="preserve">receiving an MSRP request, the </w:t>
      </w:r>
      <w:r>
        <w:rPr>
          <w:lang w:eastAsia="ko-KR"/>
        </w:rPr>
        <w:t>EVC</w:t>
      </w:r>
      <w:r w:rsidRPr="009D159E">
        <w:t xml:space="preserve"> Client</w:t>
      </w:r>
      <w:r>
        <w:rPr>
          <w:lang w:eastAsia="ko-KR"/>
        </w:rPr>
        <w:t>:</w:t>
      </w:r>
    </w:p>
    <w:p w:rsidR="00BA3865" w:rsidRDefault="00BA3865" w:rsidP="004D3723">
      <w:pPr>
        <w:numPr>
          <w:ilvl w:val="0"/>
          <w:numId w:val="76"/>
        </w:numPr>
        <w:spacing w:before="60"/>
        <w:ind w:hanging="294"/>
        <w:rPr>
          <w:lang w:eastAsia="ko-KR"/>
        </w:rPr>
      </w:pPr>
      <w:r>
        <w:rPr>
          <w:lang w:eastAsia="ko-KR"/>
        </w:rPr>
        <w:lastRenderedPageBreak/>
        <w:t>SHALL check if the event type is an EVC event, and if it is not then it SHALL reject the request with a “413” MSRP response and SHALL not continue with the following steps.</w:t>
      </w:r>
    </w:p>
    <w:p w:rsidR="00BA3865" w:rsidRDefault="00BA3865" w:rsidP="004D3723">
      <w:pPr>
        <w:numPr>
          <w:ilvl w:val="0"/>
          <w:numId w:val="76"/>
        </w:numPr>
        <w:spacing w:before="60"/>
        <w:ind w:hanging="294"/>
        <w:rPr>
          <w:lang w:eastAsia="ko-KR"/>
        </w:rPr>
      </w:pPr>
      <w:r>
        <w:rPr>
          <w:lang w:eastAsia="ko-KR"/>
        </w:rPr>
        <w:t xml:space="preserve">SHALL </w:t>
      </w:r>
      <w:r w:rsidRPr="00953ED0">
        <w:rPr>
          <w:rFonts w:cs="Arial"/>
          <w:lang w:eastAsia="ko-KR"/>
        </w:rPr>
        <w:t>check if there is a</w:t>
      </w:r>
      <w:r>
        <w:rPr>
          <w:lang w:eastAsia="ko-KR"/>
        </w:rPr>
        <w:t xml:space="preserve"> call corresponding to the elements of &lt;call-correlation-info&gt; and if the call is found, then;</w:t>
      </w:r>
    </w:p>
    <w:p w:rsidR="00BA3865" w:rsidRDefault="00BA3865" w:rsidP="004D3723">
      <w:pPr>
        <w:numPr>
          <w:ilvl w:val="1"/>
          <w:numId w:val="76"/>
        </w:numPr>
        <w:spacing w:before="60"/>
        <w:ind w:hanging="306"/>
        <w:rPr>
          <w:lang w:eastAsia="ko-KR"/>
        </w:rPr>
      </w:pPr>
      <w:r>
        <w:rPr>
          <w:lang w:eastAsia="ko-KR"/>
        </w:rPr>
        <w:t>SHALL check if there is a &lt;</w:t>
      </w:r>
      <w:r w:rsidRPr="00553525">
        <w:rPr>
          <w:lang w:eastAsia="ko-KR"/>
        </w:rPr>
        <w:t>call-associated-data&gt;</w:t>
      </w:r>
      <w:r>
        <w:rPr>
          <w:lang w:eastAsia="ko-KR"/>
        </w:rPr>
        <w:t xml:space="preserve"> element, with “type” attribute set to ”b2c” and process as follows;</w:t>
      </w:r>
    </w:p>
    <w:p w:rsidR="00BA3865" w:rsidRDefault="00BA3865" w:rsidP="004D3723">
      <w:pPr>
        <w:numPr>
          <w:ilvl w:val="2"/>
          <w:numId w:val="76"/>
        </w:numPr>
        <w:spacing w:before="60"/>
        <w:rPr>
          <w:lang w:eastAsia="ko-KR"/>
        </w:rPr>
      </w:pPr>
      <w:r>
        <w:rPr>
          <w:lang w:eastAsia="ko-KR"/>
        </w:rPr>
        <w:t xml:space="preserve">SHALL check the </w:t>
      </w:r>
      <w:r w:rsidRPr="00DA61B0">
        <w:t>Content-Disposition</w:t>
      </w:r>
      <w:r>
        <w:rPr>
          <w:lang w:eastAsia="ko-KR"/>
        </w:rPr>
        <w:t xml:space="preserve"> header field and if set to “</w:t>
      </w:r>
      <w:r w:rsidRPr="00DA61B0">
        <w:t>by-reference</w:t>
      </w:r>
      <w:r>
        <w:rPr>
          <w:lang w:eastAsia="ko-KR"/>
        </w:rPr>
        <w:t xml:space="preserve">” then it SHALL retrieve the contents for that link/web reference id, else SHALL </w:t>
      </w:r>
      <w:r w:rsidRPr="00553525">
        <w:rPr>
          <w:lang w:eastAsia="ko-KR"/>
        </w:rPr>
        <w:t>follow the procedures specified in RFC 2183;</w:t>
      </w:r>
    </w:p>
    <w:p w:rsidR="00BA3865" w:rsidRDefault="00BA3865" w:rsidP="004D3723">
      <w:pPr>
        <w:numPr>
          <w:ilvl w:val="1"/>
          <w:numId w:val="76"/>
        </w:numPr>
        <w:spacing w:before="60"/>
        <w:ind w:hanging="306"/>
        <w:rPr>
          <w:lang w:eastAsia="ko-KR"/>
        </w:rPr>
      </w:pPr>
      <w:r>
        <w:rPr>
          <w:lang w:eastAsia="ko-KR"/>
        </w:rPr>
        <w:t>SHALL present to the EVC User the retrieved enriched information along with the call.</w:t>
      </w:r>
    </w:p>
    <w:p w:rsidR="00BA3865" w:rsidRPr="00781C11" w:rsidRDefault="00BA3865" w:rsidP="00BA3865">
      <w:pPr>
        <w:pStyle w:val="AltNormal"/>
        <w:rPr>
          <w:rFonts w:ascii="Times New Roman" w:hAnsi="Times New Roman"/>
        </w:rPr>
      </w:pPr>
      <w:r w:rsidRPr="00781C11">
        <w:rPr>
          <w:rFonts w:ascii="Times New Roman" w:hAnsi="Times New Roman"/>
        </w:rPr>
        <w:t>Otherwise, if the associated call is not found, the EVC Client SHALL terminate the SIP session by sending a SIP BYE request with a Reason header field set to code “200” to indicate explicit termination of the request, according to [CPM-CONV-TS].</w:t>
      </w:r>
    </w:p>
    <w:p w:rsidR="00CC3D75" w:rsidRPr="00781C11" w:rsidRDefault="00CC3D75" w:rsidP="00BA3865">
      <w:pPr>
        <w:pStyle w:val="AltNormal"/>
        <w:rPr>
          <w:rFonts w:ascii="Times New Roman" w:hAnsi="Times New Roman"/>
        </w:rPr>
      </w:pPr>
      <w:r w:rsidRPr="00BB69F3">
        <w:rPr>
          <w:rFonts w:ascii="Times New Roman" w:hAnsi="Times New Roman"/>
          <w:lang w:eastAsia="zh-CN"/>
        </w:rPr>
        <w:t xml:space="preserve">NOTE:  The EVC User may have multiple registered devices to support EVC-based service. The terminating-related procedures to support multiple devices on </w:t>
      </w:r>
      <w:r w:rsidRPr="00BB69F3">
        <w:rPr>
          <w:rFonts w:ascii="Times New Roman" w:hAnsi="Times New Roman"/>
          <w:i/>
          <w:lang w:eastAsia="zh-CN"/>
        </w:rPr>
        <w:t>Business to Client</w:t>
      </w:r>
      <w:r w:rsidRPr="00BB69F3">
        <w:rPr>
          <w:rFonts w:ascii="Times New Roman" w:hAnsi="Times New Roman"/>
          <w:lang w:eastAsia="zh-CN"/>
        </w:rPr>
        <w:t xml:space="preserve"> scenario are same as those on the </w:t>
      </w:r>
      <w:r w:rsidRPr="00BB69F3">
        <w:rPr>
          <w:rFonts w:ascii="Times New Roman" w:hAnsi="Times New Roman"/>
          <w:i/>
          <w:lang w:eastAsia="zh-CN"/>
        </w:rPr>
        <w:t>Person to Person Call</w:t>
      </w:r>
      <w:r w:rsidRPr="00BB69F3">
        <w:rPr>
          <w:rFonts w:ascii="Times New Roman" w:hAnsi="Times New Roman"/>
          <w:lang w:eastAsia="zh-CN"/>
        </w:rPr>
        <w:t xml:space="preserve"> (see section </w:t>
      </w:r>
      <w:r w:rsidR="002A2C62">
        <w:rPr>
          <w:rFonts w:ascii="Times New Roman" w:hAnsi="Times New Roman"/>
          <w:lang w:eastAsia="zh-CN"/>
        </w:rPr>
        <w:fldChar w:fldCharType="begin"/>
      </w:r>
      <w:r w:rsidR="002A2C62">
        <w:rPr>
          <w:rFonts w:ascii="Times New Roman" w:hAnsi="Times New Roman"/>
          <w:lang w:eastAsia="zh-CN"/>
        </w:rPr>
        <w:instrText xml:space="preserve"> REF _Ref420326864 \r \h </w:instrText>
      </w:r>
      <w:r w:rsidR="002A2C62">
        <w:rPr>
          <w:rFonts w:ascii="Times New Roman" w:hAnsi="Times New Roman"/>
          <w:lang w:eastAsia="zh-CN"/>
        </w:rPr>
      </w:r>
      <w:r w:rsidR="002A2C62">
        <w:rPr>
          <w:rFonts w:ascii="Times New Roman" w:hAnsi="Times New Roman"/>
          <w:lang w:eastAsia="zh-CN"/>
        </w:rPr>
        <w:fldChar w:fldCharType="separate"/>
      </w:r>
      <w:r w:rsidR="009421A5">
        <w:rPr>
          <w:rFonts w:ascii="Times New Roman" w:hAnsi="Times New Roman"/>
          <w:lang w:eastAsia="zh-CN"/>
        </w:rPr>
        <w:t>7.2.2.2.3</w:t>
      </w:r>
      <w:r w:rsidR="002A2C62">
        <w:rPr>
          <w:rFonts w:ascii="Times New Roman" w:hAnsi="Times New Roman"/>
          <w:lang w:eastAsia="zh-CN"/>
        </w:rPr>
        <w:fldChar w:fldCharType="end"/>
      </w:r>
      <w:r w:rsidRPr="00BB69F3">
        <w:rPr>
          <w:rFonts w:ascii="Times New Roman" w:hAnsi="Times New Roman"/>
          <w:lang w:eastAsia="zh-CN"/>
        </w:rPr>
        <w:t>).</w:t>
      </w:r>
    </w:p>
    <w:p w:rsidR="00683B6F" w:rsidRPr="00E5347F" w:rsidRDefault="00683B6F" w:rsidP="00E5347F">
      <w:pPr>
        <w:pStyle w:val="Heading4"/>
        <w:rPr>
          <w:lang w:val="en-US"/>
        </w:rPr>
      </w:pPr>
      <w:bookmarkStart w:id="161" w:name="_Ref420330179"/>
      <w:r w:rsidRPr="00E5347F">
        <w:rPr>
          <w:lang w:val="en-US"/>
        </w:rPr>
        <w:t>Web + Call</w:t>
      </w:r>
      <w:bookmarkEnd w:id="161"/>
    </w:p>
    <w:p w:rsidR="00683B6F" w:rsidRPr="00CA63F0" w:rsidRDefault="009C7809" w:rsidP="00683B6F">
      <w:r w:rsidRPr="002F570D">
        <w:t>This section describes the EVC C</w:t>
      </w:r>
      <w:r w:rsidRPr="00E9338E">
        <w:t xml:space="preserve">lient side procedures for an EVC User placing </w:t>
      </w:r>
      <w:r w:rsidRPr="00D25DA6">
        <w:t xml:space="preserve">a web </w:t>
      </w:r>
      <w:r>
        <w:t>+</w:t>
      </w:r>
      <w:r w:rsidRPr="00D25DA6">
        <w:t xml:space="preserve"> call</w:t>
      </w:r>
      <w:r>
        <w:t xml:space="preserve"> request</w:t>
      </w:r>
      <w:r w:rsidRPr="00D25DA6">
        <w:t xml:space="preserve">. The call request </w:t>
      </w:r>
      <w:r w:rsidRPr="001A31BB">
        <w:t xml:space="preserve">from one </w:t>
      </w:r>
      <w:r w:rsidRPr="00390150">
        <w:t>EVC User (</w:t>
      </w:r>
      <w:r w:rsidRPr="00895742">
        <w:t xml:space="preserve">Consumer) towards </w:t>
      </w:r>
      <w:r w:rsidRPr="00FD2C84">
        <w:t xml:space="preserve">another EVC User (Business) is for sharing the enriched information (e.g., links, web service </w:t>
      </w:r>
      <w:r w:rsidRPr="004D6338">
        <w:t>transaction i</w:t>
      </w:r>
      <w:r w:rsidRPr="00635B4A">
        <w:t>d</w:t>
      </w:r>
      <w:r w:rsidRPr="000C0749">
        <w:t xml:space="preserve">) </w:t>
      </w:r>
      <w:r w:rsidRPr="003F6B6C">
        <w:t xml:space="preserve">between them </w:t>
      </w:r>
      <w:r w:rsidRPr="00F27590">
        <w:t xml:space="preserve">during the call establishment. The high level flow corresponding to this scenario is depicted in Section Appendix </w:t>
      </w:r>
      <w:r w:rsidR="002A2C62">
        <w:fldChar w:fldCharType="begin"/>
      </w:r>
      <w:r w:rsidR="002A2C62">
        <w:instrText xml:space="preserve"> REF _Ref420326908 \r \h </w:instrText>
      </w:r>
      <w:r w:rsidR="002A2C62">
        <w:fldChar w:fldCharType="separate"/>
      </w:r>
      <w:r w:rsidR="009421A5">
        <w:t>C.4.2</w:t>
      </w:r>
      <w:r w:rsidR="002A2C62">
        <w:fldChar w:fldCharType="end"/>
      </w:r>
      <w:r w:rsidRPr="00FD1965">
        <w:t>.</w:t>
      </w:r>
    </w:p>
    <w:p w:rsidR="00683B6F" w:rsidRPr="008B02F7" w:rsidRDefault="00683B6F" w:rsidP="00E5347F">
      <w:pPr>
        <w:pStyle w:val="Heading5"/>
        <w:rPr>
          <w:lang w:val="en-US"/>
        </w:rPr>
      </w:pPr>
      <w:bookmarkStart w:id="162" w:name="_Ref420327013"/>
      <w:r>
        <w:rPr>
          <w:lang w:val="en-US"/>
        </w:rPr>
        <w:t>Service Media Specification</w:t>
      </w:r>
      <w:bookmarkEnd w:id="162"/>
    </w:p>
    <w:p w:rsidR="00C91B38" w:rsidRDefault="00C91B38" w:rsidP="00C91B38">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pPr>
      <w:r w:rsidRPr="008A7C5E">
        <w:t xml:space="preserve">The EVC </w:t>
      </w:r>
      <w:r>
        <w:t xml:space="preserve">event </w:t>
      </w:r>
      <w:r w:rsidRPr="008A7C5E">
        <w:t xml:space="preserve">data </w:t>
      </w:r>
      <w:r>
        <w:t xml:space="preserve">for web + call </w:t>
      </w:r>
      <w:r w:rsidRPr="008A7C5E">
        <w:t xml:space="preserve">SHALL be </w:t>
      </w:r>
      <w:r>
        <w:t xml:space="preserve">based on the </w:t>
      </w:r>
      <w:r w:rsidRPr="00553525">
        <w:t>&lt;</w:t>
      </w:r>
      <w:proofErr w:type="spellStart"/>
      <w:r w:rsidRPr="00553525">
        <w:t>evcenrichedinfo</w:t>
      </w:r>
      <w:proofErr w:type="spellEnd"/>
      <w:r w:rsidRPr="00553525">
        <w:t>&gt;</w:t>
      </w:r>
      <w:r>
        <w:rPr>
          <w:color w:val="008080"/>
          <w:sz w:val="18"/>
          <w:szCs w:val="18"/>
          <w:lang w:eastAsia="en-GB"/>
        </w:rPr>
        <w:t xml:space="preserve"> </w:t>
      </w:r>
      <w:r>
        <w:t xml:space="preserve">element structure as defined in section </w:t>
      </w:r>
      <w:r w:rsidR="002A2C62">
        <w:fldChar w:fldCharType="begin"/>
      </w:r>
      <w:r w:rsidR="002A2C62">
        <w:instrText xml:space="preserve"> REF _Ref420326935 \r \h </w:instrText>
      </w:r>
      <w:r w:rsidR="002A2C62">
        <w:fldChar w:fldCharType="separate"/>
      </w:r>
      <w:r w:rsidR="009421A5">
        <w:t>7.1.1</w:t>
      </w:r>
      <w:r w:rsidR="002A2C62">
        <w:fldChar w:fldCharType="end"/>
      </w:r>
      <w:r>
        <w:t>, with the following clarifications:</w:t>
      </w:r>
    </w:p>
    <w:p w:rsidR="00C91B38" w:rsidRPr="005B4E2C" w:rsidRDefault="00C91B38" w:rsidP="004D3723">
      <w:pPr>
        <w:numPr>
          <w:ilvl w:val="0"/>
          <w:numId w:val="30"/>
        </w:numPr>
        <w:spacing w:after="0"/>
      </w:pPr>
      <w:r>
        <w:t>The “type” attribute SHALL be set to “</w:t>
      </w:r>
      <w:proofErr w:type="spellStart"/>
      <w:r>
        <w:t>wpc</w:t>
      </w:r>
      <w:proofErr w:type="spellEnd"/>
      <w:r>
        <w:t>”.</w:t>
      </w:r>
    </w:p>
    <w:p w:rsidR="00683B6F" w:rsidRPr="008B02F7" w:rsidRDefault="00683B6F" w:rsidP="00E5347F">
      <w:pPr>
        <w:pStyle w:val="Heading5"/>
        <w:rPr>
          <w:lang w:val="en-US"/>
        </w:rPr>
      </w:pPr>
      <w:r>
        <w:rPr>
          <w:lang w:val="en-US"/>
        </w:rPr>
        <w:t>Originating Procedures</w:t>
      </w:r>
    </w:p>
    <w:p w:rsidR="009C7809" w:rsidRPr="00AC6874" w:rsidRDefault="009C7809" w:rsidP="009C7809">
      <w:r>
        <w:t>NOTE</w:t>
      </w:r>
      <w:r w:rsidRPr="00AC6874">
        <w:t xml:space="preserve">: It is assumed that the EVC </w:t>
      </w:r>
      <w:r>
        <w:t>User</w:t>
      </w:r>
      <w:r w:rsidRPr="00AC6874">
        <w:t xml:space="preserve"> </w:t>
      </w:r>
      <w:r w:rsidRPr="00FE61A4">
        <w:t>has</w:t>
      </w:r>
      <w:r w:rsidRPr="00AC6874">
        <w:t xml:space="preserve"> already </w:t>
      </w:r>
      <w:r>
        <w:t xml:space="preserve">browsed web content (e.g., business website) and </w:t>
      </w:r>
      <w:r w:rsidR="0055738A">
        <w:t>is</w:t>
      </w:r>
      <w:r w:rsidR="00854411">
        <w:t xml:space="preserve"> </w:t>
      </w:r>
      <w:r>
        <w:t>involved in</w:t>
      </w:r>
      <w:r w:rsidR="0055738A">
        <w:t xml:space="preserve"> a</w:t>
      </w:r>
      <w:r w:rsidR="00854411">
        <w:t xml:space="preserve"> </w:t>
      </w:r>
      <w:r>
        <w:t>transaction.</w:t>
      </w:r>
    </w:p>
    <w:p w:rsidR="009C7809" w:rsidRDefault="009C7809" w:rsidP="009C7809">
      <w:pPr>
        <w:rPr>
          <w:lang w:eastAsia="ko-KR"/>
        </w:rPr>
      </w:pPr>
      <w:r>
        <w:t xml:space="preserve">Upon receiving the request from the EVC User to place a call for sharing call related enriched information </w:t>
      </w:r>
      <w:r w:rsidRPr="00FE61A4">
        <w:t>(</w:t>
      </w:r>
      <w:r>
        <w:t xml:space="preserve">e.g., </w:t>
      </w:r>
      <w:r w:rsidRPr="00FE61A4">
        <w:t xml:space="preserve">business web </w:t>
      </w:r>
      <w:r>
        <w:t>transaction</w:t>
      </w:r>
      <w:r w:rsidRPr="00FE61A4">
        <w:t>)</w:t>
      </w:r>
      <w:r>
        <w:rPr>
          <w:rFonts w:hint="eastAsia"/>
          <w:lang w:eastAsia="ko-KR"/>
        </w:rPr>
        <w:t xml:space="preserve">, </w:t>
      </w:r>
      <w:r>
        <w:t>t</w:t>
      </w:r>
      <w:r w:rsidRPr="00EE583F">
        <w:t xml:space="preserve">he </w:t>
      </w:r>
      <w:r>
        <w:rPr>
          <w:lang w:eastAsia="ko-KR"/>
        </w:rPr>
        <w:t>EVC</w:t>
      </w:r>
      <w:r w:rsidRPr="00EE583F">
        <w:t xml:space="preserve"> Cli</w:t>
      </w:r>
      <w:r>
        <w:t xml:space="preserve">ent SHALL generate a SIP </w:t>
      </w:r>
      <w:r>
        <w:rPr>
          <w:lang w:eastAsia="ko-KR"/>
        </w:rPr>
        <w:t>INVITE</w:t>
      </w:r>
      <w:r w:rsidRPr="00EE583F">
        <w:t xml:space="preserve"> request according to the rules and procedures of </w:t>
      </w:r>
      <w:r>
        <w:t>[CPM-CONV-TS], for CPM Session with the following clarifications</w:t>
      </w:r>
      <w:r>
        <w:rPr>
          <w:lang w:eastAsia="ko-KR"/>
        </w:rPr>
        <w:t>:</w:t>
      </w:r>
    </w:p>
    <w:p w:rsidR="009C7809" w:rsidRDefault="009C7809" w:rsidP="009C7809">
      <w:r>
        <w:t xml:space="preserve">In particular, the </w:t>
      </w:r>
      <w:r>
        <w:rPr>
          <w:lang w:eastAsia="ko-KR"/>
        </w:rPr>
        <w:t>EVC</w:t>
      </w:r>
      <w:r w:rsidRPr="00EE583F">
        <w:t xml:space="preserve"> Client:</w:t>
      </w:r>
    </w:p>
    <w:p w:rsidR="009C7809" w:rsidRDefault="009C7809" w:rsidP="004D3723">
      <w:pPr>
        <w:pStyle w:val="NormalBullet"/>
        <w:numPr>
          <w:ilvl w:val="0"/>
          <w:numId w:val="37"/>
        </w:numPr>
        <w:spacing w:before="60"/>
        <w:rPr>
          <w:rFonts w:hint="eastAsia"/>
        </w:rPr>
      </w:pPr>
      <w:r>
        <w:t>SHALL set the Request-URI to the address of the target EVC User;</w:t>
      </w:r>
    </w:p>
    <w:p w:rsidR="009C7809" w:rsidRDefault="009C7809" w:rsidP="004D3723">
      <w:pPr>
        <w:pStyle w:val="NormalBullet"/>
        <w:numPr>
          <w:ilvl w:val="0"/>
          <w:numId w:val="37"/>
        </w:numPr>
        <w:spacing w:before="60"/>
        <w:rPr>
          <w:rFonts w:hint="eastAsia"/>
        </w:rPr>
      </w:pPr>
      <w:r w:rsidRPr="00AA493D">
        <w:t xml:space="preserve">SHALL include an Accept-Contact header field with </w:t>
      </w:r>
      <w:r>
        <w:t>EVC</w:t>
      </w:r>
      <w:r w:rsidRPr="00AA493D">
        <w:t xml:space="preserve"> </w:t>
      </w:r>
      <w:r>
        <w:t xml:space="preserve">IARI </w:t>
      </w:r>
      <w:r w:rsidRPr="00AA493D">
        <w:t>Feature Tag ‘urn:urn-7:3gpp-</w:t>
      </w:r>
      <w:r w:rsidR="00B7325D">
        <w:t>application</w:t>
      </w:r>
      <w:r w:rsidRPr="00AA493D">
        <w:t>.ims.</w:t>
      </w:r>
      <w:r>
        <w:t>iari</w:t>
      </w:r>
      <w:r w:rsidRPr="00AA493D">
        <w:t>.oma.</w:t>
      </w:r>
      <w:r>
        <w:t>evc</w:t>
      </w:r>
      <w:r w:rsidRPr="00AA493D">
        <w:t>’ percent encoded in a g.3gpp.i</w:t>
      </w:r>
      <w:r w:rsidR="00B7325D">
        <w:t>ar</w:t>
      </w:r>
      <w:r w:rsidRPr="00AA493D">
        <w:t>i-ref media feature tag according to  [3GPP TS 24.229] sect</w:t>
      </w:r>
      <w:r>
        <w:t>ion 7.2A.9.2 “Coding of the IARI</w:t>
      </w:r>
      <w:r w:rsidRPr="00AA493D">
        <w:t xml:space="preserve">“; </w:t>
      </w:r>
    </w:p>
    <w:p w:rsidR="009C7809" w:rsidRDefault="009C7809" w:rsidP="004D3723">
      <w:pPr>
        <w:pStyle w:val="NormalBullet"/>
        <w:numPr>
          <w:ilvl w:val="0"/>
          <w:numId w:val="37"/>
        </w:numPr>
        <w:spacing w:before="60"/>
        <w:rPr>
          <w:rFonts w:hint="eastAsia"/>
        </w:rPr>
      </w:pPr>
      <w:r>
        <w:rPr>
          <w:rFonts w:hint="eastAsia"/>
          <w:lang w:eastAsia="ko-KR"/>
        </w:rPr>
        <w:t>SHALL</w:t>
      </w:r>
      <w:r w:rsidRPr="00EE583F" w:rsidDel="00B062B0">
        <w:t xml:space="preserve"> </w:t>
      </w:r>
      <w:r w:rsidRPr="00EE583F">
        <w:t xml:space="preserve">include </w:t>
      </w:r>
      <w:r>
        <w:t xml:space="preserve">the </w:t>
      </w:r>
      <w:r>
        <w:rPr>
          <w:lang w:eastAsia="ko-KR"/>
        </w:rPr>
        <w:t>EVC</w:t>
      </w:r>
      <w:r>
        <w:t xml:space="preserve"> </w:t>
      </w:r>
      <w:r>
        <w:rPr>
          <w:rFonts w:hint="eastAsia"/>
          <w:lang w:eastAsia="ko-KR"/>
        </w:rPr>
        <w:t>User A</w:t>
      </w:r>
      <w:r>
        <w:t xml:space="preserve">ddress of the originating </w:t>
      </w:r>
      <w:r>
        <w:rPr>
          <w:lang w:eastAsia="ko-KR"/>
        </w:rPr>
        <w:t>EVC</w:t>
      </w:r>
      <w:r w:rsidRPr="00EE583F">
        <w:t xml:space="preserve"> Client that has been authenticated by the SIP/IP core</w:t>
      </w:r>
      <w:r w:rsidR="00854411">
        <w:t>,</w:t>
      </w:r>
      <w:r>
        <w:rPr>
          <w:lang w:eastAsia="zh-CN"/>
        </w:rPr>
        <w:t xml:space="preserve"> as </w:t>
      </w:r>
      <w:r w:rsidRPr="005F0495">
        <w:t xml:space="preserve">authenticated originator's </w:t>
      </w:r>
      <w:r>
        <w:rPr>
          <w:lang w:eastAsia="ko-KR"/>
        </w:rPr>
        <w:t>EVC</w:t>
      </w:r>
      <w:r>
        <w:t xml:space="preserve"> </w:t>
      </w:r>
      <w:r>
        <w:rPr>
          <w:rFonts w:hint="eastAsia"/>
          <w:lang w:eastAsia="ko-KR"/>
        </w:rPr>
        <w:t>a</w:t>
      </w:r>
      <w:r w:rsidRPr="005F0495">
        <w:t>ddress</w:t>
      </w:r>
      <w:r w:rsidRPr="00EE583F">
        <w:t>;</w:t>
      </w:r>
    </w:p>
    <w:p w:rsidR="009C7809" w:rsidRPr="00B1422B" w:rsidRDefault="009C7809" w:rsidP="004D3723">
      <w:pPr>
        <w:pStyle w:val="NormalBullet"/>
        <w:numPr>
          <w:ilvl w:val="0"/>
          <w:numId w:val="37"/>
        </w:numPr>
        <w:spacing w:before="60"/>
      </w:pPr>
      <w:r w:rsidRPr="00EE583F">
        <w:rPr>
          <w:color w:val="000000"/>
        </w:rPr>
        <w:t xml:space="preserve">SHALL include </w:t>
      </w:r>
      <w:r>
        <w:rPr>
          <w:color w:val="000000"/>
          <w:lang w:eastAsia="ko-KR"/>
        </w:rPr>
        <w:t>in the</w:t>
      </w:r>
      <w:r w:rsidRPr="00EE583F">
        <w:rPr>
          <w:color w:val="000000"/>
          <w:lang w:eastAsia="ko-KR"/>
        </w:rPr>
        <w:t xml:space="preserve"> User-Agent header </w:t>
      </w:r>
      <w:r>
        <w:rPr>
          <w:color w:val="000000"/>
          <w:lang w:eastAsia="ko-KR"/>
        </w:rPr>
        <w:t>field the OMA EVC release version of the EVC</w:t>
      </w:r>
      <w:r w:rsidRPr="00EE583F">
        <w:rPr>
          <w:color w:val="000000"/>
          <w:lang w:eastAsia="ko-KR"/>
        </w:rPr>
        <w:t xml:space="preserve"> Client as specified </w:t>
      </w:r>
      <w:r w:rsidRPr="00CE0F1E">
        <w:rPr>
          <w:color w:val="000000"/>
          <w:lang w:eastAsia="ko-KR"/>
        </w:rPr>
        <w:t xml:space="preserve">in </w:t>
      </w:r>
      <w:r w:rsidR="002A2C62">
        <w:rPr>
          <w:color w:val="000000"/>
          <w:lang w:eastAsia="ko-KR"/>
        </w:rPr>
        <w:fldChar w:fldCharType="begin"/>
      </w:r>
      <w:r w:rsidR="002A2C62">
        <w:rPr>
          <w:color w:val="000000"/>
          <w:lang w:eastAsia="ko-KR"/>
        </w:rPr>
        <w:instrText xml:space="preserve"> REF _Ref391292536 \r \h </w:instrText>
      </w:r>
      <w:r w:rsidR="002A2C62">
        <w:rPr>
          <w:color w:val="000000"/>
          <w:lang w:eastAsia="ko-KR"/>
        </w:rPr>
      </w:r>
      <w:r w:rsidR="002A2C62">
        <w:rPr>
          <w:color w:val="000000"/>
          <w:lang w:eastAsia="ko-KR"/>
        </w:rPr>
        <w:fldChar w:fldCharType="separate"/>
      </w:r>
      <w:r w:rsidR="009421A5">
        <w:rPr>
          <w:color w:val="000000"/>
          <w:lang w:eastAsia="ko-KR"/>
        </w:rPr>
        <w:t>Appendix E</w:t>
      </w:r>
      <w:r w:rsidR="002A2C62">
        <w:rPr>
          <w:color w:val="000000"/>
          <w:lang w:eastAsia="ko-KR"/>
        </w:rPr>
        <w:fldChar w:fldCharType="end"/>
      </w:r>
      <w:r w:rsidRPr="00CE0F1E">
        <w:rPr>
          <w:rFonts w:hint="eastAsia"/>
          <w:color w:val="000000"/>
          <w:lang w:eastAsia="ko-KR"/>
        </w:rPr>
        <w:t xml:space="preserve"> </w:t>
      </w:r>
      <w:r w:rsidRPr="00CE0F1E">
        <w:rPr>
          <w:color w:val="000000"/>
          <w:lang w:eastAsia="ko-KR"/>
        </w:rPr>
        <w:t>“</w:t>
      </w:r>
      <w:r w:rsidRPr="00BB69F3">
        <w:rPr>
          <w:rFonts w:hint="eastAsia"/>
          <w:i/>
          <w:color w:val="000000"/>
          <w:lang w:eastAsia="ko-KR"/>
        </w:rPr>
        <w:t>R</w:t>
      </w:r>
      <w:r w:rsidRPr="00781C11">
        <w:rPr>
          <w:i/>
        </w:rPr>
        <w:t>el</w:t>
      </w:r>
      <w:r w:rsidRPr="00E709FB">
        <w:rPr>
          <w:i/>
        </w:rPr>
        <w:t>ease Version in User-agent and Server header</w:t>
      </w:r>
      <w:r>
        <w:rPr>
          <w:rFonts w:hint="eastAsia"/>
          <w:i/>
          <w:lang w:eastAsia="ko-KR"/>
        </w:rPr>
        <w:t>s</w:t>
      </w:r>
      <w:r w:rsidRPr="00EE583F">
        <w:rPr>
          <w:color w:val="000000"/>
          <w:lang w:eastAsia="ko-KR"/>
        </w:rPr>
        <w:t>”</w:t>
      </w:r>
      <w:r>
        <w:rPr>
          <w:color w:val="000000"/>
          <w:lang w:eastAsia="ko-KR"/>
        </w:rPr>
        <w:t>;</w:t>
      </w:r>
    </w:p>
    <w:p w:rsidR="009C7809" w:rsidRDefault="009C7809" w:rsidP="004D3723">
      <w:pPr>
        <w:pStyle w:val="NormalBullet"/>
        <w:numPr>
          <w:ilvl w:val="0"/>
          <w:numId w:val="37"/>
        </w:numPr>
        <w:spacing w:before="60"/>
      </w:pPr>
      <w:r w:rsidRPr="00EE583F">
        <w:t>SHALL include a MIME SDP body as a</w:t>
      </w:r>
      <w:r>
        <w:t>n</w:t>
      </w:r>
      <w:r w:rsidRPr="00EE583F">
        <w:t xml:space="preserve"> SDP offer </w:t>
      </w:r>
      <w:r>
        <w:t>with the following clarification:</w:t>
      </w:r>
    </w:p>
    <w:p w:rsidR="009C7809" w:rsidRDefault="009C7809" w:rsidP="004D3723">
      <w:pPr>
        <w:pStyle w:val="NormalBullet"/>
        <w:numPr>
          <w:ilvl w:val="1"/>
          <w:numId w:val="37"/>
        </w:numPr>
        <w:spacing w:before="60"/>
        <w:ind w:left="1418" w:hanging="284"/>
      </w:pPr>
      <w:r w:rsidRPr="00EE583F">
        <w:t xml:space="preserve">SHALL </w:t>
      </w:r>
      <w:r>
        <w:t xml:space="preserve">set </w:t>
      </w:r>
      <w:r w:rsidRPr="00EE583F">
        <w:t xml:space="preserve">content type as </w:t>
      </w:r>
      <w:r>
        <w:t xml:space="preserve">described in </w:t>
      </w:r>
      <w:r w:rsidR="00C51221">
        <w:t>[CPM-CONV-TS_2.1] section 6.7 “</w:t>
      </w:r>
      <w:r w:rsidR="00C51221">
        <w:rPr>
          <w:lang w:eastAsia="ko-KR"/>
        </w:rPr>
        <w:t>CPM Event Reporting Framework”</w:t>
      </w:r>
      <w:r>
        <w:t>;</w:t>
      </w:r>
    </w:p>
    <w:p w:rsidR="009C7809" w:rsidRDefault="009C7809" w:rsidP="004D3723">
      <w:pPr>
        <w:pStyle w:val="NormalBullet"/>
        <w:numPr>
          <w:ilvl w:val="0"/>
          <w:numId w:val="37"/>
        </w:numPr>
        <w:spacing w:before="60"/>
        <w:rPr>
          <w:lang w:eastAsia="ko-KR"/>
        </w:rPr>
      </w:pPr>
      <w:r>
        <w:rPr>
          <w:rFonts w:hint="eastAsia"/>
          <w:lang w:eastAsia="ko-KR"/>
        </w:rPr>
        <w:t xml:space="preserve">SHALL send the SIP </w:t>
      </w:r>
      <w:r>
        <w:rPr>
          <w:lang w:eastAsia="ko-KR"/>
        </w:rPr>
        <w:t>INVITE</w:t>
      </w:r>
      <w:r>
        <w:rPr>
          <w:rFonts w:hint="eastAsia"/>
          <w:lang w:eastAsia="ko-KR"/>
        </w:rPr>
        <w:t xml:space="preserve"> </w:t>
      </w:r>
      <w:r>
        <w:rPr>
          <w:lang w:eastAsia="ko-KR"/>
        </w:rPr>
        <w:t xml:space="preserve">request </w:t>
      </w:r>
      <w:r>
        <w:rPr>
          <w:rFonts w:hint="eastAsia"/>
          <w:lang w:eastAsia="ko-KR"/>
        </w:rPr>
        <w:t xml:space="preserve">towards the </w:t>
      </w:r>
      <w:r>
        <w:rPr>
          <w:lang w:eastAsia="ko-KR"/>
        </w:rPr>
        <w:t>EVC</w:t>
      </w:r>
      <w:r>
        <w:rPr>
          <w:rFonts w:hint="eastAsia"/>
          <w:lang w:eastAsia="ko-KR"/>
        </w:rPr>
        <w:t xml:space="preserve"> Server</w:t>
      </w:r>
      <w:r>
        <w:rPr>
          <w:lang w:eastAsia="ko-KR"/>
        </w:rPr>
        <w:t xml:space="preserve"> </w:t>
      </w:r>
      <w:r>
        <w:rPr>
          <w:rFonts w:hint="eastAsia"/>
          <w:lang w:eastAsia="ko-KR"/>
        </w:rPr>
        <w:t>according to the rules and procedures of the SIP/IP Core</w:t>
      </w:r>
      <w:r>
        <w:rPr>
          <w:lang w:eastAsia="ko-KR"/>
        </w:rPr>
        <w:t>;</w:t>
      </w:r>
    </w:p>
    <w:p w:rsidR="009C7809" w:rsidRPr="00EE583F" w:rsidRDefault="009C7809" w:rsidP="009C7809">
      <w:r>
        <w:t>Upon successfully establishing the SIP session and MSRP media plane</w:t>
      </w:r>
      <w:r w:rsidRPr="00EE583F">
        <w:t xml:space="preserve">, the </w:t>
      </w:r>
      <w:r>
        <w:t>EVC</w:t>
      </w:r>
      <w:r w:rsidRPr="00EE583F">
        <w:t xml:space="preserve"> Client: </w:t>
      </w:r>
    </w:p>
    <w:p w:rsidR="009C7809" w:rsidRPr="00B1422B" w:rsidRDefault="009C7809" w:rsidP="004D3723">
      <w:pPr>
        <w:pStyle w:val="NormalBullet"/>
        <w:numPr>
          <w:ilvl w:val="0"/>
          <w:numId w:val="38"/>
        </w:numPr>
        <w:spacing w:before="60"/>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2A2C62">
        <w:rPr>
          <w:rFonts w:eastAsia="Arial Unicode MS"/>
          <w:lang w:eastAsia="ko-KR"/>
        </w:rPr>
        <w:fldChar w:fldCharType="begin"/>
      </w:r>
      <w:r w:rsidR="002A2C62">
        <w:rPr>
          <w:rFonts w:eastAsia="Arial Unicode MS"/>
          <w:lang w:eastAsia="ko-KR"/>
        </w:rPr>
        <w:instrText xml:space="preserve"> REF _Ref420327013 \r \h </w:instrText>
      </w:r>
      <w:r w:rsidR="002A2C62">
        <w:rPr>
          <w:rFonts w:eastAsia="Arial Unicode MS"/>
          <w:lang w:eastAsia="ko-KR"/>
        </w:rPr>
      </w:r>
      <w:r w:rsidR="002A2C62">
        <w:rPr>
          <w:rFonts w:eastAsia="Arial Unicode MS"/>
          <w:lang w:eastAsia="ko-KR"/>
        </w:rPr>
        <w:fldChar w:fldCharType="separate"/>
      </w:r>
      <w:r w:rsidR="009421A5">
        <w:rPr>
          <w:rFonts w:eastAsia="Arial Unicode MS"/>
          <w:lang w:eastAsia="ko-KR"/>
        </w:rPr>
        <w:t>7.2.2.4.1</w:t>
      </w:r>
      <w:r w:rsidR="002A2C62">
        <w:rPr>
          <w:rFonts w:eastAsia="Arial Unicode MS"/>
          <w:lang w:eastAsia="ko-KR"/>
        </w:rPr>
        <w:fldChar w:fldCharType="end"/>
      </w:r>
      <w:r w:rsidRPr="00CE0F1E">
        <w:rPr>
          <w:rFonts w:eastAsia="Arial Unicode MS"/>
          <w:lang w:eastAsia="ko-KR"/>
        </w:rPr>
        <w:t xml:space="preserve"> “</w:t>
      </w:r>
      <w:r w:rsidRPr="00B1422B">
        <w:rPr>
          <w:rFonts w:eastAsia="Arial Unicode MS"/>
          <w:i/>
          <w:lang w:eastAsia="ko-KR"/>
        </w:rPr>
        <w:t>Service Media Specification</w:t>
      </w:r>
      <w:r w:rsidRPr="00B1422B">
        <w:rPr>
          <w:rFonts w:eastAsia="Arial Unicode MS"/>
          <w:lang w:eastAsia="ko-KR"/>
        </w:rPr>
        <w:t>” with the following additional clarifications:</w:t>
      </w:r>
    </w:p>
    <w:p w:rsidR="009C7809" w:rsidRPr="00DA61B0" w:rsidRDefault="009C7809" w:rsidP="004D3723">
      <w:pPr>
        <w:numPr>
          <w:ilvl w:val="0"/>
          <w:numId w:val="39"/>
        </w:numPr>
        <w:spacing w:before="60"/>
        <w:ind w:hanging="306"/>
      </w:pPr>
      <w:r w:rsidRPr="00DA61B0">
        <w:lastRenderedPageBreak/>
        <w:t>SHALL set the content disposition as Content-Disposition=by-reference;</w:t>
      </w:r>
    </w:p>
    <w:p w:rsidR="009C7809" w:rsidRPr="00DA61B0" w:rsidRDefault="009C7809" w:rsidP="004D3723">
      <w:pPr>
        <w:numPr>
          <w:ilvl w:val="0"/>
          <w:numId w:val="39"/>
        </w:numPr>
        <w:spacing w:before="60"/>
        <w:ind w:hanging="306"/>
      </w:pPr>
      <w:r w:rsidRPr="00DA61B0">
        <w:t>SHALL set the content description as Content-Description=</w:t>
      </w:r>
      <w:r>
        <w:t>”web plus call</w:t>
      </w:r>
      <w:r w:rsidRPr="00DA61B0">
        <w:t xml:space="preserve"> enriched information</w:t>
      </w:r>
      <w:r>
        <w:t>”</w:t>
      </w:r>
      <w:r w:rsidRPr="00DA61B0">
        <w:t>;</w:t>
      </w:r>
    </w:p>
    <w:p w:rsidR="009C7809" w:rsidRDefault="009C7809" w:rsidP="004D3723">
      <w:pPr>
        <w:pStyle w:val="NormalBullet"/>
        <w:numPr>
          <w:ilvl w:val="0"/>
          <w:numId w:val="38"/>
        </w:numPr>
        <w:spacing w:before="60"/>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9C7809" w:rsidRPr="00EE583F" w:rsidRDefault="009C7809" w:rsidP="009C7809">
      <w:pPr>
        <w:pStyle w:val="NO"/>
        <w:ind w:left="0" w:firstLine="0"/>
        <w:rPr>
          <w:lang w:eastAsia="ko-KR"/>
        </w:rPr>
      </w:pPr>
      <w:r>
        <w:rPr>
          <w:lang w:eastAsia="ko-KR"/>
        </w:rPr>
        <w:t xml:space="preserve">The established SIP/MSRP session SHALL be used for sharing enriched information by either of the EVC Users throughout the </w:t>
      </w:r>
      <w:r w:rsidRPr="009C15FD">
        <w:rPr>
          <w:lang w:eastAsia="ko-KR"/>
        </w:rPr>
        <w:t>dur</w:t>
      </w:r>
      <w:r>
        <w:rPr>
          <w:lang w:eastAsia="ko-KR"/>
        </w:rPr>
        <w:t>ation</w:t>
      </w:r>
      <w:r w:rsidRPr="009C15FD">
        <w:rPr>
          <w:lang w:eastAsia="ko-KR"/>
        </w:rPr>
        <w:t xml:space="preserve"> </w:t>
      </w:r>
      <w:r>
        <w:rPr>
          <w:lang w:eastAsia="ko-KR"/>
        </w:rPr>
        <w:t xml:space="preserve">of </w:t>
      </w:r>
      <w:r w:rsidRPr="009C15FD">
        <w:rPr>
          <w:lang w:eastAsia="ko-KR"/>
        </w:rPr>
        <w:t>the call</w:t>
      </w:r>
      <w:r>
        <w:rPr>
          <w:lang w:eastAsia="ko-KR"/>
        </w:rPr>
        <w:t>.</w:t>
      </w:r>
    </w:p>
    <w:p w:rsidR="00683B6F" w:rsidRPr="00CA63F0" w:rsidRDefault="009C7809" w:rsidP="009C7809">
      <w:r w:rsidRPr="008B02F7">
        <w:t xml:space="preserve">When the call </w:t>
      </w:r>
      <w:r>
        <w:t xml:space="preserve">identified </w:t>
      </w:r>
      <w:r>
        <w:rPr>
          <w:lang w:eastAsia="ko-KR"/>
        </w:rPr>
        <w:t xml:space="preserve">by the elements of &lt;call-correlation-info&gt; </w:t>
      </w:r>
      <w:r w:rsidRPr="008B02F7">
        <w:t>is ended, the EVC Client</w:t>
      </w:r>
      <w:r>
        <w:t xml:space="preserve"> SHALL </w:t>
      </w:r>
      <w:proofErr w:type="gramStart"/>
      <w:r>
        <w:t>terminate</w:t>
      </w:r>
      <w:proofErr w:type="gramEnd"/>
      <w:r>
        <w:t xml:space="preserve"> the EVC session following the procedures defined in [CPM-CONV-TS].</w:t>
      </w:r>
    </w:p>
    <w:p w:rsidR="00683B6F" w:rsidRPr="008B02F7" w:rsidRDefault="00683B6F" w:rsidP="00E5347F">
      <w:pPr>
        <w:pStyle w:val="Heading5"/>
        <w:rPr>
          <w:lang w:val="en-US"/>
        </w:rPr>
      </w:pPr>
      <w:r>
        <w:rPr>
          <w:lang w:val="en-US"/>
        </w:rPr>
        <w:t>Terminating Procedures</w:t>
      </w:r>
    </w:p>
    <w:p w:rsidR="00375A13" w:rsidRPr="00EE583F" w:rsidRDefault="00375A13" w:rsidP="00375A13">
      <w:pPr>
        <w:rPr>
          <w:lang w:eastAsia="ko-KR"/>
        </w:rPr>
      </w:pPr>
      <w:r>
        <w:rPr>
          <w:snapToGrid w:val="0"/>
        </w:rPr>
        <w:t>Upon receiving</w:t>
      </w:r>
      <w:r w:rsidRPr="00EE583F">
        <w:rPr>
          <w:snapToGrid w:val="0"/>
        </w:rPr>
        <w:t xml:space="preserve"> a SIP INVITE request with </w:t>
      </w:r>
      <w:r>
        <w:rPr>
          <w:snapToGrid w:val="0"/>
        </w:rPr>
        <w:t xml:space="preserve">the </w:t>
      </w:r>
      <w:r>
        <w:t>EVC</w:t>
      </w:r>
      <w:r w:rsidRPr="00AA493D">
        <w:t xml:space="preserve"> </w:t>
      </w:r>
      <w:r>
        <w:t xml:space="preserve">IARI </w:t>
      </w:r>
      <w:r w:rsidRPr="00AA493D">
        <w:t>Feature Tag ‘urn</w:t>
      </w:r>
      <w:proofErr w:type="gramStart"/>
      <w:r w:rsidRPr="00AA493D">
        <w:t>:urn</w:t>
      </w:r>
      <w:proofErr w:type="gramEnd"/>
      <w:r w:rsidRPr="00AA493D">
        <w:t>-7:3gpp-</w:t>
      </w:r>
      <w:r w:rsidR="00B7325D">
        <w:t>application</w:t>
      </w:r>
      <w:r w:rsidRPr="00AA493D">
        <w:t>.ims.</w:t>
      </w:r>
      <w:r>
        <w:t>iari</w:t>
      </w:r>
      <w:r w:rsidRPr="00AA493D">
        <w:t>.oma.</w:t>
      </w:r>
      <w:r>
        <w:t>evc</w:t>
      </w:r>
      <w:r w:rsidRPr="00AA493D">
        <w:t>’</w:t>
      </w:r>
      <w:r>
        <w:t xml:space="preserve"> included in the Accept-Contact header</w:t>
      </w:r>
      <w:r w:rsidRPr="00EE583F">
        <w:rPr>
          <w:snapToGrid w:val="0"/>
        </w:rPr>
        <w:t>, t</w:t>
      </w:r>
      <w:r w:rsidRPr="00EE583F">
        <w:rPr>
          <w:rFonts w:eastAsia="Arial Unicode MS"/>
        </w:rPr>
        <w:t xml:space="preserve">he </w:t>
      </w:r>
      <w:r>
        <w:rPr>
          <w:rFonts w:eastAsia="Arial Unicode MS"/>
        </w:rPr>
        <w:t>EVC</w:t>
      </w:r>
      <w:r w:rsidRPr="00EE583F">
        <w:rPr>
          <w:rFonts w:eastAsia="Arial Unicode MS"/>
        </w:rPr>
        <w:t xml:space="preserve"> Client</w:t>
      </w:r>
      <w:r w:rsidRPr="00EE583F">
        <w:rPr>
          <w:lang w:eastAsia="ko-KR"/>
        </w:rPr>
        <w:t>:</w:t>
      </w:r>
    </w:p>
    <w:p w:rsidR="00375A13" w:rsidRPr="00EE583F" w:rsidRDefault="00375A13" w:rsidP="004D3723">
      <w:pPr>
        <w:pStyle w:val="NormalBullet"/>
        <w:numPr>
          <w:ilvl w:val="0"/>
          <w:numId w:val="40"/>
        </w:numPr>
        <w:spacing w:before="60"/>
      </w:pPr>
      <w:r w:rsidRPr="00EE583F">
        <w:t xml:space="preserve">SHALL generate </w:t>
      </w:r>
      <w:r>
        <w:t xml:space="preserve">and send </w:t>
      </w:r>
      <w:r w:rsidRPr="00EE583F">
        <w:t>a SIP 200 “OK” response to the received initial SIP INVITE request according to the rules and procedures of [</w:t>
      </w:r>
      <w:r>
        <w:t xml:space="preserve">CPM-CONV-TS] </w:t>
      </w:r>
      <w:r w:rsidRPr="00EE583F">
        <w:t>with the following clarification</w:t>
      </w:r>
      <w:r>
        <w:t>s</w:t>
      </w:r>
      <w:r w:rsidRPr="00EE583F">
        <w:t>:</w:t>
      </w:r>
    </w:p>
    <w:p w:rsidR="00375A13" w:rsidRDefault="00375A13" w:rsidP="004D3723">
      <w:pPr>
        <w:pStyle w:val="NormalBullet"/>
        <w:numPr>
          <w:ilvl w:val="1"/>
          <w:numId w:val="40"/>
        </w:numPr>
        <w:spacing w:before="60"/>
        <w:ind w:hanging="306"/>
      </w:pPr>
      <w:r>
        <w:t xml:space="preserve">The EVC Client </w:t>
      </w:r>
      <w:r w:rsidRPr="00EE583F">
        <w:t xml:space="preserve">SHALL include </w:t>
      </w:r>
      <w:r>
        <w:t xml:space="preserve">in the </w:t>
      </w:r>
      <w:r w:rsidRPr="00EE583F">
        <w:rPr>
          <w:lang w:eastAsia="ko-KR"/>
        </w:rPr>
        <w:t xml:space="preserve">Server header the OMA </w:t>
      </w:r>
      <w:r>
        <w:rPr>
          <w:lang w:eastAsia="ko-KR"/>
        </w:rPr>
        <w:t>EVC</w:t>
      </w:r>
      <w:r w:rsidRPr="00EE583F">
        <w:rPr>
          <w:lang w:eastAsia="ko-KR"/>
        </w:rPr>
        <w:t xml:space="preserve"> release version of the </w:t>
      </w:r>
      <w:r>
        <w:rPr>
          <w:lang w:eastAsia="ko-KR"/>
        </w:rPr>
        <w:t>EVC</w:t>
      </w:r>
      <w:r w:rsidRPr="00EE583F">
        <w:rPr>
          <w:lang w:eastAsia="ko-KR"/>
        </w:rPr>
        <w:t xml:space="preserve"> Client as specified </w:t>
      </w:r>
      <w:r w:rsidRPr="00CE0F1E">
        <w:rPr>
          <w:lang w:eastAsia="ko-KR"/>
        </w:rPr>
        <w:t>in</w:t>
      </w:r>
      <w:r w:rsidRPr="00CE0F1E">
        <w:rPr>
          <w:color w:val="000000"/>
          <w:lang w:eastAsia="ko-KR"/>
        </w:rPr>
        <w:t xml:space="preserve"> </w:t>
      </w:r>
      <w:r w:rsidR="002A2C62">
        <w:rPr>
          <w:color w:val="000000"/>
          <w:lang w:eastAsia="ko-KR"/>
        </w:rPr>
        <w:fldChar w:fldCharType="begin"/>
      </w:r>
      <w:r w:rsidR="002A2C62">
        <w:rPr>
          <w:color w:val="000000"/>
          <w:lang w:eastAsia="ko-KR"/>
        </w:rPr>
        <w:instrText xml:space="preserve"> REF _Ref391292536 \r \h </w:instrText>
      </w:r>
      <w:r w:rsidR="002A2C62">
        <w:rPr>
          <w:color w:val="000000"/>
          <w:lang w:eastAsia="ko-KR"/>
        </w:rPr>
      </w:r>
      <w:r w:rsidR="002A2C62">
        <w:rPr>
          <w:color w:val="000000"/>
          <w:lang w:eastAsia="ko-KR"/>
        </w:rPr>
        <w:fldChar w:fldCharType="separate"/>
      </w:r>
      <w:r w:rsidR="009421A5">
        <w:rPr>
          <w:color w:val="000000"/>
          <w:lang w:eastAsia="ko-KR"/>
        </w:rPr>
        <w:t>Appendix E</w:t>
      </w:r>
      <w:r w:rsidR="002A2C62">
        <w:rPr>
          <w:color w:val="000000"/>
          <w:lang w:eastAsia="ko-KR"/>
        </w:rPr>
        <w:fldChar w:fldCharType="end"/>
      </w:r>
      <w:r w:rsidR="002A2C62" w:rsidRPr="00CE0F1E">
        <w:rPr>
          <w:rFonts w:hint="eastAsia"/>
          <w:color w:val="000000"/>
          <w:lang w:eastAsia="ko-KR"/>
        </w:rPr>
        <w:t xml:space="preserve"> </w:t>
      </w:r>
      <w:r w:rsidR="002A2C62" w:rsidRPr="00CE0F1E">
        <w:rPr>
          <w:color w:val="000000"/>
          <w:lang w:eastAsia="ko-KR"/>
        </w:rPr>
        <w:t>“</w:t>
      </w:r>
      <w:r w:rsidR="002A2C62" w:rsidRPr="003B370F">
        <w:rPr>
          <w:rFonts w:hint="eastAsia"/>
          <w:i/>
          <w:color w:val="000000"/>
          <w:lang w:eastAsia="ko-KR"/>
        </w:rPr>
        <w:t>R</w:t>
      </w:r>
      <w:r w:rsidR="002A2C62" w:rsidRPr="003B370F">
        <w:rPr>
          <w:i/>
        </w:rPr>
        <w:t>el</w:t>
      </w:r>
      <w:r w:rsidR="002A2C62" w:rsidRPr="00E709FB">
        <w:rPr>
          <w:i/>
        </w:rPr>
        <w:t>ease Version in User-agent and Server header</w:t>
      </w:r>
      <w:r w:rsidR="002A2C62">
        <w:rPr>
          <w:rFonts w:hint="eastAsia"/>
          <w:i/>
          <w:lang w:eastAsia="ko-KR"/>
        </w:rPr>
        <w:t>s</w:t>
      </w:r>
      <w:r w:rsidR="002A2C62" w:rsidRPr="00EE583F">
        <w:rPr>
          <w:color w:val="000000"/>
          <w:lang w:eastAsia="ko-KR"/>
        </w:rPr>
        <w:t>”</w:t>
      </w:r>
      <w:r>
        <w:rPr>
          <w:color w:val="000000"/>
          <w:lang w:eastAsia="ko-KR"/>
        </w:rPr>
        <w:t>.</w:t>
      </w:r>
    </w:p>
    <w:p w:rsidR="00375A13" w:rsidRDefault="00375A13" w:rsidP="00375A13">
      <w:pPr>
        <w:pStyle w:val="NormalBullet"/>
        <w:numPr>
          <w:ilvl w:val="0"/>
          <w:numId w:val="0"/>
        </w:numPr>
        <w:spacing w:before="60"/>
        <w:rPr>
          <w:lang w:eastAsia="ko-KR"/>
        </w:rPr>
      </w:pPr>
      <w:r>
        <w:t>Upon</w:t>
      </w:r>
      <w:r w:rsidRPr="009D159E">
        <w:t xml:space="preserve"> </w:t>
      </w:r>
      <w:r>
        <w:t xml:space="preserve">receiving an MSRP request, the </w:t>
      </w:r>
      <w:r>
        <w:rPr>
          <w:lang w:eastAsia="ko-KR"/>
        </w:rPr>
        <w:t>EVC</w:t>
      </w:r>
      <w:r w:rsidRPr="009D159E">
        <w:t xml:space="preserve"> Client</w:t>
      </w:r>
      <w:r>
        <w:rPr>
          <w:lang w:eastAsia="ko-KR"/>
        </w:rPr>
        <w:t>:</w:t>
      </w:r>
    </w:p>
    <w:p w:rsidR="00375A13" w:rsidRDefault="00375A13" w:rsidP="004D3723">
      <w:pPr>
        <w:numPr>
          <w:ilvl w:val="0"/>
          <w:numId w:val="41"/>
        </w:numPr>
        <w:spacing w:before="60"/>
        <w:rPr>
          <w:lang w:eastAsia="ko-KR"/>
        </w:rPr>
      </w:pPr>
      <w:r>
        <w:rPr>
          <w:lang w:eastAsia="ko-KR"/>
        </w:rPr>
        <w:t xml:space="preserve">SHALL </w:t>
      </w:r>
      <w:r w:rsidR="00854411" w:rsidRPr="00953ED0">
        <w:rPr>
          <w:rFonts w:cs="Arial"/>
          <w:lang w:eastAsia="ko-KR"/>
        </w:rPr>
        <w:t>check if there is a</w:t>
      </w:r>
      <w:r>
        <w:rPr>
          <w:lang w:eastAsia="ko-KR"/>
        </w:rPr>
        <w:t xml:space="preserve"> call corresponding to the elements of &lt;call-correlation-info&gt; and if the call is found, then;</w:t>
      </w:r>
    </w:p>
    <w:p w:rsidR="00375A13" w:rsidRDefault="00375A13" w:rsidP="004D3723">
      <w:pPr>
        <w:numPr>
          <w:ilvl w:val="1"/>
          <w:numId w:val="41"/>
        </w:numPr>
        <w:spacing w:before="60"/>
        <w:ind w:hanging="306"/>
        <w:rPr>
          <w:lang w:eastAsia="ko-KR"/>
        </w:rPr>
      </w:pPr>
      <w:r>
        <w:rPr>
          <w:lang w:eastAsia="ko-KR"/>
        </w:rPr>
        <w:t>SHALL check if there is a &lt;</w:t>
      </w:r>
      <w:r w:rsidRPr="00553525">
        <w:rPr>
          <w:lang w:eastAsia="ko-KR"/>
        </w:rPr>
        <w:t>call-associated-data&gt;</w:t>
      </w:r>
      <w:r>
        <w:rPr>
          <w:lang w:eastAsia="ko-KR"/>
        </w:rPr>
        <w:t xml:space="preserve"> element, with “type” attribute set to ”</w:t>
      </w:r>
      <w:proofErr w:type="spellStart"/>
      <w:r>
        <w:rPr>
          <w:lang w:eastAsia="ko-KR"/>
        </w:rPr>
        <w:t>wpc</w:t>
      </w:r>
      <w:proofErr w:type="spellEnd"/>
      <w:r>
        <w:rPr>
          <w:lang w:eastAsia="ko-KR"/>
        </w:rPr>
        <w:t>” and process as follows;</w:t>
      </w:r>
    </w:p>
    <w:p w:rsidR="00375A13" w:rsidRDefault="00375A13" w:rsidP="004D3723">
      <w:pPr>
        <w:numPr>
          <w:ilvl w:val="2"/>
          <w:numId w:val="41"/>
        </w:numPr>
        <w:spacing w:before="60"/>
        <w:rPr>
          <w:lang w:eastAsia="ko-KR"/>
        </w:rPr>
      </w:pPr>
      <w:r>
        <w:rPr>
          <w:lang w:eastAsia="ko-KR"/>
        </w:rPr>
        <w:t>SHALL retrieve the contents for that link</w:t>
      </w:r>
      <w:r w:rsidRPr="00EE583F">
        <w:rPr>
          <w:lang w:eastAsia="ko-KR"/>
        </w:rPr>
        <w:t>;</w:t>
      </w:r>
    </w:p>
    <w:p w:rsidR="00375A13" w:rsidRDefault="00375A13" w:rsidP="004D3723">
      <w:pPr>
        <w:numPr>
          <w:ilvl w:val="2"/>
          <w:numId w:val="41"/>
        </w:numPr>
        <w:spacing w:before="60"/>
        <w:rPr>
          <w:lang w:eastAsia="ko-KR"/>
        </w:rPr>
      </w:pPr>
      <w:r>
        <w:rPr>
          <w:lang w:val="en-US"/>
        </w:rPr>
        <w:t xml:space="preserve">If </w:t>
      </w:r>
      <w:r w:rsidRPr="002D227C">
        <w:rPr>
          <w:lang w:val="en-US"/>
        </w:rPr>
        <w:t>&lt;w</w:t>
      </w:r>
      <w:r>
        <w:rPr>
          <w:lang w:val="en-US"/>
        </w:rPr>
        <w:t>eb</w:t>
      </w:r>
      <w:r w:rsidRPr="00097112">
        <w:rPr>
          <w:lang w:val="en-US"/>
        </w:rPr>
        <w:t>-</w:t>
      </w:r>
      <w:r>
        <w:rPr>
          <w:lang w:val="en-US"/>
        </w:rPr>
        <w:t>reference</w:t>
      </w:r>
      <w:r w:rsidRPr="00097112">
        <w:rPr>
          <w:lang w:val="en-US"/>
        </w:rPr>
        <w:t>-id&gt;</w:t>
      </w:r>
      <w:r>
        <w:rPr>
          <w:lang w:val="en-US"/>
        </w:rPr>
        <w:t xml:space="preserve"> element is present, it SHALL retrieve the content corresponding to the reference ID;</w:t>
      </w:r>
    </w:p>
    <w:p w:rsidR="00375A13" w:rsidRDefault="00375A13" w:rsidP="004D3723">
      <w:pPr>
        <w:numPr>
          <w:ilvl w:val="2"/>
          <w:numId w:val="41"/>
        </w:numPr>
        <w:spacing w:before="60"/>
        <w:rPr>
          <w:lang w:eastAsia="ko-KR"/>
        </w:rPr>
      </w:pPr>
      <w:r>
        <w:rPr>
          <w:lang w:eastAsia="ko-KR"/>
        </w:rPr>
        <w:t>If &lt;location&gt; element is present, it SHALL retrieve the location information.</w:t>
      </w:r>
    </w:p>
    <w:p w:rsidR="00375A13" w:rsidRDefault="00375A13" w:rsidP="004D3723">
      <w:pPr>
        <w:numPr>
          <w:ilvl w:val="1"/>
          <w:numId w:val="41"/>
        </w:numPr>
        <w:spacing w:before="60"/>
        <w:ind w:hanging="306"/>
        <w:rPr>
          <w:lang w:eastAsia="ko-KR"/>
        </w:rPr>
      </w:pPr>
      <w:r>
        <w:rPr>
          <w:lang w:eastAsia="ko-KR"/>
        </w:rPr>
        <w:t>SHALL present to the EVC User the retrieved enriched information along with the call.</w:t>
      </w:r>
    </w:p>
    <w:p w:rsidR="00683B6F" w:rsidRPr="00CA63F0" w:rsidRDefault="0009502C" w:rsidP="004D3723">
      <w:pPr>
        <w:numPr>
          <w:ilvl w:val="0"/>
          <w:numId w:val="41"/>
        </w:numPr>
        <w:spacing w:before="60"/>
      </w:pPr>
      <w:r>
        <w:rPr>
          <w:lang w:eastAsia="ko-KR"/>
        </w:rPr>
        <w:t>I</w:t>
      </w:r>
      <w:r w:rsidR="00375A13">
        <w:rPr>
          <w:lang w:eastAsia="ko-KR"/>
        </w:rPr>
        <w:t>f the associated call is not found, the EVC Client SHALL</w:t>
      </w:r>
      <w:r>
        <w:rPr>
          <w:lang w:eastAsia="ko-KR"/>
        </w:rPr>
        <w:t xml:space="preserve"> </w:t>
      </w:r>
      <w:proofErr w:type="gramStart"/>
      <w:r>
        <w:rPr>
          <w:lang w:eastAsia="ko-KR"/>
        </w:rPr>
        <w:t>cache</w:t>
      </w:r>
      <w:proofErr w:type="gramEnd"/>
      <w:r>
        <w:rPr>
          <w:lang w:eastAsia="ko-KR"/>
        </w:rPr>
        <w:t xml:space="preserve"> the enriched information and wait for the associated call. If the call is found before the timeout; EVC Client SHALL follow step 1, otherwise, on expiry of the timeout, EVC Client SHALL</w:t>
      </w:r>
      <w:r w:rsidR="00375A13">
        <w:rPr>
          <w:lang w:eastAsia="ko-KR"/>
        </w:rPr>
        <w:t xml:space="preserve"> terminate the SIP session by sending a SIP BYE according to [CPM-CONV-TS].</w:t>
      </w:r>
    </w:p>
    <w:p w:rsidR="00683B6F" w:rsidRPr="00E5347F" w:rsidRDefault="00683B6F" w:rsidP="00E5347F">
      <w:pPr>
        <w:pStyle w:val="Heading4"/>
        <w:rPr>
          <w:lang w:val="en-US"/>
        </w:rPr>
      </w:pPr>
      <w:bookmarkStart w:id="163" w:name="_Ref420330187"/>
      <w:r w:rsidRPr="00E5347F">
        <w:rPr>
          <w:lang w:val="en-US"/>
        </w:rPr>
        <w:t xml:space="preserve">Real-time </w:t>
      </w:r>
      <w:r w:rsidR="008D6C82">
        <w:rPr>
          <w:lang w:val="en-US"/>
        </w:rPr>
        <w:t>Text Answer</w:t>
      </w:r>
      <w:bookmarkEnd w:id="163"/>
    </w:p>
    <w:p w:rsidR="008D6C82" w:rsidRDefault="008D6C82" w:rsidP="008D6C82">
      <w:r>
        <w:t>This section describes the Terminating</w:t>
      </w:r>
      <w:r w:rsidRPr="009C15FD">
        <w:t xml:space="preserve"> </w:t>
      </w:r>
      <w:r>
        <w:t>EVC Client side procedures that enable the EVC User to a use Real-time text answer to send either an acceptance message for the incoming call, or a rejection message for the call using the Real-time text answer</w:t>
      </w:r>
      <w:r w:rsidRPr="009C15FD">
        <w:t>.</w:t>
      </w:r>
      <w:r>
        <w:t xml:space="preserve"> </w:t>
      </w:r>
    </w:p>
    <w:p w:rsidR="008D6C82" w:rsidRPr="00B31235" w:rsidRDefault="008D6C82" w:rsidP="008D6C82">
      <w:r w:rsidRPr="00B31235">
        <w:t xml:space="preserve">Real-time text </w:t>
      </w:r>
      <w:r>
        <w:t>answer</w:t>
      </w:r>
      <w:r w:rsidRPr="00B31235">
        <w:t xml:space="preserve"> must use ITU-T Recommendation </w:t>
      </w:r>
      <w:r>
        <w:t>[</w:t>
      </w:r>
      <w:r w:rsidRPr="00B31235">
        <w:t xml:space="preserve">T.140] real-time text according to the rules and procedures specified in </w:t>
      </w:r>
      <w:r>
        <w:t>[</w:t>
      </w:r>
      <w:r w:rsidRPr="00B31235">
        <w:t>3GPP TS 26.114]</w:t>
      </w:r>
      <w:r>
        <w:t>,</w:t>
      </w:r>
      <w:r w:rsidRPr="00B31235">
        <w:t xml:space="preserve"> with the following clarifications:</w:t>
      </w:r>
    </w:p>
    <w:p w:rsidR="008D6C82" w:rsidRPr="00B31235" w:rsidRDefault="008D6C82" w:rsidP="004D3723">
      <w:pPr>
        <w:pStyle w:val="ListBullet1"/>
        <w:numPr>
          <w:ilvl w:val="0"/>
          <w:numId w:val="81"/>
        </w:numPr>
        <w:rPr>
          <w:rFonts w:ascii="Times New Roman" w:eastAsia="Malgun Gothic" w:hAnsi="Times New Roman"/>
          <w:sz w:val="20"/>
          <w:szCs w:val="20"/>
          <w:lang w:eastAsia="en-US"/>
        </w:rPr>
      </w:pPr>
      <w:r w:rsidRPr="00B31235">
        <w:rPr>
          <w:rFonts w:ascii="Times New Roman" w:eastAsia="Malgun Gothic" w:hAnsi="Times New Roman"/>
          <w:sz w:val="20"/>
          <w:szCs w:val="20"/>
          <w:lang w:eastAsia="en-US"/>
        </w:rPr>
        <w:t xml:space="preserve">The </w:t>
      </w:r>
      <w:r>
        <w:rPr>
          <w:rFonts w:ascii="Times New Roman" w:eastAsia="Malgun Gothic" w:hAnsi="Times New Roman"/>
          <w:sz w:val="20"/>
          <w:szCs w:val="20"/>
          <w:lang w:eastAsia="en-US"/>
        </w:rPr>
        <w:t>EVC Client</w:t>
      </w:r>
      <w:r w:rsidRPr="00B31235">
        <w:rPr>
          <w:rFonts w:ascii="Times New Roman" w:eastAsia="Malgun Gothic" w:hAnsi="Times New Roman"/>
          <w:sz w:val="20"/>
          <w:szCs w:val="20"/>
          <w:lang w:eastAsia="en-US"/>
        </w:rPr>
        <w:t xml:space="preserve"> must offer AVP for all media st</w:t>
      </w:r>
      <w:r>
        <w:rPr>
          <w:rFonts w:ascii="Times New Roman" w:eastAsia="Malgun Gothic" w:hAnsi="Times New Roman"/>
          <w:sz w:val="20"/>
          <w:szCs w:val="20"/>
          <w:lang w:eastAsia="en-US"/>
        </w:rPr>
        <w:t>reams containing Real-time text;</w:t>
      </w:r>
    </w:p>
    <w:p w:rsidR="008D6C82" w:rsidRPr="00B31235" w:rsidRDefault="008D6C82" w:rsidP="004D3723">
      <w:pPr>
        <w:pStyle w:val="ListBullet1"/>
        <w:numPr>
          <w:ilvl w:val="0"/>
          <w:numId w:val="81"/>
        </w:numPr>
        <w:rPr>
          <w:rFonts w:ascii="Times New Roman" w:eastAsia="Malgun Gothic" w:hAnsi="Times New Roman"/>
          <w:sz w:val="20"/>
          <w:szCs w:val="20"/>
          <w:lang w:eastAsia="en-US"/>
        </w:rPr>
      </w:pPr>
      <w:r>
        <w:rPr>
          <w:rFonts w:ascii="Times New Roman" w:eastAsia="Malgun Gothic" w:hAnsi="Times New Roman"/>
          <w:sz w:val="20"/>
          <w:szCs w:val="20"/>
          <w:lang w:eastAsia="en-US"/>
        </w:rPr>
        <w:t>For R</w:t>
      </w:r>
      <w:r w:rsidRPr="00B31235">
        <w:rPr>
          <w:rFonts w:ascii="Times New Roman" w:eastAsia="Malgun Gothic" w:hAnsi="Times New Roman"/>
          <w:sz w:val="20"/>
          <w:szCs w:val="20"/>
          <w:lang w:eastAsia="en-US"/>
        </w:rPr>
        <w:t xml:space="preserve">eal-time text, RTCP reporting must be turned off by setting the SDP bandwidth </w:t>
      </w:r>
      <w:r>
        <w:rPr>
          <w:rFonts w:ascii="Times New Roman" w:eastAsia="Malgun Gothic" w:hAnsi="Times New Roman"/>
          <w:sz w:val="20"/>
          <w:szCs w:val="20"/>
          <w:lang w:eastAsia="en-US"/>
        </w:rPr>
        <w:t>modifiers “RS” and “RR” to zero;</w:t>
      </w:r>
    </w:p>
    <w:p w:rsidR="000C72B1" w:rsidRDefault="008D6C82" w:rsidP="004D3723">
      <w:pPr>
        <w:pStyle w:val="ListBullet1"/>
        <w:numPr>
          <w:ilvl w:val="0"/>
          <w:numId w:val="81"/>
        </w:numPr>
        <w:rPr>
          <w:rFonts w:ascii="Times New Roman" w:eastAsia="Malgun Gothic" w:hAnsi="Times New Roman"/>
          <w:sz w:val="20"/>
          <w:szCs w:val="20"/>
          <w:lang w:eastAsia="en-US"/>
        </w:rPr>
      </w:pPr>
      <w:r w:rsidRPr="00B31235">
        <w:rPr>
          <w:rFonts w:ascii="Times New Roman" w:eastAsia="Malgun Gothic" w:hAnsi="Times New Roman"/>
          <w:sz w:val="20"/>
          <w:szCs w:val="20"/>
          <w:lang w:eastAsia="en-US"/>
        </w:rPr>
        <w:t>The sa</w:t>
      </w:r>
      <w:r>
        <w:rPr>
          <w:rFonts w:ascii="Times New Roman" w:eastAsia="Malgun Gothic" w:hAnsi="Times New Roman"/>
          <w:sz w:val="20"/>
          <w:szCs w:val="20"/>
          <w:lang w:eastAsia="en-US"/>
        </w:rPr>
        <w:t xml:space="preserve">mpling time used must be 300 </w:t>
      </w:r>
      <w:proofErr w:type="spellStart"/>
      <w:r>
        <w:rPr>
          <w:rFonts w:ascii="Times New Roman" w:eastAsia="Malgun Gothic" w:hAnsi="Times New Roman"/>
          <w:sz w:val="20"/>
          <w:szCs w:val="20"/>
          <w:lang w:eastAsia="en-US"/>
        </w:rPr>
        <w:t>ms</w:t>
      </w:r>
      <w:proofErr w:type="spellEnd"/>
      <w:r>
        <w:rPr>
          <w:rFonts w:ascii="Times New Roman" w:eastAsia="Malgun Gothic" w:hAnsi="Times New Roman"/>
          <w:sz w:val="20"/>
          <w:szCs w:val="20"/>
          <w:lang w:eastAsia="en-US"/>
        </w:rPr>
        <w:t>;</w:t>
      </w:r>
    </w:p>
    <w:p w:rsidR="008D6C82" w:rsidRPr="00553525" w:rsidRDefault="008D6C82" w:rsidP="004D3723">
      <w:pPr>
        <w:pStyle w:val="ListBullet1"/>
        <w:numPr>
          <w:ilvl w:val="0"/>
          <w:numId w:val="81"/>
        </w:numPr>
        <w:rPr>
          <w:rFonts w:ascii="Times New Roman" w:eastAsia="Malgun Gothic" w:hAnsi="Times New Roman"/>
          <w:sz w:val="20"/>
          <w:szCs w:val="20"/>
          <w:lang w:eastAsia="en-US"/>
        </w:rPr>
      </w:pPr>
      <w:r w:rsidRPr="00553525">
        <w:rPr>
          <w:rFonts w:ascii="Times New Roman" w:eastAsia="Malgun Gothic" w:hAnsi="Times New Roman"/>
          <w:sz w:val="20"/>
          <w:szCs w:val="20"/>
          <w:lang w:eastAsia="en-US"/>
        </w:rPr>
        <w:t>Change of the sampling time (rate adaptation) is not required.</w:t>
      </w:r>
    </w:p>
    <w:p w:rsidR="00DF158C" w:rsidRDefault="00DF158C" w:rsidP="00DF158C">
      <w:r>
        <w:t>The high level flow</w:t>
      </w:r>
      <w:r w:rsidR="008D6C82" w:rsidRPr="008D6C82">
        <w:t xml:space="preserve"> </w:t>
      </w:r>
      <w:r w:rsidR="008D6C82">
        <w:t>s describing how Real-time text answer is used in the context of EVC</w:t>
      </w:r>
      <w:r>
        <w:t xml:space="preserve"> corresponding to these scenarios </w:t>
      </w:r>
      <w:proofErr w:type="gramStart"/>
      <w:r>
        <w:t>are</w:t>
      </w:r>
      <w:proofErr w:type="gramEnd"/>
      <w:r>
        <w:t xml:space="preserve"> depicted in Section Appendix </w:t>
      </w:r>
      <w:r w:rsidR="005600B2">
        <w:t>C.2.1</w:t>
      </w:r>
      <w:r>
        <w:t xml:space="preserve"> and Section Appendix </w:t>
      </w:r>
      <w:r w:rsidR="005600B2">
        <w:t>C.2.2</w:t>
      </w:r>
      <w:bookmarkStart w:id="164" w:name="_GoBack"/>
      <w:bookmarkEnd w:id="164"/>
      <w:r>
        <w:t>.</w:t>
      </w:r>
    </w:p>
    <w:p w:rsidR="00683B6F" w:rsidRPr="008B02F7" w:rsidRDefault="00683B6F" w:rsidP="00E5347F">
      <w:pPr>
        <w:pStyle w:val="Heading5"/>
        <w:rPr>
          <w:lang w:val="en-US"/>
        </w:rPr>
      </w:pPr>
      <w:r>
        <w:rPr>
          <w:lang w:val="en-US"/>
        </w:rPr>
        <w:t xml:space="preserve">Service </w:t>
      </w:r>
      <w:r w:rsidR="00DF158C">
        <w:rPr>
          <w:lang w:val="en-US"/>
        </w:rPr>
        <w:t>Identification</w:t>
      </w:r>
    </w:p>
    <w:p w:rsidR="00DF158C" w:rsidRDefault="00DF158C" w:rsidP="00DF158C">
      <w:r>
        <w:t xml:space="preserve">The following section defines the </w:t>
      </w:r>
      <w:r w:rsidR="008D6C82">
        <w:t xml:space="preserve">ICSI </w:t>
      </w:r>
      <w:r>
        <w:t xml:space="preserve">for Real-time </w:t>
      </w:r>
      <w:r w:rsidR="008D6C82">
        <w:t>text answer</w:t>
      </w:r>
      <w:r>
        <w:t>.</w:t>
      </w:r>
    </w:p>
    <w:p w:rsidR="00DF158C" w:rsidRDefault="00DF158C" w:rsidP="00DF158C">
      <w:r>
        <w:t xml:space="preserve">3GPP has defined </w:t>
      </w:r>
      <w:r w:rsidR="008D6C82">
        <w:t xml:space="preserve">Communication </w:t>
      </w:r>
      <w:r>
        <w:t xml:space="preserve">Service and Application Identifiers to be used for IMS services. These identifiers can be used by both Clients and Network. </w:t>
      </w:r>
      <w:r w:rsidR="008D6C82">
        <w:t xml:space="preserve">EVC </w:t>
      </w:r>
      <w:r>
        <w:t>Clients can use the identifiers to indicate their capability to the network.</w:t>
      </w:r>
    </w:p>
    <w:p w:rsidR="00DF158C" w:rsidRDefault="00DF158C" w:rsidP="00DF158C">
      <w:r>
        <w:t xml:space="preserve">The Real-time Message </w:t>
      </w:r>
      <w:r w:rsidR="008D6C82">
        <w:t xml:space="preserve">ICSI </w:t>
      </w:r>
      <w:r>
        <w:t xml:space="preserve">SHALL </w:t>
      </w:r>
      <w:proofErr w:type="gramStart"/>
      <w:r>
        <w:t>be</w:t>
      </w:r>
      <w:proofErr w:type="gramEnd"/>
      <w:r>
        <w:t>:  urn-7:3gpp-</w:t>
      </w:r>
      <w:r w:rsidR="008D6C82">
        <w:t>service</w:t>
      </w:r>
      <w:r>
        <w:t>.ims.i</w:t>
      </w:r>
      <w:r w:rsidR="008D6C82">
        <w:t>cs</w:t>
      </w:r>
      <w:r>
        <w:t>i.oma.evc.rtm</w:t>
      </w:r>
    </w:p>
    <w:p w:rsidR="00DF158C" w:rsidRDefault="008D6C82" w:rsidP="00DF158C">
      <w:r>
        <w:t xml:space="preserve">ICSI </w:t>
      </w:r>
      <w:r w:rsidR="00DF158C">
        <w:t>is coded as URN and included into Contact and Accept-Contact header fields in SIP requests by using the 3GPP defined media feature tag: g.3gpp.i</w:t>
      </w:r>
      <w:r>
        <w:t>cs</w:t>
      </w:r>
      <w:r w:rsidR="00DF158C">
        <w:t>i-ref.</w:t>
      </w:r>
    </w:p>
    <w:p w:rsidR="00DF158C" w:rsidRDefault="00DF158C" w:rsidP="00DF158C">
      <w:r>
        <w:lastRenderedPageBreak/>
        <w:t>For example:</w:t>
      </w:r>
    </w:p>
    <w:p w:rsidR="00DF158C" w:rsidRDefault="00DF158C" w:rsidP="00DF158C">
      <w:r>
        <w:t>“+g.3gpp.i</w:t>
      </w:r>
      <w:r w:rsidR="008D6C82">
        <w:t>cs</w:t>
      </w:r>
      <w:r>
        <w:t>i-ref="urn%3Aurn-7%3A3gpp-</w:t>
      </w:r>
      <w:r w:rsidR="008D6C82">
        <w:t>service</w:t>
      </w:r>
      <w:r>
        <w:t>.ims.i</w:t>
      </w:r>
      <w:r w:rsidR="008D6C82">
        <w:t>cs</w:t>
      </w:r>
      <w:r>
        <w:t>i.oma.evc.rtm”</w:t>
      </w:r>
    </w:p>
    <w:p w:rsidR="00683B6F" w:rsidRPr="008B02F7" w:rsidRDefault="00683B6F" w:rsidP="00E5347F">
      <w:pPr>
        <w:pStyle w:val="Heading5"/>
        <w:rPr>
          <w:lang w:val="en-US"/>
        </w:rPr>
      </w:pPr>
      <w:r>
        <w:rPr>
          <w:lang w:val="en-US"/>
        </w:rPr>
        <w:t>Procedures</w:t>
      </w:r>
      <w:r w:rsidR="008D6C82">
        <w:rPr>
          <w:lang w:val="en-US"/>
        </w:rPr>
        <w:t xml:space="preserve"> for the</w:t>
      </w:r>
      <w:r w:rsidR="008D6C82" w:rsidRPr="0062702A">
        <w:rPr>
          <w:lang w:val="en-US"/>
        </w:rPr>
        <w:t xml:space="preserve"> </w:t>
      </w:r>
      <w:r w:rsidR="008D6C82">
        <w:rPr>
          <w:lang w:val="en-US"/>
        </w:rPr>
        <w:t>Terminating EVC Client (in a Caller role)</w:t>
      </w:r>
    </w:p>
    <w:p w:rsidR="00DF158C" w:rsidRPr="00EE583F" w:rsidRDefault="00DF158C" w:rsidP="00DF158C">
      <w:pPr>
        <w:rPr>
          <w:lang w:eastAsia="ko-KR"/>
        </w:rPr>
      </w:pPr>
      <w:r>
        <w:rPr>
          <w:snapToGrid w:val="0"/>
        </w:rPr>
        <w:t>Upon receiving</w:t>
      </w:r>
      <w:r w:rsidRPr="00EE583F">
        <w:rPr>
          <w:snapToGrid w:val="0"/>
        </w:rPr>
        <w:t xml:space="preserve"> a SIP INVITE request with the </w:t>
      </w:r>
      <w:r>
        <w:t>EVC</w:t>
      </w:r>
      <w:r w:rsidRPr="00AA493D">
        <w:t xml:space="preserve"> </w:t>
      </w:r>
      <w:r w:rsidR="008D6C82">
        <w:t xml:space="preserve">ICSI </w:t>
      </w:r>
      <w:r w:rsidRPr="00AA493D">
        <w:t>Feature Tag ‘</w:t>
      </w:r>
      <w:r w:rsidRPr="003E2AD8">
        <w:t>urn</w:t>
      </w:r>
      <w:proofErr w:type="gramStart"/>
      <w:r w:rsidRPr="003E2AD8">
        <w:t>:urn</w:t>
      </w:r>
      <w:proofErr w:type="gramEnd"/>
      <w:r w:rsidRPr="003E2AD8">
        <w:t>-7:3gpp-</w:t>
      </w:r>
      <w:r w:rsidR="008D6C82">
        <w:t>service</w:t>
      </w:r>
      <w:r w:rsidRPr="003E2AD8">
        <w:t>.ims.i</w:t>
      </w:r>
      <w:r w:rsidR="008D6C82">
        <w:t>cs</w:t>
      </w:r>
      <w:r w:rsidRPr="003E2AD8">
        <w:t>i.oma.evc.rtm’</w:t>
      </w:r>
      <w:r>
        <w:t xml:space="preserve"> in the Accept-Contact header</w:t>
      </w:r>
      <w:r w:rsidR="008D6C82">
        <w:t xml:space="preserve"> field</w:t>
      </w:r>
      <w:r w:rsidRPr="00EE583F">
        <w:rPr>
          <w:snapToGrid w:val="0"/>
        </w:rPr>
        <w:t>, t</w:t>
      </w:r>
      <w:r w:rsidRPr="00EE583F">
        <w:rPr>
          <w:rFonts w:eastAsia="Arial Unicode MS"/>
        </w:rPr>
        <w:t xml:space="preserve">he </w:t>
      </w:r>
      <w:r>
        <w:rPr>
          <w:rFonts w:eastAsia="Arial Unicode MS"/>
        </w:rPr>
        <w:t>EVC</w:t>
      </w:r>
      <w:r w:rsidRPr="00EE583F">
        <w:rPr>
          <w:rFonts w:eastAsia="Arial Unicode MS"/>
        </w:rPr>
        <w:t xml:space="preserve"> Client</w:t>
      </w:r>
      <w:r w:rsidRPr="00EE583F">
        <w:rPr>
          <w:lang w:eastAsia="ko-KR"/>
        </w:rPr>
        <w:t>:</w:t>
      </w:r>
    </w:p>
    <w:p w:rsidR="00DF158C" w:rsidRPr="00EE583F" w:rsidRDefault="00DF158C" w:rsidP="004D3723">
      <w:pPr>
        <w:pStyle w:val="NormalBullet"/>
        <w:numPr>
          <w:ilvl w:val="0"/>
          <w:numId w:val="71"/>
        </w:numPr>
        <w:spacing w:before="60"/>
      </w:pPr>
      <w:r w:rsidRPr="00EE583F">
        <w:t xml:space="preserve">SHALL </w:t>
      </w:r>
      <w:r>
        <w:t xml:space="preserve">auto-accept the SIP IINVITE (i.e., without alerting the EVC User) and </w:t>
      </w:r>
      <w:r w:rsidRPr="00EE583F">
        <w:t xml:space="preserve">generate a SIP 200 “OK” response to the received initial SIP INVITE request according to the rules and procedures of </w:t>
      </w:r>
      <w:r w:rsidR="008D6C82">
        <w:t>[3GPP TS 24.229]</w:t>
      </w:r>
      <w:r w:rsidRPr="00EE583F">
        <w:t>with the following clarification</w:t>
      </w:r>
      <w:r>
        <w:t>s</w:t>
      </w:r>
      <w:r w:rsidRPr="00EE583F">
        <w:t>:</w:t>
      </w:r>
    </w:p>
    <w:p w:rsidR="00DF158C" w:rsidRPr="00EE583F" w:rsidRDefault="00DF158C" w:rsidP="004D3723">
      <w:pPr>
        <w:pStyle w:val="NormalBullet"/>
        <w:numPr>
          <w:ilvl w:val="1"/>
          <w:numId w:val="71"/>
        </w:numPr>
        <w:spacing w:before="60"/>
        <w:ind w:hanging="306"/>
      </w:pPr>
      <w:r>
        <w:t xml:space="preserve">The EVC Client </w:t>
      </w:r>
      <w:r w:rsidRPr="00EE583F">
        <w:t xml:space="preserve">SHALL include a </w:t>
      </w:r>
      <w:r w:rsidRPr="00EE583F">
        <w:rPr>
          <w:lang w:eastAsia="ko-KR"/>
        </w:rPr>
        <w:t xml:space="preserve">Server header to indicate the OMA </w:t>
      </w:r>
      <w:r>
        <w:rPr>
          <w:lang w:eastAsia="ko-KR"/>
        </w:rPr>
        <w:t>EVC</w:t>
      </w:r>
      <w:r w:rsidRPr="00EE583F">
        <w:rPr>
          <w:lang w:eastAsia="ko-KR"/>
        </w:rPr>
        <w:t xml:space="preserve"> release version of the </w:t>
      </w:r>
      <w:r>
        <w:rPr>
          <w:lang w:eastAsia="ko-KR"/>
        </w:rPr>
        <w:t>EVC</w:t>
      </w:r>
      <w:r w:rsidRPr="00EE583F">
        <w:rPr>
          <w:lang w:eastAsia="ko-KR"/>
        </w:rPr>
        <w:t xml:space="preserve"> Client as specified </w:t>
      </w:r>
      <w:r w:rsidRPr="003E2AD8">
        <w:rPr>
          <w:lang w:eastAsia="ko-KR"/>
        </w:rPr>
        <w:t>in</w:t>
      </w:r>
      <w:r w:rsidRPr="003E2AD8">
        <w:rPr>
          <w:color w:val="000000"/>
          <w:lang w:eastAsia="ko-KR"/>
        </w:rPr>
        <w:t xml:space="preserve"> </w:t>
      </w:r>
      <w:r w:rsidR="00A37430">
        <w:rPr>
          <w:color w:val="000000"/>
          <w:lang w:eastAsia="ko-KR"/>
        </w:rPr>
        <w:fldChar w:fldCharType="begin"/>
      </w:r>
      <w:r w:rsidR="00A37430">
        <w:rPr>
          <w:color w:val="000000"/>
          <w:lang w:eastAsia="ko-KR"/>
        </w:rPr>
        <w:instrText xml:space="preserve"> REF _Ref391292536 \r \h </w:instrText>
      </w:r>
      <w:r w:rsidR="00A37430">
        <w:rPr>
          <w:color w:val="000000"/>
          <w:lang w:eastAsia="ko-KR"/>
        </w:rPr>
      </w:r>
      <w:r w:rsidR="00A37430">
        <w:rPr>
          <w:color w:val="000000"/>
          <w:lang w:eastAsia="ko-KR"/>
        </w:rPr>
        <w:fldChar w:fldCharType="separate"/>
      </w:r>
      <w:r w:rsidR="009421A5">
        <w:rPr>
          <w:color w:val="000000"/>
          <w:lang w:eastAsia="ko-KR"/>
        </w:rPr>
        <w:t>Appendix E</w:t>
      </w:r>
      <w:r w:rsidR="00A37430">
        <w:rPr>
          <w:color w:val="000000"/>
          <w:lang w:eastAsia="ko-KR"/>
        </w:rPr>
        <w:fldChar w:fldCharType="end"/>
      </w:r>
      <w:r w:rsidR="00A37430" w:rsidRPr="00CE0F1E">
        <w:rPr>
          <w:rFonts w:hint="eastAsia"/>
          <w:color w:val="000000"/>
          <w:lang w:eastAsia="ko-KR"/>
        </w:rPr>
        <w:t xml:space="preserve"> </w:t>
      </w:r>
      <w:r w:rsidR="00A37430" w:rsidRPr="00CE0F1E">
        <w:rPr>
          <w:color w:val="000000"/>
          <w:lang w:eastAsia="ko-KR"/>
        </w:rPr>
        <w:t>“</w:t>
      </w:r>
      <w:r w:rsidR="00A37430" w:rsidRPr="003B370F">
        <w:rPr>
          <w:rFonts w:hint="eastAsia"/>
          <w:i/>
          <w:color w:val="000000"/>
          <w:lang w:eastAsia="ko-KR"/>
        </w:rPr>
        <w:t>R</w:t>
      </w:r>
      <w:r w:rsidR="00A37430" w:rsidRPr="003B370F">
        <w:rPr>
          <w:i/>
        </w:rPr>
        <w:t>el</w:t>
      </w:r>
      <w:r w:rsidR="00A37430" w:rsidRPr="00E709FB">
        <w:rPr>
          <w:i/>
        </w:rPr>
        <w:t>ease Version in User-agent and Server header</w:t>
      </w:r>
      <w:r w:rsidR="00A37430">
        <w:rPr>
          <w:rFonts w:hint="eastAsia"/>
          <w:i/>
          <w:lang w:eastAsia="ko-KR"/>
        </w:rPr>
        <w:t>s</w:t>
      </w:r>
      <w:r w:rsidR="00A37430" w:rsidRPr="00EE583F">
        <w:rPr>
          <w:color w:val="000000"/>
          <w:lang w:eastAsia="ko-KR"/>
        </w:rPr>
        <w:t>”</w:t>
      </w:r>
    </w:p>
    <w:p w:rsidR="00DF158C" w:rsidRDefault="00DF158C" w:rsidP="004D3723">
      <w:pPr>
        <w:pStyle w:val="NormalBullet"/>
        <w:numPr>
          <w:ilvl w:val="1"/>
          <w:numId w:val="71"/>
        </w:numPr>
        <w:spacing w:before="60"/>
        <w:ind w:hanging="306"/>
      </w:pPr>
      <w:r>
        <w:t xml:space="preserve">The EVC </w:t>
      </w:r>
      <w:r w:rsidRPr="003E2AD8">
        <w:t xml:space="preserve">Client SHALL include an answer SDP according to the rules and procedures of </w:t>
      </w:r>
      <w:r w:rsidR="008D6C82">
        <w:t>[3GPP TS 24.114]</w:t>
      </w:r>
    </w:p>
    <w:p w:rsidR="00DF158C" w:rsidRPr="00EE583F" w:rsidRDefault="00DF158C" w:rsidP="004D3723">
      <w:pPr>
        <w:pStyle w:val="NormalBullet"/>
        <w:numPr>
          <w:ilvl w:val="0"/>
          <w:numId w:val="71"/>
        </w:numPr>
        <w:spacing w:before="60"/>
      </w:pPr>
      <w:r w:rsidRPr="00EE583F">
        <w:t>SHALL send the SIP 200 “OK” response according to the rules and procedures of the SIP/IP core.</w:t>
      </w:r>
    </w:p>
    <w:p w:rsidR="00DF158C" w:rsidRPr="00EE583F" w:rsidRDefault="00DF158C" w:rsidP="00DF158C">
      <w:pPr>
        <w:rPr>
          <w:rFonts w:eastAsia="Arial Unicode MS"/>
        </w:rPr>
      </w:pPr>
      <w:r>
        <w:rPr>
          <w:snapToGrid w:val="0"/>
        </w:rPr>
        <w:t xml:space="preserve">Upon receiving </w:t>
      </w:r>
      <w:r w:rsidRPr="00EE583F">
        <w:rPr>
          <w:snapToGrid w:val="0"/>
        </w:rPr>
        <w:t xml:space="preserve">a SIP ACK </w:t>
      </w:r>
      <w:r w:rsidRPr="00EE583F">
        <w:rPr>
          <w:lang w:eastAsia="ko-KR"/>
        </w:rPr>
        <w:t>request</w:t>
      </w:r>
      <w:r w:rsidRPr="00EE583F">
        <w:rPr>
          <w:snapToGrid w:val="0"/>
        </w:rPr>
        <w:t>, t</w:t>
      </w:r>
      <w:r w:rsidRPr="00EE583F">
        <w:rPr>
          <w:rFonts w:eastAsia="Arial Unicode MS"/>
        </w:rPr>
        <w:t xml:space="preserve">he </w:t>
      </w:r>
      <w:r>
        <w:rPr>
          <w:rFonts w:eastAsia="Arial Unicode MS"/>
        </w:rPr>
        <w:t>EVC</w:t>
      </w:r>
      <w:r w:rsidRPr="00EE583F">
        <w:rPr>
          <w:rFonts w:eastAsia="Arial Unicode MS"/>
        </w:rPr>
        <w:t xml:space="preserve"> Client:</w:t>
      </w:r>
    </w:p>
    <w:p w:rsidR="00DF158C" w:rsidRPr="008D5628" w:rsidRDefault="00DF158C" w:rsidP="004D3723">
      <w:pPr>
        <w:pStyle w:val="NormalBullet"/>
        <w:numPr>
          <w:ilvl w:val="0"/>
          <w:numId w:val="65"/>
        </w:numPr>
        <w:spacing w:before="60"/>
      </w:pPr>
      <w:r>
        <w:rPr>
          <w:rFonts w:hint="eastAsia"/>
          <w:lang w:eastAsia="ko-KR"/>
        </w:rPr>
        <w:t>SHALL handle the SIP ACK request according to the rules and procedures of [</w:t>
      </w:r>
      <w:r w:rsidRPr="00EE583F">
        <w:fldChar w:fldCharType="begin"/>
      </w:r>
      <w:r w:rsidRPr="00EE583F">
        <w:instrText xml:space="preserve"> REF RFC3261 \h </w:instrText>
      </w:r>
      <w:r w:rsidRPr="00EE583F">
        <w:fldChar w:fldCharType="separate"/>
      </w:r>
      <w:r w:rsidR="009421A5" w:rsidRPr="002F4D05">
        <w:rPr>
          <w:szCs w:val="18"/>
        </w:rPr>
        <w:t>RFC3</w:t>
      </w:r>
      <w:r w:rsidR="009421A5" w:rsidRPr="002F4D05">
        <w:rPr>
          <w:szCs w:val="18"/>
          <w:lang w:eastAsia="ko-KR"/>
        </w:rPr>
        <w:t>261</w:t>
      </w:r>
      <w:r w:rsidRPr="00EE583F">
        <w:fldChar w:fldCharType="end"/>
      </w:r>
      <w:r>
        <w:rPr>
          <w:rFonts w:hint="eastAsia"/>
          <w:lang w:eastAsia="ko-KR"/>
        </w:rPr>
        <w:t>];</w:t>
      </w:r>
    </w:p>
    <w:p w:rsidR="00DF158C" w:rsidRPr="00350FD5" w:rsidRDefault="00DF158C" w:rsidP="004D3723">
      <w:pPr>
        <w:pStyle w:val="NormalBullet"/>
        <w:numPr>
          <w:ilvl w:val="0"/>
          <w:numId w:val="65"/>
        </w:numPr>
        <w:spacing w:before="60"/>
      </w:pPr>
      <w:r w:rsidRPr="00EE583F">
        <w:t xml:space="preserve">SHALL establish </w:t>
      </w:r>
      <w:r w:rsidRPr="003E2AD8">
        <w:t xml:space="preserve">the RTP connection according to the RTP connection parameters in the SDP offer received in the SIP INVITE request </w:t>
      </w:r>
      <w:r w:rsidRPr="00350FD5">
        <w:rPr>
          <w:lang w:eastAsia="zh-CN"/>
        </w:rPr>
        <w:t xml:space="preserve">according to </w:t>
      </w:r>
      <w:r w:rsidR="008D6C82">
        <w:t>[3GPP TS 24.114]</w:t>
      </w:r>
      <w:r w:rsidRPr="00350FD5">
        <w:t>;</w:t>
      </w:r>
    </w:p>
    <w:p w:rsidR="00DF158C" w:rsidRPr="00350FD5" w:rsidRDefault="00DF158C" w:rsidP="00DF158C">
      <w:pPr>
        <w:spacing w:before="60"/>
        <w:rPr>
          <w:lang w:eastAsia="ko-KR"/>
        </w:rPr>
      </w:pPr>
      <w:r w:rsidRPr="00350FD5">
        <w:t xml:space="preserve">When the </w:t>
      </w:r>
      <w:r w:rsidRPr="00350FD5">
        <w:rPr>
          <w:lang w:eastAsia="ko-KR"/>
        </w:rPr>
        <w:t>EVC</w:t>
      </w:r>
      <w:r w:rsidRPr="00350FD5">
        <w:t xml:space="preserve"> Client receives RTP request</w:t>
      </w:r>
      <w:r w:rsidR="008D6C82">
        <w:t>(s) containing Real-time text answer</w:t>
      </w:r>
      <w:r w:rsidRPr="00350FD5">
        <w:t xml:space="preserve">, the Client SHALL follow the rules and procedures defined in </w:t>
      </w:r>
      <w:r w:rsidR="008D6C82">
        <w:t>[3GPP TS 24.114]</w:t>
      </w:r>
      <w:r w:rsidR="005C2C2C">
        <w:t>,</w:t>
      </w:r>
      <w:r w:rsidRPr="003E2AD8">
        <w:t xml:space="preserve"> </w:t>
      </w:r>
      <w:r w:rsidR="005C2C2C">
        <w:rPr>
          <w:lang w:eastAsia="ko-KR"/>
        </w:rPr>
        <w:t>t</w:t>
      </w:r>
      <w:r w:rsidRPr="00350FD5">
        <w:rPr>
          <w:lang w:eastAsia="ko-KR"/>
        </w:rPr>
        <w:t>he EVC Client:</w:t>
      </w:r>
    </w:p>
    <w:p w:rsidR="00DF158C" w:rsidRPr="000E211A" w:rsidRDefault="00DF158C" w:rsidP="004D3723">
      <w:pPr>
        <w:numPr>
          <w:ilvl w:val="0"/>
          <w:numId w:val="70"/>
        </w:numPr>
        <w:spacing w:before="60"/>
        <w:rPr>
          <w:lang w:eastAsia="ko-KR"/>
        </w:rPr>
      </w:pPr>
      <w:r w:rsidRPr="000E211A">
        <w:rPr>
          <w:lang w:eastAsia="ko-KR"/>
        </w:rPr>
        <w:t>SHALL retrieve the EVC User’s text message from the RTP body.</w:t>
      </w:r>
    </w:p>
    <w:p w:rsidR="00DF158C" w:rsidRDefault="00DF158C" w:rsidP="004D3723">
      <w:pPr>
        <w:numPr>
          <w:ilvl w:val="0"/>
          <w:numId w:val="70"/>
        </w:numPr>
        <w:spacing w:before="60"/>
        <w:rPr>
          <w:lang w:eastAsia="ko-KR"/>
        </w:rPr>
      </w:pPr>
      <w:r w:rsidRPr="00414CAA">
        <w:rPr>
          <w:lang w:eastAsia="ko-KR"/>
        </w:rPr>
        <w:t>SHALL</w:t>
      </w:r>
      <w:r>
        <w:rPr>
          <w:lang w:eastAsia="ko-KR"/>
        </w:rPr>
        <w:t xml:space="preserve"> </w:t>
      </w:r>
      <w:r w:rsidRPr="003E2AD8">
        <w:rPr>
          <w:lang w:eastAsia="ko-KR"/>
        </w:rPr>
        <w:t>display the received Real-time Message along with the call.</w:t>
      </w:r>
    </w:p>
    <w:p w:rsidR="008D6C82" w:rsidRPr="003E2AD8" w:rsidRDefault="008D6C82" w:rsidP="004D3723">
      <w:pPr>
        <w:numPr>
          <w:ilvl w:val="0"/>
          <w:numId w:val="70"/>
        </w:numPr>
        <w:spacing w:before="60"/>
        <w:rPr>
          <w:lang w:eastAsia="ko-KR"/>
        </w:rPr>
      </w:pPr>
      <w:r>
        <w:rPr>
          <w:lang w:eastAsia="ko-KR"/>
        </w:rPr>
        <w:t>MAY log the received real-time text answer together with the associated call event in the call log on the device.</w:t>
      </w:r>
    </w:p>
    <w:p w:rsidR="00DF158C" w:rsidRPr="00030D58" w:rsidRDefault="00DF158C" w:rsidP="00DF158C">
      <w:r w:rsidRPr="00EE583F">
        <w:rPr>
          <w:lang w:eastAsia="ko-KR"/>
        </w:rPr>
        <w:t xml:space="preserve">Upon receiving a SIP BYE request, the </w:t>
      </w:r>
      <w:r>
        <w:rPr>
          <w:lang w:eastAsia="ko-KR"/>
        </w:rPr>
        <w:t>EVC</w:t>
      </w:r>
      <w:r w:rsidRPr="00EE583F">
        <w:rPr>
          <w:lang w:eastAsia="ko-KR"/>
        </w:rPr>
        <w:t xml:space="preserve"> Client</w:t>
      </w:r>
      <w:r>
        <w:rPr>
          <w:lang w:eastAsia="ko-KR"/>
        </w:rPr>
        <w:t xml:space="preserve"> </w:t>
      </w:r>
      <w:r w:rsidRPr="00EE583F">
        <w:rPr>
          <w:lang w:eastAsia="ko-KR"/>
        </w:rPr>
        <w:t>SHALL respond to the SIP BYE request as described in</w:t>
      </w:r>
      <w:r w:rsidR="008D6C82">
        <w:rPr>
          <w:lang w:eastAsia="ko-KR"/>
        </w:rPr>
        <w:t xml:space="preserve"> </w:t>
      </w:r>
      <w:r w:rsidR="008D6C82">
        <w:t>[3GPP TS 24.229]</w:t>
      </w:r>
      <w:r w:rsidRPr="00EE583F">
        <w:rPr>
          <w:lang w:eastAsia="ko-KR"/>
        </w:rPr>
        <w:t>.</w:t>
      </w:r>
    </w:p>
    <w:p w:rsidR="00683B6F" w:rsidRPr="008B02F7" w:rsidRDefault="00683B6F" w:rsidP="00E5347F">
      <w:pPr>
        <w:pStyle w:val="Heading5"/>
        <w:rPr>
          <w:lang w:val="en-US"/>
        </w:rPr>
      </w:pPr>
      <w:r>
        <w:rPr>
          <w:lang w:val="en-US"/>
        </w:rPr>
        <w:t>Procedures</w:t>
      </w:r>
      <w:r w:rsidR="008D6C82">
        <w:rPr>
          <w:lang w:val="en-US"/>
        </w:rPr>
        <w:t xml:space="preserve"> for the Originating EVC Client (in a </w:t>
      </w:r>
      <w:proofErr w:type="spellStart"/>
      <w:r w:rsidR="008D6C82">
        <w:rPr>
          <w:lang w:val="en-US"/>
        </w:rPr>
        <w:t>Callee</w:t>
      </w:r>
      <w:proofErr w:type="spellEnd"/>
      <w:r w:rsidR="008D6C82">
        <w:rPr>
          <w:lang w:val="en-US"/>
        </w:rPr>
        <w:t xml:space="preserve"> role)</w:t>
      </w:r>
    </w:p>
    <w:p w:rsidR="008D6C82" w:rsidRDefault="008D6C82" w:rsidP="008D6C82">
      <w:pPr>
        <w:rPr>
          <w:snapToGrid w:val="0"/>
        </w:rPr>
      </w:pPr>
      <w:r>
        <w:rPr>
          <w:snapToGrid w:val="0"/>
        </w:rPr>
        <w:t>Upon receiving</w:t>
      </w:r>
      <w:r w:rsidRPr="00EE583F">
        <w:rPr>
          <w:snapToGrid w:val="0"/>
        </w:rPr>
        <w:t xml:space="preserve"> a</w:t>
      </w:r>
      <w:r>
        <w:rPr>
          <w:snapToGrid w:val="0"/>
        </w:rPr>
        <w:t xml:space="preserve">n incoming call, the terminating EVC Client of the </w:t>
      </w:r>
      <w:proofErr w:type="spellStart"/>
      <w:r>
        <w:rPr>
          <w:snapToGrid w:val="0"/>
        </w:rPr>
        <w:t>callee</w:t>
      </w:r>
      <w:proofErr w:type="spellEnd"/>
      <w:r>
        <w:rPr>
          <w:snapToGrid w:val="0"/>
        </w:rPr>
        <w:t xml:space="preserve"> SHALL present the EVC User with the option to answer using a real-time text answer. If the EVC User choses to provide a real-time text answer to the incoming call, the EVC Client SHALL generate a </w:t>
      </w:r>
      <w:r w:rsidRPr="00EE583F">
        <w:rPr>
          <w:snapToGrid w:val="0"/>
        </w:rPr>
        <w:t xml:space="preserve">SIP INVITE request </w:t>
      </w:r>
      <w:r>
        <w:rPr>
          <w:snapToGrid w:val="0"/>
        </w:rPr>
        <w:t>as described below.</w:t>
      </w:r>
    </w:p>
    <w:p w:rsidR="008D6C82" w:rsidRPr="0062702A" w:rsidRDefault="008D6C82" w:rsidP="008D6C82">
      <w:pPr>
        <w:rPr>
          <w:snapToGrid w:val="0"/>
        </w:rPr>
      </w:pPr>
      <w:r>
        <w:rPr>
          <w:snapToGrid w:val="0"/>
        </w:rPr>
        <w:t>The EVC Client SHALL handle the device internal correlation with the Call handling Client to map the real-time text answer provided by the EVC User, to the appropriate response for the incoming call (such as an acceptance real-time text answer signifies that the Call Handling Client accepts the incoming call, e.g. by sending a SIP 200 OK response to the call invitation).</w:t>
      </w:r>
    </w:p>
    <w:p w:rsidR="00DF158C" w:rsidRDefault="00DF158C" w:rsidP="00DF158C">
      <w:r w:rsidRPr="003E2AD8">
        <w:t xml:space="preserve">Upon receiving the request from the EVC User to either </w:t>
      </w:r>
      <w:r w:rsidRPr="00DD48D7">
        <w:t>accept or reject</w:t>
      </w:r>
      <w:r w:rsidRPr="003E2AD8">
        <w:t xml:space="preserve"> the incoming call with Real-time </w:t>
      </w:r>
      <w:r w:rsidR="008D6C82">
        <w:t>text answer</w:t>
      </w:r>
      <w:r w:rsidRPr="003E2AD8">
        <w:rPr>
          <w:rFonts w:hint="eastAsia"/>
          <w:lang w:eastAsia="ko-KR"/>
        </w:rPr>
        <w:t xml:space="preserve">, </w:t>
      </w:r>
      <w:r w:rsidRPr="003E2AD8">
        <w:t xml:space="preserve">the </w:t>
      </w:r>
      <w:r w:rsidRPr="003E2AD8">
        <w:rPr>
          <w:lang w:eastAsia="ko-KR"/>
        </w:rPr>
        <w:t>EVC</w:t>
      </w:r>
      <w:r w:rsidRPr="003E2AD8">
        <w:t xml:space="preserve"> Client SHALL </w:t>
      </w:r>
      <w:proofErr w:type="gramStart"/>
      <w:r w:rsidRPr="003E2AD8">
        <w:t>generate</w:t>
      </w:r>
      <w:proofErr w:type="gramEnd"/>
      <w:r w:rsidRPr="003E2AD8">
        <w:t xml:space="preserve"> a SIP </w:t>
      </w:r>
      <w:r w:rsidRPr="003E2AD8">
        <w:rPr>
          <w:lang w:eastAsia="ko-KR"/>
        </w:rPr>
        <w:t>INVITE</w:t>
      </w:r>
      <w:r w:rsidRPr="003E2AD8">
        <w:t xml:space="preserve"> request according to the rules and procedures</w:t>
      </w:r>
      <w:r w:rsidRPr="00EE583F">
        <w:t xml:space="preserve"> of </w:t>
      </w:r>
      <w:r w:rsidR="008D6C82">
        <w:t>[3GPP TS 24.229].</w:t>
      </w:r>
      <w:r>
        <w:t xml:space="preserve"> In particular, the </w:t>
      </w:r>
      <w:r>
        <w:rPr>
          <w:lang w:eastAsia="ko-KR"/>
        </w:rPr>
        <w:t>EVC</w:t>
      </w:r>
      <w:r w:rsidRPr="00EE583F">
        <w:t xml:space="preserve"> Client:</w:t>
      </w:r>
    </w:p>
    <w:p w:rsidR="00DF158C" w:rsidRDefault="00DF158C" w:rsidP="004D3723">
      <w:pPr>
        <w:pStyle w:val="NormalBullet"/>
        <w:numPr>
          <w:ilvl w:val="0"/>
          <w:numId w:val="68"/>
        </w:numPr>
        <w:spacing w:before="60"/>
        <w:rPr>
          <w:rFonts w:hint="eastAsia"/>
        </w:rPr>
      </w:pPr>
      <w:r>
        <w:t xml:space="preserve">SHALL set the Request-URI to the </w:t>
      </w:r>
      <w:r w:rsidRPr="00350FD5">
        <w:t xml:space="preserve">address of the </w:t>
      </w:r>
      <w:r>
        <w:t>Caller;</w:t>
      </w:r>
    </w:p>
    <w:p w:rsidR="00DF158C" w:rsidRDefault="00DF158C" w:rsidP="004D3723">
      <w:pPr>
        <w:pStyle w:val="NormalBullet"/>
        <w:numPr>
          <w:ilvl w:val="0"/>
          <w:numId w:val="68"/>
        </w:numPr>
        <w:spacing w:before="60"/>
        <w:rPr>
          <w:rFonts w:hint="eastAsia"/>
        </w:rPr>
      </w:pPr>
      <w:r w:rsidRPr="00AA493D">
        <w:t xml:space="preserve">SHALL include an Accept-Contact header field with the </w:t>
      </w:r>
      <w:r>
        <w:t>EVC</w:t>
      </w:r>
      <w:r w:rsidRPr="00AA493D">
        <w:t xml:space="preserve"> </w:t>
      </w:r>
      <w:r w:rsidR="008D6C82">
        <w:t xml:space="preserve">ICSI </w:t>
      </w:r>
      <w:r w:rsidRPr="00AA493D">
        <w:t>Feature Tag ‘urn:urn-7:3gpp-</w:t>
      </w:r>
      <w:r w:rsidR="008D6C82">
        <w:t>service</w:t>
      </w:r>
      <w:r w:rsidRPr="00AA493D">
        <w:t>.ims.</w:t>
      </w:r>
      <w:r>
        <w:t>i</w:t>
      </w:r>
      <w:r w:rsidR="008D6C82">
        <w:t>cs</w:t>
      </w:r>
      <w:r>
        <w:t>i</w:t>
      </w:r>
      <w:r w:rsidRPr="00AA493D">
        <w:t>.oma.</w:t>
      </w:r>
      <w:r>
        <w:t>evc.</w:t>
      </w:r>
      <w:r w:rsidRPr="003E2AD8">
        <w:t>rtm’</w:t>
      </w:r>
      <w:r w:rsidRPr="00AA493D">
        <w:t xml:space="preserve"> percent encoded in a g.3gpp.i</w:t>
      </w:r>
      <w:r w:rsidR="008D6C82">
        <w:t>cs</w:t>
      </w:r>
      <w:r w:rsidRPr="00AA493D">
        <w:t>i-ref media feature tag according to  [3GPP TS 24.229] sect</w:t>
      </w:r>
      <w:r>
        <w:t>ion 7.2A.9.</w:t>
      </w:r>
      <w:r w:rsidR="008D6C82">
        <w:t>1</w:t>
      </w:r>
      <w:r>
        <w:t xml:space="preserve"> “Coding of the I</w:t>
      </w:r>
      <w:r w:rsidR="008D6C82">
        <w:t>CS</w:t>
      </w:r>
      <w:r>
        <w:t>I</w:t>
      </w:r>
      <w:r w:rsidR="00A37430">
        <w:t>”</w:t>
      </w:r>
      <w:r w:rsidRPr="00AA493D">
        <w:t xml:space="preserve">; </w:t>
      </w:r>
    </w:p>
    <w:p w:rsidR="00DF158C" w:rsidRDefault="00DF158C" w:rsidP="004D3723">
      <w:pPr>
        <w:pStyle w:val="NormalBullet"/>
        <w:numPr>
          <w:ilvl w:val="0"/>
          <w:numId w:val="68"/>
        </w:numPr>
        <w:spacing w:before="60"/>
      </w:pPr>
      <w:r w:rsidRPr="00DD48D7">
        <w:rPr>
          <w:rFonts w:hint="eastAsia"/>
          <w:lang w:eastAsia="ko-KR"/>
        </w:rPr>
        <w:t>SHALL</w:t>
      </w:r>
      <w:r w:rsidRPr="00DD48D7" w:rsidDel="00B062B0">
        <w:t xml:space="preserve"> </w:t>
      </w:r>
      <w:r w:rsidRPr="00DD48D7">
        <w:t xml:space="preserve">include the </w:t>
      </w:r>
      <w:r w:rsidRPr="00DD48D7">
        <w:rPr>
          <w:lang w:eastAsia="ko-KR"/>
        </w:rPr>
        <w:t>EVC</w:t>
      </w:r>
      <w:r w:rsidRPr="00DD48D7">
        <w:t xml:space="preserve"> </w:t>
      </w:r>
      <w:r w:rsidRPr="00DD48D7">
        <w:rPr>
          <w:rFonts w:hint="eastAsia"/>
          <w:lang w:eastAsia="ko-KR"/>
        </w:rPr>
        <w:t>User A</w:t>
      </w:r>
      <w:r w:rsidRPr="00DD48D7">
        <w:t xml:space="preserve">ddress of the originating </w:t>
      </w:r>
      <w:r w:rsidRPr="00DD48D7">
        <w:rPr>
          <w:lang w:eastAsia="ko-KR"/>
        </w:rPr>
        <w:t>EVC</w:t>
      </w:r>
      <w:r w:rsidRPr="00DD48D7">
        <w:t xml:space="preserve"> Client that has been authenticated by the SIP/IP core</w:t>
      </w:r>
      <w:r w:rsidR="00854411">
        <w:t>,</w:t>
      </w:r>
      <w:r w:rsidRPr="00DD48D7">
        <w:rPr>
          <w:lang w:eastAsia="zh-CN"/>
        </w:rPr>
        <w:t xml:space="preserve"> as </w:t>
      </w:r>
      <w:r w:rsidRPr="00DD48D7">
        <w:t xml:space="preserve">authenticated originator's </w:t>
      </w:r>
      <w:r w:rsidRPr="00DD48D7">
        <w:rPr>
          <w:lang w:eastAsia="ko-KR"/>
        </w:rPr>
        <w:t>EVC</w:t>
      </w:r>
      <w:r w:rsidRPr="00DD48D7">
        <w:t xml:space="preserve"> </w:t>
      </w:r>
      <w:r w:rsidRPr="00DD48D7">
        <w:rPr>
          <w:rFonts w:hint="eastAsia"/>
          <w:lang w:eastAsia="ko-KR"/>
        </w:rPr>
        <w:t>a</w:t>
      </w:r>
      <w:r w:rsidRPr="00DD48D7">
        <w:t>ddress;</w:t>
      </w:r>
    </w:p>
    <w:p w:rsidR="008D6C82" w:rsidRPr="00DD48D7" w:rsidRDefault="008D6C82" w:rsidP="004D3723">
      <w:pPr>
        <w:pStyle w:val="NormalBullet"/>
        <w:numPr>
          <w:ilvl w:val="0"/>
          <w:numId w:val="68"/>
        </w:numPr>
        <w:spacing w:before="60"/>
        <w:rPr>
          <w:rFonts w:hint="eastAsia"/>
        </w:rPr>
      </w:pPr>
      <w:r>
        <w:rPr>
          <w:lang w:eastAsia="ko-KR"/>
        </w:rPr>
        <w:t xml:space="preserve">If received in the SIP request for the associated call, it SHALL </w:t>
      </w:r>
      <w:r w:rsidRPr="00EE583F">
        <w:rPr>
          <w:lang w:eastAsia="ko-KR"/>
        </w:rPr>
        <w:t xml:space="preserve">include </w:t>
      </w:r>
      <w:r>
        <w:rPr>
          <w:lang w:eastAsia="ko-KR"/>
        </w:rPr>
        <w:t xml:space="preserve">the device identification of the recipient EVC Client i.e. either </w:t>
      </w:r>
      <w:r w:rsidRPr="00EE583F">
        <w:rPr>
          <w:lang w:eastAsia="ko-KR"/>
        </w:rPr>
        <w:t>the public GRUU</w:t>
      </w:r>
      <w:r w:rsidRPr="000B4C22">
        <w:rPr>
          <w:lang w:eastAsia="ko-KR"/>
        </w:rPr>
        <w:t xml:space="preserve"> </w:t>
      </w:r>
      <w:r>
        <w:rPr>
          <w:lang w:eastAsia="ko-KR"/>
        </w:rPr>
        <w:t>or the +</w:t>
      </w:r>
      <w:proofErr w:type="spellStart"/>
      <w:r w:rsidRPr="002F0C81">
        <w:t>sip.instance</w:t>
      </w:r>
      <w:proofErr w:type="spellEnd"/>
      <w:r w:rsidRPr="002F0C81">
        <w:t xml:space="preserve"> </w:t>
      </w:r>
      <w:r>
        <w:t xml:space="preserve">parameter </w:t>
      </w:r>
      <w:r w:rsidRPr="002F0C81">
        <w:t xml:space="preserve">in </w:t>
      </w:r>
      <w:r>
        <w:t xml:space="preserve">the Contact header field, </w:t>
      </w:r>
      <w:r>
        <w:rPr>
          <w:lang w:eastAsia="ko-KR"/>
        </w:rPr>
        <w:t xml:space="preserve">as it was received in the SIP request for the call. This ensures that the EVC SIP request will be routed by the SIP/IP Core to the same device of the </w:t>
      </w:r>
      <w:r w:rsidRPr="0027214F">
        <w:rPr>
          <w:lang w:eastAsia="ko-KR"/>
        </w:rPr>
        <w:t>caller</w:t>
      </w:r>
      <w:r>
        <w:rPr>
          <w:lang w:eastAsia="ko-KR"/>
        </w:rPr>
        <w:t xml:space="preserve"> as the one that has initiated the associated call;</w:t>
      </w:r>
    </w:p>
    <w:p w:rsidR="00DF158C" w:rsidRPr="007F45B0" w:rsidRDefault="00DF158C" w:rsidP="004D3723">
      <w:pPr>
        <w:pStyle w:val="NormalBullet"/>
        <w:numPr>
          <w:ilvl w:val="0"/>
          <w:numId w:val="68"/>
        </w:numPr>
        <w:spacing w:before="60"/>
        <w:rPr>
          <w:rFonts w:hint="eastAsia"/>
        </w:rPr>
      </w:pPr>
      <w:r w:rsidRPr="00EE583F">
        <w:rPr>
          <w:color w:val="000000"/>
        </w:rPr>
        <w:t xml:space="preserve">SHALL include </w:t>
      </w:r>
      <w:r w:rsidRPr="00EE583F">
        <w:rPr>
          <w:color w:val="000000"/>
          <w:lang w:eastAsia="ko-KR"/>
        </w:rPr>
        <w:t xml:space="preserve">a User-Agent header </w:t>
      </w:r>
      <w:r>
        <w:rPr>
          <w:color w:val="000000"/>
          <w:lang w:eastAsia="ko-KR"/>
        </w:rPr>
        <w:t>field to indicate the OMA EVC release version of the EVC</w:t>
      </w:r>
      <w:r w:rsidRPr="00EE583F">
        <w:rPr>
          <w:color w:val="000000"/>
          <w:lang w:eastAsia="ko-KR"/>
        </w:rPr>
        <w:t xml:space="preserve"> Client as specified </w:t>
      </w:r>
      <w:r w:rsidRPr="003E2AD8">
        <w:rPr>
          <w:color w:val="000000"/>
          <w:lang w:eastAsia="ko-KR"/>
        </w:rPr>
        <w:t xml:space="preserve">in </w:t>
      </w:r>
      <w:r w:rsidR="00A37430">
        <w:rPr>
          <w:color w:val="000000"/>
          <w:lang w:eastAsia="ko-KR"/>
        </w:rPr>
        <w:fldChar w:fldCharType="begin"/>
      </w:r>
      <w:r w:rsidR="00A37430">
        <w:rPr>
          <w:color w:val="000000"/>
          <w:lang w:eastAsia="ko-KR"/>
        </w:rPr>
        <w:instrText xml:space="preserve"> REF _Ref391292536 \r \h </w:instrText>
      </w:r>
      <w:r w:rsidR="00A37430">
        <w:rPr>
          <w:color w:val="000000"/>
          <w:lang w:eastAsia="ko-KR"/>
        </w:rPr>
      </w:r>
      <w:r w:rsidR="00A37430">
        <w:rPr>
          <w:color w:val="000000"/>
          <w:lang w:eastAsia="ko-KR"/>
        </w:rPr>
        <w:fldChar w:fldCharType="separate"/>
      </w:r>
      <w:r w:rsidR="009421A5">
        <w:rPr>
          <w:color w:val="000000"/>
          <w:lang w:eastAsia="ko-KR"/>
        </w:rPr>
        <w:t>Appendix E</w:t>
      </w:r>
      <w:r w:rsidR="00A37430">
        <w:rPr>
          <w:color w:val="000000"/>
          <w:lang w:eastAsia="ko-KR"/>
        </w:rPr>
        <w:fldChar w:fldCharType="end"/>
      </w:r>
      <w:r w:rsidR="00A37430" w:rsidRPr="00CE0F1E">
        <w:rPr>
          <w:rFonts w:hint="eastAsia"/>
          <w:color w:val="000000"/>
          <w:lang w:eastAsia="ko-KR"/>
        </w:rPr>
        <w:t xml:space="preserve"> </w:t>
      </w:r>
      <w:r w:rsidR="00A37430" w:rsidRPr="00CE0F1E">
        <w:rPr>
          <w:color w:val="000000"/>
          <w:lang w:eastAsia="ko-KR"/>
        </w:rPr>
        <w:t>“</w:t>
      </w:r>
      <w:r w:rsidR="00A37430" w:rsidRPr="003B370F">
        <w:rPr>
          <w:rFonts w:hint="eastAsia"/>
          <w:i/>
          <w:color w:val="000000"/>
          <w:lang w:eastAsia="ko-KR"/>
        </w:rPr>
        <w:t>R</w:t>
      </w:r>
      <w:r w:rsidR="00A37430" w:rsidRPr="003B370F">
        <w:rPr>
          <w:i/>
        </w:rPr>
        <w:t>el</w:t>
      </w:r>
      <w:r w:rsidR="00A37430" w:rsidRPr="00E709FB">
        <w:rPr>
          <w:i/>
        </w:rPr>
        <w:t>ease Version in User-agent and Server header</w:t>
      </w:r>
      <w:r w:rsidR="00A37430">
        <w:rPr>
          <w:rFonts w:hint="eastAsia"/>
          <w:i/>
          <w:lang w:eastAsia="ko-KR"/>
        </w:rPr>
        <w:t>s</w:t>
      </w:r>
      <w:r w:rsidR="00A37430" w:rsidRPr="00EE583F">
        <w:rPr>
          <w:color w:val="000000"/>
          <w:lang w:eastAsia="ko-KR"/>
        </w:rPr>
        <w:t>”</w:t>
      </w:r>
      <w:r>
        <w:rPr>
          <w:color w:val="000000"/>
          <w:lang w:eastAsia="ko-KR"/>
        </w:rPr>
        <w:t>;</w:t>
      </w:r>
    </w:p>
    <w:p w:rsidR="00DF158C" w:rsidRPr="00DD48D7" w:rsidRDefault="00DF158C" w:rsidP="004D3723">
      <w:pPr>
        <w:pStyle w:val="NormalBullet"/>
        <w:numPr>
          <w:ilvl w:val="0"/>
          <w:numId w:val="68"/>
        </w:numPr>
        <w:spacing w:before="60"/>
      </w:pPr>
      <w:r w:rsidRPr="00EE583F">
        <w:t>SH</w:t>
      </w:r>
      <w:r w:rsidRPr="003E2AD8">
        <w:t xml:space="preserve">ALL include a MIME SDP body as an SDP offer according to the rules and procedures of </w:t>
      </w:r>
      <w:r w:rsidR="008D6C82">
        <w:t>[3GPP TS 26.114]</w:t>
      </w:r>
      <w:r w:rsidRPr="00DD48D7">
        <w:t xml:space="preserve"> with the following clarification:</w:t>
      </w:r>
    </w:p>
    <w:p w:rsidR="00DF158C" w:rsidRPr="003E2AD8" w:rsidRDefault="00DF158C" w:rsidP="004D3723">
      <w:pPr>
        <w:pStyle w:val="NormalBullet"/>
        <w:numPr>
          <w:ilvl w:val="1"/>
          <w:numId w:val="68"/>
        </w:numPr>
        <w:spacing w:before="60"/>
        <w:ind w:left="1418" w:hanging="284"/>
      </w:pPr>
      <w:r w:rsidRPr="00DD48D7">
        <w:t>SHALL set the SDP directional media attribute to a=</w:t>
      </w:r>
      <w:proofErr w:type="spellStart"/>
      <w:r w:rsidRPr="00DD48D7">
        <w:t>sendonly</w:t>
      </w:r>
      <w:proofErr w:type="spellEnd"/>
      <w:r w:rsidRPr="003E2AD8">
        <w:t>;</w:t>
      </w:r>
    </w:p>
    <w:p w:rsidR="00DF158C" w:rsidRPr="00DD48D7" w:rsidRDefault="00DF158C" w:rsidP="004D3723">
      <w:pPr>
        <w:pStyle w:val="NormalBullet"/>
        <w:numPr>
          <w:ilvl w:val="0"/>
          <w:numId w:val="68"/>
        </w:numPr>
        <w:spacing w:before="60"/>
        <w:rPr>
          <w:lang w:eastAsia="ko-KR"/>
        </w:rPr>
      </w:pPr>
      <w:r w:rsidRPr="003E2AD8">
        <w:rPr>
          <w:rFonts w:hint="eastAsia"/>
          <w:lang w:eastAsia="ko-KR"/>
        </w:rPr>
        <w:lastRenderedPageBreak/>
        <w:t xml:space="preserve">SHALL send the SIP </w:t>
      </w:r>
      <w:r w:rsidRPr="003E2AD8">
        <w:rPr>
          <w:lang w:eastAsia="ko-KR"/>
        </w:rPr>
        <w:t>INVITE</w:t>
      </w:r>
      <w:r w:rsidRPr="003E2AD8">
        <w:rPr>
          <w:rFonts w:hint="eastAsia"/>
          <w:lang w:eastAsia="ko-KR"/>
        </w:rPr>
        <w:t xml:space="preserve"> </w:t>
      </w:r>
      <w:r w:rsidRPr="00DD48D7">
        <w:rPr>
          <w:lang w:eastAsia="ko-KR"/>
        </w:rPr>
        <w:t>request</w:t>
      </w:r>
      <w:r w:rsidR="006C26C0">
        <w:rPr>
          <w:lang w:eastAsia="ko-KR"/>
        </w:rPr>
        <w:t xml:space="preserve"> via the</w:t>
      </w:r>
      <w:r w:rsidRPr="00DD48D7">
        <w:rPr>
          <w:rFonts w:hint="eastAsia"/>
          <w:lang w:eastAsia="ko-KR"/>
        </w:rPr>
        <w:t xml:space="preserve"> SIP/IP Core</w:t>
      </w:r>
      <w:r w:rsidR="006C26C0" w:rsidRPr="006C26C0">
        <w:t xml:space="preserve"> </w:t>
      </w:r>
      <w:r w:rsidR="006C26C0" w:rsidRPr="003E2AD8">
        <w:t xml:space="preserve">according to the rules and procedures </w:t>
      </w:r>
      <w:r w:rsidR="006C26C0">
        <w:t xml:space="preserve">of </w:t>
      </w:r>
      <w:r w:rsidR="006C26C0">
        <w:rPr>
          <w:lang w:eastAsia="ko-KR"/>
        </w:rPr>
        <w:t>[3GPP TS 24.229]</w:t>
      </w:r>
      <w:r w:rsidRPr="00DD48D7">
        <w:rPr>
          <w:lang w:eastAsia="ko-KR"/>
        </w:rPr>
        <w:t>;</w:t>
      </w:r>
    </w:p>
    <w:p w:rsidR="00DF158C" w:rsidRPr="00350FD5" w:rsidRDefault="00DF158C" w:rsidP="00DF158C">
      <w:r w:rsidRPr="00350FD5">
        <w:t xml:space="preserve">On receiving a SIP 200 “OK” response to the sent SIP INVITE request, the EVC Client: </w:t>
      </w:r>
    </w:p>
    <w:p w:rsidR="00DF158C" w:rsidRPr="004F09BA" w:rsidRDefault="00DF158C" w:rsidP="004D3723">
      <w:pPr>
        <w:pStyle w:val="NormalBullet"/>
        <w:numPr>
          <w:ilvl w:val="0"/>
          <w:numId w:val="69"/>
        </w:numPr>
        <w:spacing w:before="60"/>
      </w:pPr>
      <w:r w:rsidRPr="000E211A">
        <w:t xml:space="preserve">SHALL generate and send </w:t>
      </w:r>
      <w:r w:rsidRPr="00645DEF">
        <w:t xml:space="preserve">a </w:t>
      </w:r>
      <w:r w:rsidRPr="00645DEF">
        <w:rPr>
          <w:lang w:eastAsia="ko-KR"/>
        </w:rPr>
        <w:t xml:space="preserve">SIP </w:t>
      </w:r>
      <w:r w:rsidRPr="00645DEF">
        <w:t xml:space="preserve">ACK request as an acknowledgement of the final response </w:t>
      </w:r>
      <w:r w:rsidRPr="00414CAA">
        <w:t>according to the rules and procedures of [RFC3261]</w:t>
      </w:r>
      <w:r w:rsidRPr="004F09BA">
        <w:t>;</w:t>
      </w:r>
    </w:p>
    <w:p w:rsidR="00DF158C" w:rsidRPr="004F09BA" w:rsidRDefault="00DF158C" w:rsidP="004D3723">
      <w:pPr>
        <w:pStyle w:val="NormalBullet"/>
        <w:numPr>
          <w:ilvl w:val="0"/>
          <w:numId w:val="69"/>
        </w:numPr>
        <w:spacing w:before="60"/>
      </w:pPr>
      <w:r w:rsidRPr="004F09BA">
        <w:rPr>
          <w:lang w:eastAsia="zh-CN"/>
        </w:rPr>
        <w:t>SHALL act as an RTP client and</w:t>
      </w:r>
      <w:r w:rsidRPr="004F09BA">
        <w:t xml:space="preserve"> establish the RTP connection according to the RTP connection parameters in the </w:t>
      </w:r>
      <w:r w:rsidRPr="004F09BA">
        <w:rPr>
          <w:lang w:eastAsia="ko-KR"/>
        </w:rPr>
        <w:t xml:space="preserve">SDP answer received in the SIP 200 “OK” response </w:t>
      </w:r>
      <w:r w:rsidRPr="004F09BA">
        <w:rPr>
          <w:lang w:eastAsia="zh-CN"/>
        </w:rPr>
        <w:t xml:space="preserve">according to </w:t>
      </w:r>
      <w:r w:rsidR="006C26C0">
        <w:t>[3GPP TS 26.114]</w:t>
      </w:r>
      <w:r w:rsidR="006C26C0" w:rsidRPr="004F09BA" w:rsidDel="006C26C0">
        <w:rPr>
          <w:lang w:eastAsia="zh-CN"/>
        </w:rPr>
        <w:t xml:space="preserve"> </w:t>
      </w:r>
      <w:r w:rsidRPr="004F09BA">
        <w:t>;</w:t>
      </w:r>
    </w:p>
    <w:p w:rsidR="00DF158C" w:rsidRPr="003E2AD8" w:rsidRDefault="006C26C0" w:rsidP="00DF158C">
      <w:pPr>
        <w:rPr>
          <w:lang w:eastAsia="ko-KR"/>
        </w:rPr>
      </w:pPr>
      <w:r>
        <w:rPr>
          <w:lang w:eastAsia="ko-KR"/>
        </w:rPr>
        <w:t>Upon</w:t>
      </w:r>
      <w:r w:rsidR="00DF158C" w:rsidRPr="003E2AD8">
        <w:rPr>
          <w:lang w:eastAsia="ko-KR"/>
        </w:rPr>
        <w:t xml:space="preserve"> receiving EVC User’s </w:t>
      </w:r>
      <w:r w:rsidR="00DF158C" w:rsidRPr="00DD48D7">
        <w:rPr>
          <w:lang w:eastAsia="ko-KR"/>
        </w:rPr>
        <w:t>text</w:t>
      </w:r>
      <w:r w:rsidR="00DF158C" w:rsidRPr="003E2AD8">
        <w:rPr>
          <w:lang w:eastAsia="ko-KR"/>
        </w:rPr>
        <w:t xml:space="preserve"> message, the EVC Client:</w:t>
      </w:r>
    </w:p>
    <w:p w:rsidR="00DF158C" w:rsidRPr="003E2AD8" w:rsidRDefault="00DF158C" w:rsidP="004D3723">
      <w:pPr>
        <w:pStyle w:val="NormalBullet"/>
        <w:numPr>
          <w:ilvl w:val="0"/>
          <w:numId w:val="66"/>
        </w:numPr>
        <w:spacing w:before="60"/>
        <w:rPr>
          <w:lang w:eastAsia="ko-KR"/>
        </w:rPr>
      </w:pPr>
      <w:r w:rsidRPr="003E2AD8">
        <w:rPr>
          <w:rFonts w:eastAsia="Arial Unicode MS"/>
          <w:lang w:eastAsia="ko-KR"/>
        </w:rPr>
        <w:t xml:space="preserve">SHALL populate RTP body with EVC User’s text </w:t>
      </w:r>
      <w:r w:rsidR="006C26C0">
        <w:rPr>
          <w:rFonts w:eastAsia="Arial Unicode MS"/>
          <w:lang w:eastAsia="ko-KR"/>
        </w:rPr>
        <w:t>answer</w:t>
      </w:r>
      <w:r w:rsidRPr="003E2AD8">
        <w:rPr>
          <w:rFonts w:eastAsia="Arial Unicode MS"/>
          <w:lang w:eastAsia="ko-KR"/>
        </w:rPr>
        <w:t>.</w:t>
      </w:r>
    </w:p>
    <w:p w:rsidR="00DF158C" w:rsidRDefault="00DF158C" w:rsidP="004D3723">
      <w:pPr>
        <w:numPr>
          <w:ilvl w:val="0"/>
          <w:numId w:val="66"/>
        </w:numPr>
        <w:spacing w:after="0"/>
      </w:pPr>
      <w:r w:rsidRPr="003E2AD8">
        <w:rPr>
          <w:rFonts w:hint="eastAsia"/>
          <w:lang w:eastAsia="ko-KR"/>
        </w:rPr>
        <w:t xml:space="preserve">SHALL send </w:t>
      </w:r>
      <w:r w:rsidRPr="003E2AD8">
        <w:rPr>
          <w:lang w:eastAsia="ko-KR"/>
        </w:rPr>
        <w:t>the RTP</w:t>
      </w:r>
      <w:r w:rsidRPr="003E2AD8">
        <w:rPr>
          <w:rFonts w:hint="eastAsia"/>
          <w:lang w:eastAsia="ko-KR"/>
        </w:rPr>
        <w:t xml:space="preserve"> </w:t>
      </w:r>
      <w:r w:rsidRPr="003E2AD8">
        <w:rPr>
          <w:lang w:eastAsia="ko-KR"/>
        </w:rPr>
        <w:t xml:space="preserve">requests(s) </w:t>
      </w:r>
      <w:r w:rsidRPr="003E2AD8">
        <w:rPr>
          <w:rFonts w:hint="eastAsia"/>
          <w:lang w:eastAsia="ko-KR"/>
        </w:rPr>
        <w:t xml:space="preserve">on the established </w:t>
      </w:r>
      <w:r w:rsidRPr="003E2AD8">
        <w:rPr>
          <w:lang w:eastAsia="ko-KR"/>
        </w:rPr>
        <w:t>RTP</w:t>
      </w:r>
      <w:r w:rsidRPr="003E2AD8">
        <w:rPr>
          <w:rFonts w:hint="eastAsia"/>
          <w:lang w:eastAsia="ko-KR"/>
        </w:rPr>
        <w:t xml:space="preserve"> connection</w:t>
      </w:r>
      <w:r w:rsidRPr="003E2AD8">
        <w:rPr>
          <w:lang w:eastAsia="ko-KR"/>
        </w:rPr>
        <w:t>.</w:t>
      </w:r>
    </w:p>
    <w:p w:rsidR="006C26C0" w:rsidRPr="008B7529" w:rsidRDefault="006C26C0" w:rsidP="006C26C0">
      <w:pPr>
        <w:rPr>
          <w:lang w:eastAsia="ko-KR"/>
        </w:rPr>
      </w:pPr>
      <w:r w:rsidRPr="008B7529">
        <w:rPr>
          <w:lang w:eastAsia="ko-KR"/>
        </w:rPr>
        <w:t>Upon EVC User’s indication to end RTTM transmission (</w:t>
      </w:r>
      <w:r w:rsidRPr="008B7529">
        <w:rPr>
          <w:lang w:val="en-US" w:eastAsia="zh-CN"/>
        </w:rPr>
        <w:t>e.g. by closing the message composition window or pressing an explicit button</w:t>
      </w:r>
      <w:r w:rsidRPr="008B7529">
        <w:rPr>
          <w:lang w:eastAsia="ko-KR"/>
        </w:rPr>
        <w:t>), the EVC Client:</w:t>
      </w:r>
    </w:p>
    <w:p w:rsidR="006C26C0" w:rsidRDefault="006C26C0" w:rsidP="004D3723">
      <w:pPr>
        <w:numPr>
          <w:ilvl w:val="0"/>
          <w:numId w:val="82"/>
        </w:numPr>
        <w:spacing w:before="60"/>
        <w:rPr>
          <w:lang w:eastAsia="ko-KR"/>
        </w:rPr>
      </w:pPr>
      <w:r w:rsidRPr="008B7529">
        <w:rPr>
          <w:lang w:eastAsia="ko-KR"/>
        </w:rPr>
        <w:t>SHALL close the EVC SIP session by sending a SIP BYE request with the Reason header field as defined in [RFC3326] with a protocol-value set to SIP and a protocol cause=200; and</w:t>
      </w:r>
    </w:p>
    <w:p w:rsidR="006C26C0" w:rsidRDefault="006C26C0" w:rsidP="004D3723">
      <w:pPr>
        <w:numPr>
          <w:ilvl w:val="0"/>
          <w:numId w:val="82"/>
        </w:numPr>
        <w:spacing w:before="60"/>
        <w:rPr>
          <w:lang w:eastAsia="ko-KR"/>
        </w:rPr>
      </w:pPr>
      <w:r w:rsidRPr="008B7529">
        <w:rPr>
          <w:lang w:eastAsia="ko-KR"/>
        </w:rPr>
        <w:t>MAY log the real-time text answer together with the associated call event in the call log on the device.</w:t>
      </w:r>
    </w:p>
    <w:p w:rsidR="00DF158C" w:rsidRDefault="006C26C0" w:rsidP="00DF158C">
      <w:pPr>
        <w:pStyle w:val="AltNormal"/>
        <w:rPr>
          <w:rFonts w:ascii="Times New Roman" w:hAnsi="Times New Roman"/>
        </w:rPr>
      </w:pPr>
      <w:r>
        <w:rPr>
          <w:rFonts w:ascii="Times New Roman" w:hAnsi="Times New Roman"/>
        </w:rPr>
        <w:t xml:space="preserve">If </w:t>
      </w:r>
      <w:r w:rsidR="00DF158C" w:rsidRPr="004F09BA">
        <w:rPr>
          <w:rFonts w:ascii="Times New Roman" w:hAnsi="Times New Roman"/>
        </w:rPr>
        <w:t xml:space="preserve">the EVC Client </w:t>
      </w:r>
      <w:r>
        <w:rPr>
          <w:rFonts w:ascii="Times New Roman" w:hAnsi="Times New Roman"/>
        </w:rPr>
        <w:t xml:space="preserve">receives a SIP BYE request, it </w:t>
      </w:r>
      <w:r w:rsidR="00DF158C" w:rsidRPr="004F09BA">
        <w:rPr>
          <w:rFonts w:ascii="Times New Roman" w:hAnsi="Times New Roman"/>
        </w:rPr>
        <w:t xml:space="preserve">SHALL respond to the SIP BYE request as described in </w:t>
      </w:r>
      <w:r w:rsidRPr="00F26542">
        <w:rPr>
          <w:rFonts w:ascii="Times New Roman" w:hAnsi="Times New Roman"/>
        </w:rPr>
        <w:t>[3GPP TS 24.229]</w:t>
      </w:r>
      <w:r w:rsidR="00DF158C" w:rsidRPr="004F09BA">
        <w:rPr>
          <w:rFonts w:ascii="Times New Roman" w:hAnsi="Times New Roman"/>
        </w:rPr>
        <w:t>.</w:t>
      </w:r>
    </w:p>
    <w:p w:rsidR="006C26C0" w:rsidRDefault="006C26C0" w:rsidP="006C26C0">
      <w:pPr>
        <w:pStyle w:val="AltNormal"/>
        <w:rPr>
          <w:rFonts w:ascii="Times New Roman" w:hAnsi="Times New Roman"/>
        </w:rPr>
      </w:pPr>
      <w:r>
        <w:rPr>
          <w:rFonts w:ascii="Times New Roman" w:hAnsi="Times New Roman"/>
        </w:rPr>
        <w:t>If EVC Client is informed that a termination of the associated call has occurred, it SHALL terminate the EVC session immediately, as follows:</w:t>
      </w:r>
    </w:p>
    <w:p w:rsidR="006C26C0" w:rsidRDefault="006C26C0" w:rsidP="004D3723">
      <w:pPr>
        <w:pStyle w:val="AltNormal"/>
        <w:numPr>
          <w:ilvl w:val="0"/>
          <w:numId w:val="82"/>
        </w:numPr>
        <w:rPr>
          <w:rFonts w:ascii="Times New Roman" w:hAnsi="Times New Roman"/>
        </w:rPr>
      </w:pPr>
      <w:r>
        <w:rPr>
          <w:rFonts w:ascii="Times New Roman" w:hAnsi="Times New Roman"/>
        </w:rPr>
        <w:t xml:space="preserve">If the EVC SIP session was established with the other EVC User, it SHALL send a SIP BYE request with </w:t>
      </w:r>
      <w:r w:rsidRPr="00F26542">
        <w:rPr>
          <w:rFonts w:ascii="Times New Roman" w:hAnsi="Times New Roman"/>
        </w:rPr>
        <w:t>the Reason header field as defined in [RFC3326]</w:t>
      </w:r>
      <w:r>
        <w:rPr>
          <w:rFonts w:ascii="Times New Roman" w:hAnsi="Times New Roman"/>
        </w:rPr>
        <w:t>,</w:t>
      </w:r>
      <w:r w:rsidRPr="00F26542">
        <w:rPr>
          <w:rFonts w:ascii="Times New Roman" w:hAnsi="Times New Roman"/>
        </w:rPr>
        <w:t xml:space="preserve"> with a protocol-value set to SIP and a protocol cause=200</w:t>
      </w:r>
      <w:r>
        <w:rPr>
          <w:rFonts w:ascii="Times New Roman" w:hAnsi="Times New Roman"/>
        </w:rPr>
        <w:t>;</w:t>
      </w:r>
    </w:p>
    <w:p w:rsidR="006C26C0" w:rsidRDefault="006C26C0" w:rsidP="004D3723">
      <w:pPr>
        <w:pStyle w:val="AltNormal"/>
        <w:numPr>
          <w:ilvl w:val="1"/>
          <w:numId w:val="82"/>
        </w:numPr>
        <w:rPr>
          <w:rFonts w:ascii="Times New Roman" w:hAnsi="Times New Roman"/>
        </w:rPr>
      </w:pPr>
      <w:r>
        <w:rPr>
          <w:rFonts w:ascii="Times New Roman" w:hAnsi="Times New Roman"/>
        </w:rPr>
        <w:t>If the Real-time text answer was not yet sent, it SHALL NOT send it before sending the SIP BYE.</w:t>
      </w:r>
    </w:p>
    <w:p w:rsidR="00DF158C" w:rsidRPr="00781C11" w:rsidRDefault="006C26C0" w:rsidP="004D3723">
      <w:pPr>
        <w:pStyle w:val="AltNormal"/>
        <w:numPr>
          <w:ilvl w:val="0"/>
          <w:numId w:val="82"/>
        </w:numPr>
        <w:rPr>
          <w:rFonts w:ascii="Times New Roman" w:hAnsi="Times New Roman"/>
        </w:rPr>
      </w:pPr>
      <w:r w:rsidRPr="006C26C0">
        <w:rPr>
          <w:rFonts w:ascii="Times New Roman" w:hAnsi="Times New Roman"/>
        </w:rPr>
        <w:t xml:space="preserve">If it has not yet received a final SIP answer (2xx) for the EVC </w:t>
      </w:r>
      <w:r w:rsidRPr="00941D24">
        <w:rPr>
          <w:rFonts w:ascii="Times New Roman" w:hAnsi="Times New Roman"/>
        </w:rPr>
        <w:t>SIP INVITE, it SHALL generate and send a SIP CANCEL request to the other EVC User, to terminate the EVC session.</w:t>
      </w:r>
    </w:p>
    <w:p w:rsidR="00683B6F" w:rsidRDefault="00AC4E5C" w:rsidP="00BB69F3">
      <w:pPr>
        <w:pStyle w:val="Heading3"/>
        <w:spacing w:before="60" w:after="120"/>
      </w:pPr>
      <w:bookmarkStart w:id="165" w:name="_Toc517175433"/>
      <w:r>
        <w:rPr>
          <w:lang w:val="en-US"/>
        </w:rPr>
        <w:t>EVC Visual IVR</w:t>
      </w:r>
      <w:bookmarkEnd w:id="165"/>
    </w:p>
    <w:p w:rsidR="00683B6F" w:rsidRPr="008B02F7" w:rsidRDefault="00683B6F" w:rsidP="00E5347F">
      <w:pPr>
        <w:pStyle w:val="Heading4"/>
        <w:rPr>
          <w:lang w:val="en-US"/>
        </w:rPr>
      </w:pPr>
      <w:r>
        <w:rPr>
          <w:lang w:val="en-US"/>
        </w:rPr>
        <w:t xml:space="preserve">Service </w:t>
      </w:r>
      <w:r w:rsidR="00483C21">
        <w:rPr>
          <w:lang w:val="en-US"/>
        </w:rPr>
        <w:t>Identification</w:t>
      </w:r>
    </w:p>
    <w:p w:rsidR="00272B4A" w:rsidRDefault="00272B4A" w:rsidP="00272B4A">
      <w:r>
        <w:t>The following section defines the IARI for EVC Enabler.</w:t>
      </w:r>
    </w:p>
    <w:p w:rsidR="00272B4A" w:rsidRDefault="00272B4A" w:rsidP="00272B4A">
      <w:r>
        <w:t>3GPP has defined Service and Application Identifiers to be used for IMS services. These identifiers can be used by both Clients and Network. Clients can use the identifiers to indicate their capability to the network.</w:t>
      </w:r>
    </w:p>
    <w:p w:rsidR="00272B4A" w:rsidRDefault="00272B4A" w:rsidP="00272B4A">
      <w:r>
        <w:t xml:space="preserve">EVC Enabler uses an IARI to explicitly identify itself, for </w:t>
      </w:r>
      <w:r w:rsidR="005C2C2C">
        <w:t xml:space="preserve">Visual IVR </w:t>
      </w:r>
      <w:r>
        <w:t>information sharing.</w:t>
      </w:r>
    </w:p>
    <w:p w:rsidR="00272B4A" w:rsidRDefault="00272B4A" w:rsidP="00272B4A">
      <w:r>
        <w:t xml:space="preserve">The EVC IARI SHALL </w:t>
      </w:r>
      <w:proofErr w:type="gramStart"/>
      <w:r>
        <w:t>be</w:t>
      </w:r>
      <w:proofErr w:type="gramEnd"/>
      <w:r>
        <w:t>: urn-7:3gpp-application.ims.iari.oma.evc.visual-ivr</w:t>
      </w:r>
    </w:p>
    <w:p w:rsidR="00272B4A" w:rsidRDefault="00272B4A" w:rsidP="00272B4A">
      <w:r>
        <w:t>IARI is coded as URN and included into Contact and Accept-Contact header fields in SIP requests by using the 3GPP defined media feature tag: g.3gpp.iari-ref.</w:t>
      </w:r>
    </w:p>
    <w:p w:rsidR="00272B4A" w:rsidRDefault="00272B4A" w:rsidP="00272B4A">
      <w:r>
        <w:t>For example:</w:t>
      </w:r>
    </w:p>
    <w:p w:rsidR="00683B6F" w:rsidRDefault="00272B4A" w:rsidP="00683B6F">
      <w:r>
        <w:t>+g.3gpp.iari-ref="urn%3Aurn-7%3A3gpp-application.ims.iari.oma.evc.visual-ivr”</w:t>
      </w:r>
    </w:p>
    <w:p w:rsidR="00683B6F" w:rsidRPr="00F824FD" w:rsidRDefault="00AE100F" w:rsidP="00E5347F">
      <w:pPr>
        <w:pStyle w:val="Heading4"/>
        <w:rPr>
          <w:lang w:val="en-US"/>
        </w:rPr>
      </w:pPr>
      <w:bookmarkStart w:id="166" w:name="_Ref420325343"/>
      <w:r w:rsidRPr="008B4785">
        <w:rPr>
          <w:lang w:val="en-US"/>
        </w:rPr>
        <w:t>Service Media Specification</w:t>
      </w:r>
      <w:r>
        <w:rPr>
          <w:lang w:val="en-US"/>
        </w:rPr>
        <w:t xml:space="preserve"> - Request</w:t>
      </w:r>
      <w:bookmarkEnd w:id="166"/>
      <w:r w:rsidR="00683B6F">
        <w:rPr>
          <w:lang w:val="en-US"/>
        </w:rPr>
        <w:t xml:space="preserve"> </w:t>
      </w:r>
    </w:p>
    <w:p w:rsidR="00AE100F" w:rsidRPr="00781C11" w:rsidRDefault="00AE100F" w:rsidP="00AE100F">
      <w:pPr>
        <w:rPr>
          <w:lang w:val="en-US"/>
        </w:rPr>
      </w:pPr>
      <w:r w:rsidRPr="00781C11">
        <w:rPr>
          <w:lang w:val="en-US"/>
        </w:rPr>
        <w:t>This section describes the service media specification for EVC Client to request Visual IVR information, which is encapsulated within &lt;visual-</w:t>
      </w:r>
      <w:proofErr w:type="spellStart"/>
      <w:r w:rsidRPr="00781C11">
        <w:rPr>
          <w:lang w:val="en-US"/>
        </w:rPr>
        <w:t>ivr</w:t>
      </w:r>
      <w:proofErr w:type="spellEnd"/>
      <w:r w:rsidRPr="00781C11">
        <w:rPr>
          <w:lang w:val="en-US"/>
        </w:rPr>
        <w:t>-info-request&gt;.</w:t>
      </w:r>
    </w:p>
    <w:p w:rsidR="00AE100F" w:rsidRPr="00AC4E5C" w:rsidRDefault="00AE100F" w:rsidP="00AE100F">
      <w:pPr>
        <w:rPr>
          <w:lang w:val="en-US"/>
        </w:rPr>
      </w:pPr>
      <w:r w:rsidRPr="00AC4E5C">
        <w:rPr>
          <w:lang w:val="en-US"/>
        </w:rPr>
        <w:t xml:space="preserve">The element </w:t>
      </w:r>
      <w:r w:rsidRPr="00BB69F3">
        <w:rPr>
          <w:lang w:eastAsia="en-GB"/>
        </w:rPr>
        <w:t>&lt;visual-</w:t>
      </w:r>
      <w:proofErr w:type="spellStart"/>
      <w:r w:rsidRPr="00BB69F3">
        <w:rPr>
          <w:lang w:eastAsia="en-GB"/>
        </w:rPr>
        <w:t>ivr</w:t>
      </w:r>
      <w:proofErr w:type="spellEnd"/>
      <w:r w:rsidRPr="00BB69F3">
        <w:rPr>
          <w:lang w:eastAsia="en-GB"/>
        </w:rPr>
        <w:t>-info-request&gt;</w:t>
      </w:r>
      <w:r w:rsidRPr="00781C11">
        <w:rPr>
          <w:lang w:val="en-US"/>
        </w:rPr>
        <w:t xml:space="preserve"> </w:t>
      </w:r>
      <w:r w:rsidR="00C51221" w:rsidRPr="00BB69F3">
        <w:rPr>
          <w:lang w:eastAsia="en-GB"/>
        </w:rPr>
        <w:t>is the</w:t>
      </w:r>
      <w:r w:rsidR="00C51221" w:rsidRPr="00781C11">
        <w:t xml:space="preserve"> root EVC event element that appears under the &lt;</w:t>
      </w:r>
      <w:proofErr w:type="spellStart"/>
      <w:r w:rsidR="00C51221" w:rsidRPr="00781C11">
        <w:t>cpm-evfw</w:t>
      </w:r>
      <w:proofErr w:type="spellEnd"/>
      <w:r w:rsidR="00C51221" w:rsidRPr="00781C11">
        <w:t>&gt; element as described in</w:t>
      </w:r>
      <w:r w:rsidR="00C51221" w:rsidRPr="00781C11">
        <w:rPr>
          <w:color w:val="0070C0"/>
          <w:u w:val="single"/>
        </w:rPr>
        <w:t xml:space="preserve"> </w:t>
      </w:r>
      <w:r w:rsidR="00C51221" w:rsidRPr="00AC4E5C">
        <w:t>[CPM-CONV-TS_2.1] section 6.7 “</w:t>
      </w:r>
      <w:r w:rsidR="00C51221" w:rsidRPr="00AC4E5C">
        <w:rPr>
          <w:lang w:eastAsia="ko-KR"/>
        </w:rPr>
        <w:t>CPM Event Reporting Framework”</w:t>
      </w:r>
      <w:r w:rsidR="00C51221" w:rsidRPr="00AC4E5C">
        <w:rPr>
          <w:lang w:eastAsia="en-GB"/>
        </w:rPr>
        <w:t>, and</w:t>
      </w:r>
      <w:r w:rsidR="00C51221" w:rsidRPr="00AC4E5C">
        <w:rPr>
          <w:lang w:val="en-US"/>
        </w:rPr>
        <w:t xml:space="preserve"> </w:t>
      </w:r>
      <w:r w:rsidRPr="00AC4E5C">
        <w:t>SHALL have the following structure</w:t>
      </w:r>
      <w:r w:rsidRPr="00AC4E5C">
        <w:rPr>
          <w:lang w:val="en-US"/>
        </w:rPr>
        <w:t>:</w:t>
      </w:r>
    </w:p>
    <w:p w:rsidR="00AE100F" w:rsidRDefault="00AE100F" w:rsidP="004D3723">
      <w:pPr>
        <w:pStyle w:val="Heading4"/>
        <w:numPr>
          <w:ilvl w:val="0"/>
          <w:numId w:val="29"/>
        </w:numPr>
        <w:tabs>
          <w:tab w:val="clear" w:pos="9634"/>
          <w:tab w:val="left" w:pos="720"/>
        </w:tabs>
        <w:spacing w:before="60" w:after="120"/>
        <w:rPr>
          <w:rFonts w:ascii="Times New Roman" w:hAnsi="Times New Roman"/>
          <w:b w:val="0"/>
          <w:sz w:val="20"/>
          <w:lang w:val="en-US" w:eastAsia="en-GB"/>
        </w:rPr>
      </w:pPr>
      <w:r>
        <w:rPr>
          <w:rFonts w:ascii="Times New Roman" w:hAnsi="Times New Roman"/>
          <w:b w:val="0"/>
          <w:sz w:val="20"/>
          <w:lang w:val="en-US" w:eastAsia="en-GB"/>
        </w:rPr>
        <w:lastRenderedPageBreak/>
        <w:t xml:space="preserve">SHALL include one </w:t>
      </w:r>
      <w:r w:rsidRPr="00B1422B">
        <w:rPr>
          <w:rFonts w:ascii="Times New Roman" w:hAnsi="Times New Roman"/>
          <w:b w:val="0"/>
          <w:sz w:val="20"/>
          <w:lang w:eastAsia="en-GB"/>
        </w:rPr>
        <w:t>&lt;call</w:t>
      </w:r>
      <w:r w:rsidRPr="00B1422B">
        <w:rPr>
          <w:rFonts w:ascii="Times New Roman" w:hAnsi="Times New Roman"/>
          <w:b w:val="0"/>
          <w:sz w:val="20"/>
          <w:lang w:val="en-US" w:eastAsia="en-GB"/>
        </w:rPr>
        <w:t>-</w:t>
      </w:r>
      <w:r w:rsidRPr="00B1422B">
        <w:rPr>
          <w:rFonts w:ascii="Times New Roman" w:hAnsi="Times New Roman"/>
          <w:b w:val="0"/>
          <w:sz w:val="20"/>
          <w:lang w:eastAsia="en-GB"/>
        </w:rPr>
        <w:t>correlation</w:t>
      </w:r>
      <w:r w:rsidRPr="00B1422B">
        <w:rPr>
          <w:rFonts w:ascii="Times New Roman" w:hAnsi="Times New Roman"/>
          <w:b w:val="0"/>
          <w:sz w:val="20"/>
          <w:lang w:val="en-US" w:eastAsia="en-GB"/>
        </w:rPr>
        <w:t>-</w:t>
      </w:r>
      <w:r w:rsidRPr="00B1422B">
        <w:rPr>
          <w:rFonts w:ascii="Times New Roman" w:hAnsi="Times New Roman"/>
          <w:b w:val="0"/>
          <w:sz w:val="20"/>
          <w:lang w:eastAsia="en-GB"/>
        </w:rPr>
        <w:t>info&gt;</w:t>
      </w:r>
      <w:r>
        <w:rPr>
          <w:rFonts w:ascii="Times New Roman" w:hAnsi="Times New Roman"/>
          <w:b w:val="0"/>
          <w:sz w:val="20"/>
          <w:lang w:val="en-US" w:eastAsia="en-GB"/>
        </w:rPr>
        <w:t xml:space="preserve"> element, as defined in section </w:t>
      </w:r>
      <w:r w:rsidR="00A37430">
        <w:rPr>
          <w:rFonts w:ascii="Times New Roman" w:hAnsi="Times New Roman"/>
          <w:b w:val="0"/>
          <w:sz w:val="20"/>
          <w:lang w:val="en-US" w:eastAsia="en-GB"/>
        </w:rPr>
        <w:fldChar w:fldCharType="begin"/>
      </w:r>
      <w:r w:rsidR="00A37430">
        <w:rPr>
          <w:rFonts w:ascii="Times New Roman" w:hAnsi="Times New Roman"/>
          <w:b w:val="0"/>
          <w:sz w:val="20"/>
          <w:lang w:val="en-US" w:eastAsia="en-GB"/>
        </w:rPr>
        <w:instrText xml:space="preserve"> REF _Ref420327408 \r \h </w:instrText>
      </w:r>
      <w:r w:rsidR="00A37430">
        <w:rPr>
          <w:rFonts w:ascii="Times New Roman" w:hAnsi="Times New Roman"/>
          <w:b w:val="0"/>
          <w:sz w:val="20"/>
          <w:lang w:val="en-US" w:eastAsia="en-GB"/>
        </w:rPr>
      </w:r>
      <w:r w:rsidR="00A37430">
        <w:rPr>
          <w:rFonts w:ascii="Times New Roman" w:hAnsi="Times New Roman"/>
          <w:b w:val="0"/>
          <w:sz w:val="20"/>
          <w:lang w:val="en-US" w:eastAsia="en-GB"/>
        </w:rPr>
        <w:fldChar w:fldCharType="separate"/>
      </w:r>
      <w:r w:rsidR="009421A5">
        <w:rPr>
          <w:rFonts w:ascii="Times New Roman" w:hAnsi="Times New Roman"/>
          <w:b w:val="0"/>
          <w:sz w:val="20"/>
          <w:lang w:val="en-US" w:eastAsia="en-GB"/>
        </w:rPr>
        <w:t>7.1.1</w:t>
      </w:r>
      <w:r w:rsidR="00A37430">
        <w:rPr>
          <w:rFonts w:ascii="Times New Roman" w:hAnsi="Times New Roman"/>
          <w:b w:val="0"/>
          <w:sz w:val="20"/>
          <w:lang w:val="en-US" w:eastAsia="en-GB"/>
        </w:rPr>
        <w:fldChar w:fldCharType="end"/>
      </w:r>
      <w:r>
        <w:rPr>
          <w:rFonts w:ascii="Times New Roman" w:hAnsi="Times New Roman"/>
          <w:b w:val="0"/>
          <w:sz w:val="20"/>
          <w:lang w:val="en-US" w:eastAsia="en-GB"/>
        </w:rPr>
        <w:t xml:space="preserve"> “Format of Call Enhancements and Call Correlation”;</w:t>
      </w:r>
    </w:p>
    <w:p w:rsidR="00AE100F" w:rsidRDefault="00AE100F" w:rsidP="004D3723">
      <w:pPr>
        <w:pStyle w:val="Heading4"/>
        <w:numPr>
          <w:ilvl w:val="0"/>
          <w:numId w:val="29"/>
        </w:numPr>
        <w:tabs>
          <w:tab w:val="clear" w:pos="9634"/>
          <w:tab w:val="left" w:pos="720"/>
        </w:tabs>
        <w:spacing w:before="60" w:after="120"/>
        <w:rPr>
          <w:rFonts w:ascii="Times New Roman" w:hAnsi="Times New Roman"/>
          <w:b w:val="0"/>
          <w:sz w:val="20"/>
          <w:lang w:val="en-US" w:eastAsia="en-GB"/>
        </w:rPr>
      </w:pPr>
      <w:r>
        <w:rPr>
          <w:rFonts w:ascii="Times New Roman" w:hAnsi="Times New Roman"/>
          <w:b w:val="0"/>
          <w:sz w:val="20"/>
          <w:lang w:val="en-US" w:eastAsia="en-GB"/>
        </w:rPr>
        <w:t xml:space="preserve">SHALL include one </w:t>
      </w:r>
      <w:r w:rsidRPr="00B1422B">
        <w:rPr>
          <w:rFonts w:ascii="Times New Roman" w:hAnsi="Times New Roman"/>
          <w:b w:val="0"/>
          <w:sz w:val="20"/>
          <w:lang w:val="en-US" w:eastAsia="en-GB"/>
        </w:rPr>
        <w:t>&lt;</w:t>
      </w:r>
      <w:r>
        <w:rPr>
          <w:rFonts w:ascii="Times New Roman" w:hAnsi="Times New Roman"/>
          <w:b w:val="0"/>
          <w:sz w:val="20"/>
          <w:lang w:val="en-US" w:eastAsia="en-GB"/>
        </w:rPr>
        <w:t>visual-</w:t>
      </w:r>
      <w:proofErr w:type="spellStart"/>
      <w:r>
        <w:rPr>
          <w:rFonts w:ascii="Times New Roman" w:hAnsi="Times New Roman"/>
          <w:b w:val="0"/>
          <w:sz w:val="20"/>
          <w:lang w:val="en-US" w:eastAsia="en-GB"/>
        </w:rPr>
        <w:t>ivr</w:t>
      </w:r>
      <w:proofErr w:type="spellEnd"/>
      <w:r w:rsidRPr="00B1422B">
        <w:rPr>
          <w:rFonts w:ascii="Times New Roman" w:hAnsi="Times New Roman"/>
          <w:b w:val="0"/>
          <w:sz w:val="20"/>
          <w:lang w:val="en-US" w:eastAsia="en-GB"/>
        </w:rPr>
        <w:t xml:space="preserve">-data&gt; </w:t>
      </w:r>
      <w:r>
        <w:rPr>
          <w:rFonts w:ascii="Times New Roman" w:hAnsi="Times New Roman"/>
          <w:b w:val="0"/>
          <w:sz w:val="20"/>
          <w:lang w:val="en-US" w:eastAsia="en-GB"/>
        </w:rPr>
        <w:t xml:space="preserve">element containing </w:t>
      </w:r>
      <w:r w:rsidRPr="00B1422B">
        <w:rPr>
          <w:rFonts w:ascii="Times New Roman" w:hAnsi="Times New Roman"/>
          <w:b w:val="0"/>
          <w:sz w:val="20"/>
          <w:lang w:val="en-US" w:eastAsia="en-GB"/>
        </w:rPr>
        <w:t xml:space="preserve">the </w:t>
      </w:r>
      <w:r>
        <w:rPr>
          <w:rFonts w:ascii="Times New Roman" w:hAnsi="Times New Roman"/>
          <w:b w:val="0"/>
          <w:sz w:val="20"/>
          <w:lang w:val="en-US" w:eastAsia="en-GB"/>
        </w:rPr>
        <w:t>Visual IVR</w:t>
      </w:r>
      <w:r w:rsidRPr="00B1422B">
        <w:rPr>
          <w:rFonts w:ascii="Times New Roman" w:hAnsi="Times New Roman"/>
          <w:b w:val="0"/>
          <w:sz w:val="20"/>
          <w:lang w:val="en-US" w:eastAsia="en-GB"/>
        </w:rPr>
        <w:t xml:space="preserve"> </w:t>
      </w:r>
      <w:r>
        <w:rPr>
          <w:rFonts w:ascii="Times New Roman" w:hAnsi="Times New Roman"/>
          <w:b w:val="0"/>
          <w:sz w:val="20"/>
          <w:lang w:val="en-US" w:eastAsia="en-GB"/>
        </w:rPr>
        <w:t xml:space="preserve">data </w:t>
      </w:r>
      <w:r w:rsidRPr="00B1422B">
        <w:rPr>
          <w:rFonts w:ascii="Times New Roman" w:hAnsi="Times New Roman"/>
          <w:b w:val="0"/>
          <w:sz w:val="20"/>
          <w:lang w:val="en-US" w:eastAsia="en-GB"/>
        </w:rPr>
        <w:t>that is being shared</w:t>
      </w:r>
      <w:r>
        <w:rPr>
          <w:rFonts w:ascii="Times New Roman" w:hAnsi="Times New Roman"/>
          <w:b w:val="0"/>
          <w:sz w:val="20"/>
          <w:lang w:val="en-US" w:eastAsia="en-GB"/>
        </w:rPr>
        <w:t>, which:</w:t>
      </w:r>
    </w:p>
    <w:p w:rsidR="00AE100F" w:rsidRPr="00781C11" w:rsidRDefault="00AE100F" w:rsidP="004D3723">
      <w:pPr>
        <w:numPr>
          <w:ilvl w:val="1"/>
          <w:numId w:val="29"/>
        </w:numPr>
        <w:rPr>
          <w:lang w:val="en-US"/>
        </w:rPr>
      </w:pPr>
      <w:r w:rsidRPr="00781C11">
        <w:rPr>
          <w:lang w:eastAsia="en-GB"/>
        </w:rPr>
        <w:t>SHALL include</w:t>
      </w:r>
      <w:r w:rsidRPr="00781C11">
        <w:rPr>
          <w:lang w:val="en-US"/>
        </w:rPr>
        <w:t xml:space="preserve"> one &lt;</w:t>
      </w:r>
      <w:proofErr w:type="spellStart"/>
      <w:r w:rsidRPr="00BB69F3">
        <w:rPr>
          <w:lang w:eastAsia="en-GB"/>
        </w:rPr>
        <w:t>CurrentWebURL</w:t>
      </w:r>
      <w:proofErr w:type="spellEnd"/>
      <w:r w:rsidRPr="00781C11">
        <w:rPr>
          <w:lang w:val="en-US"/>
        </w:rPr>
        <w:t>&gt; containing the URL of the current content presented to the EVC User. When the request is for receiving the first Visual IVR Menu, the value of &lt;</w:t>
      </w:r>
      <w:proofErr w:type="spellStart"/>
      <w:r w:rsidRPr="00781C11">
        <w:rPr>
          <w:lang w:val="en-US"/>
        </w:rPr>
        <w:t>CurrentWebURL</w:t>
      </w:r>
      <w:proofErr w:type="spellEnd"/>
      <w:r w:rsidRPr="00781C11">
        <w:rPr>
          <w:lang w:val="en-US"/>
        </w:rPr>
        <w:t>&gt; element SHALL be set to NULL.</w:t>
      </w:r>
    </w:p>
    <w:p w:rsidR="00AE100F" w:rsidRPr="00BB69F3" w:rsidRDefault="00AE100F" w:rsidP="004D3723">
      <w:pPr>
        <w:numPr>
          <w:ilvl w:val="1"/>
          <w:numId w:val="29"/>
        </w:numPr>
        <w:rPr>
          <w:lang w:val="en-US"/>
        </w:rPr>
      </w:pPr>
      <w:r w:rsidRPr="00BB69F3">
        <w:rPr>
          <w:lang w:eastAsia="en-GB"/>
        </w:rPr>
        <w:t>SHALL include</w:t>
      </w:r>
      <w:r w:rsidRPr="00BB69F3">
        <w:rPr>
          <w:lang w:val="en-US"/>
        </w:rPr>
        <w:t xml:space="preserve"> one &lt;input&gt; element containing the EVC User input</w:t>
      </w:r>
    </w:p>
    <w:p w:rsidR="00AE100F" w:rsidRPr="00BB69F3" w:rsidRDefault="00AE100F" w:rsidP="004D3723">
      <w:pPr>
        <w:numPr>
          <w:ilvl w:val="2"/>
          <w:numId w:val="29"/>
        </w:numPr>
        <w:rPr>
          <w:lang w:val="en-US"/>
        </w:rPr>
      </w:pPr>
      <w:r w:rsidRPr="00BB69F3">
        <w:rPr>
          <w:lang w:val="en-US"/>
        </w:rPr>
        <w:t>SHALL have a “type” attribute with the possible String values enumerated as follows:</w:t>
      </w:r>
    </w:p>
    <w:p w:rsidR="00AE100F" w:rsidRPr="00BB69F3" w:rsidRDefault="00AE100F" w:rsidP="004D3723">
      <w:pPr>
        <w:numPr>
          <w:ilvl w:val="3"/>
          <w:numId w:val="29"/>
        </w:numPr>
        <w:rPr>
          <w:lang w:val="en-US"/>
        </w:rPr>
      </w:pPr>
      <w:r w:rsidRPr="00BB69F3">
        <w:rPr>
          <w:lang w:eastAsia="ko-KR"/>
        </w:rPr>
        <w:t>“</w:t>
      </w:r>
      <w:proofErr w:type="spellStart"/>
      <w:r w:rsidRPr="00BB69F3">
        <w:rPr>
          <w:lang w:eastAsia="ko-KR"/>
        </w:rPr>
        <w:t>DTMFCode</w:t>
      </w:r>
      <w:proofErr w:type="spellEnd"/>
      <w:r w:rsidRPr="00BB69F3">
        <w:rPr>
          <w:lang w:eastAsia="ko-KR"/>
        </w:rPr>
        <w:t>” - to indicate EVC User input is DTMF code</w:t>
      </w:r>
    </w:p>
    <w:p w:rsidR="00AE100F" w:rsidRPr="00BB69F3" w:rsidRDefault="00AE100F" w:rsidP="004D3723">
      <w:pPr>
        <w:numPr>
          <w:ilvl w:val="3"/>
          <w:numId w:val="29"/>
        </w:numPr>
        <w:rPr>
          <w:lang w:val="en-US"/>
        </w:rPr>
      </w:pPr>
      <w:r w:rsidRPr="00BB69F3">
        <w:t>“</w:t>
      </w:r>
      <w:proofErr w:type="spellStart"/>
      <w:r w:rsidRPr="00BB69F3">
        <w:t>NextWebURL</w:t>
      </w:r>
      <w:proofErr w:type="spellEnd"/>
      <w:r w:rsidRPr="00BB69F3">
        <w:t xml:space="preserve">” - </w:t>
      </w:r>
      <w:r w:rsidRPr="00BB69F3">
        <w:rPr>
          <w:lang w:eastAsia="ko-KR"/>
        </w:rPr>
        <w:t>to indicate EVC User input is URL of the Next Visual IVR Menu</w:t>
      </w:r>
    </w:p>
    <w:p w:rsidR="00AE100F" w:rsidRPr="00BB69F3" w:rsidRDefault="00AE100F" w:rsidP="004D3723">
      <w:pPr>
        <w:numPr>
          <w:ilvl w:val="3"/>
          <w:numId w:val="29"/>
        </w:numPr>
      </w:pPr>
      <w:r w:rsidRPr="00BB69F3">
        <w:rPr>
          <w:lang w:eastAsia="ko-KR"/>
        </w:rPr>
        <w:t>“Text” - to indicate EVC User input is voice</w:t>
      </w:r>
      <w:r w:rsidR="007D571F" w:rsidRPr="00BB69F3">
        <w:rPr>
          <w:lang w:eastAsia="ko-KR"/>
        </w:rPr>
        <w:t>,</w:t>
      </w:r>
      <w:r w:rsidRPr="00BB69F3">
        <w:rPr>
          <w:lang w:eastAsia="ko-KR"/>
        </w:rPr>
        <w:t xml:space="preserve"> converted to text</w:t>
      </w:r>
    </w:p>
    <w:p w:rsidR="00683B6F" w:rsidRPr="00BB69F3" w:rsidRDefault="00AE100F" w:rsidP="004D3723">
      <w:pPr>
        <w:numPr>
          <w:ilvl w:val="3"/>
          <w:numId w:val="29"/>
        </w:numPr>
      </w:pPr>
      <w:r w:rsidRPr="00BB69F3">
        <w:rPr>
          <w:lang w:val="en-US"/>
        </w:rPr>
        <w:t xml:space="preserve">“NULL” – to indicate </w:t>
      </w:r>
      <w:r w:rsidR="007D571F" w:rsidRPr="00BB69F3">
        <w:rPr>
          <w:lang w:val="en-US"/>
        </w:rPr>
        <w:t xml:space="preserve">that </w:t>
      </w:r>
      <w:r w:rsidRPr="00BB69F3">
        <w:rPr>
          <w:lang w:val="en-US"/>
        </w:rPr>
        <w:t>the request is for the first Visual IVR Menu</w:t>
      </w:r>
    </w:p>
    <w:p w:rsidR="00C51221" w:rsidRPr="00781C11" w:rsidRDefault="00C51221" w:rsidP="00C51221">
      <w:r w:rsidRPr="00BB69F3">
        <w:t xml:space="preserve">See Appendix </w:t>
      </w:r>
      <w:r w:rsidR="00A37430">
        <w:fldChar w:fldCharType="begin"/>
      </w:r>
      <w:r w:rsidR="00A37430">
        <w:instrText xml:space="preserve"> REF _Ref420327443 \r \h </w:instrText>
      </w:r>
      <w:r w:rsidR="00A37430">
        <w:fldChar w:fldCharType="separate"/>
      </w:r>
      <w:r w:rsidR="009421A5">
        <w:t>C.5.2</w:t>
      </w:r>
      <w:r w:rsidR="00A37430">
        <w:fldChar w:fldCharType="end"/>
      </w:r>
      <w:r w:rsidRPr="00781C11">
        <w:t xml:space="preserve"> for an XML Example of Visual IVR Request.</w:t>
      </w:r>
    </w:p>
    <w:p w:rsidR="00683B6F" w:rsidRPr="008B02F7" w:rsidRDefault="00D27164" w:rsidP="00E5347F">
      <w:pPr>
        <w:pStyle w:val="Heading4"/>
        <w:rPr>
          <w:lang w:val="en-US"/>
        </w:rPr>
      </w:pPr>
      <w:bookmarkStart w:id="167" w:name="_Ref420330219"/>
      <w:r w:rsidRPr="009F7D06">
        <w:rPr>
          <w:lang w:val="en-US"/>
        </w:rPr>
        <w:t>First Visual IVR Menu</w:t>
      </w:r>
      <w:bookmarkEnd w:id="167"/>
    </w:p>
    <w:p w:rsidR="00A77691" w:rsidRDefault="00A77691" w:rsidP="00A77691">
      <w:r>
        <w:t xml:space="preserve">The high level flow corresponding to this scenario is depicted in Section Appendix </w:t>
      </w:r>
      <w:r w:rsidR="00A37430">
        <w:fldChar w:fldCharType="begin"/>
      </w:r>
      <w:r w:rsidR="00A37430">
        <w:instrText xml:space="preserve"> REF _Ref420327455 \r \h </w:instrText>
      </w:r>
      <w:r w:rsidR="00A37430">
        <w:fldChar w:fldCharType="separate"/>
      </w:r>
      <w:r w:rsidR="009421A5">
        <w:t>C.5.2.1</w:t>
      </w:r>
      <w:r w:rsidR="00A37430">
        <w:fldChar w:fldCharType="end"/>
      </w:r>
      <w:r>
        <w:t>.</w:t>
      </w:r>
    </w:p>
    <w:p w:rsidR="00A77691" w:rsidRDefault="00A77691" w:rsidP="00A77691">
      <w:pPr>
        <w:rPr>
          <w:lang w:eastAsia="ko-KR"/>
        </w:rPr>
      </w:pPr>
      <w:r>
        <w:t>Upon receiving the request from the EVC User to place a Visual IVR call for retrieving the First Visual IVR Menu</w:t>
      </w:r>
      <w:r>
        <w:rPr>
          <w:rFonts w:hint="eastAsia"/>
          <w:lang w:eastAsia="ko-KR"/>
        </w:rPr>
        <w:t xml:space="preserve">, </w:t>
      </w:r>
      <w:r>
        <w:t>t</w:t>
      </w:r>
      <w:r w:rsidRPr="00EE583F">
        <w:t xml:space="preserve">he </w:t>
      </w:r>
      <w:r>
        <w:rPr>
          <w:lang w:eastAsia="ko-KR"/>
        </w:rPr>
        <w:t>EVC</w:t>
      </w:r>
      <w:r w:rsidRPr="00EE583F">
        <w:t xml:space="preserve"> Cli</w:t>
      </w:r>
      <w:r>
        <w:t xml:space="preserve">ent SHALL generate a SIP </w:t>
      </w:r>
      <w:r>
        <w:rPr>
          <w:lang w:eastAsia="ko-KR"/>
        </w:rPr>
        <w:t>INVITE</w:t>
      </w:r>
      <w:r w:rsidRPr="00EE583F">
        <w:t xml:space="preserve"> request according to the rules and procedures of </w:t>
      </w:r>
      <w:r>
        <w:t>[CPM-CONV-TS], for CPM Session with the following clarifications</w:t>
      </w:r>
      <w:r>
        <w:rPr>
          <w:lang w:eastAsia="ko-KR"/>
        </w:rPr>
        <w:t>:</w:t>
      </w:r>
    </w:p>
    <w:p w:rsidR="00A77691" w:rsidRDefault="00A77691" w:rsidP="00A77691">
      <w:r>
        <w:t xml:space="preserve">In particular, the </w:t>
      </w:r>
      <w:r>
        <w:rPr>
          <w:lang w:eastAsia="ko-KR"/>
        </w:rPr>
        <w:t>EVC</w:t>
      </w:r>
      <w:r w:rsidRPr="00EE583F">
        <w:t xml:space="preserve"> Client:</w:t>
      </w:r>
    </w:p>
    <w:p w:rsidR="00A77691" w:rsidRDefault="00A77691" w:rsidP="004D3723">
      <w:pPr>
        <w:pStyle w:val="NormalBullet"/>
        <w:numPr>
          <w:ilvl w:val="0"/>
          <w:numId w:val="43"/>
        </w:numPr>
        <w:spacing w:before="60"/>
        <w:rPr>
          <w:rFonts w:hint="eastAsia"/>
        </w:rPr>
      </w:pPr>
      <w:r>
        <w:t>SHALL set the Request-URI to the address of the target EVC User;</w:t>
      </w:r>
    </w:p>
    <w:p w:rsidR="00A77691" w:rsidRDefault="00A77691" w:rsidP="004D3723">
      <w:pPr>
        <w:pStyle w:val="NormalBullet"/>
        <w:numPr>
          <w:ilvl w:val="0"/>
          <w:numId w:val="43"/>
        </w:numPr>
        <w:spacing w:before="60"/>
        <w:rPr>
          <w:rFonts w:hint="eastAsia"/>
        </w:rPr>
      </w:pPr>
      <w:r w:rsidRPr="00AA493D">
        <w:t xml:space="preserve">SHALL include an Accept-Contact header field with </w:t>
      </w:r>
      <w:r>
        <w:t>EVC</w:t>
      </w:r>
      <w:r w:rsidRPr="00AA493D">
        <w:t xml:space="preserve"> </w:t>
      </w:r>
      <w:r>
        <w:t xml:space="preserve">IARI </w:t>
      </w:r>
      <w:r w:rsidRPr="00AA493D">
        <w:t>Feature Tag ‘urn:urn-7:3gpp-</w:t>
      </w:r>
      <w:r w:rsidR="00C97C9B">
        <w:t>application</w:t>
      </w:r>
      <w:r w:rsidRPr="00AA493D">
        <w:t>.ims.</w:t>
      </w:r>
      <w:r>
        <w:t>iari</w:t>
      </w:r>
      <w:r w:rsidRPr="00AA493D">
        <w:t>.oma.</w:t>
      </w:r>
      <w:r>
        <w:t>evc.visual-ivr</w:t>
      </w:r>
      <w:r w:rsidRPr="00AA493D">
        <w:t>’ percent encoded in a g.3gpp.i</w:t>
      </w:r>
      <w:r w:rsidR="00C97C9B">
        <w:t>ar</w:t>
      </w:r>
      <w:r w:rsidRPr="00AA493D">
        <w:t>i-ref media feature tag according to  [3GPP TS 24.229] sect</w:t>
      </w:r>
      <w:r>
        <w:t>ion 7.2A.9.2 “Coding of the IARI</w:t>
      </w:r>
      <w:r w:rsidRPr="00AA493D">
        <w:t>“;</w:t>
      </w:r>
    </w:p>
    <w:p w:rsidR="00A77691" w:rsidRDefault="00A77691" w:rsidP="004D3723">
      <w:pPr>
        <w:pStyle w:val="NormalBullet"/>
        <w:numPr>
          <w:ilvl w:val="0"/>
          <w:numId w:val="43"/>
        </w:numPr>
        <w:spacing w:before="60"/>
        <w:rPr>
          <w:rFonts w:hint="eastAsia"/>
        </w:rPr>
      </w:pPr>
      <w:r>
        <w:rPr>
          <w:rFonts w:hint="eastAsia"/>
          <w:lang w:eastAsia="ko-KR"/>
        </w:rPr>
        <w:t>SHALL</w:t>
      </w:r>
      <w:r w:rsidRPr="00EE583F" w:rsidDel="00B062B0">
        <w:t xml:space="preserve"> </w:t>
      </w:r>
      <w:r w:rsidRPr="00EE583F">
        <w:t xml:space="preserve">include </w:t>
      </w:r>
      <w:r>
        <w:t xml:space="preserve">the </w:t>
      </w:r>
      <w:r>
        <w:rPr>
          <w:lang w:eastAsia="ko-KR"/>
        </w:rPr>
        <w:t>EVC</w:t>
      </w:r>
      <w:r>
        <w:t xml:space="preserve"> </w:t>
      </w:r>
      <w:r>
        <w:rPr>
          <w:rFonts w:hint="eastAsia"/>
          <w:lang w:eastAsia="ko-KR"/>
        </w:rPr>
        <w:t>User A</w:t>
      </w:r>
      <w:r>
        <w:t xml:space="preserve">ddress of the originating </w:t>
      </w:r>
      <w:r>
        <w:rPr>
          <w:lang w:eastAsia="ko-KR"/>
        </w:rPr>
        <w:t>EVC</w:t>
      </w:r>
      <w:r w:rsidRPr="00EE583F">
        <w:t xml:space="preserve"> Client that has been authenticated by the SIP/IP core</w:t>
      </w:r>
      <w:r w:rsidR="00854411">
        <w:t>,</w:t>
      </w:r>
      <w:r>
        <w:rPr>
          <w:lang w:eastAsia="zh-CN"/>
        </w:rPr>
        <w:t xml:space="preserve"> as </w:t>
      </w:r>
      <w:r w:rsidRPr="005F0495">
        <w:t xml:space="preserve">authenticated originator's </w:t>
      </w:r>
      <w:r>
        <w:rPr>
          <w:lang w:eastAsia="ko-KR"/>
        </w:rPr>
        <w:t>EVC</w:t>
      </w:r>
      <w:r>
        <w:t xml:space="preserve"> </w:t>
      </w:r>
      <w:r>
        <w:rPr>
          <w:rFonts w:hint="eastAsia"/>
          <w:lang w:eastAsia="ko-KR"/>
        </w:rPr>
        <w:t>a</w:t>
      </w:r>
      <w:r w:rsidRPr="005F0495">
        <w:t>ddress</w:t>
      </w:r>
      <w:r w:rsidRPr="00EE583F">
        <w:t>;</w:t>
      </w:r>
    </w:p>
    <w:p w:rsidR="00A77691" w:rsidRPr="00B1422B" w:rsidRDefault="00A77691" w:rsidP="004D3723">
      <w:pPr>
        <w:pStyle w:val="NormalBullet"/>
        <w:numPr>
          <w:ilvl w:val="0"/>
          <w:numId w:val="43"/>
        </w:numPr>
        <w:spacing w:before="60"/>
      </w:pPr>
      <w:r w:rsidRPr="00EE583F">
        <w:rPr>
          <w:color w:val="000000"/>
        </w:rPr>
        <w:t xml:space="preserve">SHALL include </w:t>
      </w:r>
      <w:r>
        <w:rPr>
          <w:color w:val="000000"/>
          <w:lang w:eastAsia="ko-KR"/>
        </w:rPr>
        <w:t>in the</w:t>
      </w:r>
      <w:r w:rsidRPr="00EE583F">
        <w:rPr>
          <w:color w:val="000000"/>
          <w:lang w:eastAsia="ko-KR"/>
        </w:rPr>
        <w:t xml:space="preserve"> User-Agent header </w:t>
      </w:r>
      <w:r>
        <w:rPr>
          <w:color w:val="000000"/>
          <w:lang w:eastAsia="ko-KR"/>
        </w:rPr>
        <w:t>field the OMA EVC release version of the EVC</w:t>
      </w:r>
      <w:r w:rsidRPr="00EE583F">
        <w:rPr>
          <w:color w:val="000000"/>
          <w:lang w:eastAsia="ko-KR"/>
        </w:rPr>
        <w:t xml:space="preserve"> Client as specified </w:t>
      </w:r>
      <w:r w:rsidRPr="00CE0F1E">
        <w:rPr>
          <w:color w:val="000000"/>
          <w:lang w:eastAsia="ko-KR"/>
        </w:rPr>
        <w:t xml:space="preserve">in </w:t>
      </w:r>
      <w:r w:rsidR="00A37430">
        <w:rPr>
          <w:color w:val="000000"/>
          <w:lang w:eastAsia="ko-KR"/>
        </w:rPr>
        <w:fldChar w:fldCharType="begin"/>
      </w:r>
      <w:r w:rsidR="00A37430">
        <w:rPr>
          <w:color w:val="000000"/>
          <w:lang w:eastAsia="ko-KR"/>
        </w:rPr>
        <w:instrText xml:space="preserve"> REF _Ref391292536 \r \h </w:instrText>
      </w:r>
      <w:r w:rsidR="00A37430">
        <w:rPr>
          <w:color w:val="000000"/>
          <w:lang w:eastAsia="ko-KR"/>
        </w:rPr>
      </w:r>
      <w:r w:rsidR="00A37430">
        <w:rPr>
          <w:color w:val="000000"/>
          <w:lang w:eastAsia="ko-KR"/>
        </w:rPr>
        <w:fldChar w:fldCharType="separate"/>
      </w:r>
      <w:r w:rsidR="009421A5">
        <w:rPr>
          <w:color w:val="000000"/>
          <w:lang w:eastAsia="ko-KR"/>
        </w:rPr>
        <w:t>Appendix E</w:t>
      </w:r>
      <w:r w:rsidR="00A37430">
        <w:rPr>
          <w:color w:val="000000"/>
          <w:lang w:eastAsia="ko-KR"/>
        </w:rPr>
        <w:fldChar w:fldCharType="end"/>
      </w:r>
      <w:r w:rsidR="00A37430" w:rsidRPr="00CE0F1E">
        <w:rPr>
          <w:rFonts w:hint="eastAsia"/>
          <w:color w:val="000000"/>
          <w:lang w:eastAsia="ko-KR"/>
        </w:rPr>
        <w:t xml:space="preserve"> </w:t>
      </w:r>
      <w:r w:rsidR="00A37430" w:rsidRPr="00CE0F1E">
        <w:rPr>
          <w:color w:val="000000"/>
          <w:lang w:eastAsia="ko-KR"/>
        </w:rPr>
        <w:t>“</w:t>
      </w:r>
      <w:r w:rsidR="00A37430" w:rsidRPr="003B370F">
        <w:rPr>
          <w:rFonts w:hint="eastAsia"/>
          <w:i/>
          <w:color w:val="000000"/>
          <w:lang w:eastAsia="ko-KR"/>
        </w:rPr>
        <w:t>R</w:t>
      </w:r>
      <w:r w:rsidR="00A37430" w:rsidRPr="003B370F">
        <w:rPr>
          <w:i/>
        </w:rPr>
        <w:t>el</w:t>
      </w:r>
      <w:r w:rsidR="00A37430" w:rsidRPr="00E709FB">
        <w:rPr>
          <w:i/>
        </w:rPr>
        <w:t>ease Version in User-agent and Server header</w:t>
      </w:r>
      <w:r w:rsidR="00A37430">
        <w:rPr>
          <w:rFonts w:hint="eastAsia"/>
          <w:i/>
          <w:lang w:eastAsia="ko-KR"/>
        </w:rPr>
        <w:t>s</w:t>
      </w:r>
      <w:r w:rsidR="00A37430" w:rsidRPr="00EE583F">
        <w:rPr>
          <w:color w:val="000000"/>
          <w:lang w:eastAsia="ko-KR"/>
        </w:rPr>
        <w:t>”</w:t>
      </w:r>
      <w:r>
        <w:rPr>
          <w:color w:val="000000"/>
          <w:lang w:eastAsia="ko-KR"/>
        </w:rPr>
        <w:t>;</w:t>
      </w:r>
    </w:p>
    <w:p w:rsidR="00A77691" w:rsidRDefault="00A77691" w:rsidP="004D3723">
      <w:pPr>
        <w:pStyle w:val="NormalBullet"/>
        <w:numPr>
          <w:ilvl w:val="0"/>
          <w:numId w:val="43"/>
        </w:numPr>
        <w:spacing w:before="60"/>
      </w:pPr>
      <w:r w:rsidRPr="00EE583F">
        <w:t>SHALL include a MIME SDP body as a</w:t>
      </w:r>
      <w:r>
        <w:t>n</w:t>
      </w:r>
      <w:r w:rsidRPr="00EE583F">
        <w:t xml:space="preserve"> SDP offer </w:t>
      </w:r>
      <w:r>
        <w:t>with the following clarification:</w:t>
      </w:r>
    </w:p>
    <w:p w:rsidR="00A77691" w:rsidRDefault="00A77691" w:rsidP="004D3723">
      <w:pPr>
        <w:pStyle w:val="NormalBullet"/>
        <w:numPr>
          <w:ilvl w:val="1"/>
          <w:numId w:val="43"/>
        </w:numPr>
        <w:spacing w:before="60"/>
        <w:ind w:left="1418" w:hanging="284"/>
      </w:pPr>
      <w:r w:rsidRPr="00EE583F">
        <w:t xml:space="preserve">SHALL </w:t>
      </w:r>
      <w:r>
        <w:t xml:space="preserve">set </w:t>
      </w:r>
      <w:r w:rsidRPr="00EE583F">
        <w:t xml:space="preserve">content type as </w:t>
      </w:r>
      <w:r>
        <w:t xml:space="preserve">described in </w:t>
      </w:r>
      <w:r w:rsidR="00C51221">
        <w:t>[CPM-CONV-TS_2.1] section 6.7 “</w:t>
      </w:r>
      <w:r w:rsidR="00C51221">
        <w:rPr>
          <w:lang w:eastAsia="ko-KR"/>
        </w:rPr>
        <w:t>CPM Event Reporting Framework”</w:t>
      </w:r>
      <w:r>
        <w:t>;</w:t>
      </w:r>
    </w:p>
    <w:p w:rsidR="00A77691" w:rsidRDefault="00A77691" w:rsidP="004D3723">
      <w:pPr>
        <w:pStyle w:val="NormalBullet"/>
        <w:numPr>
          <w:ilvl w:val="0"/>
          <w:numId w:val="43"/>
        </w:numPr>
        <w:spacing w:before="60"/>
        <w:rPr>
          <w:lang w:eastAsia="ko-KR"/>
        </w:rPr>
      </w:pPr>
      <w:r>
        <w:rPr>
          <w:rFonts w:hint="eastAsia"/>
          <w:lang w:eastAsia="ko-KR"/>
        </w:rPr>
        <w:t xml:space="preserve">SHALL send the SIP </w:t>
      </w:r>
      <w:r>
        <w:rPr>
          <w:lang w:eastAsia="ko-KR"/>
        </w:rPr>
        <w:t>INVITE</w:t>
      </w:r>
      <w:r>
        <w:rPr>
          <w:rFonts w:hint="eastAsia"/>
          <w:lang w:eastAsia="ko-KR"/>
        </w:rPr>
        <w:t xml:space="preserve"> </w:t>
      </w:r>
      <w:r>
        <w:rPr>
          <w:lang w:eastAsia="ko-KR"/>
        </w:rPr>
        <w:t xml:space="preserve">request </w:t>
      </w:r>
      <w:r>
        <w:rPr>
          <w:rFonts w:hint="eastAsia"/>
          <w:lang w:eastAsia="ko-KR"/>
        </w:rPr>
        <w:t xml:space="preserve">towards the </w:t>
      </w:r>
      <w:r>
        <w:rPr>
          <w:lang w:eastAsia="ko-KR"/>
        </w:rPr>
        <w:t>EVC</w:t>
      </w:r>
      <w:r>
        <w:rPr>
          <w:rFonts w:hint="eastAsia"/>
          <w:lang w:eastAsia="ko-KR"/>
        </w:rPr>
        <w:t xml:space="preserve"> Server</w:t>
      </w:r>
      <w:r>
        <w:rPr>
          <w:lang w:eastAsia="ko-KR"/>
        </w:rPr>
        <w:t xml:space="preserve"> </w:t>
      </w:r>
      <w:r>
        <w:rPr>
          <w:rFonts w:hint="eastAsia"/>
          <w:lang w:eastAsia="ko-KR"/>
        </w:rPr>
        <w:t>according to the rules and procedures of the SIP/IP Core</w:t>
      </w:r>
      <w:r>
        <w:rPr>
          <w:lang w:eastAsia="ko-KR"/>
        </w:rPr>
        <w:t>;</w:t>
      </w:r>
    </w:p>
    <w:p w:rsidR="00A77691" w:rsidRPr="00EE583F" w:rsidRDefault="00A77691" w:rsidP="00A77691">
      <w:r>
        <w:t>Upon successfully establishing the SIP session and MSRP media plane</w:t>
      </w:r>
      <w:r w:rsidRPr="00EE583F">
        <w:t xml:space="preserve">, the </w:t>
      </w:r>
      <w:r>
        <w:t>EVC</w:t>
      </w:r>
      <w:r w:rsidRPr="00EE583F">
        <w:t xml:space="preserve"> Client:</w:t>
      </w:r>
    </w:p>
    <w:p w:rsidR="00A77691" w:rsidRPr="00B1422B" w:rsidRDefault="00A77691" w:rsidP="004D3723">
      <w:pPr>
        <w:pStyle w:val="NormalBullet"/>
        <w:numPr>
          <w:ilvl w:val="0"/>
          <w:numId w:val="44"/>
        </w:numPr>
        <w:spacing w:before="60"/>
        <w:ind w:hanging="294"/>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A37430">
        <w:rPr>
          <w:rFonts w:eastAsia="Arial Unicode MS"/>
          <w:lang w:eastAsia="ko-KR"/>
        </w:rPr>
        <w:fldChar w:fldCharType="begin"/>
      </w:r>
      <w:r w:rsidR="00A37430">
        <w:rPr>
          <w:rFonts w:eastAsia="Arial Unicode MS"/>
          <w:lang w:eastAsia="ko-KR"/>
        </w:rPr>
        <w:instrText xml:space="preserve"> REF _Ref420325343 \r \h </w:instrText>
      </w:r>
      <w:r w:rsidR="00A37430">
        <w:rPr>
          <w:rFonts w:eastAsia="Arial Unicode MS"/>
          <w:lang w:eastAsia="ko-KR"/>
        </w:rPr>
      </w:r>
      <w:r w:rsidR="00A37430">
        <w:rPr>
          <w:rFonts w:eastAsia="Arial Unicode MS"/>
          <w:lang w:eastAsia="ko-KR"/>
        </w:rPr>
        <w:fldChar w:fldCharType="separate"/>
      </w:r>
      <w:r w:rsidR="009421A5">
        <w:rPr>
          <w:rFonts w:eastAsia="Arial Unicode MS"/>
          <w:lang w:eastAsia="ko-KR"/>
        </w:rPr>
        <w:t>7.2.3.2</w:t>
      </w:r>
      <w:r w:rsidR="00A37430">
        <w:rPr>
          <w:rFonts w:eastAsia="Arial Unicode MS"/>
          <w:lang w:eastAsia="ko-KR"/>
        </w:rPr>
        <w:fldChar w:fldCharType="end"/>
      </w:r>
      <w:r w:rsidRPr="00CE0F1E">
        <w:rPr>
          <w:rFonts w:eastAsia="Arial Unicode MS"/>
          <w:lang w:eastAsia="ko-KR"/>
        </w:rPr>
        <w:t xml:space="preserve"> “</w:t>
      </w:r>
      <w:r w:rsidRPr="00B1422B">
        <w:rPr>
          <w:rFonts w:eastAsia="Arial Unicode MS"/>
          <w:i/>
          <w:lang w:eastAsia="ko-KR"/>
        </w:rPr>
        <w:t>Service Media Specification</w:t>
      </w:r>
      <w:r w:rsidRPr="00B1422B">
        <w:rPr>
          <w:rFonts w:eastAsia="Arial Unicode MS"/>
          <w:lang w:eastAsia="ko-KR"/>
        </w:rPr>
        <w:t>” with the following additional clarifications:</w:t>
      </w:r>
    </w:p>
    <w:p w:rsidR="00A77691" w:rsidRDefault="00A77691" w:rsidP="004D3723">
      <w:pPr>
        <w:numPr>
          <w:ilvl w:val="0"/>
          <w:numId w:val="45"/>
        </w:numPr>
        <w:spacing w:before="60"/>
        <w:ind w:hanging="306"/>
      </w:pPr>
      <w:r>
        <w:t>SHALL set  the value of &lt;</w:t>
      </w:r>
      <w:proofErr w:type="spellStart"/>
      <w:r>
        <w:t>CurrentWebURL</w:t>
      </w:r>
      <w:proofErr w:type="spellEnd"/>
      <w:r>
        <w:t>&gt; element as NULL;</w:t>
      </w:r>
    </w:p>
    <w:p w:rsidR="00A77691" w:rsidRDefault="00A77691" w:rsidP="004D3723">
      <w:pPr>
        <w:numPr>
          <w:ilvl w:val="0"/>
          <w:numId w:val="45"/>
        </w:numPr>
        <w:spacing w:before="60"/>
        <w:ind w:hanging="306"/>
      </w:pPr>
      <w:r w:rsidRPr="00CD4C26">
        <w:t xml:space="preserve">SHALL </w:t>
      </w:r>
      <w:r>
        <w:t xml:space="preserve">set the value of  </w:t>
      </w:r>
      <w:r w:rsidRPr="00CD4C26">
        <w:t xml:space="preserve">&lt;input&gt; element </w:t>
      </w:r>
      <w:r>
        <w:t xml:space="preserve">as NULL </w:t>
      </w:r>
      <w:r w:rsidRPr="00CD4C26">
        <w:t>with the type=</w:t>
      </w:r>
      <w:r w:rsidRPr="00CD4C26">
        <w:rPr>
          <w:lang w:eastAsia="ko-KR"/>
        </w:rPr>
        <w:t xml:space="preserve"> NULL;</w:t>
      </w:r>
    </w:p>
    <w:p w:rsidR="00A77691" w:rsidRDefault="00A77691" w:rsidP="004D3723">
      <w:pPr>
        <w:pStyle w:val="NormalBullet"/>
        <w:numPr>
          <w:ilvl w:val="0"/>
          <w:numId w:val="44"/>
        </w:numPr>
        <w:spacing w:before="60"/>
        <w:ind w:hanging="294"/>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A77691" w:rsidRPr="00EE583F" w:rsidRDefault="00A77691" w:rsidP="00A77691">
      <w:pPr>
        <w:pStyle w:val="NO"/>
        <w:ind w:left="0" w:firstLine="0"/>
        <w:rPr>
          <w:lang w:eastAsia="ko-KR"/>
        </w:rPr>
      </w:pPr>
      <w:r>
        <w:rPr>
          <w:lang w:eastAsia="ko-KR"/>
        </w:rPr>
        <w:t xml:space="preserve">The established SIP/MSRP session SHALL be used for sharing Visual IVR request and responses throughout the </w:t>
      </w:r>
      <w:r w:rsidRPr="009C15FD">
        <w:rPr>
          <w:lang w:eastAsia="ko-KR"/>
        </w:rPr>
        <w:t>dur</w:t>
      </w:r>
      <w:r>
        <w:rPr>
          <w:lang w:eastAsia="ko-KR"/>
        </w:rPr>
        <w:t>ation</w:t>
      </w:r>
      <w:r w:rsidRPr="009C15FD">
        <w:rPr>
          <w:lang w:eastAsia="ko-KR"/>
        </w:rPr>
        <w:t xml:space="preserve"> </w:t>
      </w:r>
      <w:r>
        <w:rPr>
          <w:lang w:eastAsia="ko-KR"/>
        </w:rPr>
        <w:t xml:space="preserve">of </w:t>
      </w:r>
      <w:r w:rsidRPr="009C15FD">
        <w:rPr>
          <w:lang w:eastAsia="ko-KR"/>
        </w:rPr>
        <w:t>the call</w:t>
      </w:r>
      <w:r>
        <w:rPr>
          <w:lang w:eastAsia="ko-KR"/>
        </w:rPr>
        <w:t>.</w:t>
      </w:r>
    </w:p>
    <w:p w:rsidR="00A77691" w:rsidRPr="00CD4C26" w:rsidRDefault="00A77691" w:rsidP="00A77691">
      <w:pPr>
        <w:spacing w:before="60"/>
        <w:rPr>
          <w:lang w:eastAsia="ko-KR"/>
        </w:rPr>
      </w:pPr>
      <w:r>
        <w:t>Upon</w:t>
      </w:r>
      <w:r w:rsidRPr="00CD4C26">
        <w:t xml:space="preserve"> receiv</w:t>
      </w:r>
      <w:r>
        <w:t>ing</w:t>
      </w:r>
      <w:r w:rsidRPr="00CD4C26">
        <w:t xml:space="preserve"> a MSRP SEND response from the EVC Server, the EVC Client</w:t>
      </w:r>
      <w:r w:rsidRPr="00CD4C26">
        <w:rPr>
          <w:lang w:eastAsia="ko-KR"/>
        </w:rPr>
        <w:t>:</w:t>
      </w:r>
    </w:p>
    <w:p w:rsidR="00A77691" w:rsidRDefault="00A77691" w:rsidP="004D3723">
      <w:pPr>
        <w:numPr>
          <w:ilvl w:val="0"/>
          <w:numId w:val="42"/>
        </w:numPr>
        <w:spacing w:before="60"/>
        <w:rPr>
          <w:lang w:eastAsia="ko-KR"/>
        </w:rPr>
      </w:pPr>
      <w:r>
        <w:rPr>
          <w:lang w:eastAsia="ko-KR"/>
        </w:rPr>
        <w:t xml:space="preserve">SHALL </w:t>
      </w:r>
      <w:r w:rsidR="00854411" w:rsidRPr="00953ED0">
        <w:rPr>
          <w:rFonts w:cs="Arial"/>
          <w:lang w:eastAsia="ko-KR"/>
        </w:rPr>
        <w:t>check if there is a</w:t>
      </w:r>
      <w:r>
        <w:rPr>
          <w:lang w:eastAsia="ko-KR"/>
        </w:rPr>
        <w:t xml:space="preserve"> call corresponding to the elements of &lt;call-correlation-info&gt; and if the call is found then;</w:t>
      </w:r>
    </w:p>
    <w:p w:rsidR="00A77691" w:rsidRPr="00CD4C26" w:rsidRDefault="00A77691" w:rsidP="004D3723">
      <w:pPr>
        <w:numPr>
          <w:ilvl w:val="1"/>
          <w:numId w:val="42"/>
        </w:numPr>
        <w:spacing w:before="60"/>
        <w:ind w:hanging="306"/>
        <w:rPr>
          <w:lang w:eastAsia="ko-KR"/>
        </w:rPr>
      </w:pPr>
      <w:r>
        <w:rPr>
          <w:lang w:eastAsia="ko-KR"/>
        </w:rPr>
        <w:t>SHALL check if there is a &lt;output&gt; element, with “type” attribute set to ”</w:t>
      </w:r>
      <w:proofErr w:type="spellStart"/>
      <w:r>
        <w:rPr>
          <w:lang w:eastAsia="ko-KR"/>
        </w:rPr>
        <w:t>NextWebURL</w:t>
      </w:r>
      <w:proofErr w:type="spellEnd"/>
      <w:r>
        <w:rPr>
          <w:lang w:eastAsia="ko-KR"/>
        </w:rPr>
        <w:t>” and process as follows;</w:t>
      </w:r>
      <w:r w:rsidRPr="00CD4C26" w:rsidDel="005E449E">
        <w:rPr>
          <w:lang w:eastAsia="ko-KR"/>
        </w:rPr>
        <w:t xml:space="preserve"> </w:t>
      </w:r>
    </w:p>
    <w:p w:rsidR="00A77691" w:rsidRDefault="00A77691" w:rsidP="004D3723">
      <w:pPr>
        <w:numPr>
          <w:ilvl w:val="2"/>
          <w:numId w:val="42"/>
        </w:numPr>
        <w:spacing w:before="60"/>
      </w:pPr>
      <w:r>
        <w:lastRenderedPageBreak/>
        <w:t xml:space="preserve">SHALL retrieve and present the contents from the URL specified in &lt;output&gt; element, </w:t>
      </w:r>
      <w:r>
        <w:rPr>
          <w:lang w:eastAsia="ko-KR"/>
        </w:rPr>
        <w:t>along with the associated call;</w:t>
      </w:r>
    </w:p>
    <w:p w:rsidR="00982C0F" w:rsidRPr="000E055F" w:rsidRDefault="00982C0F" w:rsidP="004D3723">
      <w:pPr>
        <w:numPr>
          <w:ilvl w:val="1"/>
          <w:numId w:val="42"/>
        </w:numPr>
        <w:spacing w:before="60"/>
        <w:ind w:hanging="306"/>
        <w:rPr>
          <w:lang w:eastAsia="ko-KR"/>
        </w:rPr>
      </w:pPr>
      <w:r w:rsidRPr="000E055F">
        <w:rPr>
          <w:lang w:eastAsia="ko-KR"/>
        </w:rPr>
        <w:t xml:space="preserve">SHALL check if </w:t>
      </w:r>
      <w:r>
        <w:rPr>
          <w:lang w:eastAsia="ko-KR"/>
        </w:rPr>
        <w:t>the type=</w:t>
      </w:r>
      <w:proofErr w:type="spellStart"/>
      <w:r>
        <w:rPr>
          <w:lang w:eastAsia="ko-KR"/>
        </w:rPr>
        <w:t>CompleteMapping</w:t>
      </w:r>
      <w:proofErr w:type="spellEnd"/>
      <w:r>
        <w:rPr>
          <w:lang w:eastAsia="ko-KR"/>
        </w:rPr>
        <w:t xml:space="preserve"> in</w:t>
      </w:r>
      <w:r w:rsidRPr="000E055F">
        <w:rPr>
          <w:lang w:eastAsia="ko-KR"/>
        </w:rPr>
        <w:t xml:space="preserve"> &lt;output&gt; element</w:t>
      </w:r>
      <w:r>
        <w:rPr>
          <w:lang w:eastAsia="ko-KR"/>
        </w:rPr>
        <w:t xml:space="preserve"> </w:t>
      </w:r>
      <w:r w:rsidRPr="000E055F">
        <w:rPr>
          <w:lang w:eastAsia="ko-KR"/>
        </w:rPr>
        <w:t>and proceed as follows :</w:t>
      </w:r>
    </w:p>
    <w:p w:rsidR="00982C0F" w:rsidRDefault="00982C0F" w:rsidP="004D3723">
      <w:pPr>
        <w:numPr>
          <w:ilvl w:val="2"/>
          <w:numId w:val="42"/>
        </w:numPr>
        <w:spacing w:before="60"/>
      </w:pPr>
      <w:r w:rsidRPr="000E055F">
        <w:rPr>
          <w:lang w:eastAsia="ko-KR"/>
        </w:rPr>
        <w:t xml:space="preserve">SHALL cache the </w:t>
      </w:r>
      <w:r>
        <w:rPr>
          <w:lang w:eastAsia="ko-KR"/>
        </w:rPr>
        <w:t xml:space="preserve">complete </w:t>
      </w:r>
      <w:r w:rsidRPr="000E055F">
        <w:rPr>
          <w:lang w:eastAsia="ko-KR"/>
        </w:rPr>
        <w:t>mapping informati</w:t>
      </w:r>
      <w:r>
        <w:rPr>
          <w:lang w:eastAsia="ko-KR"/>
        </w:rPr>
        <w:t>on;</w:t>
      </w:r>
    </w:p>
    <w:p w:rsidR="00982C0F" w:rsidRDefault="00982C0F" w:rsidP="004D3723">
      <w:pPr>
        <w:numPr>
          <w:ilvl w:val="2"/>
          <w:numId w:val="42"/>
        </w:numPr>
        <w:spacing w:before="60"/>
      </w:pPr>
      <w:r>
        <w:rPr>
          <w:lang w:eastAsia="ko-KR"/>
        </w:rPr>
        <w:t xml:space="preserve">SHALL </w:t>
      </w:r>
      <w:r w:rsidRPr="000E055F">
        <w:rPr>
          <w:lang w:eastAsia="ko-KR"/>
        </w:rPr>
        <w:t xml:space="preserve">terminate </w:t>
      </w:r>
      <w:r w:rsidRPr="009009F1">
        <w:rPr>
          <w:lang w:eastAsia="ko-KR"/>
        </w:rPr>
        <w:t>the SIP session by sending a SIP BYE according to [CPM-CONV-TS]</w:t>
      </w:r>
      <w:r>
        <w:rPr>
          <w:lang w:eastAsia="ko-KR"/>
        </w:rPr>
        <w:t>;</w:t>
      </w:r>
      <w:r>
        <w:t xml:space="preserve"> </w:t>
      </w:r>
    </w:p>
    <w:p w:rsidR="00A77691" w:rsidRDefault="00A77691" w:rsidP="004D3723">
      <w:pPr>
        <w:numPr>
          <w:ilvl w:val="1"/>
          <w:numId w:val="42"/>
        </w:numPr>
        <w:spacing w:before="60"/>
        <w:ind w:hanging="306"/>
      </w:pPr>
      <w:r>
        <w:rPr>
          <w:lang w:eastAsia="ko-KR"/>
        </w:rPr>
        <w:t>Otherwise, the EVC Client SHALL discard the received content;</w:t>
      </w:r>
    </w:p>
    <w:p w:rsidR="00A77691" w:rsidRPr="00CD4C26" w:rsidRDefault="0009502C" w:rsidP="004D3723">
      <w:pPr>
        <w:numPr>
          <w:ilvl w:val="0"/>
          <w:numId w:val="42"/>
        </w:numPr>
        <w:spacing w:before="60"/>
      </w:pPr>
      <w:r>
        <w:rPr>
          <w:lang w:eastAsia="ko-KR"/>
        </w:rPr>
        <w:t xml:space="preserve">If the associated call is not found, </w:t>
      </w:r>
      <w:r w:rsidR="00A77691">
        <w:rPr>
          <w:lang w:eastAsia="ko-KR"/>
        </w:rPr>
        <w:t xml:space="preserve">the EVC Client SHALL </w:t>
      </w:r>
      <w:proofErr w:type="gramStart"/>
      <w:r>
        <w:rPr>
          <w:lang w:eastAsia="ko-KR"/>
        </w:rPr>
        <w:t>cache</w:t>
      </w:r>
      <w:proofErr w:type="gramEnd"/>
      <w:r>
        <w:rPr>
          <w:lang w:eastAsia="ko-KR"/>
        </w:rPr>
        <w:t xml:space="preserve"> the enriched information and wait for the associated call. If the call is found before the timeout; EVC Client SHALL follow step 1, otherwise, on expiry of the timeout, EVC Client SHALL </w:t>
      </w:r>
      <w:r w:rsidR="00A77691">
        <w:rPr>
          <w:lang w:eastAsia="ko-KR"/>
        </w:rPr>
        <w:t>terminate the SIP session by sending a SIP BYE according to [CPM-CONV-TS].</w:t>
      </w:r>
    </w:p>
    <w:p w:rsidR="00683B6F" w:rsidRDefault="00A77691" w:rsidP="00A77691">
      <w:r w:rsidRPr="00183E88">
        <w:t xml:space="preserve">When the call corresponding to the elements of &lt;call-correlation-info&gt; is ended, the EVC Client SHALL </w:t>
      </w:r>
      <w:proofErr w:type="gramStart"/>
      <w:r w:rsidRPr="00183E88">
        <w:t>terminate</w:t>
      </w:r>
      <w:proofErr w:type="gramEnd"/>
      <w:r w:rsidRPr="00183E88">
        <w:t xml:space="preserve"> the EVC session following the procedures defined in [CPM-CONV-TS].</w:t>
      </w:r>
    </w:p>
    <w:p w:rsidR="00683B6F" w:rsidRPr="008B02F7" w:rsidRDefault="00683B6F" w:rsidP="00E5347F">
      <w:pPr>
        <w:pStyle w:val="Heading4"/>
        <w:rPr>
          <w:lang w:val="en-US"/>
        </w:rPr>
      </w:pPr>
      <w:bookmarkStart w:id="168" w:name="_Ref420330230"/>
      <w:r>
        <w:rPr>
          <w:lang w:val="en-US"/>
        </w:rPr>
        <w:t xml:space="preserve">Next Visual IVR Menu – </w:t>
      </w:r>
      <w:r w:rsidR="00E36C29">
        <w:rPr>
          <w:lang w:val="en-US"/>
        </w:rPr>
        <w:t xml:space="preserve">DTMF </w:t>
      </w:r>
      <w:r>
        <w:rPr>
          <w:lang w:val="en-US"/>
        </w:rPr>
        <w:t>Input</w:t>
      </w:r>
      <w:bookmarkEnd w:id="168"/>
    </w:p>
    <w:p w:rsidR="004704DD" w:rsidRDefault="004704DD" w:rsidP="004704DD">
      <w:r>
        <w:t xml:space="preserve">The high level flow corresponding to this scenario is depicted in Section Appendix </w:t>
      </w:r>
      <w:r w:rsidR="00A37430">
        <w:fldChar w:fldCharType="begin"/>
      </w:r>
      <w:r w:rsidR="00A37430">
        <w:instrText xml:space="preserve"> REF _Ref420327611 \r \h </w:instrText>
      </w:r>
      <w:r w:rsidR="00A37430">
        <w:fldChar w:fldCharType="separate"/>
      </w:r>
      <w:r w:rsidR="009421A5">
        <w:t>C.5.2.2</w:t>
      </w:r>
      <w:r w:rsidR="00A37430">
        <w:fldChar w:fldCharType="end"/>
      </w:r>
      <w:r>
        <w:t>.</w:t>
      </w:r>
    </w:p>
    <w:p w:rsidR="004704DD" w:rsidRDefault="004704DD" w:rsidP="004704DD">
      <w:pPr>
        <w:rPr>
          <w:lang w:eastAsia="ko-KR"/>
        </w:rPr>
      </w:pPr>
      <w:r>
        <w:t>Upon receiving the DTMF input from the EVC User</w:t>
      </w:r>
      <w:r>
        <w:rPr>
          <w:rFonts w:hint="eastAsia"/>
          <w:lang w:eastAsia="ko-KR"/>
        </w:rPr>
        <w:t xml:space="preserve">, </w:t>
      </w:r>
      <w:r>
        <w:t>t</w:t>
      </w:r>
      <w:r w:rsidRPr="00EE583F">
        <w:t xml:space="preserve">he </w:t>
      </w:r>
      <w:r>
        <w:rPr>
          <w:lang w:eastAsia="ko-KR"/>
        </w:rPr>
        <w:t>EVC</w:t>
      </w:r>
      <w:r w:rsidRPr="00EE583F">
        <w:t xml:space="preserve"> Cli</w:t>
      </w:r>
      <w:r>
        <w:t>ent</w:t>
      </w:r>
      <w:r>
        <w:rPr>
          <w:lang w:eastAsia="ko-KR"/>
        </w:rPr>
        <w:t>:</w:t>
      </w:r>
    </w:p>
    <w:p w:rsidR="00323D2C" w:rsidRDefault="00323D2C" w:rsidP="004D3723">
      <w:pPr>
        <w:numPr>
          <w:ilvl w:val="0"/>
          <w:numId w:val="46"/>
        </w:numPr>
        <w:spacing w:before="60"/>
      </w:pPr>
      <w:r>
        <w:t>SHALL check if there is a cached copy of complete mapping structure</w:t>
      </w:r>
    </w:p>
    <w:p w:rsidR="00323D2C" w:rsidRPr="005C7876" w:rsidRDefault="00323D2C" w:rsidP="004D3723">
      <w:pPr>
        <w:numPr>
          <w:ilvl w:val="1"/>
          <w:numId w:val="46"/>
        </w:numPr>
        <w:spacing w:before="60"/>
        <w:ind w:left="1418" w:hanging="284"/>
      </w:pPr>
      <w:r>
        <w:t xml:space="preserve">If available, the EVC Client SHALL </w:t>
      </w:r>
      <w:r w:rsidRPr="00D8103B">
        <w:t>present the contents from the URL specified in &lt;</w:t>
      </w:r>
      <w:proofErr w:type="spellStart"/>
      <w:r>
        <w:t>NextWebURL</w:t>
      </w:r>
      <w:proofErr w:type="spellEnd"/>
      <w:r w:rsidRPr="00D8103B">
        <w:t>&gt; element</w:t>
      </w:r>
      <w:r>
        <w:t xml:space="preserve"> corresponding to the &lt;</w:t>
      </w:r>
      <w:proofErr w:type="spellStart"/>
      <w:r>
        <w:t>CurrentWebURL</w:t>
      </w:r>
      <w:proofErr w:type="spellEnd"/>
      <w:r>
        <w:t>&gt; element and EVC User’s DTMF input</w:t>
      </w:r>
      <w:r w:rsidRPr="00D8103B">
        <w:t xml:space="preserve">, </w:t>
      </w:r>
      <w:r w:rsidRPr="00D8103B">
        <w:rPr>
          <w:lang w:eastAsia="ko-KR"/>
        </w:rPr>
        <w:t>along with the associated call;</w:t>
      </w:r>
      <w:r>
        <w:rPr>
          <w:lang w:eastAsia="ko-KR"/>
        </w:rPr>
        <w:t xml:space="preserve"> Otherwise;</w:t>
      </w:r>
    </w:p>
    <w:p w:rsidR="004704DD" w:rsidRPr="00B1422B" w:rsidRDefault="004704DD" w:rsidP="004D3723">
      <w:pPr>
        <w:pStyle w:val="NormalBullet"/>
        <w:numPr>
          <w:ilvl w:val="0"/>
          <w:numId w:val="46"/>
        </w:numPr>
        <w:spacing w:before="60"/>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A37430">
        <w:rPr>
          <w:rFonts w:eastAsia="Arial Unicode MS"/>
          <w:lang w:eastAsia="ko-KR"/>
        </w:rPr>
        <w:fldChar w:fldCharType="begin"/>
      </w:r>
      <w:r w:rsidR="00A37430">
        <w:rPr>
          <w:rFonts w:eastAsia="Arial Unicode MS"/>
          <w:lang w:eastAsia="ko-KR"/>
        </w:rPr>
        <w:instrText xml:space="preserve"> REF _Ref420325343 \r \h </w:instrText>
      </w:r>
      <w:r w:rsidR="00A37430">
        <w:rPr>
          <w:rFonts w:eastAsia="Arial Unicode MS"/>
          <w:lang w:eastAsia="ko-KR"/>
        </w:rPr>
      </w:r>
      <w:r w:rsidR="00A37430">
        <w:rPr>
          <w:rFonts w:eastAsia="Arial Unicode MS"/>
          <w:lang w:eastAsia="ko-KR"/>
        </w:rPr>
        <w:fldChar w:fldCharType="separate"/>
      </w:r>
      <w:r w:rsidR="009421A5">
        <w:rPr>
          <w:rFonts w:eastAsia="Arial Unicode MS"/>
          <w:lang w:eastAsia="ko-KR"/>
        </w:rPr>
        <w:t>7.2.3.2</w:t>
      </w:r>
      <w:r w:rsidR="00A37430">
        <w:rPr>
          <w:rFonts w:eastAsia="Arial Unicode MS"/>
          <w:lang w:eastAsia="ko-KR"/>
        </w:rPr>
        <w:fldChar w:fldCharType="end"/>
      </w:r>
      <w:r w:rsidRPr="00CE0F1E">
        <w:rPr>
          <w:rFonts w:eastAsia="Arial Unicode MS"/>
          <w:lang w:eastAsia="ko-KR"/>
        </w:rPr>
        <w:t xml:space="preserve"> “</w:t>
      </w:r>
      <w:r w:rsidRPr="00B1422B">
        <w:rPr>
          <w:rFonts w:eastAsia="Arial Unicode MS"/>
          <w:i/>
          <w:lang w:eastAsia="ko-KR"/>
        </w:rPr>
        <w:t>Service Media Specification</w:t>
      </w:r>
      <w:r w:rsidRPr="00B1422B">
        <w:rPr>
          <w:rFonts w:eastAsia="Arial Unicode MS"/>
          <w:lang w:eastAsia="ko-KR"/>
        </w:rPr>
        <w:t>” with the following additional clarifications:</w:t>
      </w:r>
    </w:p>
    <w:p w:rsidR="004704DD" w:rsidRDefault="004704DD" w:rsidP="004D3723">
      <w:pPr>
        <w:numPr>
          <w:ilvl w:val="0"/>
          <w:numId w:val="47"/>
        </w:numPr>
        <w:spacing w:before="60"/>
        <w:ind w:hanging="306"/>
      </w:pPr>
      <w:r>
        <w:t>SHALL set  the value of &lt;</w:t>
      </w:r>
      <w:proofErr w:type="spellStart"/>
      <w:r>
        <w:t>CurrentWebURL</w:t>
      </w:r>
      <w:proofErr w:type="spellEnd"/>
      <w:r>
        <w:t xml:space="preserve">&gt; element with </w:t>
      </w:r>
      <w:r w:rsidRPr="00EF613D">
        <w:t>Current Visual IVR Menu URL</w:t>
      </w:r>
      <w:r>
        <w:t>;</w:t>
      </w:r>
    </w:p>
    <w:p w:rsidR="004704DD" w:rsidRDefault="004704DD" w:rsidP="004D3723">
      <w:pPr>
        <w:numPr>
          <w:ilvl w:val="0"/>
          <w:numId w:val="47"/>
        </w:numPr>
        <w:spacing w:before="60"/>
        <w:ind w:hanging="306"/>
      </w:pPr>
      <w:r w:rsidRPr="00CD4C26">
        <w:t xml:space="preserve">SHALL </w:t>
      </w:r>
      <w:r>
        <w:t xml:space="preserve">set the value of  </w:t>
      </w:r>
      <w:r w:rsidRPr="00CD4C26">
        <w:t xml:space="preserve">&lt;input&gt; element </w:t>
      </w:r>
      <w:r>
        <w:t xml:space="preserve">with the user entered DTMF code and </w:t>
      </w:r>
      <w:r w:rsidRPr="00CD4C26">
        <w:t>type=</w:t>
      </w:r>
      <w:r>
        <w:t>”</w:t>
      </w:r>
      <w:proofErr w:type="spellStart"/>
      <w:r w:rsidRPr="00EF613D">
        <w:rPr>
          <w:lang w:eastAsia="ko-KR"/>
        </w:rPr>
        <w:t>DTMFCode</w:t>
      </w:r>
      <w:proofErr w:type="spellEnd"/>
      <w:r>
        <w:rPr>
          <w:lang w:eastAsia="ko-KR"/>
        </w:rPr>
        <w:t>”</w:t>
      </w:r>
      <w:r w:rsidRPr="00CD4C26">
        <w:rPr>
          <w:lang w:eastAsia="ko-KR"/>
        </w:rPr>
        <w:t>;</w:t>
      </w:r>
    </w:p>
    <w:p w:rsidR="004704DD" w:rsidRDefault="004704DD" w:rsidP="004D3723">
      <w:pPr>
        <w:pStyle w:val="NormalBullet"/>
        <w:numPr>
          <w:ilvl w:val="0"/>
          <w:numId w:val="46"/>
        </w:numPr>
        <w:spacing w:before="60"/>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4704DD" w:rsidRPr="00CD4C26" w:rsidRDefault="004704DD" w:rsidP="004704DD">
      <w:pPr>
        <w:spacing w:before="60"/>
        <w:rPr>
          <w:lang w:eastAsia="ko-KR"/>
        </w:rPr>
      </w:pPr>
      <w:r>
        <w:t>Upon</w:t>
      </w:r>
      <w:r w:rsidRPr="00CD4C26">
        <w:t xml:space="preserve"> receiv</w:t>
      </w:r>
      <w:r>
        <w:t>ing</w:t>
      </w:r>
      <w:r w:rsidRPr="00CD4C26">
        <w:t xml:space="preserve"> a MSRP SEND response from the EVC Server, the EVC Client</w:t>
      </w:r>
      <w:r w:rsidRPr="00CD4C26">
        <w:rPr>
          <w:lang w:eastAsia="ko-KR"/>
        </w:rPr>
        <w:t>:</w:t>
      </w:r>
    </w:p>
    <w:p w:rsidR="004704DD" w:rsidRDefault="004704DD" w:rsidP="004D3723">
      <w:pPr>
        <w:numPr>
          <w:ilvl w:val="0"/>
          <w:numId w:val="48"/>
        </w:numPr>
        <w:spacing w:before="60"/>
        <w:rPr>
          <w:lang w:eastAsia="ko-KR"/>
        </w:rPr>
      </w:pPr>
      <w:r>
        <w:rPr>
          <w:lang w:eastAsia="ko-KR"/>
        </w:rPr>
        <w:t>SHALL identify the call corresponding to the elements of &lt;call-correlation-info&gt; and if the call is found then;</w:t>
      </w:r>
    </w:p>
    <w:p w:rsidR="004704DD" w:rsidRPr="00CD4C26" w:rsidRDefault="004704DD" w:rsidP="004D3723">
      <w:pPr>
        <w:numPr>
          <w:ilvl w:val="1"/>
          <w:numId w:val="48"/>
        </w:numPr>
        <w:spacing w:before="60"/>
        <w:ind w:hanging="306"/>
        <w:rPr>
          <w:lang w:eastAsia="ko-KR"/>
        </w:rPr>
      </w:pPr>
      <w:r>
        <w:rPr>
          <w:lang w:eastAsia="ko-KR"/>
        </w:rPr>
        <w:t>SHALL check if there is a &lt;output&gt; element, with “type” attribute set to ”</w:t>
      </w:r>
      <w:proofErr w:type="spellStart"/>
      <w:r>
        <w:rPr>
          <w:lang w:eastAsia="ko-KR"/>
        </w:rPr>
        <w:t>NextWebURL</w:t>
      </w:r>
      <w:proofErr w:type="spellEnd"/>
      <w:r>
        <w:rPr>
          <w:lang w:eastAsia="ko-KR"/>
        </w:rPr>
        <w:t>” and process as follows;</w:t>
      </w:r>
      <w:r w:rsidRPr="00CD4C26" w:rsidDel="005E449E">
        <w:rPr>
          <w:lang w:eastAsia="ko-KR"/>
        </w:rPr>
        <w:t xml:space="preserve"> </w:t>
      </w:r>
    </w:p>
    <w:p w:rsidR="004704DD" w:rsidRDefault="004704DD" w:rsidP="004D3723">
      <w:pPr>
        <w:numPr>
          <w:ilvl w:val="2"/>
          <w:numId w:val="48"/>
        </w:numPr>
        <w:spacing w:before="60"/>
      </w:pPr>
      <w:r>
        <w:t xml:space="preserve">SHALL retrieve and present the contents from the URL specified in &lt;output&gt; element, </w:t>
      </w:r>
      <w:r>
        <w:rPr>
          <w:lang w:eastAsia="ko-KR"/>
        </w:rPr>
        <w:t>along with the associated call;</w:t>
      </w:r>
    </w:p>
    <w:p w:rsidR="004704DD" w:rsidRDefault="004704DD" w:rsidP="004D3723">
      <w:pPr>
        <w:numPr>
          <w:ilvl w:val="1"/>
          <w:numId w:val="48"/>
        </w:numPr>
        <w:spacing w:before="60"/>
        <w:ind w:hanging="306"/>
      </w:pPr>
      <w:r>
        <w:rPr>
          <w:lang w:eastAsia="ko-KR"/>
        </w:rPr>
        <w:t>Otherwise, the EVC Client SHALL discard the received content;</w:t>
      </w:r>
    </w:p>
    <w:p w:rsidR="004704DD" w:rsidRPr="00CD4C26" w:rsidRDefault="004704DD" w:rsidP="004D3723">
      <w:pPr>
        <w:numPr>
          <w:ilvl w:val="0"/>
          <w:numId w:val="48"/>
        </w:numPr>
        <w:spacing w:before="60"/>
      </w:pPr>
      <w:r>
        <w:rPr>
          <w:lang w:eastAsia="ko-KR"/>
        </w:rPr>
        <w:t xml:space="preserve">Otherwise, the EVC Client SHALL </w:t>
      </w:r>
      <w:proofErr w:type="gramStart"/>
      <w:r>
        <w:rPr>
          <w:lang w:eastAsia="ko-KR"/>
        </w:rPr>
        <w:t>terminate</w:t>
      </w:r>
      <w:proofErr w:type="gramEnd"/>
      <w:r>
        <w:rPr>
          <w:lang w:eastAsia="ko-KR"/>
        </w:rPr>
        <w:t xml:space="preserve"> the SIP session by sending a SIP BYE according to [CPM-CONV-TS].</w:t>
      </w:r>
    </w:p>
    <w:p w:rsidR="004704DD" w:rsidRPr="00EF613D" w:rsidRDefault="004704DD" w:rsidP="004704DD">
      <w:pPr>
        <w:rPr>
          <w:rFonts w:ascii="Arial" w:hAnsi="Arial"/>
          <w:b/>
          <w:sz w:val="22"/>
        </w:rPr>
      </w:pPr>
      <w:r w:rsidRPr="00183E88">
        <w:t xml:space="preserve">When the call corresponding to the elements of &lt;call-correlation-info&gt; is ended, the EVC Client SHALL </w:t>
      </w:r>
      <w:proofErr w:type="gramStart"/>
      <w:r w:rsidRPr="00183E88">
        <w:t>terminate</w:t>
      </w:r>
      <w:proofErr w:type="gramEnd"/>
      <w:r w:rsidRPr="00183E88">
        <w:t xml:space="preserve"> the EVC session following the procedures defined in [CPM-CONV-TS].</w:t>
      </w:r>
    </w:p>
    <w:p w:rsidR="00683B6F" w:rsidRPr="008B02F7" w:rsidRDefault="00683B6F" w:rsidP="00E5347F">
      <w:pPr>
        <w:pStyle w:val="Heading4"/>
        <w:rPr>
          <w:lang w:val="en-US"/>
        </w:rPr>
      </w:pPr>
      <w:bookmarkStart w:id="169" w:name="_Ref420330243"/>
      <w:r>
        <w:rPr>
          <w:lang w:val="en-US"/>
        </w:rPr>
        <w:t xml:space="preserve">Next Visual IVR Menu – </w:t>
      </w:r>
      <w:r w:rsidR="00C54676">
        <w:rPr>
          <w:lang w:val="en-US"/>
        </w:rPr>
        <w:t xml:space="preserve">Web </w:t>
      </w:r>
      <w:r>
        <w:rPr>
          <w:lang w:val="en-US"/>
        </w:rPr>
        <w:t>Input</w:t>
      </w:r>
      <w:bookmarkEnd w:id="169"/>
    </w:p>
    <w:p w:rsidR="00C54676" w:rsidRDefault="00C54676" w:rsidP="00C54676">
      <w:r>
        <w:t xml:space="preserve">The high level flow corresponding to this scenario is depicted in Section Appendix </w:t>
      </w:r>
      <w:r w:rsidR="00A37430">
        <w:fldChar w:fldCharType="begin"/>
      </w:r>
      <w:r w:rsidR="00A37430">
        <w:instrText xml:space="preserve"> REF _Ref420327701 \r \h </w:instrText>
      </w:r>
      <w:r w:rsidR="00A37430">
        <w:fldChar w:fldCharType="separate"/>
      </w:r>
      <w:r w:rsidR="009421A5">
        <w:t>C.5.2.3</w:t>
      </w:r>
      <w:r w:rsidR="00A37430">
        <w:fldChar w:fldCharType="end"/>
      </w:r>
      <w:r>
        <w:t>.</w:t>
      </w:r>
    </w:p>
    <w:p w:rsidR="00C54676" w:rsidRDefault="00C54676" w:rsidP="00C54676">
      <w:pPr>
        <w:rPr>
          <w:lang w:eastAsia="ko-KR"/>
        </w:rPr>
      </w:pPr>
      <w:r>
        <w:t>Upon receiving the Web input from the EVC User</w:t>
      </w:r>
      <w:r>
        <w:rPr>
          <w:rFonts w:hint="eastAsia"/>
          <w:lang w:eastAsia="ko-KR"/>
        </w:rPr>
        <w:t xml:space="preserve">, </w:t>
      </w:r>
      <w:r>
        <w:t>t</w:t>
      </w:r>
      <w:r w:rsidRPr="00EE583F">
        <w:t xml:space="preserve">he </w:t>
      </w:r>
      <w:r>
        <w:rPr>
          <w:lang w:eastAsia="ko-KR"/>
        </w:rPr>
        <w:t>EVC</w:t>
      </w:r>
      <w:r w:rsidRPr="00EE583F">
        <w:t xml:space="preserve"> Cli</w:t>
      </w:r>
      <w:r>
        <w:t>ent</w:t>
      </w:r>
      <w:r>
        <w:rPr>
          <w:lang w:eastAsia="ko-KR"/>
        </w:rPr>
        <w:t>:</w:t>
      </w:r>
    </w:p>
    <w:p w:rsidR="009758D1" w:rsidRDefault="009758D1" w:rsidP="004D3723">
      <w:pPr>
        <w:numPr>
          <w:ilvl w:val="0"/>
          <w:numId w:val="49"/>
        </w:numPr>
        <w:spacing w:before="60"/>
      </w:pPr>
      <w:r>
        <w:t xml:space="preserve">SHALL </w:t>
      </w:r>
      <w:r w:rsidRPr="00D8103B">
        <w:t>present the contents from the URL</w:t>
      </w:r>
      <w:r>
        <w:t xml:space="preserve"> corresponding to the EVC User’s Web input,</w:t>
      </w:r>
      <w:r w:rsidRPr="00E42EA7">
        <w:rPr>
          <w:lang w:eastAsia="ko-KR"/>
        </w:rPr>
        <w:t xml:space="preserve"> </w:t>
      </w:r>
      <w:r w:rsidRPr="00D8103B">
        <w:rPr>
          <w:lang w:eastAsia="ko-KR"/>
        </w:rPr>
        <w:t>along with the associated call</w:t>
      </w:r>
      <w:r>
        <w:rPr>
          <w:lang w:eastAsia="ko-KR"/>
        </w:rPr>
        <w:t>;</w:t>
      </w:r>
    </w:p>
    <w:p w:rsidR="009758D1" w:rsidRDefault="009758D1" w:rsidP="004D3723">
      <w:pPr>
        <w:numPr>
          <w:ilvl w:val="0"/>
          <w:numId w:val="49"/>
        </w:numPr>
        <w:spacing w:before="60"/>
      </w:pPr>
      <w:r>
        <w:t xml:space="preserve">SHALL check if there is a cached copy of complete mapping structure </w:t>
      </w:r>
    </w:p>
    <w:p w:rsidR="009758D1" w:rsidRPr="00D8103B" w:rsidRDefault="009758D1" w:rsidP="004D3723">
      <w:pPr>
        <w:numPr>
          <w:ilvl w:val="1"/>
          <w:numId w:val="49"/>
        </w:numPr>
        <w:spacing w:before="60"/>
        <w:ind w:left="1418" w:hanging="284"/>
      </w:pPr>
      <w:r>
        <w:rPr>
          <w:lang w:eastAsia="ko-KR"/>
        </w:rPr>
        <w:t xml:space="preserve">If available, </w:t>
      </w:r>
      <w:r w:rsidRPr="00D8103B">
        <w:rPr>
          <w:lang w:eastAsia="ko-KR"/>
        </w:rPr>
        <w:t>SHALL check the value of ‘system-type’ attribute of the &lt;business&gt; element and proceed as follows:</w:t>
      </w:r>
    </w:p>
    <w:p w:rsidR="009758D1" w:rsidRPr="00D8103B" w:rsidRDefault="009758D1" w:rsidP="004D3723">
      <w:pPr>
        <w:numPr>
          <w:ilvl w:val="2"/>
          <w:numId w:val="49"/>
        </w:numPr>
        <w:spacing w:before="60"/>
      </w:pPr>
      <w:r w:rsidRPr="00D8103B">
        <w:rPr>
          <w:lang w:eastAsia="ko-KR"/>
        </w:rPr>
        <w:t>SHALL retrieve the DTMF code from the &lt;</w:t>
      </w:r>
      <w:proofErr w:type="spellStart"/>
      <w:r w:rsidRPr="00D8103B">
        <w:rPr>
          <w:lang w:eastAsia="ko-KR"/>
        </w:rPr>
        <w:t>DTMFCode</w:t>
      </w:r>
      <w:proofErr w:type="spellEnd"/>
      <w:r w:rsidRPr="00D8103B">
        <w:rPr>
          <w:lang w:eastAsia="ko-KR"/>
        </w:rPr>
        <w:t>&gt; corresponding to the value of Current</w:t>
      </w:r>
      <w:r>
        <w:rPr>
          <w:lang w:eastAsia="ko-KR"/>
        </w:rPr>
        <w:t xml:space="preserve"> </w:t>
      </w:r>
      <w:r w:rsidRPr="00D8103B">
        <w:rPr>
          <w:lang w:eastAsia="ko-KR"/>
        </w:rPr>
        <w:t>Web</w:t>
      </w:r>
      <w:r>
        <w:rPr>
          <w:lang w:eastAsia="ko-KR"/>
        </w:rPr>
        <w:t xml:space="preserve"> </w:t>
      </w:r>
      <w:r w:rsidRPr="00D8103B">
        <w:rPr>
          <w:lang w:eastAsia="ko-KR"/>
        </w:rPr>
        <w:t xml:space="preserve">URL and </w:t>
      </w:r>
      <w:r>
        <w:rPr>
          <w:lang w:eastAsia="ko-KR"/>
        </w:rPr>
        <w:t>EVC User’s Web input</w:t>
      </w:r>
      <w:r w:rsidRPr="00D8103B">
        <w:rPr>
          <w:lang w:eastAsia="ko-KR"/>
        </w:rPr>
        <w:t>, if system-type</w:t>
      </w:r>
      <w:r>
        <w:rPr>
          <w:lang w:eastAsia="ko-KR"/>
        </w:rPr>
        <w:t>=</w:t>
      </w:r>
      <w:proofErr w:type="spellStart"/>
      <w:r>
        <w:rPr>
          <w:lang w:eastAsia="ko-KR"/>
        </w:rPr>
        <w:t>DTMFOnly</w:t>
      </w:r>
      <w:proofErr w:type="spellEnd"/>
      <w:r>
        <w:rPr>
          <w:lang w:eastAsia="ko-KR"/>
        </w:rPr>
        <w:t xml:space="preserve"> or system-type=Hybrid </w:t>
      </w:r>
      <w:r w:rsidRPr="00D8103B">
        <w:t xml:space="preserve">and </w:t>
      </w:r>
      <w:r>
        <w:t xml:space="preserve">SHALL </w:t>
      </w:r>
      <w:r w:rsidRPr="00D8103B">
        <w:t>provide the DTMF code to the Call Handling Client</w:t>
      </w:r>
      <w:r>
        <w:rPr>
          <w:lang w:eastAsia="ko-KR"/>
        </w:rPr>
        <w:t>;</w:t>
      </w:r>
    </w:p>
    <w:p w:rsidR="009758D1" w:rsidRPr="00D8103B" w:rsidRDefault="009758D1" w:rsidP="004D3723">
      <w:pPr>
        <w:numPr>
          <w:ilvl w:val="2"/>
          <w:numId w:val="49"/>
        </w:numPr>
        <w:spacing w:before="60"/>
      </w:pPr>
      <w:r w:rsidRPr="00D8103B">
        <w:rPr>
          <w:lang w:eastAsia="ko-KR"/>
        </w:rPr>
        <w:t xml:space="preserve">SHALL retrieve the </w:t>
      </w:r>
      <w:r w:rsidR="00B17686">
        <w:rPr>
          <w:lang w:eastAsia="ko-KR"/>
        </w:rPr>
        <w:t>t</w:t>
      </w:r>
      <w:r w:rsidRPr="00D8103B">
        <w:rPr>
          <w:lang w:eastAsia="ko-KR"/>
        </w:rPr>
        <w:t>ext from the &lt;Text&gt; corresponding to the value of Current</w:t>
      </w:r>
      <w:r>
        <w:rPr>
          <w:lang w:eastAsia="ko-KR"/>
        </w:rPr>
        <w:t xml:space="preserve"> </w:t>
      </w:r>
      <w:r w:rsidRPr="00D8103B">
        <w:rPr>
          <w:lang w:eastAsia="ko-KR"/>
        </w:rPr>
        <w:t>Web</w:t>
      </w:r>
      <w:r>
        <w:rPr>
          <w:lang w:eastAsia="ko-KR"/>
        </w:rPr>
        <w:t xml:space="preserve"> </w:t>
      </w:r>
      <w:r w:rsidRPr="00D8103B">
        <w:rPr>
          <w:lang w:eastAsia="ko-KR"/>
        </w:rPr>
        <w:t xml:space="preserve">URL and </w:t>
      </w:r>
      <w:r>
        <w:rPr>
          <w:lang w:eastAsia="ko-KR"/>
        </w:rPr>
        <w:t>EVC User’s Web input</w:t>
      </w:r>
      <w:r w:rsidRPr="00D8103B">
        <w:rPr>
          <w:lang w:eastAsia="ko-KR"/>
        </w:rPr>
        <w:t>, if system-type=</w:t>
      </w:r>
      <w:proofErr w:type="spellStart"/>
      <w:r w:rsidRPr="00D8103B">
        <w:rPr>
          <w:lang w:eastAsia="ko-KR"/>
        </w:rPr>
        <w:t>VoiceOnly</w:t>
      </w:r>
      <w:proofErr w:type="spellEnd"/>
      <w:r>
        <w:rPr>
          <w:lang w:eastAsia="ko-KR"/>
        </w:rPr>
        <w:t xml:space="preserve"> and SHALL </w:t>
      </w:r>
      <w:r w:rsidRPr="00D8103B">
        <w:t xml:space="preserve">provide the </w:t>
      </w:r>
      <w:r w:rsidR="00B17686">
        <w:t>voice,</w:t>
      </w:r>
      <w:r w:rsidR="00B17686" w:rsidRPr="00D8103B">
        <w:t xml:space="preserve"> </w:t>
      </w:r>
      <w:r w:rsidRPr="00D8103B">
        <w:t xml:space="preserve">converted </w:t>
      </w:r>
      <w:r w:rsidR="00B17686">
        <w:t xml:space="preserve">from text, </w:t>
      </w:r>
      <w:r w:rsidRPr="00D8103B">
        <w:t>to the Call Handling Client</w:t>
      </w:r>
      <w:r w:rsidRPr="00D8103B">
        <w:rPr>
          <w:lang w:eastAsia="ko-KR"/>
        </w:rPr>
        <w:t>;</w:t>
      </w:r>
    </w:p>
    <w:p w:rsidR="009758D1" w:rsidRDefault="009758D1" w:rsidP="004D3723">
      <w:pPr>
        <w:numPr>
          <w:ilvl w:val="0"/>
          <w:numId w:val="49"/>
        </w:numPr>
        <w:spacing w:before="60"/>
      </w:pPr>
      <w:r>
        <w:rPr>
          <w:lang w:eastAsia="ko-KR"/>
        </w:rPr>
        <w:lastRenderedPageBreak/>
        <w:t>Otherwise, when the complete mapping structure is not available as cached copy, the EVC Client;</w:t>
      </w:r>
    </w:p>
    <w:p w:rsidR="00E279AF" w:rsidRDefault="00C54676" w:rsidP="004D3723">
      <w:pPr>
        <w:pStyle w:val="NormalBullet"/>
        <w:numPr>
          <w:ilvl w:val="1"/>
          <w:numId w:val="49"/>
        </w:numPr>
        <w:spacing w:before="60"/>
        <w:ind w:left="1418" w:hanging="284"/>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A37430">
        <w:rPr>
          <w:rFonts w:eastAsia="Arial Unicode MS"/>
          <w:lang w:eastAsia="ko-KR"/>
        </w:rPr>
        <w:fldChar w:fldCharType="begin"/>
      </w:r>
      <w:r w:rsidR="00A37430">
        <w:rPr>
          <w:rFonts w:eastAsia="Arial Unicode MS"/>
          <w:lang w:eastAsia="ko-KR"/>
        </w:rPr>
        <w:instrText xml:space="preserve"> REF _Ref420325343 \r \h </w:instrText>
      </w:r>
      <w:r w:rsidR="00A37430">
        <w:rPr>
          <w:rFonts w:eastAsia="Arial Unicode MS"/>
          <w:lang w:eastAsia="ko-KR"/>
        </w:rPr>
      </w:r>
      <w:r w:rsidR="00A37430">
        <w:rPr>
          <w:rFonts w:eastAsia="Arial Unicode MS"/>
          <w:lang w:eastAsia="ko-KR"/>
        </w:rPr>
        <w:fldChar w:fldCharType="separate"/>
      </w:r>
      <w:r w:rsidR="009421A5">
        <w:rPr>
          <w:rFonts w:eastAsia="Arial Unicode MS"/>
          <w:lang w:eastAsia="ko-KR"/>
        </w:rPr>
        <w:t>7.2.3.2</w:t>
      </w:r>
      <w:r w:rsidR="00A37430">
        <w:rPr>
          <w:rFonts w:eastAsia="Arial Unicode MS"/>
          <w:lang w:eastAsia="ko-KR"/>
        </w:rPr>
        <w:fldChar w:fldCharType="end"/>
      </w:r>
      <w:r w:rsidRPr="00CE0F1E">
        <w:rPr>
          <w:rFonts w:eastAsia="Arial Unicode MS"/>
          <w:lang w:eastAsia="ko-KR"/>
        </w:rPr>
        <w:t xml:space="preserve"> “</w:t>
      </w:r>
      <w:r w:rsidRPr="00B1422B">
        <w:rPr>
          <w:rFonts w:eastAsia="Arial Unicode MS"/>
          <w:i/>
          <w:lang w:eastAsia="ko-KR"/>
        </w:rPr>
        <w:t>Service Media Specification</w:t>
      </w:r>
      <w:r w:rsidRPr="00B1422B">
        <w:rPr>
          <w:rFonts w:eastAsia="Arial Unicode MS"/>
          <w:lang w:eastAsia="ko-KR"/>
        </w:rPr>
        <w:t>” with the following additional clarifications:</w:t>
      </w:r>
    </w:p>
    <w:p w:rsidR="00E279AF" w:rsidRDefault="00C54676" w:rsidP="004D3723">
      <w:pPr>
        <w:pStyle w:val="NormalBullet"/>
        <w:numPr>
          <w:ilvl w:val="2"/>
          <w:numId w:val="49"/>
        </w:numPr>
        <w:spacing w:before="60"/>
      </w:pPr>
      <w:r>
        <w:t>SHALL set  the value of &lt;</w:t>
      </w:r>
      <w:proofErr w:type="spellStart"/>
      <w:r>
        <w:t>CurrentWebURL</w:t>
      </w:r>
      <w:proofErr w:type="spellEnd"/>
      <w:r>
        <w:t xml:space="preserve">&gt; element with </w:t>
      </w:r>
      <w:r w:rsidRPr="00EF613D">
        <w:t>Current Visual IVR Menu URL</w:t>
      </w:r>
      <w:r>
        <w:t>;</w:t>
      </w:r>
    </w:p>
    <w:p w:rsidR="00C54676" w:rsidRDefault="00C54676" w:rsidP="004D3723">
      <w:pPr>
        <w:pStyle w:val="NormalBullet"/>
        <w:numPr>
          <w:ilvl w:val="2"/>
          <w:numId w:val="49"/>
        </w:numPr>
        <w:spacing w:before="60"/>
      </w:pPr>
      <w:r w:rsidRPr="00CD4C26">
        <w:t xml:space="preserve">SHALL </w:t>
      </w:r>
      <w:r>
        <w:t xml:space="preserve">set the value of  </w:t>
      </w:r>
      <w:r w:rsidRPr="00CD4C26">
        <w:t xml:space="preserve">&lt;input&gt; element </w:t>
      </w:r>
      <w:r>
        <w:t xml:space="preserve">with </w:t>
      </w:r>
      <w:r w:rsidRPr="00EF613D">
        <w:t xml:space="preserve">Next Visual IVR Menu URL </w:t>
      </w:r>
      <w:r>
        <w:t xml:space="preserve">and </w:t>
      </w:r>
      <w:r w:rsidRPr="00CD4C26">
        <w:t>type=</w:t>
      </w:r>
      <w:r w:rsidRPr="00BB7C73">
        <w:t xml:space="preserve"> </w:t>
      </w:r>
      <w:r>
        <w:t>“</w:t>
      </w:r>
      <w:proofErr w:type="spellStart"/>
      <w:r w:rsidRPr="00EF613D">
        <w:t>NextWebURL</w:t>
      </w:r>
      <w:proofErr w:type="spellEnd"/>
      <w:r>
        <w:t>”</w:t>
      </w:r>
      <w:r w:rsidRPr="00CD4C26">
        <w:rPr>
          <w:lang w:eastAsia="ko-KR"/>
        </w:rPr>
        <w:t>;</w:t>
      </w:r>
    </w:p>
    <w:p w:rsidR="00C54676" w:rsidRDefault="00C54676" w:rsidP="004D3723">
      <w:pPr>
        <w:pStyle w:val="NormalBullet"/>
        <w:numPr>
          <w:ilvl w:val="1"/>
          <w:numId w:val="49"/>
        </w:numPr>
        <w:spacing w:before="60"/>
        <w:ind w:left="1418" w:hanging="284"/>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C54676" w:rsidRPr="00CD4C26" w:rsidRDefault="00C54676" w:rsidP="00C54676">
      <w:pPr>
        <w:spacing w:before="60"/>
        <w:rPr>
          <w:lang w:eastAsia="ko-KR"/>
        </w:rPr>
      </w:pPr>
      <w:r>
        <w:t>Upon</w:t>
      </w:r>
      <w:r w:rsidRPr="00CD4C26">
        <w:t xml:space="preserve"> receiv</w:t>
      </w:r>
      <w:r>
        <w:t>ing</w:t>
      </w:r>
      <w:r w:rsidRPr="00CD4C26">
        <w:t xml:space="preserve"> a MSRP SEND response from the EVC Server, the EVC Client</w:t>
      </w:r>
      <w:r w:rsidRPr="00CD4C26">
        <w:rPr>
          <w:lang w:eastAsia="ko-KR"/>
        </w:rPr>
        <w:t>:</w:t>
      </w:r>
    </w:p>
    <w:p w:rsidR="00C54676" w:rsidRDefault="00C54676" w:rsidP="004D3723">
      <w:pPr>
        <w:numPr>
          <w:ilvl w:val="0"/>
          <w:numId w:val="50"/>
        </w:numPr>
        <w:spacing w:before="60"/>
        <w:rPr>
          <w:lang w:eastAsia="ko-KR"/>
        </w:rPr>
      </w:pPr>
      <w:r>
        <w:rPr>
          <w:lang w:eastAsia="ko-KR"/>
        </w:rPr>
        <w:t>SHALL identify the call corresponding to the elements of &lt;call-correlation-info&gt; and if the call is found then;</w:t>
      </w:r>
    </w:p>
    <w:p w:rsidR="00C54676" w:rsidRPr="00CD4C26" w:rsidRDefault="00C54676" w:rsidP="004D3723">
      <w:pPr>
        <w:numPr>
          <w:ilvl w:val="1"/>
          <w:numId w:val="50"/>
        </w:numPr>
        <w:spacing w:before="60"/>
        <w:ind w:hanging="306"/>
        <w:rPr>
          <w:lang w:eastAsia="ko-KR"/>
        </w:rPr>
      </w:pPr>
      <w:r>
        <w:rPr>
          <w:lang w:eastAsia="ko-KR"/>
        </w:rPr>
        <w:t>SHALL check if there is a &lt;output&gt; element, with “type” attribute set to ”</w:t>
      </w:r>
      <w:proofErr w:type="spellStart"/>
      <w:r>
        <w:rPr>
          <w:lang w:eastAsia="ko-KR"/>
        </w:rPr>
        <w:t>DTMFCode</w:t>
      </w:r>
      <w:proofErr w:type="spellEnd"/>
      <w:r>
        <w:rPr>
          <w:lang w:eastAsia="ko-KR"/>
        </w:rPr>
        <w:t>” and process as follows;</w:t>
      </w:r>
      <w:r w:rsidRPr="00CD4C26" w:rsidDel="005E449E">
        <w:rPr>
          <w:lang w:eastAsia="ko-KR"/>
        </w:rPr>
        <w:t xml:space="preserve"> </w:t>
      </w:r>
    </w:p>
    <w:p w:rsidR="00C54676" w:rsidRDefault="00C54676" w:rsidP="004D3723">
      <w:pPr>
        <w:numPr>
          <w:ilvl w:val="2"/>
          <w:numId w:val="50"/>
        </w:numPr>
        <w:spacing w:before="60"/>
      </w:pPr>
      <w:r>
        <w:t>SHALL retrieve the DTMF code specified in &lt;output&gt; element, and provide the DTMF code to the Call Handling Client</w:t>
      </w:r>
      <w:r>
        <w:rPr>
          <w:lang w:eastAsia="ko-KR"/>
        </w:rPr>
        <w:t>; or</w:t>
      </w:r>
    </w:p>
    <w:p w:rsidR="00C54676" w:rsidRPr="00CD4C26" w:rsidRDefault="00C54676" w:rsidP="004D3723">
      <w:pPr>
        <w:numPr>
          <w:ilvl w:val="1"/>
          <w:numId w:val="50"/>
        </w:numPr>
        <w:spacing w:before="60"/>
        <w:ind w:hanging="306"/>
        <w:rPr>
          <w:lang w:eastAsia="ko-KR"/>
        </w:rPr>
      </w:pPr>
      <w:r>
        <w:rPr>
          <w:lang w:eastAsia="ko-KR"/>
        </w:rPr>
        <w:t>SHALL check if there is a &lt;output&gt; element, with “type” attribute set to ”text” and process as follows;</w:t>
      </w:r>
      <w:r w:rsidRPr="00CD4C26" w:rsidDel="005E449E">
        <w:rPr>
          <w:lang w:eastAsia="ko-KR"/>
        </w:rPr>
        <w:t xml:space="preserve"> </w:t>
      </w:r>
    </w:p>
    <w:p w:rsidR="00C54676" w:rsidRDefault="00C54676" w:rsidP="004D3723">
      <w:pPr>
        <w:numPr>
          <w:ilvl w:val="2"/>
          <w:numId w:val="50"/>
        </w:numPr>
        <w:spacing w:before="60"/>
      </w:pPr>
      <w:r>
        <w:t xml:space="preserve">SHALL retrieve the text specified in &lt;output&gt; element, and provide the </w:t>
      </w:r>
      <w:r w:rsidR="00B17686">
        <w:t xml:space="preserve">voice </w:t>
      </w:r>
      <w:r>
        <w:t xml:space="preserve">converted </w:t>
      </w:r>
      <w:r w:rsidR="00B17686">
        <w:t xml:space="preserve">from </w:t>
      </w:r>
      <w:proofErr w:type="spellStart"/>
      <w:r w:rsidR="00B17686">
        <w:t>text</w:t>
      </w:r>
      <w:r>
        <w:t>to</w:t>
      </w:r>
      <w:proofErr w:type="spellEnd"/>
      <w:r>
        <w:t xml:space="preserve"> the Call Handling Client</w:t>
      </w:r>
      <w:r>
        <w:rPr>
          <w:lang w:eastAsia="ko-KR"/>
        </w:rPr>
        <w:t>;</w:t>
      </w:r>
    </w:p>
    <w:p w:rsidR="00C54676" w:rsidRDefault="00C54676" w:rsidP="004D3723">
      <w:pPr>
        <w:numPr>
          <w:ilvl w:val="1"/>
          <w:numId w:val="50"/>
        </w:numPr>
        <w:spacing w:before="60"/>
        <w:ind w:hanging="306"/>
      </w:pPr>
      <w:r>
        <w:rPr>
          <w:lang w:eastAsia="ko-KR"/>
        </w:rPr>
        <w:t>Otherwise, the EVC Client SHALL discard the received content;</w:t>
      </w:r>
    </w:p>
    <w:p w:rsidR="00C54676" w:rsidRPr="00CD4C26" w:rsidRDefault="00C54676" w:rsidP="004D3723">
      <w:pPr>
        <w:numPr>
          <w:ilvl w:val="0"/>
          <w:numId w:val="50"/>
        </w:numPr>
        <w:spacing w:before="60"/>
      </w:pPr>
      <w:r>
        <w:rPr>
          <w:lang w:eastAsia="ko-KR"/>
        </w:rPr>
        <w:t xml:space="preserve">Otherwise, the EVC Client SHALL </w:t>
      </w:r>
      <w:proofErr w:type="gramStart"/>
      <w:r>
        <w:rPr>
          <w:lang w:eastAsia="ko-KR"/>
        </w:rPr>
        <w:t>terminate</w:t>
      </w:r>
      <w:proofErr w:type="gramEnd"/>
      <w:r>
        <w:rPr>
          <w:lang w:eastAsia="ko-KR"/>
        </w:rPr>
        <w:t xml:space="preserve"> the SIP session by sending a SIP BYE according to [CPM-CONV-TS].</w:t>
      </w:r>
    </w:p>
    <w:p w:rsidR="00683B6F" w:rsidRDefault="00C54676" w:rsidP="00C54676">
      <w:r w:rsidRPr="00183E88">
        <w:t xml:space="preserve">When the call corresponding to the elements of &lt;call-correlation-info&gt; is ended, the EVC Client SHALL </w:t>
      </w:r>
      <w:proofErr w:type="gramStart"/>
      <w:r w:rsidRPr="00183E88">
        <w:t>terminate</w:t>
      </w:r>
      <w:proofErr w:type="gramEnd"/>
      <w:r w:rsidRPr="00183E88">
        <w:t xml:space="preserve"> the EVC session following the procedures defined in [CPM-CONV-TS].</w:t>
      </w:r>
    </w:p>
    <w:p w:rsidR="00C54676" w:rsidRPr="008B02F7" w:rsidRDefault="00C54676" w:rsidP="00C54676">
      <w:pPr>
        <w:pStyle w:val="Heading4"/>
        <w:rPr>
          <w:lang w:val="en-US"/>
        </w:rPr>
      </w:pPr>
      <w:bookmarkStart w:id="170" w:name="_Ref420330250"/>
      <w:r>
        <w:rPr>
          <w:lang w:val="en-US"/>
        </w:rPr>
        <w:t xml:space="preserve">Next Visual IVR Menu – </w:t>
      </w:r>
      <w:r w:rsidR="00C936B9">
        <w:rPr>
          <w:lang w:val="en-US"/>
        </w:rPr>
        <w:t>Voice</w:t>
      </w:r>
      <w:r>
        <w:rPr>
          <w:lang w:val="en-US"/>
        </w:rPr>
        <w:t xml:space="preserve"> Input</w:t>
      </w:r>
      <w:bookmarkEnd w:id="170"/>
    </w:p>
    <w:p w:rsidR="00C936B9" w:rsidRDefault="00C936B9" w:rsidP="00C936B9">
      <w:r>
        <w:t xml:space="preserve">The high level flow corresponding to this scenario is depicted in Section Appendix </w:t>
      </w:r>
      <w:r w:rsidR="00A37430">
        <w:fldChar w:fldCharType="begin"/>
      </w:r>
      <w:r w:rsidR="00A37430">
        <w:instrText xml:space="preserve"> REF _Ref420327742 \r \h </w:instrText>
      </w:r>
      <w:r w:rsidR="00A37430">
        <w:fldChar w:fldCharType="separate"/>
      </w:r>
      <w:r w:rsidR="009421A5">
        <w:t>C.5.2.4</w:t>
      </w:r>
      <w:r w:rsidR="00A37430">
        <w:fldChar w:fldCharType="end"/>
      </w:r>
      <w:r>
        <w:t>.</w:t>
      </w:r>
    </w:p>
    <w:p w:rsidR="00C936B9" w:rsidRDefault="00C936B9" w:rsidP="00C936B9">
      <w:pPr>
        <w:rPr>
          <w:lang w:eastAsia="ko-KR"/>
        </w:rPr>
      </w:pPr>
      <w:r w:rsidRPr="00247BDF">
        <w:t xml:space="preserve">Upon receiving the </w:t>
      </w:r>
      <w:r w:rsidR="009A55F0">
        <w:t>v</w:t>
      </w:r>
      <w:r w:rsidRPr="00247BDF">
        <w:t>oice input from the EVC User</w:t>
      </w:r>
      <w:r w:rsidRPr="00247BDF">
        <w:rPr>
          <w:rFonts w:hint="eastAsia"/>
          <w:lang w:eastAsia="ko-KR"/>
        </w:rPr>
        <w:t xml:space="preserve">, </w:t>
      </w:r>
      <w:r w:rsidRPr="00B80039">
        <w:t xml:space="preserve">the </w:t>
      </w:r>
      <w:r w:rsidRPr="00F32376">
        <w:rPr>
          <w:lang w:eastAsia="ko-KR"/>
        </w:rPr>
        <w:t>EVC</w:t>
      </w:r>
      <w:r w:rsidRPr="00F32376">
        <w:t xml:space="preserve"> Client</w:t>
      </w:r>
      <w:r w:rsidRPr="00F32376">
        <w:rPr>
          <w:lang w:eastAsia="ko-KR"/>
        </w:rPr>
        <w:t>:</w:t>
      </w:r>
    </w:p>
    <w:p w:rsidR="00EB714A" w:rsidRDefault="00EB714A" w:rsidP="004D3723">
      <w:pPr>
        <w:numPr>
          <w:ilvl w:val="0"/>
          <w:numId w:val="51"/>
        </w:numPr>
        <w:spacing w:before="60"/>
      </w:pPr>
      <w:r>
        <w:t xml:space="preserve">SHALL check if there is a cached copy of complete mapping structure </w:t>
      </w:r>
    </w:p>
    <w:p w:rsidR="00EB714A" w:rsidRPr="000E055F" w:rsidRDefault="00EB714A" w:rsidP="004D3723">
      <w:pPr>
        <w:numPr>
          <w:ilvl w:val="1"/>
          <w:numId w:val="51"/>
        </w:numPr>
        <w:spacing w:before="60"/>
        <w:ind w:left="1418" w:hanging="284"/>
      </w:pPr>
      <w:r>
        <w:t xml:space="preserve">If available, the EVC Client SHALL </w:t>
      </w:r>
      <w:r w:rsidRPr="00D8103B">
        <w:t>present the contents from the URL specified in &lt;</w:t>
      </w:r>
      <w:proofErr w:type="spellStart"/>
      <w:r>
        <w:t>NextWebURL</w:t>
      </w:r>
      <w:proofErr w:type="spellEnd"/>
      <w:r w:rsidRPr="00D8103B">
        <w:t>&gt; element</w:t>
      </w:r>
      <w:r>
        <w:t xml:space="preserve"> corresponding to the &lt;</w:t>
      </w:r>
      <w:proofErr w:type="spellStart"/>
      <w:r>
        <w:t>CurrentWebURL</w:t>
      </w:r>
      <w:proofErr w:type="spellEnd"/>
      <w:r>
        <w:t xml:space="preserve">&gt; element and EVC User’s </w:t>
      </w:r>
      <w:r w:rsidR="009A55F0">
        <w:t>v</w:t>
      </w:r>
      <w:r>
        <w:t>oice input</w:t>
      </w:r>
      <w:r w:rsidRPr="00D8103B">
        <w:t xml:space="preserve">, </w:t>
      </w:r>
      <w:r w:rsidRPr="00D8103B">
        <w:rPr>
          <w:lang w:eastAsia="ko-KR"/>
        </w:rPr>
        <w:t>along with the associated call;</w:t>
      </w:r>
      <w:r>
        <w:rPr>
          <w:lang w:eastAsia="ko-KR"/>
        </w:rPr>
        <w:t xml:space="preserve"> Otherwise;</w:t>
      </w:r>
    </w:p>
    <w:p w:rsidR="00C936B9" w:rsidRPr="00B1422B" w:rsidRDefault="00C936B9" w:rsidP="004D3723">
      <w:pPr>
        <w:pStyle w:val="NormalBullet"/>
        <w:numPr>
          <w:ilvl w:val="0"/>
          <w:numId w:val="51"/>
        </w:numPr>
        <w:spacing w:before="60"/>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A37430">
        <w:rPr>
          <w:rFonts w:eastAsia="Arial Unicode MS"/>
          <w:lang w:eastAsia="ko-KR"/>
        </w:rPr>
        <w:fldChar w:fldCharType="begin"/>
      </w:r>
      <w:r w:rsidR="00A37430">
        <w:rPr>
          <w:rFonts w:eastAsia="Arial Unicode MS"/>
          <w:lang w:eastAsia="ko-KR"/>
        </w:rPr>
        <w:instrText xml:space="preserve"> REF _Ref420325343 \r \h </w:instrText>
      </w:r>
      <w:r w:rsidR="00A37430">
        <w:rPr>
          <w:rFonts w:eastAsia="Arial Unicode MS"/>
          <w:lang w:eastAsia="ko-KR"/>
        </w:rPr>
      </w:r>
      <w:r w:rsidR="00A37430">
        <w:rPr>
          <w:rFonts w:eastAsia="Arial Unicode MS"/>
          <w:lang w:eastAsia="ko-KR"/>
        </w:rPr>
        <w:fldChar w:fldCharType="separate"/>
      </w:r>
      <w:r w:rsidR="009421A5">
        <w:rPr>
          <w:rFonts w:eastAsia="Arial Unicode MS"/>
          <w:lang w:eastAsia="ko-KR"/>
        </w:rPr>
        <w:t>7.2.3.2</w:t>
      </w:r>
      <w:r w:rsidR="00A37430">
        <w:rPr>
          <w:rFonts w:eastAsia="Arial Unicode MS"/>
          <w:lang w:eastAsia="ko-KR"/>
        </w:rPr>
        <w:fldChar w:fldCharType="end"/>
      </w:r>
      <w:r w:rsidRPr="00CE0F1E">
        <w:rPr>
          <w:rFonts w:eastAsia="Arial Unicode MS"/>
          <w:lang w:eastAsia="ko-KR"/>
        </w:rPr>
        <w:t xml:space="preserve"> “</w:t>
      </w:r>
      <w:r w:rsidRPr="00B1422B">
        <w:rPr>
          <w:rFonts w:eastAsia="Arial Unicode MS"/>
          <w:i/>
          <w:lang w:eastAsia="ko-KR"/>
        </w:rPr>
        <w:t>Service Media Specification</w:t>
      </w:r>
      <w:r w:rsidRPr="00B1422B">
        <w:rPr>
          <w:rFonts w:eastAsia="Arial Unicode MS"/>
          <w:lang w:eastAsia="ko-KR"/>
        </w:rPr>
        <w:t>” with the following additional clarifications:</w:t>
      </w:r>
    </w:p>
    <w:p w:rsidR="00C936B9" w:rsidRDefault="00C936B9" w:rsidP="004D3723">
      <w:pPr>
        <w:numPr>
          <w:ilvl w:val="0"/>
          <w:numId w:val="52"/>
        </w:numPr>
        <w:spacing w:before="60"/>
        <w:ind w:hanging="306"/>
      </w:pPr>
      <w:r>
        <w:t>SHALL set  the value of &lt;</w:t>
      </w:r>
      <w:proofErr w:type="spellStart"/>
      <w:r>
        <w:t>CurrentWebURL</w:t>
      </w:r>
      <w:proofErr w:type="spellEnd"/>
      <w:r>
        <w:t xml:space="preserve">&gt; element with </w:t>
      </w:r>
      <w:r w:rsidRPr="00EF613D">
        <w:t>Current Visual IVR Menu URL</w:t>
      </w:r>
      <w:r>
        <w:t>;</w:t>
      </w:r>
    </w:p>
    <w:p w:rsidR="00C936B9" w:rsidRDefault="00C936B9" w:rsidP="004D3723">
      <w:pPr>
        <w:numPr>
          <w:ilvl w:val="0"/>
          <w:numId w:val="52"/>
        </w:numPr>
        <w:spacing w:before="60"/>
        <w:ind w:hanging="306"/>
      </w:pPr>
      <w:r w:rsidRPr="00CD4C26">
        <w:t xml:space="preserve">SHALL </w:t>
      </w:r>
      <w:r>
        <w:t xml:space="preserve">set the value of  </w:t>
      </w:r>
      <w:r w:rsidRPr="00CD4C26">
        <w:t xml:space="preserve">&lt;input&gt; element </w:t>
      </w:r>
      <w:r>
        <w:t>with the</w:t>
      </w:r>
      <w:r w:rsidR="009A55F0">
        <w:t xml:space="preserve"> text converted from EVC</w:t>
      </w:r>
      <w:r>
        <w:t xml:space="preserve"> </w:t>
      </w:r>
      <w:r w:rsidR="009A55F0">
        <w:t>U</w:t>
      </w:r>
      <w:r>
        <w:t>ser</w:t>
      </w:r>
      <w:r w:rsidR="009A55F0">
        <w:t>’s</w:t>
      </w:r>
      <w:r>
        <w:t xml:space="preserve"> </w:t>
      </w:r>
      <w:proofErr w:type="spellStart"/>
      <w:r>
        <w:t>voice</w:t>
      </w:r>
      <w:r w:rsidR="009A55F0">
        <w:t>input</w:t>
      </w:r>
      <w:proofErr w:type="spellEnd"/>
      <w:r w:rsidR="00BB1997">
        <w:t xml:space="preserve"> </w:t>
      </w:r>
      <w:r>
        <w:t xml:space="preserve"> and </w:t>
      </w:r>
      <w:r w:rsidRPr="00CD4C26">
        <w:t>type=</w:t>
      </w:r>
      <w:r>
        <w:t>”</w:t>
      </w:r>
      <w:r>
        <w:rPr>
          <w:lang w:eastAsia="ko-KR"/>
        </w:rPr>
        <w:t>Text”</w:t>
      </w:r>
      <w:r w:rsidRPr="00CD4C26">
        <w:rPr>
          <w:lang w:eastAsia="ko-KR"/>
        </w:rPr>
        <w:t>;</w:t>
      </w:r>
    </w:p>
    <w:p w:rsidR="00C936B9" w:rsidRPr="00EE583F" w:rsidRDefault="00C936B9" w:rsidP="004D3723">
      <w:pPr>
        <w:pStyle w:val="NormalBullet"/>
        <w:numPr>
          <w:ilvl w:val="0"/>
          <w:numId w:val="51"/>
        </w:numPr>
        <w:spacing w:before="60"/>
        <w:rPr>
          <w:lang w:eastAsia="ko-KR"/>
        </w:rPr>
      </w:pPr>
      <w:r w:rsidRPr="009D159E">
        <w:t xml:space="preserve">SHALL generate </w:t>
      </w:r>
      <w:r>
        <w:t>and send one or more</w:t>
      </w:r>
      <w:r w:rsidRPr="009D159E">
        <w:t xml:space="preserve"> </w:t>
      </w:r>
      <w:r w:rsidRPr="009D0BFB">
        <w:rPr>
          <w:rFonts w:hint="eastAsia"/>
          <w:lang w:eastAsia="ko-KR"/>
        </w:rPr>
        <w:t>MSRP SEND request</w:t>
      </w:r>
      <w:r w:rsidRPr="009D0BFB">
        <w:rPr>
          <w:lang w:eastAsia="ko-KR"/>
        </w:rPr>
        <w:t>s</w:t>
      </w:r>
      <w:r>
        <w:rPr>
          <w:lang w:eastAsia="ko-KR"/>
        </w:rPr>
        <w:t xml:space="preserve"> </w:t>
      </w:r>
      <w:r>
        <w:rPr>
          <w:rFonts w:hint="eastAsia"/>
          <w:lang w:eastAsia="ko-KR"/>
        </w:rPr>
        <w:t xml:space="preserve">on the established </w:t>
      </w:r>
      <w:r w:rsidRPr="008E7D0F">
        <w:rPr>
          <w:rFonts w:hint="eastAsia"/>
          <w:lang w:eastAsia="ko-KR"/>
        </w:rPr>
        <w:t xml:space="preserve">MSRP </w:t>
      </w:r>
      <w:r>
        <w:rPr>
          <w:rFonts w:hint="eastAsia"/>
          <w:lang w:eastAsia="ko-KR"/>
        </w:rPr>
        <w:t>connection</w:t>
      </w:r>
      <w:r>
        <w:rPr>
          <w:lang w:eastAsia="ko-KR"/>
        </w:rPr>
        <w:t>.</w:t>
      </w:r>
    </w:p>
    <w:p w:rsidR="00C936B9" w:rsidRPr="00CD4C26" w:rsidRDefault="00C936B9" w:rsidP="00C936B9">
      <w:pPr>
        <w:spacing w:before="60"/>
        <w:rPr>
          <w:lang w:eastAsia="ko-KR"/>
        </w:rPr>
      </w:pPr>
      <w:r>
        <w:t>Upon</w:t>
      </w:r>
      <w:r w:rsidRPr="00CD4C26">
        <w:t xml:space="preserve"> receiv</w:t>
      </w:r>
      <w:r>
        <w:t>ing</w:t>
      </w:r>
      <w:r w:rsidRPr="00CD4C26">
        <w:t xml:space="preserve"> a MSRP SEND response from the EVC Server, the EVC Client</w:t>
      </w:r>
      <w:r w:rsidRPr="00CD4C26">
        <w:rPr>
          <w:lang w:eastAsia="ko-KR"/>
        </w:rPr>
        <w:t>:</w:t>
      </w:r>
    </w:p>
    <w:p w:rsidR="00C936B9" w:rsidRDefault="00C936B9" w:rsidP="004D3723">
      <w:pPr>
        <w:numPr>
          <w:ilvl w:val="0"/>
          <w:numId w:val="53"/>
        </w:numPr>
        <w:spacing w:before="60"/>
        <w:rPr>
          <w:lang w:eastAsia="ko-KR"/>
        </w:rPr>
      </w:pPr>
      <w:r>
        <w:rPr>
          <w:lang w:eastAsia="ko-KR"/>
        </w:rPr>
        <w:t>SHALL identify the call corresponding to the elements of &lt;call-correlation-info&gt; and if the call is found then;</w:t>
      </w:r>
    </w:p>
    <w:p w:rsidR="00C936B9" w:rsidRPr="00CD4C26" w:rsidRDefault="00C936B9" w:rsidP="004D3723">
      <w:pPr>
        <w:numPr>
          <w:ilvl w:val="1"/>
          <w:numId w:val="53"/>
        </w:numPr>
        <w:spacing w:before="60"/>
        <w:ind w:hanging="306"/>
        <w:rPr>
          <w:lang w:eastAsia="ko-KR"/>
        </w:rPr>
      </w:pPr>
      <w:r>
        <w:rPr>
          <w:lang w:eastAsia="ko-KR"/>
        </w:rPr>
        <w:t>SHALL check if there is a &lt;output&gt; element, with “type” attribute set to ”</w:t>
      </w:r>
      <w:proofErr w:type="spellStart"/>
      <w:r>
        <w:rPr>
          <w:lang w:eastAsia="ko-KR"/>
        </w:rPr>
        <w:t>NextWebURL</w:t>
      </w:r>
      <w:proofErr w:type="spellEnd"/>
      <w:r>
        <w:rPr>
          <w:lang w:eastAsia="ko-KR"/>
        </w:rPr>
        <w:t>” and process as follows;</w:t>
      </w:r>
    </w:p>
    <w:p w:rsidR="00C936B9" w:rsidRDefault="00C936B9" w:rsidP="004D3723">
      <w:pPr>
        <w:numPr>
          <w:ilvl w:val="2"/>
          <w:numId w:val="53"/>
        </w:numPr>
        <w:spacing w:before="60"/>
      </w:pPr>
      <w:r>
        <w:t xml:space="preserve">SHALL retrieve and present the contents from the URL specified in &lt;output&gt; element, </w:t>
      </w:r>
      <w:r>
        <w:rPr>
          <w:lang w:eastAsia="ko-KR"/>
        </w:rPr>
        <w:t>along with the associated call;</w:t>
      </w:r>
    </w:p>
    <w:p w:rsidR="00C936B9" w:rsidRDefault="00C936B9" w:rsidP="004D3723">
      <w:pPr>
        <w:numPr>
          <w:ilvl w:val="1"/>
          <w:numId w:val="53"/>
        </w:numPr>
        <w:spacing w:before="60"/>
        <w:ind w:hanging="306"/>
      </w:pPr>
      <w:r>
        <w:rPr>
          <w:lang w:eastAsia="ko-KR"/>
        </w:rPr>
        <w:t>Otherwise, the EVC Client SHALL discard the received content;</w:t>
      </w:r>
    </w:p>
    <w:p w:rsidR="00C936B9" w:rsidRPr="00CD4C26" w:rsidRDefault="00C936B9" w:rsidP="004D3723">
      <w:pPr>
        <w:numPr>
          <w:ilvl w:val="0"/>
          <w:numId w:val="53"/>
        </w:numPr>
        <w:spacing w:before="60"/>
      </w:pPr>
      <w:r>
        <w:rPr>
          <w:lang w:eastAsia="ko-KR"/>
        </w:rPr>
        <w:t xml:space="preserve">Otherwise, the EVC Client SHALL </w:t>
      </w:r>
      <w:proofErr w:type="gramStart"/>
      <w:r>
        <w:rPr>
          <w:lang w:eastAsia="ko-KR"/>
        </w:rPr>
        <w:t>terminate</w:t>
      </w:r>
      <w:proofErr w:type="gramEnd"/>
      <w:r>
        <w:rPr>
          <w:lang w:eastAsia="ko-KR"/>
        </w:rPr>
        <w:t xml:space="preserve"> the SIP session by sending a SIP BYE according to [CPM-CONV-TS].</w:t>
      </w:r>
    </w:p>
    <w:p w:rsidR="00683B6F" w:rsidRPr="00CA63F0" w:rsidRDefault="00C936B9" w:rsidP="00683B6F">
      <w:r w:rsidRPr="00183E88">
        <w:t xml:space="preserve">When the call corresponding to the elements of &lt;call-correlation-info&gt; is ended, the EVC Client SHALL </w:t>
      </w:r>
      <w:proofErr w:type="gramStart"/>
      <w:r w:rsidRPr="00183E88">
        <w:t>terminate</w:t>
      </w:r>
      <w:proofErr w:type="gramEnd"/>
      <w:r w:rsidRPr="00183E88">
        <w:t xml:space="preserve"> the EVC session following the procedures defined in [CPM-CONV-TS].</w:t>
      </w:r>
    </w:p>
    <w:p w:rsidR="00683B6F" w:rsidRPr="00E5347F" w:rsidRDefault="00683B6F" w:rsidP="00683B6F">
      <w:pPr>
        <w:pStyle w:val="Heading2"/>
        <w:rPr>
          <w:lang w:val="x-none"/>
        </w:rPr>
      </w:pPr>
      <w:bookmarkStart w:id="171" w:name="_Toc517175434"/>
      <w:r w:rsidRPr="00E5347F">
        <w:rPr>
          <w:lang w:val="x-none"/>
        </w:rPr>
        <w:lastRenderedPageBreak/>
        <w:t>Procedures at EVC Server</w:t>
      </w:r>
      <w:bookmarkEnd w:id="171"/>
    </w:p>
    <w:p w:rsidR="009E6F70" w:rsidRPr="009E6F70" w:rsidRDefault="009E6F70" w:rsidP="00A54762">
      <w:pPr>
        <w:pStyle w:val="Heading3"/>
        <w:spacing w:before="60" w:after="120"/>
        <w:rPr>
          <w:rFonts w:hint="eastAsia"/>
          <w:lang w:val="en-US"/>
        </w:rPr>
      </w:pPr>
      <w:bookmarkStart w:id="172" w:name="_Ref420330263"/>
      <w:bookmarkStart w:id="173" w:name="_Toc517175435"/>
      <w:r w:rsidRPr="009E6F70">
        <w:rPr>
          <w:rFonts w:hint="eastAsia"/>
          <w:lang w:val="en-US"/>
        </w:rPr>
        <w:t>Subscription</w:t>
      </w:r>
      <w:r w:rsidRPr="009E6F70">
        <w:rPr>
          <w:lang w:val="en-US"/>
        </w:rPr>
        <w:t xml:space="preserve"> </w:t>
      </w:r>
      <w:r w:rsidRPr="009E6F70">
        <w:rPr>
          <w:rFonts w:hint="eastAsia"/>
          <w:lang w:val="en-US"/>
        </w:rPr>
        <w:t xml:space="preserve">to </w:t>
      </w:r>
      <w:r w:rsidRPr="009E6F70">
        <w:rPr>
          <w:lang w:val="en-US"/>
        </w:rPr>
        <w:t>Registration Event Information</w:t>
      </w:r>
      <w:bookmarkEnd w:id="172"/>
      <w:bookmarkEnd w:id="173"/>
    </w:p>
    <w:p w:rsidR="009E6F70" w:rsidRPr="009E6F70" w:rsidRDefault="009E6F70" w:rsidP="00A54762">
      <w:pPr>
        <w:pStyle w:val="Heading4"/>
        <w:rPr>
          <w:lang w:val="en-US"/>
        </w:rPr>
      </w:pPr>
      <w:bookmarkStart w:id="174" w:name="_Toc391302558"/>
      <w:r w:rsidRPr="009E6F70">
        <w:rPr>
          <w:rFonts w:hint="eastAsia"/>
          <w:lang w:val="en-US"/>
        </w:rPr>
        <w:t>Subscribe Registration Event Information Notifications</w:t>
      </w:r>
      <w:bookmarkEnd w:id="174"/>
    </w:p>
    <w:p w:rsidR="009E6F70" w:rsidRPr="009E6F70" w:rsidRDefault="009E6F70" w:rsidP="009E6F70">
      <w:pPr>
        <w:rPr>
          <w:snapToGrid w:val="0"/>
        </w:rPr>
      </w:pPr>
      <w:r w:rsidRPr="009E6F70">
        <w:rPr>
          <w:snapToGrid w:val="0"/>
        </w:rPr>
        <w:t xml:space="preserve">The </w:t>
      </w:r>
      <w:r w:rsidRPr="009E6F70">
        <w:rPr>
          <w:rFonts w:hint="eastAsia"/>
          <w:snapToGrid w:val="0"/>
        </w:rPr>
        <w:t>EVC Server</w:t>
      </w:r>
      <w:r w:rsidRPr="009E6F70">
        <w:rPr>
          <w:snapToGrid w:val="0"/>
        </w:rPr>
        <w:t xml:space="preserve"> SHALL support receiving 3rd party </w:t>
      </w:r>
      <w:r w:rsidRPr="009E6F70">
        <w:rPr>
          <w:rFonts w:hint="eastAsia"/>
          <w:snapToGrid w:val="0"/>
        </w:rPr>
        <w:t>registration</w:t>
      </w:r>
      <w:r w:rsidRPr="009E6F70">
        <w:rPr>
          <w:snapToGrid w:val="0"/>
        </w:rPr>
        <w:t xml:space="preserve"> from the SIP/IP core according to [3GPP TS 24.229] clause </w:t>
      </w:r>
      <w:smartTag w:uri="urn:schemas-microsoft-com:office:smarttags" w:element="chsdate">
        <w:smartTagPr>
          <w:attr w:name="IsROCDate" w:val="False"/>
          <w:attr w:name="IsLunarDate" w:val="False"/>
          <w:attr w:name="Day" w:val="30"/>
          <w:attr w:name="Month" w:val="12"/>
          <w:attr w:name="Year" w:val="1899"/>
        </w:smartTagPr>
        <w:r w:rsidRPr="009E6F70">
          <w:rPr>
            <w:snapToGrid w:val="0"/>
          </w:rPr>
          <w:t>5.4.1</w:t>
        </w:r>
      </w:smartTag>
      <w:r w:rsidRPr="009E6F70">
        <w:rPr>
          <w:snapToGrid w:val="0"/>
        </w:rPr>
        <w:t xml:space="preserve">.7. </w:t>
      </w:r>
    </w:p>
    <w:p w:rsidR="009E6F70" w:rsidRPr="009E6F70" w:rsidRDefault="009E6F70" w:rsidP="009E6F70">
      <w:pPr>
        <w:rPr>
          <w:snapToGrid w:val="0"/>
        </w:rPr>
      </w:pPr>
      <w:r w:rsidRPr="009E6F70">
        <w:rPr>
          <w:snapToGrid w:val="0"/>
        </w:rPr>
        <w:t xml:space="preserve">If the </w:t>
      </w:r>
      <w:r w:rsidRPr="009E6F70">
        <w:rPr>
          <w:rFonts w:hint="eastAsia"/>
          <w:snapToGrid w:val="0"/>
        </w:rPr>
        <w:t>EVC Server</w:t>
      </w:r>
      <w:r w:rsidRPr="009E6F70">
        <w:rPr>
          <w:snapToGrid w:val="0"/>
        </w:rPr>
        <w:t xml:space="preserve"> is not already subscribed to the “</w:t>
      </w:r>
      <w:proofErr w:type="spellStart"/>
      <w:r w:rsidRPr="009E6F70">
        <w:rPr>
          <w:snapToGrid w:val="0"/>
        </w:rPr>
        <w:t>reg</w:t>
      </w:r>
      <w:proofErr w:type="spellEnd"/>
      <w:r w:rsidRPr="009E6F70">
        <w:rPr>
          <w:snapToGrid w:val="0"/>
        </w:rPr>
        <w:t>” event package as specified in [</w:t>
      </w:r>
      <w:r w:rsidRPr="009E6F70">
        <w:rPr>
          <w:snapToGrid w:val="0"/>
        </w:rPr>
        <w:fldChar w:fldCharType="begin"/>
      </w:r>
      <w:r w:rsidRPr="009E6F70">
        <w:rPr>
          <w:snapToGrid w:val="0"/>
        </w:rPr>
        <w:instrText xml:space="preserve"> REF RFC3680 \h </w:instrText>
      </w:r>
      <w:r w:rsidRPr="009E6F70">
        <w:rPr>
          <w:snapToGrid w:val="0"/>
        </w:rPr>
      </w:r>
      <w:r>
        <w:rPr>
          <w:snapToGrid w:val="0"/>
        </w:rPr>
        <w:instrText xml:space="preserve"> \* MERGEFORMAT </w:instrText>
      </w:r>
      <w:r w:rsidRPr="009E6F70">
        <w:rPr>
          <w:snapToGrid w:val="0"/>
        </w:rPr>
        <w:fldChar w:fldCharType="separate"/>
      </w:r>
      <w:r w:rsidR="009421A5" w:rsidRPr="009421A5">
        <w:rPr>
          <w:snapToGrid w:val="0"/>
        </w:rPr>
        <w:t>RFC3680</w:t>
      </w:r>
      <w:r w:rsidRPr="009E6F70">
        <w:rPr>
          <w:snapToGrid w:val="0"/>
        </w:rPr>
        <w:fldChar w:fldCharType="end"/>
      </w:r>
      <w:r w:rsidRPr="009E6F70">
        <w:rPr>
          <w:snapToGrid w:val="0"/>
        </w:rPr>
        <w:t xml:space="preserve">] for the </w:t>
      </w:r>
      <w:r w:rsidRPr="009E6F70">
        <w:rPr>
          <w:rFonts w:hint="eastAsia"/>
          <w:snapToGrid w:val="0"/>
        </w:rPr>
        <w:t>EVC</w:t>
      </w:r>
      <w:r w:rsidRPr="009E6F70">
        <w:rPr>
          <w:snapToGrid w:val="0"/>
        </w:rPr>
        <w:t xml:space="preserve"> User Address </w:t>
      </w:r>
      <w:r w:rsidRPr="009E6F70">
        <w:rPr>
          <w:rFonts w:hint="eastAsia"/>
          <w:snapToGrid w:val="0"/>
        </w:rPr>
        <w:t xml:space="preserve">as </w:t>
      </w:r>
      <w:r w:rsidRPr="009E6F70">
        <w:rPr>
          <w:snapToGrid w:val="0"/>
        </w:rPr>
        <w:t xml:space="preserve">received in the SIP REGISTER request, the </w:t>
      </w:r>
      <w:r w:rsidRPr="009E6F70">
        <w:rPr>
          <w:rFonts w:hint="eastAsia"/>
          <w:snapToGrid w:val="0"/>
        </w:rPr>
        <w:t>EVC Server</w:t>
      </w:r>
      <w:r w:rsidRPr="009E6F70">
        <w:rPr>
          <w:snapToGrid w:val="0"/>
        </w:rPr>
        <w:t>:</w:t>
      </w:r>
    </w:p>
    <w:p w:rsidR="009E6F70" w:rsidRPr="00EE583F" w:rsidRDefault="009E6F70" w:rsidP="004D3723">
      <w:pPr>
        <w:pStyle w:val="NormalBullet"/>
        <w:numPr>
          <w:ilvl w:val="0"/>
          <w:numId w:val="78"/>
        </w:numPr>
        <w:spacing w:before="60"/>
      </w:pPr>
      <w:r w:rsidRPr="00EE583F">
        <w:t>SHALL generate a SIP SUBSCRIBE request according to the rules and procedures of [</w:t>
      </w:r>
      <w:r w:rsidRPr="00EE583F">
        <w:fldChar w:fldCharType="begin"/>
      </w:r>
      <w:r w:rsidRPr="00EE583F">
        <w:instrText xml:space="preserve"> REF RFC3265 \h </w:instrText>
      </w:r>
      <w:r w:rsidRPr="00EE583F">
        <w:fldChar w:fldCharType="separate"/>
      </w:r>
      <w:r w:rsidR="009421A5" w:rsidRPr="002F4D05">
        <w:rPr>
          <w:szCs w:val="18"/>
        </w:rPr>
        <w:t>RFC3265</w:t>
      </w:r>
      <w:r w:rsidRPr="00EE583F">
        <w:fldChar w:fldCharType="end"/>
      </w:r>
      <w:r w:rsidRPr="00EE583F">
        <w:t>] and [</w:t>
      </w:r>
      <w:r w:rsidRPr="00EE583F">
        <w:fldChar w:fldCharType="begin"/>
      </w:r>
      <w:r w:rsidRPr="00EE583F">
        <w:instrText xml:space="preserve"> REF RFC3680 \h </w:instrText>
      </w:r>
      <w:r w:rsidRPr="00EE583F">
        <w:fldChar w:fldCharType="separate"/>
      </w:r>
      <w:r w:rsidR="009421A5" w:rsidRPr="002F4D05">
        <w:rPr>
          <w:szCs w:val="18"/>
        </w:rPr>
        <w:t>RFC3680</w:t>
      </w:r>
      <w:r w:rsidRPr="00EE583F">
        <w:fldChar w:fldCharType="end"/>
      </w:r>
      <w:r w:rsidRPr="00EE583F">
        <w:t xml:space="preserve">]; </w:t>
      </w:r>
    </w:p>
    <w:p w:rsidR="009E6F70" w:rsidRPr="00EE583F" w:rsidRDefault="009E6F70" w:rsidP="004D3723">
      <w:pPr>
        <w:pStyle w:val="NormalBullet"/>
        <w:numPr>
          <w:ilvl w:val="0"/>
          <w:numId w:val="78"/>
        </w:numPr>
        <w:spacing w:before="60"/>
      </w:pPr>
      <w:r w:rsidRPr="00EE583F">
        <w:t xml:space="preserve">SHALL set the Request-URI of the SIP SUBSCRIBE request to the </w:t>
      </w:r>
      <w:r>
        <w:rPr>
          <w:rFonts w:hint="eastAsia"/>
          <w:lang w:eastAsia="zh-CN"/>
        </w:rPr>
        <w:t>EVC</w:t>
      </w:r>
      <w:r w:rsidRPr="00EE583F">
        <w:t xml:space="preserve"> User Address </w:t>
      </w:r>
      <w:r>
        <w:rPr>
          <w:rFonts w:hint="eastAsia"/>
          <w:lang w:eastAsia="zh-CN"/>
        </w:rPr>
        <w:t xml:space="preserve">as </w:t>
      </w:r>
      <w:r w:rsidRPr="00EE583F">
        <w:t>received in the SIP REGISTER request;</w:t>
      </w:r>
    </w:p>
    <w:p w:rsidR="009E6F70" w:rsidRPr="00EE583F" w:rsidRDefault="009E6F70" w:rsidP="004D3723">
      <w:pPr>
        <w:pStyle w:val="NormalBullet"/>
        <w:numPr>
          <w:ilvl w:val="0"/>
          <w:numId w:val="78"/>
        </w:numPr>
        <w:spacing w:before="60"/>
      </w:pPr>
      <w:r w:rsidRPr="00EE583F">
        <w:t>MAY set an expiration timer in Expires header</w:t>
      </w:r>
      <w:r>
        <w:t xml:space="preserve"> with</w:t>
      </w:r>
      <w:r w:rsidRPr="00EE583F" w:rsidDel="007B3812">
        <w:t xml:space="preserve"> </w:t>
      </w:r>
      <w:r>
        <w:t>a</w:t>
      </w:r>
      <w:r w:rsidRPr="00EE583F">
        <w:t xml:space="preserve"> value according to the rules and procedures of [</w:t>
      </w:r>
      <w:r w:rsidRPr="00EE583F">
        <w:fldChar w:fldCharType="begin"/>
      </w:r>
      <w:r w:rsidRPr="00EE583F">
        <w:instrText xml:space="preserve"> REF RFC3903 \h </w:instrText>
      </w:r>
      <w:r w:rsidRPr="00EE583F">
        <w:fldChar w:fldCharType="separate"/>
      </w:r>
      <w:r w:rsidR="009421A5" w:rsidRPr="002F4D05">
        <w:rPr>
          <w:szCs w:val="18"/>
        </w:rPr>
        <w:t>RFC3903</w:t>
      </w:r>
      <w:r w:rsidRPr="00EE583F">
        <w:fldChar w:fldCharType="end"/>
      </w:r>
      <w:r w:rsidRPr="00EE583F">
        <w:t>], in the same range as the registration timer recommend</w:t>
      </w:r>
      <w:r>
        <w:t>ations for the</w:t>
      </w:r>
      <w:r w:rsidRPr="00EE583F">
        <w:t xml:space="preserve"> SIP/IP core;</w:t>
      </w:r>
    </w:p>
    <w:p w:rsidR="009E6F70" w:rsidRPr="00EE583F" w:rsidRDefault="009E6F70" w:rsidP="004D3723">
      <w:pPr>
        <w:pStyle w:val="NormalBullet"/>
        <w:numPr>
          <w:ilvl w:val="0"/>
          <w:numId w:val="78"/>
        </w:numPr>
        <w:spacing w:before="60"/>
      </w:pPr>
      <w:r w:rsidRPr="00EE583F">
        <w:t xml:space="preserve">SHALL send the SUBSCRIBE request </w:t>
      </w:r>
      <w:r>
        <w:t>according to the rules and procedures of</w:t>
      </w:r>
      <w:r w:rsidRPr="00EE583F">
        <w:t xml:space="preserve"> the SIP/IP core.</w:t>
      </w:r>
    </w:p>
    <w:p w:rsidR="009E6F70" w:rsidRPr="009E6F70" w:rsidRDefault="009E6F70" w:rsidP="009E6F70">
      <w:pPr>
        <w:rPr>
          <w:rFonts w:hint="eastAsia"/>
          <w:snapToGrid w:val="0"/>
        </w:rPr>
      </w:pPr>
      <w:r w:rsidRPr="009E6F70">
        <w:rPr>
          <w:rFonts w:hint="eastAsia"/>
          <w:snapToGrid w:val="0"/>
        </w:rPr>
        <w:t xml:space="preserve">When receiving the SIP 200 </w:t>
      </w:r>
      <w:r w:rsidRPr="009E6F70">
        <w:rPr>
          <w:snapToGrid w:val="0"/>
        </w:rPr>
        <w:t>“</w:t>
      </w:r>
      <w:r w:rsidRPr="009E6F70">
        <w:rPr>
          <w:rFonts w:hint="eastAsia"/>
          <w:snapToGrid w:val="0"/>
        </w:rPr>
        <w:t>OK</w:t>
      </w:r>
      <w:r w:rsidRPr="009E6F70">
        <w:rPr>
          <w:snapToGrid w:val="0"/>
        </w:rPr>
        <w:t>”</w:t>
      </w:r>
      <w:r w:rsidRPr="009E6F70">
        <w:rPr>
          <w:rFonts w:hint="eastAsia"/>
          <w:snapToGrid w:val="0"/>
        </w:rPr>
        <w:t xml:space="preserve"> response from the SIP/IP core, the EVC Server SHALL wait for and receive the Registration Event Information Notifications from the SIP/IP core.</w:t>
      </w:r>
    </w:p>
    <w:p w:rsidR="009E6F70" w:rsidRDefault="009E6F70" w:rsidP="009E6F70">
      <w:pPr>
        <w:spacing w:before="60"/>
        <w:rPr>
          <w:rFonts w:hint="eastAsia"/>
          <w:lang w:eastAsia="zh-CN"/>
        </w:rPr>
      </w:pPr>
      <w:r w:rsidRPr="00EE583F">
        <w:t>The responses to the SIP SUBSCRIBE request SHALL be handled according to the rules and procedures of [</w:t>
      </w:r>
      <w:r w:rsidRPr="00EE583F">
        <w:fldChar w:fldCharType="begin"/>
      </w:r>
      <w:r w:rsidRPr="00EE583F">
        <w:instrText xml:space="preserve"> REF RFC3265 \h </w:instrText>
      </w:r>
      <w:r w:rsidRPr="00EE583F">
        <w:instrText xml:space="preserve"> \* MERGEFORMAT </w:instrText>
      </w:r>
      <w:r w:rsidRPr="00EE583F">
        <w:fldChar w:fldCharType="separate"/>
      </w:r>
      <w:r w:rsidR="009421A5" w:rsidRPr="009421A5">
        <w:t>RFC3265</w:t>
      </w:r>
      <w:r w:rsidRPr="00EE583F">
        <w:fldChar w:fldCharType="end"/>
      </w:r>
      <w:r w:rsidRPr="00EE583F">
        <w:t>] and [</w:t>
      </w:r>
      <w:r w:rsidRPr="00EE583F">
        <w:fldChar w:fldCharType="begin"/>
      </w:r>
      <w:r w:rsidRPr="00EE583F">
        <w:instrText xml:space="preserve"> REF RFC3680 \h </w:instrText>
      </w:r>
      <w:r>
        <w:instrText xml:space="preserve"> \* MERGEFORMAT </w:instrText>
      </w:r>
      <w:r w:rsidRPr="00EE583F">
        <w:fldChar w:fldCharType="separate"/>
      </w:r>
      <w:r w:rsidR="009421A5" w:rsidRPr="009421A5">
        <w:t>RFC3680</w:t>
      </w:r>
      <w:r w:rsidRPr="00EE583F">
        <w:fldChar w:fldCharType="end"/>
      </w:r>
      <w:r w:rsidRPr="00EE583F">
        <w:t>], and rules and procedures of the SIP/IP core.</w:t>
      </w:r>
    </w:p>
    <w:p w:rsidR="009E6F70" w:rsidRPr="00EE583F" w:rsidRDefault="009E6F70" w:rsidP="009E6F70">
      <w:pPr>
        <w:spacing w:before="60"/>
        <w:rPr>
          <w:rFonts w:hint="eastAsia"/>
          <w:lang w:eastAsia="zh-CN"/>
        </w:rPr>
      </w:pPr>
      <w:r>
        <w:rPr>
          <w:rFonts w:hint="eastAsia"/>
          <w:lang w:eastAsia="zh-CN"/>
        </w:rPr>
        <w:t xml:space="preserve">NOTE: </w:t>
      </w:r>
      <w:r w:rsidRPr="00EE583F">
        <w:rPr>
          <w:lang w:eastAsia="ko-KR"/>
        </w:rPr>
        <w:t xml:space="preserve">The </w:t>
      </w:r>
      <w:r>
        <w:rPr>
          <w:rFonts w:hint="eastAsia"/>
          <w:lang w:eastAsia="zh-CN"/>
        </w:rPr>
        <w:t>EVC Server</w:t>
      </w:r>
      <w:r w:rsidRPr="00EE583F">
        <w:rPr>
          <w:lang w:eastAsia="ko-KR"/>
        </w:rPr>
        <w:t xml:space="preserve"> MAY terminate the subscription at any time, </w:t>
      </w:r>
      <w:r w:rsidRPr="00EE583F">
        <w:t xml:space="preserve">according to the rules and procedures of </w:t>
      </w:r>
      <w:r w:rsidRPr="00EE583F">
        <w:rPr>
          <w:lang w:eastAsia="ko-KR"/>
        </w:rPr>
        <w:t>[</w:t>
      </w:r>
      <w:r w:rsidRPr="00EE583F">
        <w:fldChar w:fldCharType="begin"/>
      </w:r>
      <w:r w:rsidRPr="00EE583F">
        <w:instrText xml:space="preserve"> REF RFC3265 \h </w:instrText>
      </w:r>
      <w:r w:rsidRPr="00EE583F">
        <w:fldChar w:fldCharType="separate"/>
      </w:r>
      <w:r w:rsidR="009421A5" w:rsidRPr="002F4D05">
        <w:rPr>
          <w:szCs w:val="18"/>
        </w:rPr>
        <w:t>RFC3265</w:t>
      </w:r>
      <w:r w:rsidRPr="00EE583F">
        <w:fldChar w:fldCharType="end"/>
      </w:r>
      <w:r w:rsidRPr="00EE583F">
        <w:t>] and [</w:t>
      </w:r>
      <w:r w:rsidRPr="00EE583F">
        <w:fldChar w:fldCharType="begin"/>
      </w:r>
      <w:r w:rsidRPr="00EE583F">
        <w:instrText xml:space="preserve"> REF RFC3680 \h </w:instrText>
      </w:r>
      <w:r w:rsidRPr="00EE583F">
        <w:fldChar w:fldCharType="separate"/>
      </w:r>
      <w:r w:rsidR="009421A5" w:rsidRPr="002F4D05">
        <w:rPr>
          <w:szCs w:val="18"/>
        </w:rPr>
        <w:t>RFC3680</w:t>
      </w:r>
      <w:r w:rsidRPr="00EE583F">
        <w:fldChar w:fldCharType="end"/>
      </w:r>
      <w:r w:rsidRPr="00EE583F">
        <w:t>].</w:t>
      </w:r>
    </w:p>
    <w:p w:rsidR="009E6F70" w:rsidRPr="009E6F70" w:rsidRDefault="009E6F70" w:rsidP="00A54762">
      <w:pPr>
        <w:pStyle w:val="Heading4"/>
        <w:rPr>
          <w:lang w:val="en-US"/>
        </w:rPr>
      </w:pPr>
      <w:bookmarkStart w:id="175" w:name="_Toc220501091"/>
      <w:bookmarkStart w:id="176" w:name="_Toc222013946"/>
      <w:bookmarkStart w:id="177" w:name="_Toc234741443"/>
      <w:bookmarkStart w:id="178" w:name="_Ref271286186"/>
      <w:bookmarkStart w:id="179" w:name="_Ref271286189"/>
      <w:bookmarkStart w:id="180" w:name="_Ref271714324"/>
      <w:bookmarkStart w:id="181" w:name="_Ref271714325"/>
      <w:bookmarkStart w:id="182" w:name="_Toc359488953"/>
      <w:bookmarkStart w:id="183" w:name="_Toc391302559"/>
      <w:r w:rsidRPr="009E6F70">
        <w:rPr>
          <w:lang w:val="en-US"/>
        </w:rPr>
        <w:t>Receive Registration Event Information</w:t>
      </w:r>
      <w:bookmarkEnd w:id="175"/>
      <w:bookmarkEnd w:id="176"/>
      <w:r w:rsidRPr="009E6F70">
        <w:rPr>
          <w:lang w:val="en-US"/>
        </w:rPr>
        <w:t xml:space="preserve"> Notifications</w:t>
      </w:r>
      <w:bookmarkEnd w:id="177"/>
      <w:bookmarkEnd w:id="178"/>
      <w:bookmarkEnd w:id="179"/>
      <w:bookmarkEnd w:id="180"/>
      <w:bookmarkEnd w:id="181"/>
      <w:bookmarkEnd w:id="182"/>
      <w:bookmarkEnd w:id="183"/>
    </w:p>
    <w:p w:rsidR="00683B6F" w:rsidRPr="00CA63F0" w:rsidRDefault="009E6F70" w:rsidP="00BB69F3">
      <w:bookmarkStart w:id="184" w:name="_Toc359488954"/>
      <w:r w:rsidRPr="009E6F70">
        <w:rPr>
          <w:snapToGrid w:val="0"/>
        </w:rPr>
        <w:t>Upon receiving a SIP NOTIFY request as the result of the "</w:t>
      </w:r>
      <w:proofErr w:type="spellStart"/>
      <w:r w:rsidRPr="009E6F70">
        <w:rPr>
          <w:snapToGrid w:val="0"/>
        </w:rPr>
        <w:t>reg</w:t>
      </w:r>
      <w:proofErr w:type="spellEnd"/>
      <w:r w:rsidRPr="009E6F70">
        <w:rPr>
          <w:snapToGrid w:val="0"/>
        </w:rPr>
        <w:t>" event subscription, containing the Registration Event Information as specified in [</w:t>
      </w:r>
      <w:r w:rsidRPr="009E6F70">
        <w:rPr>
          <w:snapToGrid w:val="0"/>
        </w:rPr>
        <w:fldChar w:fldCharType="begin"/>
      </w:r>
      <w:r w:rsidRPr="009E6F70">
        <w:rPr>
          <w:snapToGrid w:val="0"/>
        </w:rPr>
        <w:instrText xml:space="preserve"> REF RFC3680 \h </w:instrText>
      </w:r>
      <w:r w:rsidRPr="009E6F70">
        <w:rPr>
          <w:snapToGrid w:val="0"/>
        </w:rPr>
      </w:r>
      <w:r>
        <w:rPr>
          <w:snapToGrid w:val="0"/>
        </w:rPr>
        <w:instrText xml:space="preserve"> \* MERGEFORMAT </w:instrText>
      </w:r>
      <w:r w:rsidRPr="009E6F70">
        <w:rPr>
          <w:snapToGrid w:val="0"/>
        </w:rPr>
        <w:fldChar w:fldCharType="separate"/>
      </w:r>
      <w:r w:rsidR="009421A5" w:rsidRPr="009421A5">
        <w:rPr>
          <w:snapToGrid w:val="0"/>
        </w:rPr>
        <w:t>RFC3680</w:t>
      </w:r>
      <w:r w:rsidRPr="009E6F70">
        <w:rPr>
          <w:snapToGrid w:val="0"/>
        </w:rPr>
        <w:fldChar w:fldCharType="end"/>
      </w:r>
      <w:r w:rsidRPr="009E6F70">
        <w:rPr>
          <w:snapToGrid w:val="0"/>
        </w:rPr>
        <w:t>] and [</w:t>
      </w:r>
      <w:r w:rsidRPr="009E6F70">
        <w:rPr>
          <w:snapToGrid w:val="0"/>
        </w:rPr>
        <w:fldChar w:fldCharType="begin"/>
      </w:r>
      <w:r w:rsidRPr="009E6F70">
        <w:rPr>
          <w:snapToGrid w:val="0"/>
        </w:rPr>
        <w:instrText xml:space="preserve"> REF RFC5628 \h </w:instrText>
      </w:r>
      <w:r w:rsidRPr="009E6F70">
        <w:rPr>
          <w:snapToGrid w:val="0"/>
        </w:rPr>
      </w:r>
      <w:r>
        <w:rPr>
          <w:snapToGrid w:val="0"/>
        </w:rPr>
        <w:instrText xml:space="preserve"> \* MERGEFORMAT </w:instrText>
      </w:r>
      <w:r w:rsidRPr="009E6F70">
        <w:rPr>
          <w:snapToGrid w:val="0"/>
        </w:rPr>
        <w:fldChar w:fldCharType="separate"/>
      </w:r>
      <w:r w:rsidR="009421A5" w:rsidRPr="009421A5">
        <w:rPr>
          <w:snapToGrid w:val="0"/>
        </w:rPr>
        <w:t>RFC5628</w:t>
      </w:r>
      <w:r w:rsidRPr="009E6F70">
        <w:rPr>
          <w:snapToGrid w:val="0"/>
        </w:rPr>
        <w:fldChar w:fldCharType="end"/>
      </w:r>
      <w:r w:rsidRPr="009E6F70">
        <w:rPr>
          <w:snapToGrid w:val="0"/>
        </w:rPr>
        <w:t xml:space="preserve">], the </w:t>
      </w:r>
      <w:r w:rsidRPr="009E6F70">
        <w:rPr>
          <w:rFonts w:hint="eastAsia"/>
          <w:snapToGrid w:val="0"/>
        </w:rPr>
        <w:t xml:space="preserve">EVC Server processes the Registration Event Information and SHALL generate and send a SIP 200 </w:t>
      </w:r>
      <w:r w:rsidRPr="009E6F70">
        <w:rPr>
          <w:snapToGrid w:val="0"/>
        </w:rPr>
        <w:t>“</w:t>
      </w:r>
      <w:r w:rsidRPr="009E6F70">
        <w:rPr>
          <w:rFonts w:hint="eastAsia"/>
          <w:snapToGrid w:val="0"/>
        </w:rPr>
        <w:t>OK</w:t>
      </w:r>
      <w:r w:rsidRPr="009E6F70">
        <w:rPr>
          <w:snapToGrid w:val="0"/>
        </w:rPr>
        <w:t>”</w:t>
      </w:r>
      <w:r w:rsidRPr="009E6F70">
        <w:rPr>
          <w:rFonts w:hint="eastAsia"/>
          <w:snapToGrid w:val="0"/>
        </w:rPr>
        <w:t xml:space="preserve"> response to the SIP/IP core, according to the </w:t>
      </w:r>
      <w:r w:rsidRPr="009E6F70">
        <w:rPr>
          <w:snapToGrid w:val="0"/>
        </w:rPr>
        <w:t>rules and procedures of [</w:t>
      </w:r>
      <w:r w:rsidRPr="009E6F70">
        <w:rPr>
          <w:snapToGrid w:val="0"/>
        </w:rPr>
        <w:fldChar w:fldCharType="begin"/>
      </w:r>
      <w:r w:rsidRPr="009E6F70">
        <w:rPr>
          <w:snapToGrid w:val="0"/>
        </w:rPr>
        <w:instrText xml:space="preserve"> REF RFC3265 \h </w:instrText>
      </w:r>
      <w:r w:rsidRPr="009E6F70">
        <w:rPr>
          <w:snapToGrid w:val="0"/>
        </w:rPr>
      </w:r>
      <w:r>
        <w:rPr>
          <w:snapToGrid w:val="0"/>
        </w:rPr>
        <w:instrText xml:space="preserve"> \* MERGEFORMAT </w:instrText>
      </w:r>
      <w:r w:rsidRPr="009E6F70">
        <w:rPr>
          <w:snapToGrid w:val="0"/>
        </w:rPr>
        <w:fldChar w:fldCharType="separate"/>
      </w:r>
      <w:r w:rsidR="009421A5" w:rsidRPr="009421A5">
        <w:rPr>
          <w:snapToGrid w:val="0"/>
        </w:rPr>
        <w:t>RFC3265</w:t>
      </w:r>
      <w:r w:rsidRPr="009E6F70">
        <w:rPr>
          <w:snapToGrid w:val="0"/>
        </w:rPr>
        <w:fldChar w:fldCharType="end"/>
      </w:r>
      <w:r w:rsidRPr="009E6F70">
        <w:rPr>
          <w:snapToGrid w:val="0"/>
        </w:rPr>
        <w:t>] and [</w:t>
      </w:r>
      <w:r w:rsidRPr="009E6F70">
        <w:rPr>
          <w:snapToGrid w:val="0"/>
        </w:rPr>
        <w:fldChar w:fldCharType="begin"/>
      </w:r>
      <w:r w:rsidRPr="009E6F70">
        <w:rPr>
          <w:snapToGrid w:val="0"/>
        </w:rPr>
        <w:instrText xml:space="preserve"> REF RFC3680 \h </w:instrText>
      </w:r>
      <w:r w:rsidRPr="009E6F70">
        <w:rPr>
          <w:snapToGrid w:val="0"/>
        </w:rPr>
      </w:r>
      <w:r>
        <w:rPr>
          <w:snapToGrid w:val="0"/>
        </w:rPr>
        <w:instrText xml:space="preserve"> \* MERGEFORMAT </w:instrText>
      </w:r>
      <w:r w:rsidRPr="009E6F70">
        <w:rPr>
          <w:snapToGrid w:val="0"/>
        </w:rPr>
        <w:fldChar w:fldCharType="separate"/>
      </w:r>
      <w:r w:rsidR="009421A5" w:rsidRPr="009421A5">
        <w:rPr>
          <w:snapToGrid w:val="0"/>
        </w:rPr>
        <w:t>RFC3680</w:t>
      </w:r>
      <w:r w:rsidRPr="009E6F70">
        <w:rPr>
          <w:snapToGrid w:val="0"/>
        </w:rPr>
        <w:fldChar w:fldCharType="end"/>
      </w:r>
      <w:r w:rsidRPr="009E6F70">
        <w:rPr>
          <w:snapToGrid w:val="0"/>
        </w:rPr>
        <w:t>]</w:t>
      </w:r>
      <w:r w:rsidRPr="009E6F70">
        <w:rPr>
          <w:rFonts w:hint="eastAsia"/>
          <w:snapToGrid w:val="0"/>
        </w:rPr>
        <w:t>, and SIP/IP core.</w:t>
      </w:r>
      <w:bookmarkEnd w:id="184"/>
    </w:p>
    <w:p w:rsidR="00683B6F" w:rsidRDefault="00683B6F" w:rsidP="00553525">
      <w:pPr>
        <w:pStyle w:val="Heading3"/>
        <w:spacing w:before="60" w:after="120"/>
      </w:pPr>
      <w:bookmarkStart w:id="185" w:name="_Toc517175436"/>
      <w:r>
        <w:rPr>
          <w:lang w:val="en-US"/>
        </w:rPr>
        <w:t>EVC Call Enhancements</w:t>
      </w:r>
      <w:bookmarkEnd w:id="185"/>
    </w:p>
    <w:p w:rsidR="00683B6F" w:rsidRPr="008B02F7" w:rsidRDefault="00683B6F" w:rsidP="00E5347F">
      <w:pPr>
        <w:pStyle w:val="Heading4"/>
        <w:rPr>
          <w:lang w:val="en-US"/>
        </w:rPr>
      </w:pPr>
      <w:bookmarkStart w:id="186" w:name="_Ref420327922"/>
      <w:r>
        <w:rPr>
          <w:lang w:val="en-US"/>
        </w:rPr>
        <w:t>Person to Person Call</w:t>
      </w:r>
      <w:bookmarkEnd w:id="186"/>
    </w:p>
    <w:p w:rsidR="00640E16" w:rsidRDefault="00640E16" w:rsidP="00640E16">
      <w:pPr>
        <w:rPr>
          <w:lang w:eastAsia="ko-KR"/>
        </w:rPr>
      </w:pPr>
      <w:r>
        <w:rPr>
          <w:snapToGrid w:val="0"/>
        </w:rPr>
        <w:t>Upon receiving</w:t>
      </w:r>
      <w:r w:rsidRPr="00EE583F">
        <w:rPr>
          <w:snapToGrid w:val="0"/>
        </w:rPr>
        <w:t xml:space="preserve"> a SIP INVITE request with the</w:t>
      </w:r>
      <w:r>
        <w:rPr>
          <w:snapToGrid w:val="0"/>
        </w:rPr>
        <w:t xml:space="preserve"> </w:t>
      </w:r>
      <w:r>
        <w:t>EVC</w:t>
      </w:r>
      <w:r w:rsidRPr="00AA493D">
        <w:t xml:space="preserve"> </w:t>
      </w:r>
      <w:r>
        <w:t xml:space="preserve">IARI </w:t>
      </w:r>
      <w:r w:rsidRPr="00AA493D">
        <w:t>Feature Tag ‘urn</w:t>
      </w:r>
      <w:proofErr w:type="gramStart"/>
      <w:r w:rsidRPr="00AA493D">
        <w:t>:urn</w:t>
      </w:r>
      <w:proofErr w:type="gramEnd"/>
      <w:r w:rsidRPr="00AA493D">
        <w:t>-7:3gpp-</w:t>
      </w:r>
      <w:r w:rsidR="00C97C9B">
        <w:t>application</w:t>
      </w:r>
      <w:r w:rsidRPr="00AA493D">
        <w:t>.ims.</w:t>
      </w:r>
      <w:r>
        <w:t>iari</w:t>
      </w:r>
      <w:r w:rsidRPr="00AA493D">
        <w:t>.oma.</w:t>
      </w:r>
      <w:r>
        <w:t>evc</w:t>
      </w:r>
      <w:r w:rsidRPr="00AA493D">
        <w:t>’</w:t>
      </w:r>
      <w:r>
        <w:t xml:space="preserve"> included in the Accept-Contact header</w:t>
      </w:r>
      <w:r w:rsidRPr="00EE583F">
        <w:rPr>
          <w:snapToGrid w:val="0"/>
        </w:rPr>
        <w:t>, t</w:t>
      </w:r>
      <w:r w:rsidRPr="00EE583F">
        <w:rPr>
          <w:rFonts w:eastAsia="Arial Unicode MS"/>
        </w:rPr>
        <w:t xml:space="preserve">he </w:t>
      </w:r>
      <w:r>
        <w:rPr>
          <w:rFonts w:eastAsia="Arial Unicode MS"/>
        </w:rPr>
        <w:t>EVC</w:t>
      </w:r>
      <w:r w:rsidRPr="00EE583F">
        <w:rPr>
          <w:rFonts w:eastAsia="Arial Unicode MS"/>
        </w:rPr>
        <w:t xml:space="preserve"> </w:t>
      </w:r>
      <w:r>
        <w:rPr>
          <w:rFonts w:eastAsia="Arial Unicode MS"/>
        </w:rPr>
        <w:t>Server</w:t>
      </w:r>
      <w:r w:rsidRPr="00EE583F">
        <w:rPr>
          <w:lang w:eastAsia="ko-KR"/>
        </w:rPr>
        <w:t>:</w:t>
      </w:r>
    </w:p>
    <w:p w:rsidR="00640E16" w:rsidRPr="008B02F7" w:rsidRDefault="00640E16" w:rsidP="004D3723">
      <w:pPr>
        <w:pStyle w:val="NormalBullet"/>
        <w:numPr>
          <w:ilvl w:val="0"/>
          <w:numId w:val="36"/>
        </w:numPr>
        <w:spacing w:before="60"/>
        <w:rPr>
          <w:lang w:eastAsia="ko-KR"/>
        </w:rPr>
      </w:pPr>
      <w:r w:rsidRPr="00EE583F">
        <w:rPr>
          <w:lang w:eastAsia="ko-KR"/>
        </w:rPr>
        <w:t xml:space="preserve">SHALL check whether the authenticated originator’s </w:t>
      </w:r>
      <w:r>
        <w:rPr>
          <w:lang w:eastAsia="ko-KR"/>
        </w:rPr>
        <w:t>EVC</w:t>
      </w:r>
      <w:r w:rsidRPr="00EE583F">
        <w:rPr>
          <w:lang w:eastAsia="ko-KR"/>
        </w:rPr>
        <w:t xml:space="preserve"> Address is of a </w:t>
      </w:r>
      <w:r>
        <w:rPr>
          <w:lang w:eastAsia="ko-KR"/>
        </w:rPr>
        <w:t>EVC</w:t>
      </w:r>
      <w:r w:rsidRPr="00EE583F">
        <w:rPr>
          <w:lang w:eastAsia="ko-KR"/>
        </w:rPr>
        <w:t xml:space="preserve"> User </w:t>
      </w:r>
      <w:r w:rsidR="009B0258">
        <w:rPr>
          <w:lang w:eastAsia="ko-KR"/>
        </w:rPr>
        <w:t>who</w:t>
      </w:r>
      <w:r w:rsidR="009B0258" w:rsidRPr="00EE583F">
        <w:rPr>
          <w:lang w:eastAsia="ko-KR"/>
        </w:rPr>
        <w:t xml:space="preserve"> </w:t>
      </w:r>
      <w:r w:rsidRPr="00EE583F">
        <w:rPr>
          <w:lang w:eastAsia="ko-KR"/>
        </w:rPr>
        <w:t xml:space="preserve">is allowed to send the request and if not, the </w:t>
      </w:r>
      <w:r>
        <w:rPr>
          <w:lang w:eastAsia="ko-KR"/>
        </w:rPr>
        <w:t xml:space="preserve">EVC Server </w:t>
      </w:r>
      <w:r w:rsidRPr="00EE583F">
        <w:rPr>
          <w:lang w:eastAsia="ko-KR"/>
        </w:rPr>
        <w:t xml:space="preserve">SHALL </w:t>
      </w:r>
      <w:r>
        <w:rPr>
          <w:lang w:eastAsia="ko-KR"/>
        </w:rPr>
        <w:t>return</w:t>
      </w:r>
      <w:r w:rsidRPr="00EE583F">
        <w:rPr>
          <w:lang w:eastAsia="ko-KR"/>
        </w:rPr>
        <w:t xml:space="preserve"> a SIP 403 “Forbidden” response</w:t>
      </w:r>
      <w:r>
        <w:rPr>
          <w:lang w:eastAsia="ko-KR"/>
        </w:rPr>
        <w:t xml:space="preserve"> and SHALL</w:t>
      </w:r>
      <w:r w:rsidRPr="00EE583F">
        <w:rPr>
          <w:lang w:eastAsia="ko-KR"/>
        </w:rPr>
        <w:t xml:space="preserve"> include a Warning header with the warning text set to “127 Service not authorised” </w:t>
      </w:r>
      <w:r>
        <w:rPr>
          <w:lang w:eastAsia="ko-KR"/>
        </w:rPr>
        <w:t xml:space="preserve">in the response </w:t>
      </w:r>
      <w:r w:rsidRPr="00EE583F">
        <w:rPr>
          <w:lang w:eastAsia="ko-KR"/>
        </w:rPr>
        <w:t>according to the rules and procedures of [</w:t>
      </w:r>
      <w:r w:rsidRPr="00EE583F">
        <w:rPr>
          <w:lang w:eastAsia="ko-KR"/>
        </w:rPr>
        <w:fldChar w:fldCharType="begin"/>
      </w:r>
      <w:r w:rsidRPr="00EE583F">
        <w:rPr>
          <w:lang w:eastAsia="ko-KR"/>
        </w:rPr>
        <w:instrText xml:space="preserve"> REF RFC3261 \h </w:instrText>
      </w:r>
      <w:r w:rsidRPr="00EE583F">
        <w:rPr>
          <w:lang w:eastAsia="ko-KR"/>
        </w:rPr>
      </w:r>
      <w:r w:rsidRPr="00EE583F">
        <w:rPr>
          <w:lang w:eastAsia="ko-KR"/>
        </w:rPr>
        <w:fldChar w:fldCharType="separate"/>
      </w:r>
      <w:r w:rsidR="009421A5" w:rsidRPr="002F4D05">
        <w:rPr>
          <w:szCs w:val="18"/>
        </w:rPr>
        <w:t>RFC3</w:t>
      </w:r>
      <w:r w:rsidR="009421A5" w:rsidRPr="002F4D05">
        <w:rPr>
          <w:szCs w:val="18"/>
          <w:lang w:eastAsia="ko-KR"/>
        </w:rPr>
        <w:t>261</w:t>
      </w:r>
      <w:r w:rsidRPr="00EE583F">
        <w:rPr>
          <w:lang w:eastAsia="ko-KR"/>
        </w:rPr>
        <w:fldChar w:fldCharType="end"/>
      </w:r>
      <w:r w:rsidRPr="00EE583F">
        <w:rPr>
          <w:lang w:eastAsia="ko-KR"/>
        </w:rPr>
        <w:t>];</w:t>
      </w:r>
    </w:p>
    <w:p w:rsidR="00640E16" w:rsidRDefault="00640E16" w:rsidP="004D3723">
      <w:pPr>
        <w:pStyle w:val="NormalBullet"/>
        <w:numPr>
          <w:ilvl w:val="0"/>
          <w:numId w:val="36"/>
        </w:numPr>
        <w:spacing w:before="60"/>
        <w:rPr>
          <w:lang w:eastAsia="ko-KR"/>
        </w:rPr>
      </w:pPr>
      <w:r w:rsidRPr="00EE583F">
        <w:t xml:space="preserve">SHALL </w:t>
      </w:r>
      <w:r>
        <w:t>act as a SIP Proxy and not insert itself in the media path;</w:t>
      </w:r>
    </w:p>
    <w:p w:rsidR="00640E16" w:rsidRPr="003652B2" w:rsidRDefault="00640E16" w:rsidP="004D3723">
      <w:pPr>
        <w:pStyle w:val="NormalBullet"/>
        <w:numPr>
          <w:ilvl w:val="0"/>
          <w:numId w:val="36"/>
        </w:numPr>
        <w:spacing w:before="60"/>
        <w:rPr>
          <w:lang w:eastAsia="ko-KR"/>
        </w:rPr>
      </w:pPr>
      <w:r>
        <w:t xml:space="preserve">SHALL </w:t>
      </w:r>
      <w:r w:rsidR="007D5F36">
        <w:rPr>
          <w:lang w:eastAsia="zh-CN"/>
        </w:rPr>
        <w:t>duplicate</w:t>
      </w:r>
      <w:r w:rsidR="007D5F36">
        <w:rPr>
          <w:rFonts w:hint="eastAsia"/>
          <w:lang w:eastAsia="zh-CN"/>
        </w:rPr>
        <w:t xml:space="preserve"> and</w:t>
      </w:r>
      <w:r w:rsidR="007D5F36">
        <w:t xml:space="preserve"> </w:t>
      </w:r>
      <w:r>
        <w:t xml:space="preserve">forward the </w:t>
      </w:r>
      <w:r w:rsidRPr="00EE583F">
        <w:t xml:space="preserve">SIP INVITE request </w:t>
      </w:r>
      <w:r w:rsidRPr="00EE583F">
        <w:rPr>
          <w:lang w:eastAsia="ko-KR"/>
        </w:rPr>
        <w:t>according to the rules and procedures of [</w:t>
      </w:r>
      <w:r w:rsidRPr="00EE583F">
        <w:rPr>
          <w:lang w:eastAsia="ko-KR"/>
        </w:rPr>
        <w:fldChar w:fldCharType="begin"/>
      </w:r>
      <w:r w:rsidRPr="00EE583F">
        <w:rPr>
          <w:lang w:eastAsia="ko-KR"/>
        </w:rPr>
        <w:instrText xml:space="preserve"> REF RFC3261 \h </w:instrText>
      </w:r>
      <w:r w:rsidRPr="00EE583F">
        <w:rPr>
          <w:lang w:eastAsia="ko-KR"/>
        </w:rPr>
      </w:r>
      <w:r w:rsidRPr="00EE583F">
        <w:rPr>
          <w:lang w:eastAsia="ko-KR"/>
        </w:rPr>
        <w:fldChar w:fldCharType="separate"/>
      </w:r>
      <w:r w:rsidR="009421A5" w:rsidRPr="002F4D05">
        <w:rPr>
          <w:szCs w:val="18"/>
        </w:rPr>
        <w:t>RFC3</w:t>
      </w:r>
      <w:r w:rsidR="009421A5" w:rsidRPr="002F4D05">
        <w:rPr>
          <w:szCs w:val="18"/>
          <w:lang w:eastAsia="ko-KR"/>
        </w:rPr>
        <w:t>261</w:t>
      </w:r>
      <w:r w:rsidRPr="00EE583F">
        <w:rPr>
          <w:lang w:eastAsia="ko-KR"/>
        </w:rPr>
        <w:fldChar w:fldCharType="end"/>
      </w:r>
      <w:r w:rsidRPr="00EE583F">
        <w:rPr>
          <w:lang w:eastAsia="ko-KR"/>
        </w:rPr>
        <w:t>]</w:t>
      </w:r>
      <w:r>
        <w:rPr>
          <w:lang w:eastAsia="ko-KR"/>
        </w:rPr>
        <w:t xml:space="preserve"> to </w:t>
      </w:r>
      <w:r w:rsidR="007D5F36">
        <w:rPr>
          <w:rFonts w:hint="eastAsia"/>
          <w:lang w:eastAsia="zh-CN"/>
        </w:rPr>
        <w:t>each of the terminating EVC User</w:t>
      </w:r>
      <w:r w:rsidR="007D5F36">
        <w:rPr>
          <w:lang w:eastAsia="zh-CN"/>
        </w:rPr>
        <w:t>’</w:t>
      </w:r>
      <w:r w:rsidR="007D5F36">
        <w:rPr>
          <w:rFonts w:hint="eastAsia"/>
          <w:lang w:eastAsia="zh-CN"/>
        </w:rPr>
        <w:t>s</w:t>
      </w:r>
      <w:r w:rsidR="007D5F36" w:rsidDel="007D5F36">
        <w:rPr>
          <w:lang w:eastAsia="ko-KR"/>
        </w:rPr>
        <w:t xml:space="preserve"> </w:t>
      </w:r>
      <w:r>
        <w:rPr>
          <w:lang w:eastAsia="ko-KR"/>
        </w:rPr>
        <w:t>EVC Client</w:t>
      </w:r>
      <w:r w:rsidR="007D5F36">
        <w:rPr>
          <w:lang w:eastAsia="ko-KR"/>
        </w:rPr>
        <w:t>(s)</w:t>
      </w:r>
      <w:r>
        <w:rPr>
          <w:lang w:eastAsia="ko-KR"/>
        </w:rPr>
        <w:t>.</w:t>
      </w:r>
    </w:p>
    <w:p w:rsidR="007D5F36" w:rsidRDefault="00640E16" w:rsidP="00640E16">
      <w:pPr>
        <w:spacing w:before="60"/>
      </w:pPr>
      <w:r w:rsidRPr="00EE583F">
        <w:t xml:space="preserve">Upon receiving a SIP 200 “OK” response </w:t>
      </w:r>
      <w:r>
        <w:t>to</w:t>
      </w:r>
      <w:r w:rsidRPr="00EE583F">
        <w:t xml:space="preserve"> the SIP INVITE request</w:t>
      </w:r>
      <w:r>
        <w:t xml:space="preserve"> from the terminating side, </w:t>
      </w:r>
      <w:r w:rsidRPr="00EE583F">
        <w:t xml:space="preserve">the </w:t>
      </w:r>
      <w:r>
        <w:t xml:space="preserve">EVC Server SHALL forward the </w:t>
      </w:r>
      <w:r w:rsidRPr="00EE583F">
        <w:t xml:space="preserve">SIP 200 “OK” response </w:t>
      </w:r>
      <w:r>
        <w:t>to the originating EVC Client.</w:t>
      </w:r>
      <w:r w:rsidR="007D5F36" w:rsidRPr="007D5F36">
        <w:rPr>
          <w:rFonts w:hint="eastAsia"/>
          <w:lang w:eastAsia="zh-CN"/>
        </w:rPr>
        <w:t xml:space="preserve"> </w:t>
      </w:r>
      <w:r w:rsidR="007D5F36">
        <w:rPr>
          <w:rFonts w:hint="eastAsia"/>
          <w:lang w:eastAsia="zh-CN"/>
        </w:rPr>
        <w:t>In this case, if the terminating EVC User has multiple registered EVC Clients, the EVC Server MAY send SIP CANCEL request to each of the user</w:t>
      </w:r>
      <w:r w:rsidR="007D5F36">
        <w:rPr>
          <w:lang w:eastAsia="zh-CN"/>
        </w:rPr>
        <w:t>’</w:t>
      </w:r>
      <w:r w:rsidR="007D5F36">
        <w:rPr>
          <w:rFonts w:hint="eastAsia"/>
          <w:lang w:eastAsia="zh-CN"/>
        </w:rPr>
        <w:t>s other registered EVC Clients to notify them to ignore the previous request mentioned above.</w:t>
      </w:r>
    </w:p>
    <w:p w:rsidR="00640E16" w:rsidRDefault="00640E16" w:rsidP="007D5F36">
      <w:pPr>
        <w:spacing w:before="60"/>
        <w:rPr>
          <w:lang w:eastAsia="ko-KR"/>
        </w:rPr>
      </w:pPr>
      <w:r w:rsidRPr="005D12BC">
        <w:rPr>
          <w:lang w:eastAsia="ko-KR"/>
        </w:rPr>
        <w:t>Upon receiving a SIP BYE reques</w:t>
      </w:r>
      <w:r>
        <w:rPr>
          <w:lang w:eastAsia="ko-KR"/>
        </w:rPr>
        <w:t>t</w:t>
      </w:r>
      <w:r w:rsidRPr="005D12BC">
        <w:rPr>
          <w:lang w:eastAsia="ko-KR"/>
        </w:rPr>
        <w:t xml:space="preserve">, </w:t>
      </w:r>
      <w:r>
        <w:rPr>
          <w:lang w:eastAsia="ko-KR"/>
        </w:rPr>
        <w:t>the EVC Server</w:t>
      </w:r>
      <w:r w:rsidRPr="005D12BC">
        <w:rPr>
          <w:lang w:eastAsia="ko-KR"/>
        </w:rPr>
        <w:t xml:space="preserve"> SHALL </w:t>
      </w:r>
      <w:proofErr w:type="gramStart"/>
      <w:r>
        <w:rPr>
          <w:lang w:eastAsia="ko-KR"/>
        </w:rPr>
        <w:t>handle</w:t>
      </w:r>
      <w:proofErr w:type="gramEnd"/>
      <w:r>
        <w:rPr>
          <w:lang w:eastAsia="ko-KR"/>
        </w:rPr>
        <w:t xml:space="preserve"> it as </w:t>
      </w:r>
      <w:r w:rsidRPr="005D12BC">
        <w:rPr>
          <w:lang w:eastAsia="ko-KR"/>
        </w:rPr>
        <w:t>described in [</w:t>
      </w:r>
      <w:r w:rsidR="00A37430" w:rsidRPr="00EE583F">
        <w:rPr>
          <w:lang w:eastAsia="ko-KR"/>
        </w:rPr>
        <w:fldChar w:fldCharType="begin"/>
      </w:r>
      <w:r w:rsidR="00A37430" w:rsidRPr="00EE583F">
        <w:rPr>
          <w:lang w:eastAsia="ko-KR"/>
        </w:rPr>
        <w:instrText xml:space="preserve"> REF RFC3261 \h </w:instrText>
      </w:r>
      <w:r w:rsidR="00A37430" w:rsidRPr="00EE583F">
        <w:rPr>
          <w:lang w:eastAsia="ko-KR"/>
        </w:rPr>
      </w:r>
      <w:r w:rsidR="00A37430" w:rsidRPr="00EE583F">
        <w:rPr>
          <w:lang w:eastAsia="ko-KR"/>
        </w:rPr>
        <w:fldChar w:fldCharType="separate"/>
      </w:r>
      <w:r w:rsidR="009421A5" w:rsidRPr="002F4D05">
        <w:rPr>
          <w:szCs w:val="18"/>
        </w:rPr>
        <w:t>RFC3</w:t>
      </w:r>
      <w:r w:rsidR="009421A5" w:rsidRPr="002F4D05">
        <w:rPr>
          <w:szCs w:val="18"/>
          <w:lang w:eastAsia="ko-KR"/>
        </w:rPr>
        <w:t>261</w:t>
      </w:r>
      <w:r w:rsidR="00A37430" w:rsidRPr="00EE583F">
        <w:rPr>
          <w:lang w:eastAsia="ko-KR"/>
        </w:rPr>
        <w:fldChar w:fldCharType="end"/>
      </w:r>
      <w:r w:rsidRPr="005D12BC">
        <w:rPr>
          <w:lang w:eastAsia="ko-KR"/>
        </w:rPr>
        <w:t>].</w:t>
      </w:r>
    </w:p>
    <w:p w:rsidR="007D5F36" w:rsidRDefault="007D5F36" w:rsidP="007D5F36">
      <w:pPr>
        <w:spacing w:before="60"/>
        <w:rPr>
          <w:rFonts w:hint="eastAsia"/>
        </w:rPr>
      </w:pPr>
      <w:r>
        <w:rPr>
          <w:rFonts w:hint="eastAsia"/>
        </w:rPr>
        <w:t xml:space="preserve">NOTE: The EVC User may have multiple registered devices hosting EVC Client individually. If so, the EVC Server SHOULD </w:t>
      </w:r>
      <w:r>
        <w:rPr>
          <w:rFonts w:hint="eastAsia"/>
          <w:lang w:eastAsia="zh-CN"/>
        </w:rPr>
        <w:t xml:space="preserve">duplicate and </w:t>
      </w:r>
      <w:r>
        <w:rPr>
          <w:rFonts w:hint="eastAsia"/>
        </w:rPr>
        <w:t xml:space="preserve">forward the SIP INVITE request </w:t>
      </w:r>
      <w:r>
        <w:t>mentioned</w:t>
      </w:r>
      <w:r>
        <w:rPr>
          <w:rFonts w:hint="eastAsia"/>
        </w:rPr>
        <w:t xml:space="preserve"> above to each of the registered EVC Clients.</w:t>
      </w:r>
    </w:p>
    <w:p w:rsidR="00683B6F" w:rsidRPr="008B02F7" w:rsidRDefault="00683B6F" w:rsidP="00E5347F">
      <w:pPr>
        <w:pStyle w:val="Heading4"/>
        <w:rPr>
          <w:lang w:val="en-US"/>
        </w:rPr>
      </w:pPr>
      <w:bookmarkStart w:id="187" w:name="_Ref420330282"/>
      <w:r>
        <w:rPr>
          <w:lang w:val="en-US"/>
        </w:rPr>
        <w:t>Business to Client</w:t>
      </w:r>
      <w:bookmarkEnd w:id="187"/>
    </w:p>
    <w:p w:rsidR="00BA3865" w:rsidRPr="00BB69F3" w:rsidRDefault="00BA3865" w:rsidP="00BA3865">
      <w:pPr>
        <w:pStyle w:val="AltNormal"/>
        <w:rPr>
          <w:rFonts w:ascii="Times New Roman" w:hAnsi="Times New Roman"/>
          <w:lang w:eastAsia="ko-KR"/>
        </w:rPr>
      </w:pPr>
      <w:r w:rsidRPr="00BB69F3">
        <w:rPr>
          <w:rFonts w:ascii="Times New Roman" w:hAnsi="Times New Roman"/>
          <w:lang w:eastAsia="ko-KR"/>
        </w:rPr>
        <w:t xml:space="preserve">The same procedures as described </w:t>
      </w:r>
      <w:r w:rsidR="00E03D65" w:rsidRPr="00BB69F3">
        <w:rPr>
          <w:rFonts w:ascii="Times New Roman" w:hAnsi="Times New Roman"/>
          <w:lang w:eastAsia="ko-KR"/>
        </w:rPr>
        <w:t xml:space="preserve">in Section </w:t>
      </w:r>
      <w:r w:rsidR="00A37430">
        <w:rPr>
          <w:rFonts w:ascii="Times New Roman" w:hAnsi="Times New Roman"/>
          <w:lang w:eastAsia="ko-KR"/>
        </w:rPr>
        <w:fldChar w:fldCharType="begin"/>
      </w:r>
      <w:r w:rsidR="00A37430">
        <w:rPr>
          <w:rFonts w:ascii="Times New Roman" w:hAnsi="Times New Roman"/>
          <w:lang w:eastAsia="ko-KR"/>
        </w:rPr>
        <w:instrText xml:space="preserve"> REF _Ref420327922 \r \h </w:instrText>
      </w:r>
      <w:r w:rsidR="00A37430">
        <w:rPr>
          <w:rFonts w:ascii="Times New Roman" w:hAnsi="Times New Roman"/>
          <w:lang w:eastAsia="ko-KR"/>
        </w:rPr>
      </w:r>
      <w:r w:rsidR="00A37430">
        <w:rPr>
          <w:rFonts w:ascii="Times New Roman" w:hAnsi="Times New Roman"/>
          <w:lang w:eastAsia="ko-KR"/>
        </w:rPr>
        <w:fldChar w:fldCharType="separate"/>
      </w:r>
      <w:r w:rsidR="009421A5">
        <w:rPr>
          <w:rFonts w:ascii="Times New Roman" w:hAnsi="Times New Roman"/>
          <w:lang w:eastAsia="ko-KR"/>
        </w:rPr>
        <w:t>7.3.2.1</w:t>
      </w:r>
      <w:r w:rsidR="00A37430">
        <w:rPr>
          <w:rFonts w:ascii="Times New Roman" w:hAnsi="Times New Roman"/>
          <w:lang w:eastAsia="ko-KR"/>
        </w:rPr>
        <w:fldChar w:fldCharType="end"/>
      </w:r>
      <w:r w:rsidRPr="00BB69F3">
        <w:rPr>
          <w:rFonts w:ascii="Times New Roman" w:hAnsi="Times New Roman"/>
          <w:lang w:eastAsia="ko-KR"/>
        </w:rPr>
        <w:t xml:space="preserve"> Person to Person Call SHALL be applied.</w:t>
      </w:r>
    </w:p>
    <w:p w:rsidR="00683B6F" w:rsidRPr="008B02F7" w:rsidRDefault="00683B6F" w:rsidP="00E5347F">
      <w:pPr>
        <w:pStyle w:val="Heading4"/>
        <w:rPr>
          <w:lang w:val="en-US"/>
        </w:rPr>
      </w:pPr>
      <w:bookmarkStart w:id="188" w:name="_Ref420330287"/>
      <w:r>
        <w:rPr>
          <w:lang w:val="en-US"/>
        </w:rPr>
        <w:lastRenderedPageBreak/>
        <w:t>Web + Call</w:t>
      </w:r>
      <w:bookmarkEnd w:id="188"/>
    </w:p>
    <w:p w:rsidR="00683B6F" w:rsidRPr="00BB69F3" w:rsidRDefault="00283526" w:rsidP="005B4E2C">
      <w:pPr>
        <w:pStyle w:val="AltNormal"/>
        <w:rPr>
          <w:rFonts w:ascii="Times New Roman" w:hAnsi="Times New Roman"/>
          <w:lang w:eastAsia="ko-KR"/>
        </w:rPr>
      </w:pPr>
      <w:r w:rsidRPr="00BB69F3">
        <w:rPr>
          <w:rFonts w:ascii="Times New Roman" w:hAnsi="Times New Roman"/>
          <w:lang w:eastAsia="ko-KR"/>
        </w:rPr>
        <w:t xml:space="preserve">The same procedures as described in Section </w:t>
      </w:r>
      <w:r w:rsidR="00A37430">
        <w:rPr>
          <w:rFonts w:ascii="Times New Roman" w:hAnsi="Times New Roman"/>
          <w:lang w:eastAsia="ko-KR"/>
        </w:rPr>
        <w:fldChar w:fldCharType="begin"/>
      </w:r>
      <w:r w:rsidR="00A37430">
        <w:rPr>
          <w:rFonts w:ascii="Times New Roman" w:hAnsi="Times New Roman"/>
          <w:lang w:eastAsia="ko-KR"/>
        </w:rPr>
        <w:instrText xml:space="preserve"> REF _Ref420327922 \r \h </w:instrText>
      </w:r>
      <w:r w:rsidR="00A37430">
        <w:rPr>
          <w:rFonts w:ascii="Times New Roman" w:hAnsi="Times New Roman"/>
          <w:lang w:eastAsia="ko-KR"/>
        </w:rPr>
      </w:r>
      <w:r w:rsidR="00A37430">
        <w:rPr>
          <w:rFonts w:ascii="Times New Roman" w:hAnsi="Times New Roman"/>
          <w:lang w:eastAsia="ko-KR"/>
        </w:rPr>
        <w:fldChar w:fldCharType="separate"/>
      </w:r>
      <w:r w:rsidR="009421A5">
        <w:rPr>
          <w:rFonts w:ascii="Times New Roman" w:hAnsi="Times New Roman"/>
          <w:lang w:eastAsia="ko-KR"/>
        </w:rPr>
        <w:t>7.3.2.1</w:t>
      </w:r>
      <w:r w:rsidR="00A37430">
        <w:rPr>
          <w:rFonts w:ascii="Times New Roman" w:hAnsi="Times New Roman"/>
          <w:lang w:eastAsia="ko-KR"/>
        </w:rPr>
        <w:fldChar w:fldCharType="end"/>
      </w:r>
      <w:r w:rsidRPr="00BB69F3">
        <w:rPr>
          <w:rFonts w:ascii="Times New Roman" w:hAnsi="Times New Roman"/>
          <w:lang w:eastAsia="ko-KR"/>
        </w:rPr>
        <w:t xml:space="preserve"> Person to Person Call SHALL be applied.</w:t>
      </w:r>
    </w:p>
    <w:p w:rsidR="00683B6F" w:rsidRPr="008B02F7" w:rsidRDefault="00683B6F" w:rsidP="00E5347F">
      <w:pPr>
        <w:pStyle w:val="Heading4"/>
        <w:rPr>
          <w:lang w:val="en-US"/>
        </w:rPr>
      </w:pPr>
      <w:bookmarkStart w:id="189" w:name="_Ref420330293"/>
      <w:r>
        <w:rPr>
          <w:lang w:val="en-US"/>
        </w:rPr>
        <w:t>Real-time Message</w:t>
      </w:r>
      <w:bookmarkEnd w:id="189"/>
    </w:p>
    <w:p w:rsidR="00FF4F72" w:rsidRDefault="006C26C0" w:rsidP="00FF4F72">
      <w:r w:rsidRPr="00DA1B57">
        <w:t>EVC Server is not involved in the Real-time text signalling and media</w:t>
      </w:r>
      <w:r>
        <w:t xml:space="preserve"> handling</w:t>
      </w:r>
      <w:r w:rsidRPr="00DA1B57">
        <w:t>.</w:t>
      </w:r>
    </w:p>
    <w:p w:rsidR="00683B6F" w:rsidRPr="00CA63F0" w:rsidRDefault="00683B6F" w:rsidP="00553525">
      <w:pPr>
        <w:pStyle w:val="Heading3"/>
        <w:spacing w:before="60" w:after="120"/>
      </w:pPr>
      <w:bookmarkStart w:id="190" w:name="_Toc517175437"/>
      <w:r>
        <w:rPr>
          <w:lang w:val="en-US"/>
        </w:rPr>
        <w:t>EVC Visual IVR</w:t>
      </w:r>
      <w:bookmarkEnd w:id="190"/>
    </w:p>
    <w:p w:rsidR="00683B6F" w:rsidRPr="008B02F7" w:rsidRDefault="00CB24A4" w:rsidP="00E5347F">
      <w:pPr>
        <w:pStyle w:val="Heading4"/>
        <w:rPr>
          <w:lang w:val="en-US"/>
        </w:rPr>
      </w:pPr>
      <w:bookmarkStart w:id="191" w:name="_Ref420325356"/>
      <w:r w:rsidRPr="008B4785">
        <w:rPr>
          <w:lang w:val="en-US"/>
        </w:rPr>
        <w:t>Service Media Specification</w:t>
      </w:r>
      <w:r>
        <w:rPr>
          <w:lang w:val="en-US"/>
        </w:rPr>
        <w:t xml:space="preserve"> - Response</w:t>
      </w:r>
      <w:bookmarkEnd w:id="191"/>
    </w:p>
    <w:p w:rsidR="00E704D2" w:rsidRPr="00781C11" w:rsidRDefault="00E704D2" w:rsidP="00E704D2">
      <w:pPr>
        <w:rPr>
          <w:lang w:val="en-US"/>
        </w:rPr>
      </w:pPr>
      <w:r w:rsidRPr="00781C11">
        <w:rPr>
          <w:lang w:val="en-US"/>
        </w:rPr>
        <w:t>This section describes the service media specification for EVC Server responding with Visual IVR information encapsulated within &lt;visual-</w:t>
      </w:r>
      <w:proofErr w:type="spellStart"/>
      <w:r w:rsidRPr="00781C11">
        <w:rPr>
          <w:lang w:val="en-US"/>
        </w:rPr>
        <w:t>ivr</w:t>
      </w:r>
      <w:proofErr w:type="spellEnd"/>
      <w:r w:rsidRPr="00781C11">
        <w:rPr>
          <w:lang w:val="en-US"/>
        </w:rPr>
        <w:t>-info-response&gt;.</w:t>
      </w:r>
    </w:p>
    <w:p w:rsidR="00E704D2" w:rsidRPr="00BB69F3" w:rsidRDefault="00E704D2" w:rsidP="00E704D2">
      <w:pPr>
        <w:rPr>
          <w:lang w:val="en-US"/>
        </w:rPr>
      </w:pPr>
      <w:r w:rsidRPr="00781C11">
        <w:rPr>
          <w:lang w:val="en-US"/>
        </w:rPr>
        <w:t>The element</w:t>
      </w:r>
      <w:r w:rsidRPr="00BB69F3">
        <w:rPr>
          <w:lang w:eastAsia="en-GB"/>
        </w:rPr>
        <w:t>&lt;visual-</w:t>
      </w:r>
      <w:proofErr w:type="spellStart"/>
      <w:r w:rsidRPr="00BB69F3">
        <w:rPr>
          <w:lang w:eastAsia="en-GB"/>
        </w:rPr>
        <w:t>ivr</w:t>
      </w:r>
      <w:proofErr w:type="spellEnd"/>
      <w:r w:rsidRPr="00BB69F3">
        <w:rPr>
          <w:lang w:eastAsia="en-GB"/>
        </w:rPr>
        <w:t>-info-response&gt;</w:t>
      </w:r>
      <w:r w:rsidRPr="00781C11">
        <w:rPr>
          <w:lang w:val="en-US"/>
        </w:rPr>
        <w:t xml:space="preserve"> </w:t>
      </w:r>
      <w:r w:rsidR="00BA17C1" w:rsidRPr="00BB69F3">
        <w:rPr>
          <w:lang w:eastAsia="en-GB"/>
        </w:rPr>
        <w:t>is the</w:t>
      </w:r>
      <w:r w:rsidR="00BA17C1" w:rsidRPr="00781C11">
        <w:t xml:space="preserve"> root EVC event element that appears under the &lt;</w:t>
      </w:r>
      <w:proofErr w:type="spellStart"/>
      <w:r w:rsidR="00BA17C1" w:rsidRPr="00781C11">
        <w:t>cpm-evfw</w:t>
      </w:r>
      <w:proofErr w:type="spellEnd"/>
      <w:r w:rsidR="00BA17C1" w:rsidRPr="00781C11">
        <w:t>&gt; element as described in</w:t>
      </w:r>
      <w:r w:rsidR="00BA17C1" w:rsidRPr="00AC4E5C">
        <w:rPr>
          <w:color w:val="0070C0"/>
          <w:u w:val="single"/>
        </w:rPr>
        <w:t xml:space="preserve"> </w:t>
      </w:r>
      <w:r w:rsidR="00BA17C1" w:rsidRPr="00AC4E5C">
        <w:t>[CPM-CONV-TS_2.1] section 6.7 “</w:t>
      </w:r>
      <w:r w:rsidR="00BA17C1" w:rsidRPr="00BB69F3">
        <w:rPr>
          <w:lang w:eastAsia="ko-KR"/>
        </w:rPr>
        <w:t>CPM Event Reporting Framework”</w:t>
      </w:r>
      <w:r w:rsidR="00BA17C1" w:rsidRPr="00BB69F3">
        <w:rPr>
          <w:lang w:eastAsia="en-GB"/>
        </w:rPr>
        <w:t>, and</w:t>
      </w:r>
      <w:r w:rsidRPr="00BB69F3">
        <w:rPr>
          <w:lang w:val="en-US"/>
        </w:rPr>
        <w:t>:</w:t>
      </w:r>
    </w:p>
    <w:p w:rsidR="00E704D2" w:rsidRPr="00AC4E5C" w:rsidRDefault="00E704D2" w:rsidP="004D3723">
      <w:pPr>
        <w:pStyle w:val="Heading4"/>
        <w:numPr>
          <w:ilvl w:val="0"/>
          <w:numId w:val="29"/>
        </w:numPr>
        <w:tabs>
          <w:tab w:val="clear" w:pos="9634"/>
          <w:tab w:val="left" w:pos="720"/>
        </w:tabs>
        <w:spacing w:before="60" w:after="120"/>
        <w:ind w:left="709" w:hanging="283"/>
        <w:rPr>
          <w:rFonts w:ascii="Times New Roman" w:hAnsi="Times New Roman"/>
          <w:b w:val="0"/>
          <w:sz w:val="20"/>
          <w:lang w:val="en-US" w:eastAsia="en-GB"/>
        </w:rPr>
      </w:pPr>
      <w:r w:rsidRPr="00BB69F3">
        <w:rPr>
          <w:rFonts w:ascii="Times New Roman" w:hAnsi="Times New Roman"/>
          <w:b w:val="0"/>
          <w:sz w:val="20"/>
          <w:lang w:val="en-US" w:eastAsia="en-GB"/>
        </w:rPr>
        <w:t xml:space="preserve">SHALL include one </w:t>
      </w:r>
      <w:r w:rsidRPr="00BB69F3">
        <w:rPr>
          <w:rFonts w:ascii="Times New Roman" w:hAnsi="Times New Roman"/>
          <w:b w:val="0"/>
          <w:sz w:val="20"/>
          <w:lang w:eastAsia="en-GB"/>
        </w:rPr>
        <w:t>&lt;call</w:t>
      </w:r>
      <w:r w:rsidRPr="00BB69F3">
        <w:rPr>
          <w:rFonts w:ascii="Times New Roman" w:hAnsi="Times New Roman"/>
          <w:b w:val="0"/>
          <w:sz w:val="20"/>
          <w:lang w:val="en-US" w:eastAsia="en-GB"/>
        </w:rPr>
        <w:t>-</w:t>
      </w:r>
      <w:r w:rsidRPr="00BB69F3">
        <w:rPr>
          <w:rFonts w:ascii="Times New Roman" w:hAnsi="Times New Roman"/>
          <w:b w:val="0"/>
          <w:sz w:val="20"/>
          <w:lang w:eastAsia="en-GB"/>
        </w:rPr>
        <w:t>correlation</w:t>
      </w:r>
      <w:r w:rsidRPr="00BB69F3">
        <w:rPr>
          <w:rFonts w:ascii="Times New Roman" w:hAnsi="Times New Roman"/>
          <w:b w:val="0"/>
          <w:sz w:val="20"/>
          <w:lang w:val="en-US" w:eastAsia="en-GB"/>
        </w:rPr>
        <w:t>-</w:t>
      </w:r>
      <w:r w:rsidRPr="00BB69F3">
        <w:rPr>
          <w:rFonts w:ascii="Times New Roman" w:hAnsi="Times New Roman"/>
          <w:b w:val="0"/>
          <w:sz w:val="20"/>
          <w:lang w:eastAsia="en-GB"/>
        </w:rPr>
        <w:t>info&gt;</w:t>
      </w:r>
      <w:r w:rsidRPr="00BB69F3">
        <w:rPr>
          <w:rFonts w:ascii="Times New Roman" w:hAnsi="Times New Roman"/>
          <w:b w:val="0"/>
          <w:sz w:val="20"/>
          <w:lang w:val="en-US" w:eastAsia="en-GB"/>
        </w:rPr>
        <w:t xml:space="preserve"> element, as defined in section </w:t>
      </w:r>
      <w:r w:rsidR="00A37430">
        <w:rPr>
          <w:rFonts w:ascii="Times New Roman" w:hAnsi="Times New Roman"/>
          <w:b w:val="0"/>
          <w:sz w:val="20"/>
          <w:lang w:val="en-US" w:eastAsia="en-GB"/>
        </w:rPr>
        <w:fldChar w:fldCharType="begin"/>
      </w:r>
      <w:r w:rsidR="00A37430">
        <w:rPr>
          <w:rFonts w:ascii="Times New Roman" w:hAnsi="Times New Roman"/>
          <w:b w:val="0"/>
          <w:sz w:val="20"/>
          <w:lang w:val="en-US" w:eastAsia="en-GB"/>
        </w:rPr>
        <w:instrText xml:space="preserve"> REF _Ref420327971 \r \h </w:instrText>
      </w:r>
      <w:r w:rsidR="00A37430">
        <w:rPr>
          <w:rFonts w:ascii="Times New Roman" w:hAnsi="Times New Roman"/>
          <w:b w:val="0"/>
          <w:sz w:val="20"/>
          <w:lang w:val="en-US" w:eastAsia="en-GB"/>
        </w:rPr>
      </w:r>
      <w:r w:rsidR="00A37430">
        <w:rPr>
          <w:rFonts w:ascii="Times New Roman" w:hAnsi="Times New Roman"/>
          <w:b w:val="0"/>
          <w:sz w:val="20"/>
          <w:lang w:val="en-US" w:eastAsia="en-GB"/>
        </w:rPr>
        <w:fldChar w:fldCharType="separate"/>
      </w:r>
      <w:r w:rsidR="009421A5">
        <w:rPr>
          <w:rFonts w:ascii="Times New Roman" w:hAnsi="Times New Roman"/>
          <w:b w:val="0"/>
          <w:sz w:val="20"/>
          <w:lang w:val="en-US" w:eastAsia="en-GB"/>
        </w:rPr>
        <w:t>7.1.1</w:t>
      </w:r>
      <w:r w:rsidR="00A37430">
        <w:rPr>
          <w:rFonts w:ascii="Times New Roman" w:hAnsi="Times New Roman"/>
          <w:b w:val="0"/>
          <w:sz w:val="20"/>
          <w:lang w:val="en-US" w:eastAsia="en-GB"/>
        </w:rPr>
        <w:fldChar w:fldCharType="end"/>
      </w:r>
      <w:r w:rsidRPr="00781C11">
        <w:rPr>
          <w:rFonts w:ascii="Times New Roman" w:hAnsi="Times New Roman"/>
          <w:b w:val="0"/>
          <w:sz w:val="20"/>
          <w:lang w:val="en-US" w:eastAsia="en-GB"/>
        </w:rPr>
        <w:t xml:space="preserve"> “Format of Call Enhancements and Call Correlat</w:t>
      </w:r>
      <w:r w:rsidRPr="00AC4E5C">
        <w:rPr>
          <w:rFonts w:ascii="Times New Roman" w:hAnsi="Times New Roman"/>
          <w:b w:val="0"/>
          <w:sz w:val="20"/>
          <w:lang w:val="en-US" w:eastAsia="en-GB"/>
        </w:rPr>
        <w:t>ion”;</w:t>
      </w:r>
    </w:p>
    <w:p w:rsidR="00E704D2" w:rsidRPr="00BB69F3" w:rsidRDefault="00E704D2" w:rsidP="004D3723">
      <w:pPr>
        <w:pStyle w:val="Heading4"/>
        <w:numPr>
          <w:ilvl w:val="0"/>
          <w:numId w:val="29"/>
        </w:numPr>
        <w:tabs>
          <w:tab w:val="clear" w:pos="9634"/>
          <w:tab w:val="left" w:pos="709"/>
        </w:tabs>
        <w:spacing w:before="60" w:after="120"/>
        <w:ind w:left="709" w:hanging="283"/>
        <w:rPr>
          <w:rFonts w:ascii="Times New Roman" w:hAnsi="Times New Roman"/>
          <w:b w:val="0"/>
          <w:sz w:val="20"/>
          <w:lang w:val="en-US" w:eastAsia="en-GB"/>
        </w:rPr>
      </w:pPr>
      <w:r w:rsidRPr="00BB69F3">
        <w:rPr>
          <w:rFonts w:ascii="Times New Roman" w:hAnsi="Times New Roman"/>
          <w:b w:val="0"/>
          <w:sz w:val="20"/>
          <w:lang w:val="en-US" w:eastAsia="en-GB"/>
        </w:rPr>
        <w:t>SHALL include one &lt;visual-</w:t>
      </w:r>
      <w:proofErr w:type="spellStart"/>
      <w:r w:rsidRPr="00BB69F3">
        <w:rPr>
          <w:rFonts w:ascii="Times New Roman" w:hAnsi="Times New Roman"/>
          <w:b w:val="0"/>
          <w:sz w:val="20"/>
          <w:lang w:val="en-US" w:eastAsia="en-GB"/>
        </w:rPr>
        <w:t>ivr</w:t>
      </w:r>
      <w:proofErr w:type="spellEnd"/>
      <w:r w:rsidRPr="00BB69F3">
        <w:rPr>
          <w:rFonts w:ascii="Times New Roman" w:hAnsi="Times New Roman"/>
          <w:b w:val="0"/>
          <w:sz w:val="20"/>
          <w:lang w:val="en-US" w:eastAsia="en-GB"/>
        </w:rPr>
        <w:t>-data&gt; element containing the Visual IVR data that is being shared, which:</w:t>
      </w:r>
    </w:p>
    <w:p w:rsidR="00E704D2" w:rsidRPr="00BB69F3" w:rsidRDefault="00E704D2" w:rsidP="004D3723">
      <w:pPr>
        <w:numPr>
          <w:ilvl w:val="1"/>
          <w:numId w:val="29"/>
        </w:numPr>
        <w:rPr>
          <w:lang w:eastAsia="en-GB"/>
        </w:rPr>
      </w:pPr>
      <w:r w:rsidRPr="00BB69F3">
        <w:rPr>
          <w:lang w:eastAsia="en-GB"/>
        </w:rPr>
        <w:t xml:space="preserve">SHALL include one &lt;output&gt; element </w:t>
      </w:r>
      <w:r w:rsidRPr="00BB69F3">
        <w:rPr>
          <w:lang w:val="en-US"/>
        </w:rPr>
        <w:t>containing the mapping information</w:t>
      </w:r>
      <w:r w:rsidRPr="00BB69F3" w:rsidDel="0014245E">
        <w:rPr>
          <w:lang w:eastAsia="en-GB"/>
        </w:rPr>
        <w:t xml:space="preserve"> </w:t>
      </w:r>
    </w:p>
    <w:p w:rsidR="00E704D2" w:rsidRPr="00253BA9" w:rsidRDefault="00E704D2" w:rsidP="004D3723">
      <w:pPr>
        <w:numPr>
          <w:ilvl w:val="2"/>
          <w:numId w:val="29"/>
        </w:numPr>
        <w:rPr>
          <w:lang w:val="en-US"/>
        </w:rPr>
      </w:pPr>
      <w:r>
        <w:rPr>
          <w:lang w:val="en-US"/>
        </w:rPr>
        <w:t>SHALL have a</w:t>
      </w:r>
      <w:r w:rsidRPr="00253BA9">
        <w:rPr>
          <w:lang w:val="en-US"/>
        </w:rPr>
        <w:t xml:space="preserve"> “type” </w:t>
      </w:r>
      <w:r>
        <w:rPr>
          <w:lang w:val="en-US"/>
        </w:rPr>
        <w:t xml:space="preserve">attribute with the possible values </w:t>
      </w:r>
      <w:r w:rsidRPr="00253BA9">
        <w:rPr>
          <w:lang w:val="en-US"/>
        </w:rPr>
        <w:t>as</w:t>
      </w:r>
      <w:r>
        <w:rPr>
          <w:lang w:val="en-US"/>
        </w:rPr>
        <w:t>:</w:t>
      </w:r>
    </w:p>
    <w:p w:rsidR="00C960AE" w:rsidRPr="00207390" w:rsidRDefault="00C960AE" w:rsidP="004D3723">
      <w:pPr>
        <w:numPr>
          <w:ilvl w:val="3"/>
          <w:numId w:val="29"/>
        </w:numPr>
        <w:rPr>
          <w:lang w:val="en-US"/>
        </w:rPr>
      </w:pPr>
      <w:r w:rsidRPr="00207390">
        <w:rPr>
          <w:lang w:val="en-US"/>
        </w:rPr>
        <w:t>“</w:t>
      </w:r>
      <w:proofErr w:type="spellStart"/>
      <w:r w:rsidRPr="00207390">
        <w:rPr>
          <w:lang w:val="en-US"/>
        </w:rPr>
        <w:t>CompleteMap</w:t>
      </w:r>
      <w:r>
        <w:rPr>
          <w:lang w:val="en-US"/>
        </w:rPr>
        <w:t>ping</w:t>
      </w:r>
      <w:proofErr w:type="spellEnd"/>
      <w:r w:rsidRPr="00207390">
        <w:rPr>
          <w:lang w:val="en-US"/>
        </w:rPr>
        <w:t>” – to indicate the output value included is complete mapping structure</w:t>
      </w:r>
    </w:p>
    <w:p w:rsidR="00E704D2" w:rsidRPr="00F32376" w:rsidRDefault="00E704D2" w:rsidP="004D3723">
      <w:pPr>
        <w:numPr>
          <w:ilvl w:val="3"/>
          <w:numId w:val="29"/>
        </w:numPr>
        <w:rPr>
          <w:lang w:val="en-US"/>
        </w:rPr>
      </w:pPr>
      <w:r>
        <w:rPr>
          <w:lang w:val="en-US"/>
        </w:rPr>
        <w:t>“</w:t>
      </w:r>
      <w:proofErr w:type="spellStart"/>
      <w:r w:rsidRPr="00253BA9">
        <w:rPr>
          <w:lang w:val="en-US"/>
        </w:rPr>
        <w:t>NextWebURL</w:t>
      </w:r>
      <w:proofErr w:type="spellEnd"/>
      <w:r>
        <w:rPr>
          <w:lang w:val="en-US"/>
        </w:rPr>
        <w:t>”</w:t>
      </w:r>
      <w:r w:rsidRPr="00253BA9">
        <w:rPr>
          <w:lang w:val="en-US"/>
        </w:rPr>
        <w:t xml:space="preserve"> – </w:t>
      </w:r>
      <w:r>
        <w:rPr>
          <w:lang w:val="en-US"/>
        </w:rPr>
        <w:t>to indicate</w:t>
      </w:r>
      <w:r w:rsidRPr="00253BA9">
        <w:rPr>
          <w:lang w:val="en-US"/>
        </w:rPr>
        <w:t xml:space="preserve"> </w:t>
      </w:r>
      <w:r>
        <w:rPr>
          <w:lang w:val="en-US"/>
        </w:rPr>
        <w:t xml:space="preserve">the </w:t>
      </w:r>
      <w:r w:rsidRPr="00253BA9">
        <w:rPr>
          <w:lang w:val="en-US"/>
        </w:rPr>
        <w:t>output value included is URL corresponding to Next Visual IVR Menu</w:t>
      </w:r>
    </w:p>
    <w:p w:rsidR="00E704D2" w:rsidRPr="005B4E2C" w:rsidRDefault="00E704D2" w:rsidP="004D3723">
      <w:pPr>
        <w:numPr>
          <w:ilvl w:val="3"/>
          <w:numId w:val="29"/>
        </w:numPr>
      </w:pPr>
      <w:r>
        <w:rPr>
          <w:lang w:val="en-US"/>
        </w:rPr>
        <w:t>“</w:t>
      </w:r>
      <w:proofErr w:type="spellStart"/>
      <w:r w:rsidRPr="00F32376">
        <w:rPr>
          <w:lang w:val="en-US"/>
        </w:rPr>
        <w:t>DTMFCode</w:t>
      </w:r>
      <w:proofErr w:type="spellEnd"/>
      <w:r>
        <w:rPr>
          <w:lang w:val="en-US"/>
        </w:rPr>
        <w:t xml:space="preserve">” – to indicate </w:t>
      </w:r>
      <w:r w:rsidRPr="00253BA9">
        <w:rPr>
          <w:lang w:val="en-US"/>
        </w:rPr>
        <w:t>the output value included is DTMF code corresponding to Next Visual IVR Menu</w:t>
      </w:r>
    </w:p>
    <w:p w:rsidR="00683B6F" w:rsidRPr="00C51221" w:rsidRDefault="00E704D2" w:rsidP="004D3723">
      <w:pPr>
        <w:numPr>
          <w:ilvl w:val="3"/>
          <w:numId w:val="29"/>
        </w:numPr>
      </w:pPr>
      <w:r>
        <w:rPr>
          <w:lang w:val="en-US"/>
        </w:rPr>
        <w:t>“</w:t>
      </w:r>
      <w:r w:rsidRPr="00F32376">
        <w:rPr>
          <w:lang w:val="en-US"/>
        </w:rPr>
        <w:t>Text</w:t>
      </w:r>
      <w:r>
        <w:rPr>
          <w:lang w:val="en-US"/>
        </w:rPr>
        <w:t>” – to indicate</w:t>
      </w:r>
      <w:r w:rsidRPr="002750EF">
        <w:rPr>
          <w:lang w:val="en-US"/>
        </w:rPr>
        <w:t xml:space="preserve"> the output value included is Text corresponding to Next Visual IVR Menu</w:t>
      </w:r>
    </w:p>
    <w:p w:rsidR="00C51221" w:rsidRDefault="00C51221" w:rsidP="00C51221">
      <w:r>
        <w:t xml:space="preserve">See Appendix </w:t>
      </w:r>
      <w:r w:rsidR="00A37430">
        <w:fldChar w:fldCharType="begin"/>
      </w:r>
      <w:r w:rsidR="00A37430">
        <w:instrText xml:space="preserve"> REF _Ref420328003 \r \h </w:instrText>
      </w:r>
      <w:r w:rsidR="00A37430">
        <w:fldChar w:fldCharType="separate"/>
      </w:r>
      <w:r w:rsidR="009421A5">
        <w:t>C.5.2</w:t>
      </w:r>
      <w:r w:rsidR="00A37430">
        <w:fldChar w:fldCharType="end"/>
      </w:r>
      <w:r>
        <w:t xml:space="preserve"> for an XML Example of Visual IVR Response.</w:t>
      </w:r>
    </w:p>
    <w:p w:rsidR="00683B6F" w:rsidRPr="008B02F7" w:rsidRDefault="009619D4" w:rsidP="00E5347F">
      <w:pPr>
        <w:pStyle w:val="Heading4"/>
        <w:rPr>
          <w:lang w:val="en-US"/>
        </w:rPr>
      </w:pPr>
      <w:bookmarkStart w:id="192" w:name="_Ref420330308"/>
      <w:r>
        <w:rPr>
          <w:lang w:val="en-US"/>
        </w:rPr>
        <w:t>Server Procedures</w:t>
      </w:r>
      <w:bookmarkEnd w:id="192"/>
    </w:p>
    <w:p w:rsidR="00AB0B6D" w:rsidRPr="00EF613D" w:rsidRDefault="00AB0B6D" w:rsidP="00AB0B6D">
      <w:pPr>
        <w:rPr>
          <w:lang w:eastAsia="ko-KR"/>
        </w:rPr>
      </w:pPr>
      <w:r>
        <w:rPr>
          <w:snapToGrid w:val="0"/>
        </w:rPr>
        <w:t>Upon receiving</w:t>
      </w:r>
      <w:r w:rsidRPr="00EE583F">
        <w:rPr>
          <w:snapToGrid w:val="0"/>
        </w:rPr>
        <w:t xml:space="preserve"> a SIP INVITE request with </w:t>
      </w:r>
      <w:r>
        <w:rPr>
          <w:snapToGrid w:val="0"/>
        </w:rPr>
        <w:t xml:space="preserve">the </w:t>
      </w:r>
      <w:r>
        <w:t>EVC</w:t>
      </w:r>
      <w:r w:rsidRPr="00AA493D">
        <w:t xml:space="preserve"> </w:t>
      </w:r>
      <w:r>
        <w:t xml:space="preserve">IARI </w:t>
      </w:r>
      <w:r w:rsidRPr="00AA493D">
        <w:t>Feature Tag ‘urn</w:t>
      </w:r>
      <w:proofErr w:type="gramStart"/>
      <w:r w:rsidRPr="00AA493D">
        <w:t>:urn</w:t>
      </w:r>
      <w:proofErr w:type="gramEnd"/>
      <w:r w:rsidRPr="00AA493D">
        <w:t>-7:3gpp-</w:t>
      </w:r>
      <w:r w:rsidR="00C97C9B">
        <w:t>application</w:t>
      </w:r>
      <w:r w:rsidRPr="00AA493D">
        <w:t>.ims.</w:t>
      </w:r>
      <w:r>
        <w:t>iari</w:t>
      </w:r>
      <w:r w:rsidRPr="00AA493D">
        <w:t>.oma.</w:t>
      </w:r>
      <w:r w:rsidRPr="002B7243">
        <w:t>evc.visual-ivr</w:t>
      </w:r>
      <w:r w:rsidRPr="00AA493D">
        <w:t>’</w:t>
      </w:r>
      <w:r>
        <w:t xml:space="preserve"> included in the Accept-Contact header</w:t>
      </w:r>
      <w:r w:rsidRPr="00EE583F">
        <w:rPr>
          <w:snapToGrid w:val="0"/>
        </w:rPr>
        <w:t>, t</w:t>
      </w:r>
      <w:r w:rsidRPr="00EE583F">
        <w:rPr>
          <w:rFonts w:eastAsia="Arial Unicode MS"/>
        </w:rPr>
        <w:t xml:space="preserve">he </w:t>
      </w:r>
      <w:r w:rsidRPr="00EF613D">
        <w:rPr>
          <w:rFonts w:eastAsia="Arial Unicode MS"/>
        </w:rPr>
        <w:t>EVC Server</w:t>
      </w:r>
      <w:r w:rsidRPr="00EF613D">
        <w:rPr>
          <w:lang w:eastAsia="ko-KR"/>
        </w:rPr>
        <w:t>:</w:t>
      </w:r>
    </w:p>
    <w:p w:rsidR="00AB0B6D" w:rsidRPr="00EF613D" w:rsidRDefault="00AB0B6D" w:rsidP="004D3723">
      <w:pPr>
        <w:pStyle w:val="NormalBullet"/>
        <w:numPr>
          <w:ilvl w:val="0"/>
          <w:numId w:val="58"/>
        </w:numPr>
        <w:spacing w:before="60"/>
        <w:rPr>
          <w:lang w:eastAsia="ko-KR"/>
        </w:rPr>
      </w:pPr>
      <w:r w:rsidRPr="00EF613D">
        <w:rPr>
          <w:lang w:eastAsia="ko-KR"/>
        </w:rPr>
        <w:t xml:space="preserve">SHALL check whether the authenticated originator’s EVC Address is of a EVC User </w:t>
      </w:r>
      <w:r w:rsidR="009B0258">
        <w:rPr>
          <w:lang w:eastAsia="ko-KR"/>
        </w:rPr>
        <w:t>who</w:t>
      </w:r>
      <w:r w:rsidR="009B0258" w:rsidRPr="00EF613D">
        <w:rPr>
          <w:lang w:eastAsia="ko-KR"/>
        </w:rPr>
        <w:t xml:space="preserve"> </w:t>
      </w:r>
      <w:r w:rsidRPr="00EF613D">
        <w:rPr>
          <w:lang w:eastAsia="ko-KR"/>
        </w:rPr>
        <w:t>is allowed to send the request and if not, the EVC Server SHALL return a SIP 403 “Forbidden” response and SHALL include a Warning header with the warning text set to “127 Service not authorised” in the response according to the rules and procedures of [</w:t>
      </w:r>
      <w:r w:rsidRPr="00EF613D">
        <w:rPr>
          <w:lang w:eastAsia="ko-KR"/>
        </w:rPr>
        <w:fldChar w:fldCharType="begin"/>
      </w:r>
      <w:r w:rsidRPr="00EF613D">
        <w:rPr>
          <w:lang w:eastAsia="ko-KR"/>
        </w:rPr>
        <w:instrText xml:space="preserve"> REF RFC3261 \h </w:instrText>
      </w:r>
      <w:r w:rsidRPr="00EF613D">
        <w:rPr>
          <w:lang w:eastAsia="ko-KR"/>
        </w:rPr>
      </w:r>
      <w:r>
        <w:rPr>
          <w:lang w:eastAsia="ko-KR"/>
        </w:rPr>
        <w:instrText xml:space="preserve"> \* MERGEFORMAT </w:instrText>
      </w:r>
      <w:r w:rsidRPr="00EF613D">
        <w:rPr>
          <w:lang w:eastAsia="ko-KR"/>
        </w:rPr>
        <w:fldChar w:fldCharType="separate"/>
      </w:r>
      <w:r w:rsidR="009421A5" w:rsidRPr="009421A5">
        <w:t>RFC3261</w:t>
      </w:r>
      <w:r w:rsidRPr="00EF613D">
        <w:rPr>
          <w:lang w:eastAsia="ko-KR"/>
        </w:rPr>
        <w:fldChar w:fldCharType="end"/>
      </w:r>
      <w:r w:rsidRPr="00EF613D">
        <w:rPr>
          <w:lang w:eastAsia="ko-KR"/>
        </w:rPr>
        <w:t>];</w:t>
      </w:r>
      <w:r>
        <w:rPr>
          <w:lang w:eastAsia="ko-KR"/>
        </w:rPr>
        <w:t xml:space="preserve"> Otherwise,</w:t>
      </w:r>
    </w:p>
    <w:p w:rsidR="00AB0B6D" w:rsidRPr="00EE583F" w:rsidRDefault="00AB0B6D" w:rsidP="004D3723">
      <w:pPr>
        <w:pStyle w:val="NormalBullet"/>
        <w:numPr>
          <w:ilvl w:val="0"/>
          <w:numId w:val="58"/>
        </w:numPr>
        <w:spacing w:before="60"/>
      </w:pPr>
      <w:r w:rsidRPr="00EE583F">
        <w:t xml:space="preserve">SHALL generate </w:t>
      </w:r>
      <w:r>
        <w:t xml:space="preserve">and send </w:t>
      </w:r>
      <w:r w:rsidRPr="00EE583F">
        <w:t>a SIP 200 “OK” response to the received initial SIP INVITE request according to the rules and procedures of [</w:t>
      </w:r>
      <w:r>
        <w:t xml:space="preserve">CPM-CONV-TS] </w:t>
      </w:r>
      <w:r w:rsidRPr="00EE583F">
        <w:t>with the following clarification</w:t>
      </w:r>
      <w:r>
        <w:t>s</w:t>
      </w:r>
      <w:r w:rsidRPr="00EE583F">
        <w:t>:</w:t>
      </w:r>
    </w:p>
    <w:p w:rsidR="00AB0B6D" w:rsidRPr="00EF613D" w:rsidRDefault="00AB0B6D" w:rsidP="004D3723">
      <w:pPr>
        <w:pStyle w:val="NormalBullet"/>
        <w:numPr>
          <w:ilvl w:val="1"/>
          <w:numId w:val="58"/>
        </w:numPr>
        <w:spacing w:before="60"/>
        <w:ind w:hanging="306"/>
      </w:pPr>
      <w:r>
        <w:t xml:space="preserve">The EVC Server </w:t>
      </w:r>
      <w:r w:rsidRPr="00EE583F">
        <w:t xml:space="preserve">SHALL include </w:t>
      </w:r>
      <w:r>
        <w:t xml:space="preserve">in the </w:t>
      </w:r>
      <w:r w:rsidRPr="00EE583F">
        <w:rPr>
          <w:lang w:eastAsia="ko-KR"/>
        </w:rPr>
        <w:t xml:space="preserve">Server header the OMA </w:t>
      </w:r>
      <w:r>
        <w:rPr>
          <w:lang w:eastAsia="ko-KR"/>
        </w:rPr>
        <w:t>EVC</w:t>
      </w:r>
      <w:r w:rsidRPr="00EE583F">
        <w:rPr>
          <w:lang w:eastAsia="ko-KR"/>
        </w:rPr>
        <w:t xml:space="preserve"> release version of the </w:t>
      </w:r>
      <w:r>
        <w:rPr>
          <w:lang w:eastAsia="ko-KR"/>
        </w:rPr>
        <w:t>EVC</w:t>
      </w:r>
      <w:r w:rsidRPr="00EE583F">
        <w:rPr>
          <w:lang w:eastAsia="ko-KR"/>
        </w:rPr>
        <w:t xml:space="preserve"> </w:t>
      </w:r>
      <w:r>
        <w:rPr>
          <w:lang w:eastAsia="ko-KR"/>
        </w:rPr>
        <w:t xml:space="preserve">Server </w:t>
      </w:r>
      <w:r w:rsidRPr="00EE583F">
        <w:rPr>
          <w:lang w:eastAsia="ko-KR"/>
        </w:rPr>
        <w:t xml:space="preserve">as specified </w:t>
      </w:r>
      <w:r w:rsidRPr="00CE0F1E">
        <w:rPr>
          <w:lang w:eastAsia="ko-KR"/>
        </w:rPr>
        <w:t>in</w:t>
      </w:r>
      <w:r w:rsidRPr="00CE0F1E">
        <w:rPr>
          <w:color w:val="000000"/>
          <w:lang w:eastAsia="ko-KR"/>
        </w:rPr>
        <w:t xml:space="preserve"> </w:t>
      </w:r>
      <w:r w:rsidR="00A37430">
        <w:rPr>
          <w:color w:val="000000"/>
          <w:lang w:eastAsia="ko-KR"/>
        </w:rPr>
        <w:fldChar w:fldCharType="begin"/>
      </w:r>
      <w:r w:rsidR="00A37430">
        <w:rPr>
          <w:color w:val="000000"/>
          <w:lang w:eastAsia="ko-KR"/>
        </w:rPr>
        <w:instrText xml:space="preserve"> REF _Ref391292536 \r \h </w:instrText>
      </w:r>
      <w:r w:rsidR="00A37430">
        <w:rPr>
          <w:color w:val="000000"/>
          <w:lang w:eastAsia="ko-KR"/>
        </w:rPr>
      </w:r>
      <w:r w:rsidR="00A37430">
        <w:rPr>
          <w:color w:val="000000"/>
          <w:lang w:eastAsia="ko-KR"/>
        </w:rPr>
        <w:fldChar w:fldCharType="separate"/>
      </w:r>
      <w:r w:rsidR="009421A5">
        <w:rPr>
          <w:color w:val="000000"/>
          <w:lang w:eastAsia="ko-KR"/>
        </w:rPr>
        <w:t>Appendix E</w:t>
      </w:r>
      <w:r w:rsidR="00A37430">
        <w:rPr>
          <w:color w:val="000000"/>
          <w:lang w:eastAsia="ko-KR"/>
        </w:rPr>
        <w:fldChar w:fldCharType="end"/>
      </w:r>
      <w:r w:rsidR="00A37430" w:rsidRPr="00CE0F1E">
        <w:rPr>
          <w:rFonts w:hint="eastAsia"/>
          <w:color w:val="000000"/>
          <w:lang w:eastAsia="ko-KR"/>
        </w:rPr>
        <w:t xml:space="preserve"> </w:t>
      </w:r>
      <w:r w:rsidR="00A37430" w:rsidRPr="00CE0F1E">
        <w:rPr>
          <w:color w:val="000000"/>
          <w:lang w:eastAsia="ko-KR"/>
        </w:rPr>
        <w:t>“</w:t>
      </w:r>
      <w:r w:rsidR="00A37430" w:rsidRPr="003B370F">
        <w:rPr>
          <w:rFonts w:hint="eastAsia"/>
          <w:i/>
          <w:color w:val="000000"/>
          <w:lang w:eastAsia="ko-KR"/>
        </w:rPr>
        <w:t>R</w:t>
      </w:r>
      <w:r w:rsidR="00A37430" w:rsidRPr="003B370F">
        <w:rPr>
          <w:i/>
        </w:rPr>
        <w:t>el</w:t>
      </w:r>
      <w:r w:rsidR="00A37430" w:rsidRPr="00E709FB">
        <w:rPr>
          <w:i/>
        </w:rPr>
        <w:t>ease Version in User-agent and Server header</w:t>
      </w:r>
      <w:r w:rsidR="00A37430">
        <w:rPr>
          <w:rFonts w:hint="eastAsia"/>
          <w:i/>
          <w:lang w:eastAsia="ko-KR"/>
        </w:rPr>
        <w:t>s</w:t>
      </w:r>
      <w:r w:rsidR="00A37430" w:rsidRPr="00EE583F">
        <w:rPr>
          <w:color w:val="000000"/>
          <w:lang w:eastAsia="ko-KR"/>
        </w:rPr>
        <w:t>”</w:t>
      </w:r>
      <w:r w:rsidRPr="00EF613D">
        <w:t>.</w:t>
      </w:r>
    </w:p>
    <w:p w:rsidR="00AB0B6D" w:rsidRPr="00EF613D" w:rsidRDefault="00AB0B6D" w:rsidP="00AB0B6D">
      <w:pPr>
        <w:rPr>
          <w:rFonts w:eastAsia="Arial Unicode MS"/>
        </w:rPr>
      </w:pPr>
      <w:r w:rsidRPr="00EF613D">
        <w:rPr>
          <w:snapToGrid w:val="0"/>
        </w:rPr>
        <w:t xml:space="preserve">Upon receiving a SIP ACK </w:t>
      </w:r>
      <w:r w:rsidRPr="00EF613D">
        <w:rPr>
          <w:lang w:eastAsia="ko-KR"/>
        </w:rPr>
        <w:t>request</w:t>
      </w:r>
      <w:r w:rsidRPr="00EF613D">
        <w:rPr>
          <w:snapToGrid w:val="0"/>
        </w:rPr>
        <w:t>, t</w:t>
      </w:r>
      <w:r w:rsidRPr="00EF613D">
        <w:rPr>
          <w:rFonts w:eastAsia="Arial Unicode MS"/>
        </w:rPr>
        <w:t>he EVC Server:</w:t>
      </w:r>
    </w:p>
    <w:p w:rsidR="00AB0B6D" w:rsidRPr="00BB69F3" w:rsidRDefault="00AB0B6D" w:rsidP="004D3723">
      <w:pPr>
        <w:pStyle w:val="NormalBullet"/>
        <w:numPr>
          <w:ilvl w:val="0"/>
          <w:numId w:val="54"/>
        </w:numPr>
        <w:spacing w:before="60"/>
      </w:pPr>
      <w:r w:rsidRPr="00781C11">
        <w:rPr>
          <w:rFonts w:hint="eastAsia"/>
          <w:lang w:eastAsia="ko-KR"/>
        </w:rPr>
        <w:t>SHALL handle the SIP ACK request according to the rules and procedures of [</w:t>
      </w:r>
      <w:r w:rsidRPr="00781C11">
        <w:fldChar w:fldCharType="begin"/>
      </w:r>
      <w:r w:rsidRPr="00BB69F3">
        <w:instrText xml:space="preserve"> REF RFC3261 \h </w:instrText>
      </w:r>
      <w:r w:rsidRPr="00BB69F3">
        <w:instrText xml:space="preserve"> \* MERGEFORMAT </w:instrText>
      </w:r>
      <w:r w:rsidRPr="00BB69F3">
        <w:fldChar w:fldCharType="separate"/>
      </w:r>
      <w:r w:rsidR="009421A5" w:rsidRPr="009421A5">
        <w:t>RFC3261</w:t>
      </w:r>
      <w:r w:rsidRPr="00AC4E5C">
        <w:fldChar w:fldCharType="end"/>
      </w:r>
      <w:r w:rsidRPr="00AC4E5C">
        <w:rPr>
          <w:rFonts w:hint="eastAsia"/>
          <w:lang w:eastAsia="ko-KR"/>
        </w:rPr>
        <w:t>];</w:t>
      </w:r>
    </w:p>
    <w:p w:rsidR="00AB0B6D" w:rsidRPr="00BB69F3" w:rsidRDefault="00AB0B6D" w:rsidP="004D3723">
      <w:pPr>
        <w:pStyle w:val="NormalBullet"/>
        <w:numPr>
          <w:ilvl w:val="0"/>
          <w:numId w:val="54"/>
        </w:numPr>
        <w:spacing w:before="60"/>
      </w:pPr>
      <w:r w:rsidRPr="00BB69F3">
        <w:t xml:space="preserve">SHALL establish the MSRP connection according to the MSRP connection parameters in the SDP offer received in the SIP INVITE request </w:t>
      </w:r>
      <w:r w:rsidRPr="00BB69F3">
        <w:rPr>
          <w:lang w:eastAsia="zh-CN"/>
        </w:rPr>
        <w:t>according to [</w:t>
      </w:r>
      <w:r w:rsidRPr="00BB69F3">
        <w:rPr>
          <w:lang w:eastAsia="zh-CN"/>
        </w:rPr>
        <w:fldChar w:fldCharType="begin"/>
      </w:r>
      <w:r w:rsidRPr="00BB69F3">
        <w:rPr>
          <w:lang w:eastAsia="zh-CN"/>
        </w:rPr>
        <w:instrText xml:space="preserve"> REF RFC4975 \h </w:instrText>
      </w:r>
      <w:r w:rsidRPr="00BB69F3">
        <w:rPr>
          <w:lang w:eastAsia="zh-CN"/>
        </w:rPr>
      </w:r>
      <w:r w:rsidRPr="00BB69F3">
        <w:rPr>
          <w:lang w:eastAsia="zh-CN"/>
        </w:rPr>
        <w:instrText xml:space="preserve"> \* MERGEFORMAT </w:instrText>
      </w:r>
      <w:r w:rsidRPr="00BB69F3">
        <w:rPr>
          <w:lang w:eastAsia="zh-CN"/>
        </w:rPr>
        <w:fldChar w:fldCharType="separate"/>
      </w:r>
      <w:r w:rsidR="009421A5">
        <w:t>RFC4975</w:t>
      </w:r>
      <w:r w:rsidRPr="00BB69F3">
        <w:rPr>
          <w:lang w:eastAsia="zh-CN"/>
        </w:rPr>
        <w:fldChar w:fldCharType="end"/>
      </w:r>
      <w:r w:rsidRPr="00BB69F3">
        <w:rPr>
          <w:lang w:eastAsia="zh-CN"/>
        </w:rPr>
        <w:t>]</w:t>
      </w:r>
      <w:r w:rsidRPr="00BB69F3">
        <w:t>;</w:t>
      </w:r>
    </w:p>
    <w:p w:rsidR="00AB0B6D" w:rsidRPr="00BB69F3" w:rsidRDefault="00AB0B6D" w:rsidP="00AB0B6D">
      <w:pPr>
        <w:pStyle w:val="NormalBullet"/>
        <w:numPr>
          <w:ilvl w:val="0"/>
          <w:numId w:val="0"/>
        </w:numPr>
        <w:spacing w:before="60"/>
        <w:rPr>
          <w:lang w:eastAsia="ko-KR"/>
        </w:rPr>
      </w:pPr>
      <w:r w:rsidRPr="00BB69F3">
        <w:t xml:space="preserve">Upon receiving an MSRP request, the </w:t>
      </w:r>
      <w:r w:rsidRPr="00BB69F3">
        <w:rPr>
          <w:lang w:eastAsia="ko-KR"/>
        </w:rPr>
        <w:t>EVC</w:t>
      </w:r>
      <w:r w:rsidRPr="00BB69F3">
        <w:t xml:space="preserve"> </w:t>
      </w:r>
      <w:r w:rsidR="00C960AE" w:rsidRPr="00BB69F3">
        <w:t>Server</w:t>
      </w:r>
      <w:r w:rsidRPr="00BB69F3">
        <w:rPr>
          <w:lang w:eastAsia="ko-KR"/>
        </w:rPr>
        <w:t>:</w:t>
      </w:r>
    </w:p>
    <w:p w:rsidR="00AB0B6D" w:rsidRPr="00781C11" w:rsidRDefault="00AB0B6D" w:rsidP="004D3723">
      <w:pPr>
        <w:numPr>
          <w:ilvl w:val="0"/>
          <w:numId w:val="57"/>
        </w:numPr>
        <w:spacing w:before="60"/>
        <w:rPr>
          <w:lang w:eastAsia="ko-KR"/>
        </w:rPr>
      </w:pPr>
      <w:r w:rsidRPr="00BB69F3">
        <w:rPr>
          <w:lang w:eastAsia="ko-KR"/>
        </w:rPr>
        <w:t>SHALL check if there is a &lt;</w:t>
      </w:r>
      <w:r w:rsidRPr="00BB69F3">
        <w:rPr>
          <w:lang w:eastAsia="en-GB"/>
        </w:rPr>
        <w:t>visual-</w:t>
      </w:r>
      <w:proofErr w:type="spellStart"/>
      <w:r w:rsidRPr="00BB69F3">
        <w:rPr>
          <w:lang w:eastAsia="en-GB"/>
        </w:rPr>
        <w:t>ivr</w:t>
      </w:r>
      <w:proofErr w:type="spellEnd"/>
      <w:r w:rsidRPr="00BB69F3">
        <w:rPr>
          <w:lang w:eastAsia="en-GB"/>
        </w:rPr>
        <w:t>-data&gt;</w:t>
      </w:r>
      <w:r w:rsidRPr="00781C11">
        <w:rPr>
          <w:lang w:eastAsia="ko-KR"/>
        </w:rPr>
        <w:t xml:space="preserve"> element, and process as follows:</w:t>
      </w:r>
    </w:p>
    <w:p w:rsidR="00AB0B6D" w:rsidRPr="00BB69F3" w:rsidRDefault="00AB0B6D" w:rsidP="004D3723">
      <w:pPr>
        <w:numPr>
          <w:ilvl w:val="1"/>
          <w:numId w:val="57"/>
        </w:numPr>
        <w:spacing w:before="60"/>
        <w:ind w:hanging="306"/>
      </w:pPr>
      <w:r w:rsidRPr="00BB69F3">
        <w:rPr>
          <w:lang w:eastAsia="ko-KR"/>
        </w:rPr>
        <w:t>SHALL check if the &lt;</w:t>
      </w:r>
      <w:proofErr w:type="spellStart"/>
      <w:r w:rsidRPr="00BB69F3">
        <w:rPr>
          <w:lang w:eastAsia="ko-KR"/>
        </w:rPr>
        <w:t>CurrentWebURL</w:t>
      </w:r>
      <w:proofErr w:type="spellEnd"/>
      <w:r w:rsidRPr="00BB69F3">
        <w:rPr>
          <w:lang w:eastAsia="ko-KR"/>
        </w:rPr>
        <w:t>&gt; element and the &lt;input&gt; element are NULL and proceed as follows:</w:t>
      </w:r>
    </w:p>
    <w:p w:rsidR="00AB0B6D" w:rsidRPr="00BB69F3" w:rsidRDefault="00AB0B6D" w:rsidP="004D3723">
      <w:pPr>
        <w:numPr>
          <w:ilvl w:val="2"/>
          <w:numId w:val="57"/>
        </w:numPr>
        <w:spacing w:before="60"/>
      </w:pPr>
      <w:r w:rsidRPr="00BB69F3">
        <w:rPr>
          <w:lang w:eastAsia="ko-KR"/>
        </w:rPr>
        <w:t>SHALL check the ‘dynamic’ attribute of the &lt;business&gt; element, and:</w:t>
      </w:r>
    </w:p>
    <w:p w:rsidR="00AB0B6D" w:rsidRPr="00BB69F3" w:rsidRDefault="00AB0B6D" w:rsidP="004D3723">
      <w:pPr>
        <w:numPr>
          <w:ilvl w:val="3"/>
          <w:numId w:val="57"/>
        </w:numPr>
        <w:spacing w:before="60"/>
      </w:pPr>
      <w:r w:rsidRPr="00BB69F3">
        <w:rPr>
          <w:lang w:eastAsia="ko-KR"/>
        </w:rPr>
        <w:lastRenderedPageBreak/>
        <w:t xml:space="preserve">SHALL retrieve complete mapping information as described in the Section </w:t>
      </w:r>
      <w:r w:rsidR="0094039A" w:rsidRPr="00BB69F3">
        <w:rPr>
          <w:lang w:eastAsia="ko-KR"/>
        </w:rPr>
        <w:t>5.1.13</w:t>
      </w:r>
      <w:r w:rsidRPr="00BB69F3">
        <w:rPr>
          <w:lang w:eastAsia="ko-KR"/>
        </w:rPr>
        <w:t xml:space="preserve"> Search Capabilities of EVC Visual IVR Mapping Application Usage, if the ‘dynamic’ attribute is set to ‘</w:t>
      </w:r>
      <w:r w:rsidR="00873241" w:rsidRPr="00BB69F3">
        <w:rPr>
          <w:lang w:eastAsia="ko-KR"/>
        </w:rPr>
        <w:t>FALSE’</w:t>
      </w:r>
      <w:r w:rsidRPr="00BB69F3">
        <w:rPr>
          <w:lang w:eastAsia="ko-KR"/>
        </w:rPr>
        <w:t>. Otherwise,</w:t>
      </w:r>
    </w:p>
    <w:p w:rsidR="00AB0B6D" w:rsidRPr="00EF613D" w:rsidRDefault="00AB0B6D" w:rsidP="004D3723">
      <w:pPr>
        <w:numPr>
          <w:ilvl w:val="3"/>
          <w:numId w:val="57"/>
        </w:numPr>
        <w:spacing w:before="60"/>
      </w:pPr>
      <w:r w:rsidRPr="00BB69F3">
        <w:rPr>
          <w:lang w:eastAsia="ko-KR"/>
        </w:rPr>
        <w:t>SHALL retrieve the URL for the First Visual IVR Menu from the &lt;</w:t>
      </w:r>
      <w:proofErr w:type="spellStart"/>
      <w:r w:rsidRPr="00BB69F3">
        <w:rPr>
          <w:lang w:eastAsia="ko-KR"/>
        </w:rPr>
        <w:t>NextWebURL</w:t>
      </w:r>
      <w:proofErr w:type="spellEnd"/>
      <w:r w:rsidRPr="00BB69F3">
        <w:rPr>
          <w:lang w:eastAsia="ko-KR"/>
        </w:rPr>
        <w:t xml:space="preserve">&gt; element as described in the Section </w:t>
      </w:r>
      <w:r w:rsidR="0094039A" w:rsidRPr="00BB69F3">
        <w:rPr>
          <w:lang w:eastAsia="ko-KR"/>
        </w:rPr>
        <w:t>5.1.13</w:t>
      </w:r>
      <w:r w:rsidRPr="00BB69F3">
        <w:rPr>
          <w:lang w:eastAsia="ko-KR"/>
        </w:rPr>
        <w:t xml:space="preserve"> Search Capabilities of EVC Visual IVR</w:t>
      </w:r>
      <w:r w:rsidRPr="00EF613D">
        <w:rPr>
          <w:lang w:eastAsia="ko-KR"/>
        </w:rPr>
        <w:t xml:space="preserve"> M</w:t>
      </w:r>
      <w:r>
        <w:rPr>
          <w:lang w:eastAsia="ko-KR"/>
        </w:rPr>
        <w:t>apping Application Usage.</w:t>
      </w:r>
    </w:p>
    <w:p w:rsidR="00AB0B6D" w:rsidRPr="00EF613D" w:rsidRDefault="00AB0B6D" w:rsidP="004D3723">
      <w:pPr>
        <w:numPr>
          <w:ilvl w:val="1"/>
          <w:numId w:val="57"/>
        </w:numPr>
        <w:spacing w:before="60"/>
        <w:ind w:hanging="306"/>
      </w:pPr>
      <w:r w:rsidRPr="00EF613D">
        <w:rPr>
          <w:lang w:eastAsia="ko-KR"/>
        </w:rPr>
        <w:t>SHALL check &lt;input&gt; element type if &lt;</w:t>
      </w:r>
      <w:proofErr w:type="spellStart"/>
      <w:r w:rsidRPr="00EF613D">
        <w:rPr>
          <w:lang w:eastAsia="ko-KR"/>
        </w:rPr>
        <w:t>CurrentWebURL</w:t>
      </w:r>
      <w:proofErr w:type="spellEnd"/>
      <w:r w:rsidRPr="00EF613D">
        <w:rPr>
          <w:lang w:eastAsia="ko-KR"/>
        </w:rPr>
        <w:t>&gt; and &lt;input&gt; are not NULL and proceed as follows:</w:t>
      </w:r>
    </w:p>
    <w:p w:rsidR="00AB0B6D" w:rsidRPr="00EF613D" w:rsidRDefault="00AB0B6D" w:rsidP="004D3723">
      <w:pPr>
        <w:numPr>
          <w:ilvl w:val="2"/>
          <w:numId w:val="57"/>
        </w:numPr>
        <w:spacing w:before="60"/>
      </w:pPr>
      <w:r w:rsidRPr="00EF613D">
        <w:rPr>
          <w:lang w:eastAsia="ko-KR"/>
        </w:rPr>
        <w:t>SHALL retrieve the URL for the Next Visual IVR Menu from the &lt;</w:t>
      </w:r>
      <w:proofErr w:type="spellStart"/>
      <w:r w:rsidRPr="00EF613D">
        <w:rPr>
          <w:lang w:eastAsia="ko-KR"/>
        </w:rPr>
        <w:t>NextWebURL</w:t>
      </w:r>
      <w:proofErr w:type="spellEnd"/>
      <w:r w:rsidRPr="00EF613D">
        <w:rPr>
          <w:lang w:eastAsia="ko-KR"/>
        </w:rPr>
        <w:t xml:space="preserve">&gt; element as described in the Section </w:t>
      </w:r>
      <w:r w:rsidR="0094039A">
        <w:rPr>
          <w:lang w:eastAsia="ko-KR"/>
        </w:rPr>
        <w:t>5.1.13</w:t>
      </w:r>
      <w:r w:rsidRPr="00EF613D">
        <w:rPr>
          <w:lang w:eastAsia="ko-KR"/>
        </w:rPr>
        <w:t xml:space="preserve"> Search Capabilities of EVC Visual IVR Mapping Application Usage corresponding to the values of &lt;</w:t>
      </w:r>
      <w:proofErr w:type="spellStart"/>
      <w:r w:rsidRPr="00EF613D">
        <w:rPr>
          <w:lang w:eastAsia="ko-KR"/>
        </w:rPr>
        <w:t>CurrentWebURL</w:t>
      </w:r>
      <w:proofErr w:type="spellEnd"/>
      <w:r w:rsidRPr="00EF613D">
        <w:rPr>
          <w:lang w:eastAsia="ko-KR"/>
        </w:rPr>
        <w:t xml:space="preserve">&gt; and &lt;input&gt;, if type = </w:t>
      </w:r>
      <w:proofErr w:type="spellStart"/>
      <w:r w:rsidRPr="00EF613D">
        <w:rPr>
          <w:lang w:eastAsia="ko-KR"/>
        </w:rPr>
        <w:t>DTMFCode</w:t>
      </w:r>
      <w:proofErr w:type="spellEnd"/>
      <w:r w:rsidRPr="00EF613D">
        <w:rPr>
          <w:lang w:eastAsia="ko-KR"/>
        </w:rPr>
        <w:t xml:space="preserve"> or type=Text in the received &lt;input&gt; element;</w:t>
      </w:r>
    </w:p>
    <w:p w:rsidR="00AB0B6D" w:rsidRPr="002B7243" w:rsidRDefault="00AB0B6D" w:rsidP="004D3723">
      <w:pPr>
        <w:numPr>
          <w:ilvl w:val="2"/>
          <w:numId w:val="57"/>
        </w:numPr>
        <w:spacing w:before="60"/>
      </w:pPr>
      <w:r w:rsidRPr="00EF613D">
        <w:rPr>
          <w:lang w:eastAsia="ko-KR"/>
        </w:rPr>
        <w:t xml:space="preserve">SHALL </w:t>
      </w:r>
      <w:r>
        <w:rPr>
          <w:lang w:eastAsia="ko-KR"/>
        </w:rPr>
        <w:t xml:space="preserve">check </w:t>
      </w:r>
      <w:r w:rsidRPr="00EF613D">
        <w:rPr>
          <w:lang w:eastAsia="ko-KR"/>
        </w:rPr>
        <w:t xml:space="preserve">the </w:t>
      </w:r>
      <w:r>
        <w:rPr>
          <w:lang w:eastAsia="ko-KR"/>
        </w:rPr>
        <w:t xml:space="preserve">value of ‘system-type’ attribute of the &lt;business&gt; element </w:t>
      </w:r>
      <w:r w:rsidRPr="00EF613D">
        <w:rPr>
          <w:lang w:eastAsia="ko-KR"/>
        </w:rPr>
        <w:t xml:space="preserve">if type = </w:t>
      </w:r>
      <w:proofErr w:type="spellStart"/>
      <w:r w:rsidRPr="00EF613D">
        <w:rPr>
          <w:lang w:eastAsia="ko-KR"/>
        </w:rPr>
        <w:t>NextWebURL</w:t>
      </w:r>
      <w:proofErr w:type="spellEnd"/>
      <w:r w:rsidR="009B0258">
        <w:rPr>
          <w:lang w:eastAsia="ko-KR"/>
        </w:rPr>
        <w:t xml:space="preserve"> </w:t>
      </w:r>
      <w:r w:rsidRPr="00EF613D">
        <w:rPr>
          <w:lang w:eastAsia="ko-KR"/>
        </w:rPr>
        <w:t>in the received &lt;input&gt; element</w:t>
      </w:r>
      <w:r>
        <w:rPr>
          <w:lang w:eastAsia="ko-KR"/>
        </w:rPr>
        <w:t>, and proceed as follows:</w:t>
      </w:r>
    </w:p>
    <w:p w:rsidR="00AB0B6D" w:rsidRPr="002B7243" w:rsidRDefault="00AB0B6D" w:rsidP="004D3723">
      <w:pPr>
        <w:numPr>
          <w:ilvl w:val="3"/>
          <w:numId w:val="57"/>
        </w:numPr>
        <w:spacing w:before="60"/>
      </w:pPr>
      <w:r>
        <w:rPr>
          <w:lang w:eastAsia="ko-KR"/>
        </w:rPr>
        <w:t>SHALL</w:t>
      </w:r>
      <w:r w:rsidRPr="00EF613D">
        <w:rPr>
          <w:lang w:eastAsia="ko-KR"/>
        </w:rPr>
        <w:t xml:space="preserve"> retrieve the DTMF code from the &lt;</w:t>
      </w:r>
      <w:proofErr w:type="spellStart"/>
      <w:r w:rsidRPr="00EF613D">
        <w:rPr>
          <w:lang w:eastAsia="ko-KR"/>
        </w:rPr>
        <w:t>DTMFCode</w:t>
      </w:r>
      <w:proofErr w:type="spellEnd"/>
      <w:r w:rsidRPr="00EF613D">
        <w:rPr>
          <w:lang w:eastAsia="ko-KR"/>
        </w:rPr>
        <w:t xml:space="preserve">&gt; as described in the Section </w:t>
      </w:r>
      <w:r w:rsidR="0094039A">
        <w:rPr>
          <w:lang w:eastAsia="ko-KR"/>
        </w:rPr>
        <w:t>5.1.13</w:t>
      </w:r>
      <w:r w:rsidRPr="00EF613D">
        <w:rPr>
          <w:lang w:eastAsia="ko-KR"/>
        </w:rPr>
        <w:t xml:space="preserve"> Search Capabilities of EVC Visual IVR Mapping Application Usage corresponding to the value of &lt;</w:t>
      </w:r>
      <w:proofErr w:type="spellStart"/>
      <w:r w:rsidRPr="00EF613D">
        <w:rPr>
          <w:lang w:eastAsia="ko-KR"/>
        </w:rPr>
        <w:t>CurrentWebURL</w:t>
      </w:r>
      <w:proofErr w:type="spellEnd"/>
      <w:r w:rsidRPr="00EF613D">
        <w:rPr>
          <w:lang w:eastAsia="ko-KR"/>
        </w:rPr>
        <w:t>&gt; and &lt;input&gt;,</w:t>
      </w:r>
      <w:r>
        <w:rPr>
          <w:lang w:eastAsia="ko-KR"/>
        </w:rPr>
        <w:t xml:space="preserve"> if system-type=</w:t>
      </w:r>
      <w:proofErr w:type="spellStart"/>
      <w:r>
        <w:rPr>
          <w:lang w:eastAsia="ko-KR"/>
        </w:rPr>
        <w:t>DTMFOnly</w:t>
      </w:r>
      <w:proofErr w:type="spellEnd"/>
      <w:r>
        <w:rPr>
          <w:lang w:eastAsia="ko-KR"/>
        </w:rPr>
        <w:t xml:space="preserve"> or system-type=Hybrid.</w:t>
      </w:r>
    </w:p>
    <w:p w:rsidR="00AB0B6D" w:rsidRPr="002B7243" w:rsidRDefault="00AB0B6D" w:rsidP="004D3723">
      <w:pPr>
        <w:numPr>
          <w:ilvl w:val="3"/>
          <w:numId w:val="57"/>
        </w:numPr>
        <w:spacing w:before="60"/>
      </w:pPr>
      <w:r>
        <w:rPr>
          <w:lang w:eastAsia="ko-KR"/>
        </w:rPr>
        <w:t>SHALL</w:t>
      </w:r>
      <w:r w:rsidRPr="00EF613D">
        <w:rPr>
          <w:lang w:eastAsia="ko-KR"/>
        </w:rPr>
        <w:t xml:space="preserve"> retrieve the </w:t>
      </w:r>
      <w:r>
        <w:rPr>
          <w:lang w:eastAsia="ko-KR"/>
        </w:rPr>
        <w:t>Text</w:t>
      </w:r>
      <w:r w:rsidRPr="00EF613D">
        <w:rPr>
          <w:lang w:eastAsia="ko-KR"/>
        </w:rPr>
        <w:t xml:space="preserve"> from the &lt;</w:t>
      </w:r>
      <w:r>
        <w:rPr>
          <w:lang w:eastAsia="ko-KR"/>
        </w:rPr>
        <w:t>Text</w:t>
      </w:r>
      <w:r w:rsidRPr="00EF613D">
        <w:rPr>
          <w:lang w:eastAsia="ko-KR"/>
        </w:rPr>
        <w:t xml:space="preserve">&gt; as described in the Section </w:t>
      </w:r>
      <w:r w:rsidR="0094039A">
        <w:rPr>
          <w:lang w:eastAsia="ko-KR"/>
        </w:rPr>
        <w:t>5.1.13</w:t>
      </w:r>
      <w:r w:rsidRPr="00EF613D">
        <w:rPr>
          <w:lang w:eastAsia="ko-KR"/>
        </w:rPr>
        <w:t xml:space="preserve"> Search Capabilities of EVC Visual IVR Mapping Application Usage corresponding to the value of &lt;</w:t>
      </w:r>
      <w:proofErr w:type="spellStart"/>
      <w:r w:rsidRPr="00EF613D">
        <w:rPr>
          <w:lang w:eastAsia="ko-KR"/>
        </w:rPr>
        <w:t>CurrentWebURL</w:t>
      </w:r>
      <w:proofErr w:type="spellEnd"/>
      <w:r w:rsidRPr="00EF613D">
        <w:rPr>
          <w:lang w:eastAsia="ko-KR"/>
        </w:rPr>
        <w:t>&gt; and &lt;input&gt;,</w:t>
      </w:r>
      <w:r>
        <w:rPr>
          <w:lang w:eastAsia="ko-KR"/>
        </w:rPr>
        <w:t xml:space="preserve"> if system-type=</w:t>
      </w:r>
      <w:proofErr w:type="spellStart"/>
      <w:r>
        <w:rPr>
          <w:lang w:eastAsia="ko-KR"/>
        </w:rPr>
        <w:t>VoiceOnly</w:t>
      </w:r>
      <w:proofErr w:type="spellEnd"/>
      <w:r w:rsidRPr="00EF613D">
        <w:rPr>
          <w:lang w:eastAsia="ko-KR"/>
        </w:rPr>
        <w:t>;</w:t>
      </w:r>
    </w:p>
    <w:p w:rsidR="00AB0B6D" w:rsidRPr="00EF613D" w:rsidRDefault="00AB0B6D" w:rsidP="004D3723">
      <w:pPr>
        <w:numPr>
          <w:ilvl w:val="0"/>
          <w:numId w:val="57"/>
        </w:numPr>
        <w:spacing w:before="60"/>
      </w:pPr>
      <w:r w:rsidRPr="00CE0F1E">
        <w:rPr>
          <w:rFonts w:eastAsia="Arial Unicode MS"/>
          <w:lang w:eastAsia="ko-KR"/>
        </w:rPr>
        <w:t xml:space="preserve">SHALL </w:t>
      </w:r>
      <w:r>
        <w:rPr>
          <w:rFonts w:eastAsia="Arial Unicode MS"/>
          <w:lang w:eastAsia="ko-KR"/>
        </w:rPr>
        <w:t xml:space="preserve">populate MSRP SEND body </w:t>
      </w:r>
      <w:r w:rsidRPr="00CE0F1E">
        <w:rPr>
          <w:rFonts w:eastAsia="Arial Unicode MS"/>
          <w:lang w:eastAsia="ko-KR"/>
        </w:rPr>
        <w:t xml:space="preserve">as defined in section </w:t>
      </w:r>
      <w:r w:rsidR="00A37430">
        <w:rPr>
          <w:rFonts w:eastAsia="Arial Unicode MS"/>
          <w:lang w:eastAsia="ko-KR"/>
        </w:rPr>
        <w:fldChar w:fldCharType="begin"/>
      </w:r>
      <w:r w:rsidR="00A37430">
        <w:rPr>
          <w:rFonts w:eastAsia="Arial Unicode MS"/>
          <w:lang w:eastAsia="ko-KR"/>
        </w:rPr>
        <w:instrText xml:space="preserve"> REF _Ref420325356 \r \h </w:instrText>
      </w:r>
      <w:r w:rsidR="00A37430">
        <w:rPr>
          <w:rFonts w:eastAsia="Arial Unicode MS"/>
          <w:lang w:eastAsia="ko-KR"/>
        </w:rPr>
      </w:r>
      <w:r w:rsidR="00A37430">
        <w:rPr>
          <w:rFonts w:eastAsia="Arial Unicode MS"/>
          <w:lang w:eastAsia="ko-KR"/>
        </w:rPr>
        <w:fldChar w:fldCharType="separate"/>
      </w:r>
      <w:r w:rsidR="009421A5">
        <w:rPr>
          <w:rFonts w:eastAsia="Arial Unicode MS"/>
          <w:lang w:eastAsia="ko-KR"/>
        </w:rPr>
        <w:t>7.3.3.1</w:t>
      </w:r>
      <w:r w:rsidR="00A37430">
        <w:rPr>
          <w:rFonts w:eastAsia="Arial Unicode MS"/>
          <w:lang w:eastAsia="ko-KR"/>
        </w:rPr>
        <w:fldChar w:fldCharType="end"/>
      </w:r>
      <w:r w:rsidRPr="00EF613D">
        <w:rPr>
          <w:rFonts w:eastAsia="Arial Unicode MS"/>
          <w:lang w:eastAsia="ko-KR"/>
        </w:rPr>
        <w:t xml:space="preserve"> </w:t>
      </w:r>
      <w:r w:rsidRPr="00CE0F1E">
        <w:rPr>
          <w:rFonts w:eastAsia="Arial Unicode MS"/>
          <w:lang w:eastAsia="ko-KR"/>
        </w:rPr>
        <w:t>“</w:t>
      </w:r>
      <w:r w:rsidRPr="00035B8B">
        <w:rPr>
          <w:rFonts w:eastAsia="Arial Unicode MS"/>
          <w:i/>
          <w:lang w:eastAsia="ko-KR"/>
        </w:rPr>
        <w:t>Service Media Specification</w:t>
      </w:r>
      <w:r w:rsidRPr="008D3C14">
        <w:rPr>
          <w:rFonts w:eastAsia="Arial Unicode MS"/>
          <w:lang w:eastAsia="ko-KR"/>
        </w:rPr>
        <w:t>” with the following additional clarifications:</w:t>
      </w:r>
    </w:p>
    <w:p w:rsidR="00AB0B6D" w:rsidRPr="00EF613D" w:rsidRDefault="00AB0B6D" w:rsidP="004D3723">
      <w:pPr>
        <w:numPr>
          <w:ilvl w:val="0"/>
          <w:numId w:val="55"/>
        </w:numPr>
        <w:spacing w:before="60"/>
        <w:ind w:hanging="306"/>
      </w:pPr>
      <w:r w:rsidRPr="00EF613D">
        <w:t xml:space="preserve">SHALL include the &lt;output&gt; element </w:t>
      </w:r>
      <w:r>
        <w:t xml:space="preserve">with </w:t>
      </w:r>
      <w:r w:rsidRPr="00EF613D">
        <w:t>value (retrieved in the above Step 1) and set the:</w:t>
      </w:r>
    </w:p>
    <w:p w:rsidR="00AB0B6D" w:rsidRDefault="00AB0B6D" w:rsidP="004D3723">
      <w:pPr>
        <w:numPr>
          <w:ilvl w:val="1"/>
          <w:numId w:val="55"/>
        </w:numPr>
        <w:spacing w:before="60"/>
      </w:pPr>
      <w:proofErr w:type="gramStart"/>
      <w:r w:rsidRPr="00EF613D">
        <w:t>type</w:t>
      </w:r>
      <w:r w:rsidRPr="002B7243">
        <w:t>=</w:t>
      </w:r>
      <w:proofErr w:type="spellStart"/>
      <w:proofErr w:type="gramEnd"/>
      <w:r w:rsidRPr="002B7243">
        <w:t>CompleteMap</w:t>
      </w:r>
      <w:r>
        <w:t>ping</w:t>
      </w:r>
      <w:proofErr w:type="spellEnd"/>
      <w:r w:rsidRPr="002B7243">
        <w:t>, if EVC Server</w:t>
      </w:r>
      <w:r w:rsidRPr="00EF613D">
        <w:t xml:space="preserve"> is returning the </w:t>
      </w:r>
      <w:r>
        <w:t>complete mapping structure.</w:t>
      </w:r>
    </w:p>
    <w:p w:rsidR="00AB0B6D" w:rsidRPr="00EF613D" w:rsidRDefault="00AB0B6D" w:rsidP="004D3723">
      <w:pPr>
        <w:numPr>
          <w:ilvl w:val="1"/>
          <w:numId w:val="55"/>
        </w:numPr>
        <w:spacing w:before="60"/>
      </w:pPr>
      <w:r w:rsidRPr="00EF613D">
        <w:t>type=</w:t>
      </w:r>
      <w:proofErr w:type="spellStart"/>
      <w:r w:rsidRPr="00EF613D">
        <w:t>NextWebURL</w:t>
      </w:r>
      <w:proofErr w:type="spellEnd"/>
      <w:r w:rsidRPr="00EF613D">
        <w:t>, if EVC Server is returning the First Visual IVR Menu URL or the Next Visual IVR Menu URL</w:t>
      </w:r>
    </w:p>
    <w:p w:rsidR="00AB0B6D" w:rsidRPr="00EF613D" w:rsidRDefault="00AB0B6D" w:rsidP="004D3723">
      <w:pPr>
        <w:numPr>
          <w:ilvl w:val="1"/>
          <w:numId w:val="55"/>
        </w:numPr>
        <w:spacing w:before="60"/>
      </w:pPr>
      <w:proofErr w:type="gramStart"/>
      <w:r w:rsidRPr="00EF613D">
        <w:rPr>
          <w:lang w:eastAsia="ko-KR"/>
        </w:rPr>
        <w:t>type=</w:t>
      </w:r>
      <w:proofErr w:type="spellStart"/>
      <w:proofErr w:type="gramEnd"/>
      <w:r w:rsidRPr="00EF613D">
        <w:rPr>
          <w:lang w:eastAsia="ko-KR"/>
        </w:rPr>
        <w:t>DTMFCode</w:t>
      </w:r>
      <w:proofErr w:type="spellEnd"/>
      <w:r w:rsidRPr="00EF613D">
        <w:rPr>
          <w:lang w:eastAsia="ko-KR"/>
        </w:rPr>
        <w:t>,</w:t>
      </w:r>
      <w:r w:rsidRPr="00EF613D">
        <w:t xml:space="preserve"> if EVC Server is returning the DTMF Code.</w:t>
      </w:r>
    </w:p>
    <w:p w:rsidR="00AB0B6D" w:rsidRPr="00EF613D" w:rsidRDefault="00AB0B6D" w:rsidP="004D3723">
      <w:pPr>
        <w:numPr>
          <w:ilvl w:val="1"/>
          <w:numId w:val="55"/>
        </w:numPr>
        <w:spacing w:before="60"/>
      </w:pPr>
      <w:proofErr w:type="gramStart"/>
      <w:r w:rsidRPr="00EF613D">
        <w:rPr>
          <w:lang w:eastAsia="ko-KR"/>
        </w:rPr>
        <w:t>type=</w:t>
      </w:r>
      <w:proofErr w:type="gramEnd"/>
      <w:r w:rsidRPr="00EF613D">
        <w:rPr>
          <w:lang w:eastAsia="ko-KR"/>
        </w:rPr>
        <w:t>Text,</w:t>
      </w:r>
      <w:r w:rsidRPr="00EF613D">
        <w:t xml:space="preserve"> if EVC Server is returning the </w:t>
      </w:r>
      <w:r w:rsidRPr="00EF613D">
        <w:rPr>
          <w:lang w:eastAsia="ko-KR"/>
        </w:rPr>
        <w:t>Text value.</w:t>
      </w:r>
    </w:p>
    <w:p w:rsidR="00AB0B6D" w:rsidRPr="00EF613D" w:rsidRDefault="00AB0B6D" w:rsidP="004D3723">
      <w:pPr>
        <w:pStyle w:val="NormalBullet"/>
        <w:numPr>
          <w:ilvl w:val="0"/>
          <w:numId w:val="57"/>
        </w:numPr>
        <w:spacing w:before="60"/>
        <w:rPr>
          <w:rFonts w:eastAsia="Arial Unicode MS"/>
          <w:lang w:eastAsia="ko-KR"/>
        </w:rPr>
      </w:pPr>
      <w:r w:rsidRPr="00EF613D">
        <w:t xml:space="preserve">SHALL generate one or more </w:t>
      </w:r>
      <w:r w:rsidRPr="00EF613D">
        <w:rPr>
          <w:rFonts w:hint="eastAsia"/>
          <w:lang w:eastAsia="ko-KR"/>
        </w:rPr>
        <w:t>MSRP SEND request</w:t>
      </w:r>
      <w:r w:rsidRPr="00EF613D">
        <w:rPr>
          <w:lang w:eastAsia="ko-KR"/>
        </w:rPr>
        <w:t>s (depending on whether chunking is used)</w:t>
      </w:r>
      <w:r w:rsidRPr="00EF613D">
        <w:t xml:space="preserve"> according to the rules and procedures of [</w:t>
      </w:r>
      <w:r w:rsidRPr="00EF613D">
        <w:rPr>
          <w:lang w:eastAsia="ko-KR"/>
        </w:rPr>
        <w:fldChar w:fldCharType="begin"/>
      </w:r>
      <w:r w:rsidRPr="00EF613D">
        <w:instrText xml:space="preserve"> REF RFC4975 \h </w:instrText>
      </w:r>
      <w:r w:rsidRPr="00EF613D">
        <w:rPr>
          <w:lang w:eastAsia="ko-KR"/>
        </w:rPr>
      </w:r>
      <w:r w:rsidRPr="00EF613D">
        <w:instrText xml:space="preserve"> \* MERGEFORMAT </w:instrText>
      </w:r>
      <w:r w:rsidRPr="00EF613D">
        <w:rPr>
          <w:lang w:eastAsia="ko-KR"/>
        </w:rPr>
        <w:fldChar w:fldCharType="separate"/>
      </w:r>
      <w:r w:rsidR="009421A5">
        <w:t>RFC4975</w:t>
      </w:r>
      <w:r w:rsidRPr="00EF613D">
        <w:rPr>
          <w:lang w:eastAsia="ko-KR"/>
        </w:rPr>
        <w:fldChar w:fldCharType="end"/>
      </w:r>
      <w:r w:rsidRPr="00EF613D">
        <w:rPr>
          <w:rFonts w:hint="eastAsia"/>
          <w:lang w:eastAsia="ko-KR"/>
        </w:rPr>
        <w:t xml:space="preserve">] and the following additional clarifications. The </w:t>
      </w:r>
      <w:r w:rsidRPr="00EF613D">
        <w:rPr>
          <w:lang w:eastAsia="ko-KR"/>
        </w:rPr>
        <w:t>EVC</w:t>
      </w:r>
      <w:r w:rsidRPr="00EF613D">
        <w:rPr>
          <w:rFonts w:hint="eastAsia"/>
          <w:lang w:eastAsia="ko-KR"/>
        </w:rPr>
        <w:t xml:space="preserve"> </w:t>
      </w:r>
      <w:r w:rsidRPr="00EF613D">
        <w:rPr>
          <w:lang w:eastAsia="ko-KR"/>
        </w:rPr>
        <w:t>Server:</w:t>
      </w:r>
    </w:p>
    <w:p w:rsidR="00AB0B6D" w:rsidRPr="00EF613D" w:rsidRDefault="00AB0B6D" w:rsidP="004D3723">
      <w:pPr>
        <w:numPr>
          <w:ilvl w:val="0"/>
          <w:numId w:val="56"/>
        </w:numPr>
        <w:spacing w:before="60"/>
        <w:ind w:hanging="306"/>
        <w:rPr>
          <w:lang w:eastAsia="ko-KR"/>
        </w:rPr>
      </w:pPr>
      <w:r w:rsidRPr="00EF613D">
        <w:rPr>
          <w:rFonts w:hint="eastAsia"/>
          <w:lang w:eastAsia="ko-KR"/>
        </w:rPr>
        <w:t>SHALL set To-Path header</w:t>
      </w:r>
      <w:r w:rsidRPr="00EF613D">
        <w:rPr>
          <w:lang w:eastAsia="ko-KR"/>
        </w:rPr>
        <w:t xml:space="preserve"> according to the MSRP URI(s) received in the </w:t>
      </w:r>
      <w:r w:rsidRPr="00EF613D">
        <w:t>SDP offer</w:t>
      </w:r>
      <w:r w:rsidRPr="00EF613D">
        <w:rPr>
          <w:lang w:eastAsia="ko-KR"/>
        </w:rPr>
        <w:t>.</w:t>
      </w:r>
    </w:p>
    <w:p w:rsidR="00AB0B6D" w:rsidRPr="00EF613D" w:rsidRDefault="00AB0B6D" w:rsidP="004D3723">
      <w:pPr>
        <w:pStyle w:val="NormalBullet"/>
        <w:numPr>
          <w:ilvl w:val="0"/>
          <w:numId w:val="57"/>
        </w:numPr>
        <w:spacing w:before="60"/>
        <w:rPr>
          <w:lang w:eastAsia="ko-KR"/>
        </w:rPr>
      </w:pPr>
      <w:r w:rsidRPr="00EF613D">
        <w:rPr>
          <w:rFonts w:hint="eastAsia"/>
          <w:lang w:eastAsia="ko-KR"/>
        </w:rPr>
        <w:t xml:space="preserve">SHALL send </w:t>
      </w:r>
      <w:r w:rsidRPr="00EF613D">
        <w:rPr>
          <w:lang w:eastAsia="ko-KR"/>
        </w:rPr>
        <w:t xml:space="preserve">the </w:t>
      </w:r>
      <w:r w:rsidRPr="00EF613D">
        <w:rPr>
          <w:rFonts w:hint="eastAsia"/>
          <w:lang w:eastAsia="ko-KR"/>
        </w:rPr>
        <w:t xml:space="preserve">MSRP SEND </w:t>
      </w:r>
      <w:r w:rsidRPr="00EF613D">
        <w:rPr>
          <w:lang w:eastAsia="ko-KR"/>
        </w:rPr>
        <w:t xml:space="preserve">requests(s) </w:t>
      </w:r>
      <w:r w:rsidRPr="00EF613D">
        <w:rPr>
          <w:rFonts w:hint="eastAsia"/>
          <w:lang w:eastAsia="ko-KR"/>
        </w:rPr>
        <w:t>on the established MSRP connection</w:t>
      </w:r>
    </w:p>
    <w:p w:rsidR="00AB0B6D" w:rsidRPr="00EF613D" w:rsidRDefault="00AB0B6D" w:rsidP="00AB0B6D">
      <w:r w:rsidRPr="00EF613D">
        <w:rPr>
          <w:snapToGrid w:val="0"/>
        </w:rPr>
        <w:t xml:space="preserve">Upon receiving a </w:t>
      </w:r>
      <w:r w:rsidRPr="00EF613D">
        <w:rPr>
          <w:lang w:eastAsia="ko-KR"/>
        </w:rPr>
        <w:t>SIP CANCEL request, the EVC Server SHALL</w:t>
      </w:r>
      <w:r w:rsidRPr="00EF613D">
        <w:rPr>
          <w:lang w:eastAsia="zh-CN"/>
        </w:rPr>
        <w:t xml:space="preserve"> </w:t>
      </w:r>
      <w:proofErr w:type="gramStart"/>
      <w:r w:rsidRPr="00EF613D">
        <w:rPr>
          <w:lang w:eastAsia="zh-CN"/>
        </w:rPr>
        <w:t>handle</w:t>
      </w:r>
      <w:proofErr w:type="gramEnd"/>
      <w:r w:rsidRPr="00EF613D">
        <w:rPr>
          <w:lang w:eastAsia="zh-CN"/>
        </w:rPr>
        <w:t xml:space="preserve"> the request</w:t>
      </w:r>
      <w:r w:rsidRPr="00EF613D">
        <w:rPr>
          <w:lang w:eastAsia="ko-KR"/>
        </w:rPr>
        <w:t xml:space="preserve"> according to the rules and procedures of [</w:t>
      </w:r>
      <w:r w:rsidRPr="00EF613D">
        <w:rPr>
          <w:lang w:eastAsia="ko-KR"/>
        </w:rPr>
        <w:fldChar w:fldCharType="begin"/>
      </w:r>
      <w:r w:rsidRPr="00EF613D">
        <w:rPr>
          <w:lang w:eastAsia="ko-KR"/>
        </w:rPr>
        <w:instrText xml:space="preserve"> REF RFC3261 \h </w:instrText>
      </w:r>
      <w:r w:rsidRPr="00EF613D">
        <w:rPr>
          <w:lang w:eastAsia="ko-KR"/>
        </w:rPr>
      </w:r>
      <w:r>
        <w:rPr>
          <w:lang w:eastAsia="ko-KR"/>
        </w:rPr>
        <w:instrText xml:space="preserve"> \* MERGEFORMAT </w:instrText>
      </w:r>
      <w:r w:rsidRPr="00EF613D">
        <w:rPr>
          <w:lang w:eastAsia="ko-KR"/>
        </w:rPr>
        <w:fldChar w:fldCharType="separate"/>
      </w:r>
      <w:r w:rsidR="009421A5" w:rsidRPr="009421A5">
        <w:t>RFC3261</w:t>
      </w:r>
      <w:r w:rsidRPr="00EF613D">
        <w:rPr>
          <w:lang w:eastAsia="ko-KR"/>
        </w:rPr>
        <w:fldChar w:fldCharType="end"/>
      </w:r>
      <w:r w:rsidRPr="00EF613D">
        <w:rPr>
          <w:lang w:eastAsia="ko-KR"/>
        </w:rPr>
        <w:t>]</w:t>
      </w:r>
      <w:r w:rsidRPr="00EF613D">
        <w:rPr>
          <w:lang w:eastAsia="zh-CN"/>
        </w:rPr>
        <w:t>.</w:t>
      </w:r>
    </w:p>
    <w:p w:rsidR="00AB0B6D" w:rsidRPr="00832380" w:rsidRDefault="00AB0B6D" w:rsidP="00AB0B6D">
      <w:pPr>
        <w:rPr>
          <w:lang w:eastAsia="ko-KR"/>
        </w:rPr>
      </w:pPr>
      <w:r w:rsidRPr="00EF613D">
        <w:rPr>
          <w:lang w:eastAsia="ko-KR"/>
        </w:rPr>
        <w:t>Upon receiving a SIP BYE request from the EVC User, EVC Server SHALL respond to the SIP BYE request as described in [</w:t>
      </w:r>
      <w:r w:rsidR="00A37430" w:rsidRPr="00EF613D">
        <w:rPr>
          <w:lang w:eastAsia="ko-KR"/>
        </w:rPr>
        <w:fldChar w:fldCharType="begin"/>
      </w:r>
      <w:r w:rsidR="00A37430" w:rsidRPr="00EF613D">
        <w:rPr>
          <w:lang w:eastAsia="ko-KR"/>
        </w:rPr>
        <w:instrText xml:space="preserve"> REF RFC3261 \h </w:instrText>
      </w:r>
      <w:r w:rsidR="00A37430" w:rsidRPr="00EF613D">
        <w:rPr>
          <w:lang w:eastAsia="ko-KR"/>
        </w:rPr>
      </w:r>
      <w:r w:rsidR="00A37430">
        <w:rPr>
          <w:lang w:eastAsia="ko-KR"/>
        </w:rPr>
        <w:instrText xml:space="preserve"> \* MERGEFORMAT </w:instrText>
      </w:r>
      <w:r w:rsidR="00A37430" w:rsidRPr="00EF613D">
        <w:rPr>
          <w:lang w:eastAsia="ko-KR"/>
        </w:rPr>
        <w:fldChar w:fldCharType="separate"/>
      </w:r>
      <w:r w:rsidR="009421A5" w:rsidRPr="009421A5">
        <w:t>RFC3261</w:t>
      </w:r>
      <w:r w:rsidR="00A37430" w:rsidRPr="00EF613D">
        <w:rPr>
          <w:lang w:eastAsia="ko-KR"/>
        </w:rPr>
        <w:fldChar w:fldCharType="end"/>
      </w:r>
      <w:r w:rsidRPr="00EF613D">
        <w:rPr>
          <w:lang w:eastAsia="ko-KR"/>
        </w:rPr>
        <w:t>].</w:t>
      </w:r>
    </w:p>
    <w:p w:rsidR="009E6F70" w:rsidRPr="000256B8" w:rsidRDefault="009E6F70" w:rsidP="00A54762">
      <w:pPr>
        <w:pStyle w:val="Heading2"/>
        <w:rPr>
          <w:rFonts w:hint="eastAsia"/>
          <w:lang w:val="x-none"/>
        </w:rPr>
      </w:pPr>
      <w:bookmarkStart w:id="193" w:name="_Toc420331118"/>
      <w:bookmarkStart w:id="194" w:name="_Toc517175438"/>
      <w:bookmarkEnd w:id="193"/>
      <w:r w:rsidRPr="000256B8">
        <w:rPr>
          <w:rFonts w:hint="eastAsia"/>
          <w:lang w:val="x-none"/>
        </w:rPr>
        <w:t>Procedures at SIP/IP Core</w:t>
      </w:r>
      <w:bookmarkEnd w:id="194"/>
    </w:p>
    <w:p w:rsidR="009E6F70" w:rsidRPr="00A54762" w:rsidRDefault="009E6F70" w:rsidP="00A54762">
      <w:pPr>
        <w:pStyle w:val="Heading3"/>
        <w:spacing w:before="60" w:after="120"/>
        <w:rPr>
          <w:lang w:val="en-US"/>
        </w:rPr>
      </w:pPr>
      <w:bookmarkStart w:id="195" w:name="_Ref420330377"/>
      <w:bookmarkStart w:id="196" w:name="_Toc517175439"/>
      <w:r w:rsidRPr="00A54762">
        <w:rPr>
          <w:lang w:val="en-US"/>
        </w:rPr>
        <w:t>Registration</w:t>
      </w:r>
      <w:r w:rsidRPr="00A54762">
        <w:rPr>
          <w:rFonts w:hint="eastAsia"/>
          <w:lang w:val="en-US"/>
        </w:rPr>
        <w:t xml:space="preserve"> of EVC Client</w:t>
      </w:r>
      <w:bookmarkEnd w:id="195"/>
      <w:bookmarkEnd w:id="196"/>
    </w:p>
    <w:p w:rsidR="009E6F70" w:rsidRPr="00205832" w:rsidRDefault="009E6F70" w:rsidP="009E6F70">
      <w:pPr>
        <w:spacing w:before="60" w:after="120" w:line="360" w:lineRule="auto"/>
        <w:rPr>
          <w:lang w:eastAsia="ko-KR"/>
        </w:rPr>
      </w:pPr>
      <w:r>
        <w:t>Upon</w:t>
      </w:r>
      <w:r w:rsidRPr="009D159E">
        <w:t xml:space="preserve"> </w:t>
      </w:r>
      <w:r w:rsidRPr="00205832">
        <w:rPr>
          <w:lang w:eastAsia="ko-KR"/>
        </w:rPr>
        <w:t xml:space="preserve">receiving the SIP registration request from an </w:t>
      </w:r>
      <w:r>
        <w:rPr>
          <w:rFonts w:hint="eastAsia"/>
          <w:lang w:eastAsia="zh-CN"/>
        </w:rPr>
        <w:t>EVC</w:t>
      </w:r>
      <w:r w:rsidRPr="00205832">
        <w:rPr>
          <w:rFonts w:hint="eastAsia"/>
        </w:rPr>
        <w:t xml:space="preserve"> Client</w:t>
      </w:r>
      <w:r w:rsidRPr="00205832">
        <w:rPr>
          <w:lang w:eastAsia="ko-KR"/>
        </w:rPr>
        <w:t>, the SIP/IP core, according to [RFC3261]:</w:t>
      </w:r>
    </w:p>
    <w:p w:rsidR="009E6F70" w:rsidRPr="006C49E5" w:rsidRDefault="009E6F70" w:rsidP="004D3723">
      <w:pPr>
        <w:numPr>
          <w:ilvl w:val="0"/>
          <w:numId w:val="7"/>
        </w:numPr>
        <w:spacing w:before="0" w:after="120"/>
        <w:ind w:hanging="294"/>
        <w:rPr>
          <w:lang w:val="en-US" w:eastAsia="zh-CN"/>
        </w:rPr>
      </w:pPr>
      <w:r w:rsidRPr="006C49E5">
        <w:rPr>
          <w:lang w:val="en-US" w:eastAsia="zh-CN"/>
        </w:rPr>
        <w:t xml:space="preserve">Authenticates the </w:t>
      </w:r>
      <w:r w:rsidRPr="006C49E5">
        <w:rPr>
          <w:rFonts w:hint="eastAsia"/>
          <w:lang w:val="en-US" w:eastAsia="zh-CN"/>
        </w:rPr>
        <w:t xml:space="preserve">EVC </w:t>
      </w:r>
      <w:r w:rsidRPr="006C49E5">
        <w:rPr>
          <w:lang w:val="en-US" w:eastAsia="zh-CN"/>
        </w:rPr>
        <w:t>User</w:t>
      </w:r>
      <w:r w:rsidRPr="006C49E5">
        <w:rPr>
          <w:rFonts w:hint="eastAsia"/>
          <w:lang w:val="en-US" w:eastAsia="zh-CN"/>
        </w:rPr>
        <w:t>;</w:t>
      </w:r>
    </w:p>
    <w:p w:rsidR="009E6F70" w:rsidRPr="006C49E5" w:rsidRDefault="009E6F70" w:rsidP="004D3723">
      <w:pPr>
        <w:numPr>
          <w:ilvl w:val="0"/>
          <w:numId w:val="7"/>
        </w:numPr>
        <w:spacing w:before="0" w:after="120"/>
        <w:ind w:hanging="294"/>
        <w:rPr>
          <w:lang w:val="en-US" w:eastAsia="zh-CN"/>
        </w:rPr>
      </w:pPr>
      <w:r w:rsidRPr="006C49E5">
        <w:rPr>
          <w:lang w:val="en-US" w:eastAsia="zh-CN"/>
        </w:rPr>
        <w:t>Binds a</w:t>
      </w:r>
      <w:r w:rsidRPr="006C49E5">
        <w:rPr>
          <w:rFonts w:hint="eastAsia"/>
          <w:lang w:val="en-US" w:eastAsia="zh-CN"/>
        </w:rPr>
        <w:t>n</w:t>
      </w:r>
      <w:r w:rsidRPr="006C49E5">
        <w:rPr>
          <w:lang w:val="en-US" w:eastAsia="zh-CN"/>
        </w:rPr>
        <w:t xml:space="preserve"> </w:t>
      </w:r>
      <w:r w:rsidRPr="006C49E5">
        <w:rPr>
          <w:rFonts w:hint="eastAsia"/>
          <w:lang w:val="en-US" w:eastAsia="zh-CN"/>
        </w:rPr>
        <w:t xml:space="preserve">EVC </w:t>
      </w:r>
      <w:r w:rsidRPr="006C49E5">
        <w:rPr>
          <w:lang w:val="en-US" w:eastAsia="zh-CN"/>
        </w:rPr>
        <w:t xml:space="preserve">User address </w:t>
      </w:r>
      <w:r w:rsidRPr="006C49E5">
        <w:rPr>
          <w:rFonts w:hint="eastAsia"/>
          <w:lang w:val="en-US" w:eastAsia="zh-CN"/>
        </w:rPr>
        <w:t xml:space="preserve">and </w:t>
      </w:r>
      <w:r w:rsidRPr="006C49E5">
        <w:rPr>
          <w:lang w:val="en-US" w:eastAsia="zh-CN"/>
        </w:rPr>
        <w:t xml:space="preserve">one or more Unique </w:t>
      </w:r>
      <w:r w:rsidRPr="006C49E5">
        <w:rPr>
          <w:rFonts w:hint="eastAsia"/>
          <w:lang w:val="en-US" w:eastAsia="zh-CN"/>
        </w:rPr>
        <w:t>U</w:t>
      </w:r>
      <w:r w:rsidRPr="006C49E5">
        <w:rPr>
          <w:lang w:val="en-US" w:eastAsia="zh-CN"/>
        </w:rPr>
        <w:t>s</w:t>
      </w:r>
      <w:r w:rsidRPr="006C49E5">
        <w:rPr>
          <w:rFonts w:hint="eastAsia"/>
          <w:lang w:val="en-US" w:eastAsia="zh-CN"/>
        </w:rPr>
        <w:t>er Agent Identifiers;</w:t>
      </w:r>
    </w:p>
    <w:p w:rsidR="009E6F70" w:rsidRPr="006C49E5" w:rsidRDefault="009E6F70" w:rsidP="004D3723">
      <w:pPr>
        <w:numPr>
          <w:ilvl w:val="0"/>
          <w:numId w:val="7"/>
        </w:numPr>
        <w:spacing w:before="0" w:after="120"/>
        <w:ind w:hanging="294"/>
        <w:rPr>
          <w:lang w:val="en-US" w:eastAsia="zh-CN"/>
        </w:rPr>
      </w:pPr>
      <w:r w:rsidRPr="006C49E5">
        <w:rPr>
          <w:lang w:val="en-US" w:eastAsia="zh-CN"/>
        </w:rPr>
        <w:t xml:space="preserve">Returns the complete list of bindings of that </w:t>
      </w:r>
      <w:r w:rsidRPr="006C49E5">
        <w:rPr>
          <w:rFonts w:hint="eastAsia"/>
          <w:lang w:val="en-US" w:eastAsia="zh-CN"/>
        </w:rPr>
        <w:t xml:space="preserve">EVC </w:t>
      </w:r>
      <w:r w:rsidRPr="006C49E5">
        <w:rPr>
          <w:lang w:val="en-US" w:eastAsia="zh-CN"/>
        </w:rPr>
        <w:t>User address in the</w:t>
      </w:r>
      <w:r w:rsidRPr="006C49E5">
        <w:rPr>
          <w:rFonts w:hint="eastAsia"/>
          <w:lang w:val="en-US" w:eastAsia="zh-CN"/>
        </w:rPr>
        <w:t xml:space="preserve"> r</w:t>
      </w:r>
      <w:r w:rsidRPr="006C49E5">
        <w:rPr>
          <w:lang w:val="en-US" w:eastAsia="zh-CN"/>
        </w:rPr>
        <w:t xml:space="preserve">esponse </w:t>
      </w:r>
      <w:r w:rsidRPr="006C49E5">
        <w:rPr>
          <w:rFonts w:hint="eastAsia"/>
          <w:lang w:val="en-US" w:eastAsia="zh-CN"/>
        </w:rPr>
        <w:t xml:space="preserve">to the registration, if </w:t>
      </w:r>
      <w:r w:rsidRPr="006C49E5">
        <w:rPr>
          <w:lang w:val="en-US" w:eastAsia="zh-CN"/>
        </w:rPr>
        <w:t>successful</w:t>
      </w:r>
      <w:r w:rsidRPr="006C49E5">
        <w:rPr>
          <w:rFonts w:hint="eastAsia"/>
          <w:lang w:val="en-US" w:eastAsia="zh-CN"/>
        </w:rPr>
        <w:t>;</w:t>
      </w:r>
    </w:p>
    <w:p w:rsidR="009E6F70" w:rsidRPr="006C49E5" w:rsidRDefault="009E6F70" w:rsidP="004D3723">
      <w:pPr>
        <w:numPr>
          <w:ilvl w:val="0"/>
          <w:numId w:val="7"/>
        </w:numPr>
        <w:spacing w:before="0" w:after="120"/>
        <w:ind w:hanging="294"/>
        <w:rPr>
          <w:lang w:val="en-US" w:eastAsia="zh-CN"/>
        </w:rPr>
      </w:pPr>
      <w:r w:rsidRPr="006C49E5">
        <w:rPr>
          <w:rFonts w:hint="eastAsia"/>
          <w:lang w:val="en-US" w:eastAsia="zh-CN"/>
        </w:rPr>
        <w:t xml:space="preserve">Returns both a public GRUU and a temporary GRUU associated </w:t>
      </w:r>
      <w:r w:rsidRPr="006C49E5">
        <w:rPr>
          <w:lang w:val="en-US" w:eastAsia="zh-CN"/>
        </w:rPr>
        <w:t>with</w:t>
      </w:r>
      <w:r w:rsidRPr="006C49E5">
        <w:rPr>
          <w:rFonts w:hint="eastAsia"/>
          <w:lang w:val="en-US" w:eastAsia="zh-CN"/>
        </w:rPr>
        <w:t xml:space="preserve"> the device of the EVC Client </w:t>
      </w:r>
      <w:r w:rsidRPr="006C49E5">
        <w:rPr>
          <w:lang w:val="en-US" w:eastAsia="zh-CN"/>
        </w:rPr>
        <w:t>according</w:t>
      </w:r>
      <w:r w:rsidRPr="006C49E5">
        <w:rPr>
          <w:rFonts w:hint="eastAsia"/>
          <w:lang w:val="en-US" w:eastAsia="zh-CN"/>
        </w:rPr>
        <w:t xml:space="preserve"> to [RFC5627];</w:t>
      </w:r>
    </w:p>
    <w:p w:rsidR="009E6F70" w:rsidRPr="006C49E5" w:rsidRDefault="009E6F70" w:rsidP="004D3723">
      <w:pPr>
        <w:numPr>
          <w:ilvl w:val="0"/>
          <w:numId w:val="7"/>
        </w:numPr>
        <w:spacing w:before="0" w:after="120"/>
        <w:ind w:hanging="294"/>
        <w:rPr>
          <w:lang w:val="en-US" w:eastAsia="zh-CN"/>
        </w:rPr>
      </w:pPr>
      <w:r w:rsidRPr="006C49E5">
        <w:rPr>
          <w:rFonts w:hint="eastAsia"/>
          <w:lang w:val="en-US" w:eastAsia="zh-CN"/>
        </w:rPr>
        <w:lastRenderedPageBreak/>
        <w:t xml:space="preserve">Keeps the binding information (e.g. EVC User address, Unique User Agent Identifier, expiration time, EVC Client </w:t>
      </w:r>
      <w:r w:rsidRPr="006C49E5">
        <w:rPr>
          <w:lang w:val="en-US" w:eastAsia="zh-CN"/>
        </w:rPr>
        <w:t>capabilities</w:t>
      </w:r>
      <w:r w:rsidRPr="006C49E5">
        <w:rPr>
          <w:rFonts w:hint="eastAsia"/>
          <w:lang w:val="en-US" w:eastAsia="zh-CN"/>
        </w:rPr>
        <w:t>, temporary GRUU ) until de-registration is performed for each Unique User Agent Identifier bound to the EVC User address</w:t>
      </w:r>
    </w:p>
    <w:p w:rsidR="009E6F70" w:rsidRPr="00205832" w:rsidRDefault="009E6F70" w:rsidP="009E6F70">
      <w:pPr>
        <w:spacing w:before="60" w:after="120"/>
      </w:pPr>
      <w:r w:rsidRPr="00205832">
        <w:t xml:space="preserve">When the SIP/IP core corresponds with 3GPP/3GPP2 </w:t>
      </w:r>
      <w:r>
        <w:rPr>
          <w:rFonts w:hint="eastAsia"/>
        </w:rPr>
        <w:t xml:space="preserve">IMS </w:t>
      </w:r>
      <w:r w:rsidRPr="00205832">
        <w:t>then it is possible that the SIP/IP core informs the</w:t>
      </w:r>
      <w:r w:rsidRPr="00205832">
        <w:rPr>
          <w:rFonts w:hint="eastAsia"/>
        </w:rPr>
        <w:t xml:space="preserve"> </w:t>
      </w:r>
      <w:r>
        <w:rPr>
          <w:rFonts w:hint="eastAsia"/>
          <w:lang w:eastAsia="zh-CN"/>
        </w:rPr>
        <w:t>EVC</w:t>
      </w:r>
      <w:r w:rsidRPr="00205832">
        <w:rPr>
          <w:rFonts w:hint="eastAsia"/>
        </w:rPr>
        <w:t xml:space="preserve"> Client</w:t>
      </w:r>
      <w:r w:rsidRPr="00205832">
        <w:t xml:space="preserve"> about additional </w:t>
      </w:r>
      <w:r w:rsidRPr="00205832">
        <w:rPr>
          <w:rFonts w:hint="eastAsia"/>
        </w:rPr>
        <w:t xml:space="preserve">implicitly </w:t>
      </w:r>
      <w:r w:rsidRPr="00205832">
        <w:t xml:space="preserve">registered </w:t>
      </w:r>
      <w:r>
        <w:rPr>
          <w:rFonts w:hint="eastAsia"/>
          <w:lang w:eastAsia="zh-CN"/>
        </w:rPr>
        <w:t>EVC</w:t>
      </w:r>
      <w:r w:rsidRPr="00205832">
        <w:rPr>
          <w:rFonts w:hint="eastAsia"/>
        </w:rPr>
        <w:t xml:space="preserve"> </w:t>
      </w:r>
      <w:r w:rsidRPr="00205832">
        <w:t>User addresses in the SIP registration response.</w:t>
      </w:r>
    </w:p>
    <w:p w:rsidR="009E6F70" w:rsidRPr="005F0AF6" w:rsidRDefault="009E6F70" w:rsidP="009E6F70">
      <w:pPr>
        <w:spacing w:before="60" w:after="120"/>
        <w:rPr>
          <w:rFonts w:hint="eastAsia"/>
          <w:lang w:val="en-US" w:eastAsia="zh-CN"/>
        </w:rPr>
      </w:pPr>
      <w:r w:rsidRPr="00205832">
        <w:rPr>
          <w:lang w:eastAsia="ko-KR"/>
        </w:rPr>
        <w:t xml:space="preserve">The SIP/IP core provides an SIP authentication framework as defined in [RFC3261] to authenticate the </w:t>
      </w:r>
      <w:r>
        <w:rPr>
          <w:rFonts w:hint="eastAsia"/>
          <w:lang w:eastAsia="zh-CN"/>
        </w:rPr>
        <w:t>EVC</w:t>
      </w:r>
      <w:r w:rsidRPr="00205832">
        <w:rPr>
          <w:rFonts w:hint="eastAsia"/>
        </w:rPr>
        <w:t xml:space="preserve"> </w:t>
      </w:r>
      <w:r w:rsidRPr="00205832">
        <w:rPr>
          <w:lang w:eastAsia="ko-KR"/>
        </w:rPr>
        <w:t>User. When the SIP/IP core corresponds with 3GPP/3GPP2, then the</w:t>
      </w:r>
      <w:r w:rsidRPr="00205832">
        <w:rPr>
          <w:rFonts w:hint="eastAsia"/>
        </w:rPr>
        <w:t xml:space="preserve"> </w:t>
      </w:r>
      <w:r>
        <w:rPr>
          <w:rFonts w:hint="eastAsia"/>
          <w:lang w:eastAsia="zh-CN"/>
        </w:rPr>
        <w:t>EVC</w:t>
      </w:r>
      <w:r w:rsidRPr="00205832">
        <w:rPr>
          <w:rFonts w:hint="eastAsia"/>
        </w:rPr>
        <w:t xml:space="preserve"> Client</w:t>
      </w:r>
      <w:r w:rsidRPr="00205832">
        <w:rPr>
          <w:lang w:eastAsia="ko-KR"/>
        </w:rPr>
        <w:t xml:space="preserve"> SHALL consider </w:t>
      </w:r>
      <w:r>
        <w:rPr>
          <w:rFonts w:hint="eastAsia"/>
          <w:lang w:eastAsia="zh-CN"/>
        </w:rPr>
        <w:t xml:space="preserve">EVC </w:t>
      </w:r>
      <w:r w:rsidRPr="00205832">
        <w:rPr>
          <w:lang w:eastAsia="ko-KR"/>
        </w:rPr>
        <w:t>variants</w:t>
      </w:r>
      <w:r>
        <w:rPr>
          <w:rFonts w:hint="eastAsia"/>
          <w:lang w:eastAsia="zh-CN"/>
        </w:rPr>
        <w:t xml:space="preserve"> according to </w:t>
      </w:r>
      <w:r w:rsidRPr="00205832">
        <w:rPr>
          <w:lang w:eastAsia="ko-KR"/>
        </w:rPr>
        <w:t>[3GPP TS33.178]</w:t>
      </w:r>
      <w:r>
        <w:rPr>
          <w:rFonts w:hint="eastAsia"/>
        </w:rPr>
        <w:t xml:space="preserve"> </w:t>
      </w:r>
      <w:r w:rsidRPr="00205832">
        <w:rPr>
          <w:lang w:eastAsia="ko-KR"/>
        </w:rPr>
        <w:t>and</w:t>
      </w:r>
      <w:r w:rsidRPr="00205832">
        <w:rPr>
          <w:rFonts w:hint="eastAsia"/>
        </w:rPr>
        <w:t xml:space="preserve"> </w:t>
      </w:r>
      <w:r w:rsidRPr="00205832">
        <w:rPr>
          <w:lang w:eastAsia="ko-KR"/>
        </w:rPr>
        <w:t>determine the appropriate authentication scheme according to [3GPP TS33.203] / [3GPP2 S.R0086-0] and [3GPP TS33.178].</w:t>
      </w:r>
    </w:p>
    <w:p w:rsidR="009E6F70" w:rsidRPr="00856422" w:rsidRDefault="009E6F70" w:rsidP="009E6F70">
      <w:pPr>
        <w:spacing w:before="60" w:after="120"/>
      </w:pPr>
      <w:r w:rsidRPr="00856422">
        <w:t xml:space="preserve">The SIP/IP core assigns, during </w:t>
      </w:r>
      <w:r>
        <w:rPr>
          <w:rFonts w:hint="eastAsia"/>
          <w:lang w:eastAsia="zh-CN"/>
        </w:rPr>
        <w:t xml:space="preserve">client </w:t>
      </w:r>
      <w:r w:rsidRPr="00856422">
        <w:t xml:space="preserve">registration, a unique globally routable user agent URI to the device hosting the </w:t>
      </w:r>
      <w:r>
        <w:rPr>
          <w:rFonts w:hint="eastAsia"/>
          <w:lang w:eastAsia="zh-CN"/>
        </w:rPr>
        <w:t>EVC</w:t>
      </w:r>
      <w:r w:rsidRPr="00856422">
        <w:t xml:space="preserve"> Client and returns this GRUU in the registration response as specified in [RFC5627]. The GRUU allows the </w:t>
      </w:r>
      <w:r>
        <w:rPr>
          <w:rFonts w:hint="eastAsia"/>
          <w:lang w:eastAsia="zh-CN"/>
        </w:rPr>
        <w:t>EVC</w:t>
      </w:r>
      <w:r w:rsidRPr="00856422">
        <w:rPr>
          <w:rFonts w:hint="eastAsia"/>
        </w:rPr>
        <w:t xml:space="preserve"> </w:t>
      </w:r>
      <w:r w:rsidRPr="00856422">
        <w:t xml:space="preserve">Enabler to uniquely address each </w:t>
      </w:r>
      <w:r>
        <w:rPr>
          <w:rFonts w:hint="eastAsia"/>
          <w:lang w:eastAsia="zh-CN"/>
        </w:rPr>
        <w:t>EVC</w:t>
      </w:r>
      <w:r w:rsidRPr="00856422">
        <w:t xml:space="preserve"> Client residing on a different device.</w:t>
      </w:r>
    </w:p>
    <w:p w:rsidR="009E6F70" w:rsidRPr="00856422" w:rsidRDefault="009E6F70" w:rsidP="009E6F70">
      <w:pPr>
        <w:spacing w:before="60" w:after="120"/>
      </w:pPr>
      <w:r>
        <w:rPr>
          <w:rFonts w:hint="eastAsia"/>
          <w:lang w:eastAsia="zh-CN"/>
        </w:rPr>
        <w:t>NOTE: An EVC</w:t>
      </w:r>
      <w:r w:rsidRPr="00856422">
        <w:rPr>
          <w:rFonts w:hint="eastAsia"/>
        </w:rPr>
        <w:t xml:space="preserve"> Client is uniquely identified by</w:t>
      </w:r>
      <w:r>
        <w:rPr>
          <w:rFonts w:hint="eastAsia"/>
        </w:rPr>
        <w:t xml:space="preserve"> a Unique User Agent Identifier</w:t>
      </w:r>
      <w:r>
        <w:rPr>
          <w:rFonts w:hint="eastAsia"/>
          <w:lang w:eastAsia="zh-CN"/>
        </w:rPr>
        <w:t>, which SHALL be in the form of UUID URN as specified in</w:t>
      </w:r>
      <w:r w:rsidRPr="00856422">
        <w:rPr>
          <w:rFonts w:hint="eastAsia"/>
        </w:rPr>
        <w:t xml:space="preserve"> </w:t>
      </w:r>
      <w:r w:rsidRPr="00856422">
        <w:t>[RFC4122].</w:t>
      </w:r>
      <w:r>
        <w:rPr>
          <w:rFonts w:hint="eastAsia"/>
          <w:lang w:eastAsia="zh-CN"/>
        </w:rPr>
        <w:t xml:space="preserve"> </w:t>
      </w:r>
      <w:r w:rsidRPr="00856422">
        <w:rPr>
          <w:rFonts w:hint="eastAsia"/>
        </w:rPr>
        <w:t xml:space="preserve">A Unique User Agent Identifier distinguishes the </w:t>
      </w:r>
      <w:r>
        <w:rPr>
          <w:rFonts w:hint="eastAsia"/>
          <w:lang w:eastAsia="zh-CN"/>
        </w:rPr>
        <w:t>EVC</w:t>
      </w:r>
      <w:r w:rsidRPr="00856422">
        <w:rPr>
          <w:rFonts w:hint="eastAsia"/>
        </w:rPr>
        <w:t xml:space="preserve"> Client on a Device from other </w:t>
      </w:r>
      <w:r>
        <w:rPr>
          <w:rFonts w:hint="eastAsia"/>
          <w:lang w:eastAsia="zh-CN"/>
        </w:rPr>
        <w:t>EVC</w:t>
      </w:r>
      <w:r w:rsidRPr="00856422">
        <w:rPr>
          <w:rFonts w:hint="eastAsia"/>
        </w:rPr>
        <w:t xml:space="preserve"> Clients on other Devices used by the same </w:t>
      </w:r>
      <w:r>
        <w:rPr>
          <w:rFonts w:hint="eastAsia"/>
          <w:lang w:eastAsia="zh-CN"/>
        </w:rPr>
        <w:t>EVC</w:t>
      </w:r>
      <w:r w:rsidRPr="00856422">
        <w:rPr>
          <w:rFonts w:hint="eastAsia"/>
        </w:rPr>
        <w:t xml:space="preserve"> User.</w:t>
      </w:r>
    </w:p>
    <w:p w:rsidR="009E6F70" w:rsidRDefault="009E6F70" w:rsidP="009E6F70">
      <w:pPr>
        <w:spacing w:before="60" w:after="120"/>
        <w:outlineLvl w:val="0"/>
        <w:rPr>
          <w:rFonts w:hint="eastAsia"/>
          <w:lang w:eastAsia="zh-CN"/>
        </w:rPr>
      </w:pPr>
      <w:r>
        <w:rPr>
          <w:rFonts w:hint="eastAsia"/>
          <w:lang w:eastAsia="zh-CN"/>
        </w:rPr>
        <w:t xml:space="preserve">NOTE: The EVC User Address identifies the EVC User </w:t>
      </w:r>
      <w:r w:rsidRPr="00856422">
        <w:rPr>
          <w:rFonts w:hint="eastAsia"/>
        </w:rPr>
        <w:t>uniquely</w:t>
      </w:r>
      <w:r>
        <w:rPr>
          <w:rFonts w:hint="eastAsia"/>
          <w:lang w:eastAsia="zh-CN"/>
        </w:rPr>
        <w:t xml:space="preserve">. An EVC User Address SHALL </w:t>
      </w:r>
      <w:proofErr w:type="gramStart"/>
      <w:r>
        <w:rPr>
          <w:rFonts w:hint="eastAsia"/>
          <w:lang w:eastAsia="zh-CN"/>
        </w:rPr>
        <w:t>be</w:t>
      </w:r>
      <w:proofErr w:type="gramEnd"/>
      <w:r>
        <w:rPr>
          <w:rFonts w:hint="eastAsia"/>
          <w:lang w:eastAsia="zh-CN"/>
        </w:rPr>
        <w:t xml:space="preserve"> in the format of a SIP URI (</w:t>
      </w:r>
      <w:r w:rsidRPr="00856422">
        <w:rPr>
          <w:rFonts w:hint="eastAsia"/>
        </w:rPr>
        <w:t>specified in [RFC3261]</w:t>
      </w:r>
      <w:r>
        <w:rPr>
          <w:rFonts w:hint="eastAsia"/>
          <w:lang w:eastAsia="zh-CN"/>
        </w:rPr>
        <w:t>) or a TEL URI (specified in [</w:t>
      </w:r>
      <w:r w:rsidRPr="00856422">
        <w:rPr>
          <w:rFonts w:hint="eastAsia"/>
        </w:rPr>
        <w:t>RFC 3966</w:t>
      </w:r>
      <w:r>
        <w:rPr>
          <w:rFonts w:hint="eastAsia"/>
          <w:lang w:eastAsia="zh-CN"/>
        </w:rPr>
        <w:t>]).</w:t>
      </w:r>
    </w:p>
    <w:p w:rsidR="009E6F70" w:rsidRPr="00A54762" w:rsidRDefault="009E6F70" w:rsidP="00A54762">
      <w:pPr>
        <w:pStyle w:val="Heading3"/>
        <w:spacing w:before="60" w:after="120"/>
        <w:rPr>
          <w:rFonts w:hint="eastAsia"/>
          <w:lang w:val="en-US"/>
        </w:rPr>
      </w:pPr>
      <w:bookmarkStart w:id="197" w:name="_Ref420330382"/>
      <w:bookmarkStart w:id="198" w:name="_Toc517175440"/>
      <w:r w:rsidRPr="00A54762">
        <w:rPr>
          <w:rFonts w:hint="eastAsia"/>
          <w:lang w:val="en-US"/>
        </w:rPr>
        <w:t>Subscription</w:t>
      </w:r>
      <w:r w:rsidRPr="00A54762">
        <w:rPr>
          <w:lang w:val="en-US"/>
        </w:rPr>
        <w:t xml:space="preserve"> </w:t>
      </w:r>
      <w:r w:rsidRPr="00A54762">
        <w:rPr>
          <w:rFonts w:hint="eastAsia"/>
          <w:lang w:val="en-US"/>
        </w:rPr>
        <w:t xml:space="preserve">to </w:t>
      </w:r>
      <w:r w:rsidRPr="00A54762">
        <w:rPr>
          <w:lang w:val="en-US"/>
        </w:rPr>
        <w:t>Registration Event Information</w:t>
      </w:r>
      <w:bookmarkEnd w:id="197"/>
      <w:bookmarkEnd w:id="198"/>
    </w:p>
    <w:p w:rsidR="009E6F70" w:rsidRPr="00205832" w:rsidRDefault="009E6F70" w:rsidP="009E6F70">
      <w:pPr>
        <w:spacing w:before="60" w:after="120" w:line="360" w:lineRule="auto"/>
        <w:rPr>
          <w:rFonts w:hint="eastAsia"/>
          <w:lang w:eastAsia="zh-CN"/>
        </w:rPr>
      </w:pPr>
      <w:r>
        <w:t>Upon</w:t>
      </w:r>
      <w:r w:rsidRPr="009D159E">
        <w:t xml:space="preserve"> </w:t>
      </w:r>
      <w:r w:rsidRPr="00205832">
        <w:rPr>
          <w:lang w:eastAsia="ko-KR"/>
        </w:rPr>
        <w:t xml:space="preserve">receiving the SIP </w:t>
      </w:r>
      <w:r w:rsidRPr="00EE583F">
        <w:t>SUBSCRIBE</w:t>
      </w:r>
      <w:r>
        <w:rPr>
          <w:rFonts w:hint="eastAsia"/>
          <w:lang w:eastAsia="zh-CN"/>
        </w:rPr>
        <w:t xml:space="preserve"> request</w:t>
      </w:r>
      <w:r w:rsidRPr="00205832">
        <w:rPr>
          <w:lang w:eastAsia="ko-KR"/>
        </w:rPr>
        <w:t xml:space="preserve"> from an </w:t>
      </w:r>
      <w:r>
        <w:rPr>
          <w:rFonts w:hint="eastAsia"/>
          <w:lang w:eastAsia="zh-CN"/>
        </w:rPr>
        <w:t>EVC</w:t>
      </w:r>
      <w:r w:rsidRPr="00205832">
        <w:rPr>
          <w:rFonts w:hint="eastAsia"/>
        </w:rPr>
        <w:t xml:space="preserve"> </w:t>
      </w:r>
      <w:r>
        <w:rPr>
          <w:rFonts w:hint="eastAsia"/>
          <w:lang w:eastAsia="zh-CN"/>
        </w:rPr>
        <w:t xml:space="preserve">Server with the </w:t>
      </w:r>
      <w:r>
        <w:rPr>
          <w:lang w:eastAsia="zh-CN"/>
        </w:rPr>
        <w:t>“</w:t>
      </w:r>
      <w:proofErr w:type="spellStart"/>
      <w:r>
        <w:rPr>
          <w:rFonts w:hint="eastAsia"/>
          <w:lang w:eastAsia="zh-CN"/>
        </w:rPr>
        <w:t>reg</w:t>
      </w:r>
      <w:proofErr w:type="spellEnd"/>
      <w:r>
        <w:rPr>
          <w:lang w:eastAsia="zh-CN"/>
        </w:rPr>
        <w:t>”</w:t>
      </w:r>
      <w:r>
        <w:rPr>
          <w:rFonts w:hint="eastAsia"/>
          <w:lang w:eastAsia="zh-CN"/>
        </w:rPr>
        <w:t xml:space="preserve"> event package</w:t>
      </w:r>
      <w:r w:rsidRPr="00205832">
        <w:rPr>
          <w:lang w:eastAsia="ko-KR"/>
        </w:rPr>
        <w:t xml:space="preserve">, the SIP/IP core, </w:t>
      </w:r>
      <w:r w:rsidRPr="00EE583F">
        <w:t>according to the rules and procedures of [</w:t>
      </w:r>
      <w:r w:rsidRPr="00EE583F">
        <w:fldChar w:fldCharType="begin"/>
      </w:r>
      <w:r w:rsidRPr="00EE583F">
        <w:instrText xml:space="preserve"> REF RFC3265 \h </w:instrText>
      </w:r>
      <w:r w:rsidRPr="00EE583F">
        <w:instrText xml:space="preserve"> \* MERGEFORMAT </w:instrText>
      </w:r>
      <w:r w:rsidRPr="00EE583F">
        <w:fldChar w:fldCharType="separate"/>
      </w:r>
      <w:r w:rsidR="009421A5" w:rsidRPr="009421A5">
        <w:t>RFC3265</w:t>
      </w:r>
      <w:r w:rsidRPr="00EE583F">
        <w:fldChar w:fldCharType="end"/>
      </w:r>
      <w:r w:rsidRPr="00EE583F">
        <w:t>] and [</w:t>
      </w:r>
      <w:r w:rsidRPr="00EE583F">
        <w:fldChar w:fldCharType="begin"/>
      </w:r>
      <w:r w:rsidRPr="00EE583F">
        <w:instrText xml:space="preserve"> REF RFC3680 \h </w:instrText>
      </w:r>
      <w:r>
        <w:instrText xml:space="preserve"> \* MERGEFORMAT </w:instrText>
      </w:r>
      <w:r w:rsidRPr="00EE583F">
        <w:fldChar w:fldCharType="separate"/>
      </w:r>
      <w:r w:rsidR="009421A5" w:rsidRPr="009421A5">
        <w:t>RFC3680</w:t>
      </w:r>
      <w:r w:rsidRPr="00EE583F">
        <w:fldChar w:fldCharType="end"/>
      </w:r>
      <w:r w:rsidRPr="00EE583F">
        <w:t>]</w:t>
      </w:r>
      <w:r>
        <w:rPr>
          <w:rFonts w:hint="eastAsia"/>
          <w:lang w:eastAsia="zh-CN"/>
        </w:rPr>
        <w:t>:</w:t>
      </w:r>
    </w:p>
    <w:p w:rsidR="009E6F70" w:rsidRPr="006C49E5" w:rsidRDefault="009E6F70" w:rsidP="004D3723">
      <w:pPr>
        <w:numPr>
          <w:ilvl w:val="0"/>
          <w:numId w:val="7"/>
        </w:numPr>
        <w:spacing w:before="0" w:after="120"/>
        <w:ind w:hanging="294"/>
        <w:rPr>
          <w:rFonts w:hint="eastAsia"/>
          <w:lang w:val="en-US" w:eastAsia="zh-CN"/>
        </w:rPr>
      </w:pPr>
      <w:r w:rsidRPr="006C49E5">
        <w:rPr>
          <w:lang w:val="en-US" w:eastAsia="zh-CN"/>
        </w:rPr>
        <w:t xml:space="preserve">Authenticates the </w:t>
      </w:r>
      <w:r w:rsidRPr="006C49E5">
        <w:rPr>
          <w:rFonts w:hint="eastAsia"/>
          <w:lang w:val="en-US" w:eastAsia="zh-CN"/>
        </w:rPr>
        <w:t>EVC Server;</w:t>
      </w:r>
    </w:p>
    <w:p w:rsidR="009E6F70" w:rsidRPr="006C49E5" w:rsidRDefault="009E6F70" w:rsidP="004D3723">
      <w:pPr>
        <w:numPr>
          <w:ilvl w:val="0"/>
          <w:numId w:val="7"/>
        </w:numPr>
        <w:spacing w:before="0" w:after="120"/>
        <w:ind w:hanging="294"/>
        <w:rPr>
          <w:rFonts w:hint="eastAsia"/>
          <w:lang w:val="en-US" w:eastAsia="zh-CN"/>
        </w:rPr>
      </w:pPr>
      <w:r w:rsidRPr="006C49E5">
        <w:rPr>
          <w:lang w:val="en-US" w:eastAsia="zh-CN"/>
        </w:rPr>
        <w:t>I</w:t>
      </w:r>
      <w:r w:rsidRPr="006C49E5">
        <w:rPr>
          <w:rFonts w:hint="eastAsia"/>
          <w:lang w:val="en-US" w:eastAsia="zh-CN"/>
        </w:rPr>
        <w:t>f the request is registration, keeps the request information for hence sending relevant Registration Event Information of EVC Clients to the EVC Server;</w:t>
      </w:r>
    </w:p>
    <w:p w:rsidR="009E6F70" w:rsidRPr="006C49E5" w:rsidRDefault="009E6F70" w:rsidP="004D3723">
      <w:pPr>
        <w:numPr>
          <w:ilvl w:val="0"/>
          <w:numId w:val="7"/>
        </w:numPr>
        <w:spacing w:before="0" w:after="120"/>
        <w:ind w:hanging="294"/>
        <w:rPr>
          <w:rFonts w:hint="eastAsia"/>
          <w:lang w:val="en-US" w:eastAsia="zh-CN"/>
        </w:rPr>
      </w:pPr>
      <w:r w:rsidRPr="006C49E5">
        <w:rPr>
          <w:rFonts w:hint="eastAsia"/>
          <w:lang w:val="en-US" w:eastAsia="zh-CN"/>
        </w:rPr>
        <w:t>If the request is cancellation to existed registration, removes the relevant registration information and cancels to continue to send Registration Event Information;</w:t>
      </w:r>
    </w:p>
    <w:p w:rsidR="009E6F70" w:rsidRPr="006C49E5" w:rsidRDefault="009E6F70" w:rsidP="004D3723">
      <w:pPr>
        <w:numPr>
          <w:ilvl w:val="0"/>
          <w:numId w:val="7"/>
        </w:numPr>
        <w:spacing w:before="0" w:after="120"/>
        <w:ind w:hanging="294"/>
        <w:rPr>
          <w:lang w:val="en-US" w:eastAsia="zh-CN"/>
        </w:rPr>
      </w:pPr>
      <w:r w:rsidRPr="006C49E5">
        <w:rPr>
          <w:rFonts w:hint="eastAsia"/>
          <w:lang w:val="en-US" w:eastAsia="zh-CN"/>
        </w:rPr>
        <w:t xml:space="preserve">If supporting to the request, sends SIP 200 </w:t>
      </w:r>
      <w:r w:rsidRPr="006C49E5">
        <w:rPr>
          <w:lang w:val="en-US" w:eastAsia="zh-CN"/>
        </w:rPr>
        <w:t>“</w:t>
      </w:r>
      <w:r w:rsidRPr="006C49E5">
        <w:rPr>
          <w:rFonts w:hint="eastAsia"/>
          <w:lang w:val="en-US" w:eastAsia="zh-CN"/>
        </w:rPr>
        <w:t>OK</w:t>
      </w:r>
      <w:r w:rsidRPr="006C49E5">
        <w:rPr>
          <w:lang w:val="en-US" w:eastAsia="zh-CN"/>
        </w:rPr>
        <w:t>”</w:t>
      </w:r>
      <w:r w:rsidRPr="006C49E5">
        <w:rPr>
          <w:rFonts w:hint="eastAsia"/>
          <w:lang w:val="en-US" w:eastAsia="zh-CN"/>
        </w:rPr>
        <w:t xml:space="preserve"> response to the EVC Server, else sends relevant SIP response with related error information.</w:t>
      </w:r>
    </w:p>
    <w:p w:rsidR="00683B6F" w:rsidRDefault="009E6F70" w:rsidP="00BB69F3">
      <w:r>
        <w:rPr>
          <w:rFonts w:hint="eastAsia"/>
          <w:lang w:eastAsia="zh-CN"/>
        </w:rPr>
        <w:t xml:space="preserve">When an EVC Server subscribes the Registration Event Information of the EVC Clients, the SIP/IP Core SHOULD </w:t>
      </w:r>
      <w:r w:rsidRPr="00312762">
        <w:rPr>
          <w:lang w:eastAsia="zh-CN"/>
        </w:rPr>
        <w:t>continually</w:t>
      </w:r>
      <w:r>
        <w:rPr>
          <w:rFonts w:hint="eastAsia"/>
          <w:lang w:eastAsia="zh-CN"/>
        </w:rPr>
        <w:t xml:space="preserve"> collect and </w:t>
      </w:r>
      <w:proofErr w:type="gramStart"/>
      <w:r>
        <w:rPr>
          <w:rFonts w:hint="eastAsia"/>
          <w:lang w:eastAsia="zh-CN"/>
        </w:rPr>
        <w:t>forward</w:t>
      </w:r>
      <w:proofErr w:type="gramEnd"/>
      <w:r>
        <w:rPr>
          <w:rFonts w:hint="eastAsia"/>
          <w:lang w:eastAsia="zh-CN"/>
        </w:rPr>
        <w:t xml:space="preserve"> the registration information of the EVC Clients to the EVC Server, Registration Event Information Notification, according to the rules and </w:t>
      </w:r>
      <w:r w:rsidRPr="00EE583F">
        <w:t>procedures of [</w:t>
      </w:r>
      <w:r w:rsidRPr="00EE583F">
        <w:fldChar w:fldCharType="begin"/>
      </w:r>
      <w:r w:rsidRPr="00EE583F">
        <w:instrText xml:space="preserve"> REF RFC3265 \h </w:instrText>
      </w:r>
      <w:r w:rsidRPr="00EE583F">
        <w:instrText xml:space="preserve"> \* MERGEFORMAT </w:instrText>
      </w:r>
      <w:r w:rsidRPr="00EE583F">
        <w:fldChar w:fldCharType="separate"/>
      </w:r>
      <w:r w:rsidR="009421A5" w:rsidRPr="009421A5">
        <w:t>RFC3265</w:t>
      </w:r>
      <w:r w:rsidRPr="00EE583F">
        <w:fldChar w:fldCharType="end"/>
      </w:r>
      <w:r w:rsidRPr="00EE583F">
        <w:t>] and [</w:t>
      </w:r>
      <w:r w:rsidRPr="00EE583F">
        <w:fldChar w:fldCharType="begin"/>
      </w:r>
      <w:r w:rsidRPr="00EE583F">
        <w:instrText xml:space="preserve"> REF RFC3680 \h </w:instrText>
      </w:r>
      <w:r>
        <w:instrText xml:space="preserve"> \* MERGEFORMAT </w:instrText>
      </w:r>
      <w:r w:rsidRPr="00EE583F">
        <w:fldChar w:fldCharType="separate"/>
      </w:r>
      <w:r w:rsidR="009421A5" w:rsidRPr="009421A5">
        <w:t>RFC3680</w:t>
      </w:r>
      <w:r w:rsidRPr="00EE583F">
        <w:fldChar w:fldCharType="end"/>
      </w:r>
      <w:r w:rsidRPr="00EE583F">
        <w:t>]</w:t>
      </w:r>
      <w:r>
        <w:rPr>
          <w:rFonts w:hint="eastAsia"/>
          <w:lang w:eastAsia="zh-CN"/>
        </w:rPr>
        <w:t>. The response information contains the information of the registered EVC Client and the corresponding EVC User, including EVC Client Identifier, EVC User Identifier, device capabilities, etc.</w:t>
      </w:r>
      <w:r>
        <w:tab/>
      </w:r>
    </w:p>
    <w:p w:rsidR="0043648D" w:rsidRPr="00CA63F0" w:rsidRDefault="0043648D" w:rsidP="00407208">
      <w:pPr>
        <w:pStyle w:val="Heading1"/>
        <w:spacing w:after="120"/>
      </w:pPr>
      <w:bookmarkStart w:id="199" w:name="_Toc420331122"/>
      <w:bookmarkStart w:id="200" w:name="_Ref124647627"/>
      <w:bookmarkStart w:id="201" w:name="_Toc201729082"/>
      <w:bookmarkStart w:id="202" w:name="_Toc517175441"/>
      <w:bookmarkEnd w:id="199"/>
      <w:r w:rsidRPr="00CA63F0">
        <w:lastRenderedPageBreak/>
        <w:t>Release Information</w:t>
      </w:r>
      <w:bookmarkEnd w:id="202"/>
    </w:p>
    <w:p w:rsidR="00603C6B" w:rsidRPr="00603C6B" w:rsidRDefault="00781C11" w:rsidP="00BB69F3">
      <w:pPr>
        <w:pStyle w:val="Heading2"/>
      </w:pPr>
      <w:bookmarkStart w:id="203" w:name="_Toc517175442"/>
      <w:bookmarkEnd w:id="200"/>
      <w:bookmarkEnd w:id="201"/>
      <w:r w:rsidRPr="00CA63F0">
        <w:t>Supporting File Document Listing</w:t>
      </w:r>
      <w:bookmarkEnd w:id="2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55"/>
        <w:gridCol w:w="3807"/>
        <w:gridCol w:w="4234"/>
        <w:tblGridChange w:id="204">
          <w:tblGrid>
            <w:gridCol w:w="2255"/>
            <w:gridCol w:w="3807"/>
            <w:gridCol w:w="4234"/>
          </w:tblGrid>
        </w:tblGridChange>
      </w:tblGrid>
      <w:tr w:rsidR="0043648D" w:rsidRPr="00CA63F0" w:rsidTr="00DE60FE">
        <w:tc>
          <w:tcPr>
            <w:tcW w:w="2255" w:type="dxa"/>
            <w:shd w:val="clear" w:color="auto" w:fill="FFCC99"/>
          </w:tcPr>
          <w:p w:rsidR="0043648D" w:rsidRPr="00CA63F0" w:rsidRDefault="0043648D" w:rsidP="008E1248">
            <w:pPr>
              <w:pStyle w:val="ItemDesc"/>
              <w:jc w:val="center"/>
              <w:rPr>
                <w:lang w:val="en-GB"/>
              </w:rPr>
            </w:pPr>
            <w:r w:rsidRPr="00CA63F0">
              <w:rPr>
                <w:lang w:val="en-GB"/>
              </w:rPr>
              <w:t>Doc Ref</w:t>
            </w:r>
          </w:p>
        </w:tc>
        <w:tc>
          <w:tcPr>
            <w:tcW w:w="3807" w:type="dxa"/>
            <w:shd w:val="clear" w:color="auto" w:fill="FFCC99"/>
          </w:tcPr>
          <w:p w:rsidR="0043648D" w:rsidRPr="00CA63F0" w:rsidRDefault="0043648D" w:rsidP="008E1248">
            <w:pPr>
              <w:pStyle w:val="ItemDesc"/>
              <w:jc w:val="center"/>
              <w:rPr>
                <w:lang w:val="en-GB"/>
              </w:rPr>
            </w:pPr>
            <w:r w:rsidRPr="00CA63F0">
              <w:rPr>
                <w:lang w:val="en-GB"/>
              </w:rPr>
              <w:t>Permanent Document Reference</w:t>
            </w:r>
          </w:p>
        </w:tc>
        <w:tc>
          <w:tcPr>
            <w:tcW w:w="4234" w:type="dxa"/>
            <w:shd w:val="clear" w:color="auto" w:fill="FFCC99"/>
          </w:tcPr>
          <w:p w:rsidR="0043648D" w:rsidRPr="00CA63F0" w:rsidRDefault="0043648D" w:rsidP="008E1248">
            <w:pPr>
              <w:pStyle w:val="ItemDesc"/>
              <w:jc w:val="center"/>
              <w:rPr>
                <w:szCs w:val="18"/>
                <w:lang w:val="en-GB"/>
              </w:rPr>
            </w:pPr>
            <w:r w:rsidRPr="00CA63F0">
              <w:rPr>
                <w:szCs w:val="18"/>
                <w:lang w:val="en-GB"/>
              </w:rPr>
              <w:t>Description</w:t>
            </w:r>
          </w:p>
        </w:tc>
      </w:tr>
      <w:tr w:rsidR="0043648D" w:rsidRPr="00CA63F0" w:rsidTr="00531B51">
        <w:tc>
          <w:tcPr>
            <w:tcW w:w="10296" w:type="dxa"/>
            <w:gridSpan w:val="3"/>
            <w:shd w:val="clear" w:color="auto" w:fill="CCFFFF"/>
          </w:tcPr>
          <w:p w:rsidR="0043648D" w:rsidRPr="00CA63F0" w:rsidRDefault="0043648D" w:rsidP="008E1248">
            <w:pPr>
              <w:pStyle w:val="RefDesc"/>
              <w:rPr>
                <w:b/>
                <w:szCs w:val="18"/>
                <w:lang w:val="en-GB"/>
              </w:rPr>
            </w:pPr>
            <w:r w:rsidRPr="00CA63F0">
              <w:rPr>
                <w:b/>
                <w:szCs w:val="18"/>
                <w:lang w:val="en-GB"/>
              </w:rPr>
              <w:t>Supporting Files</w:t>
            </w:r>
          </w:p>
        </w:tc>
      </w:tr>
      <w:tr w:rsidR="009141A1" w:rsidRPr="00CA63F0" w:rsidTr="00DE60FE">
        <w:tc>
          <w:tcPr>
            <w:tcW w:w="2255" w:type="dxa"/>
          </w:tcPr>
          <w:p w:rsidR="009141A1" w:rsidRDefault="009141A1" w:rsidP="00D27191">
            <w:pPr>
              <w:pStyle w:val="ItemListing"/>
              <w:rPr>
                <w:rFonts w:hint="eastAsia"/>
                <w:lang w:val="en-GB" w:eastAsia="zh-CN"/>
              </w:rPr>
            </w:pPr>
            <w:r>
              <w:rPr>
                <w:rFonts w:hint="eastAsia"/>
                <w:lang w:val="en-GB" w:eastAsia="zh-CN"/>
              </w:rPr>
              <w:t>[</w:t>
            </w:r>
            <w:proofErr w:type="spellStart"/>
            <w:r w:rsidRPr="003170C2">
              <w:rPr>
                <w:lang w:val="en-GB" w:eastAsia="zh-CN"/>
              </w:rPr>
              <w:t>XSD_EVC_EnrichedInfo</w:t>
            </w:r>
            <w:proofErr w:type="spellEnd"/>
            <w:r>
              <w:rPr>
                <w:rFonts w:hint="eastAsia"/>
                <w:lang w:val="en-GB" w:eastAsia="zh-CN"/>
              </w:rPr>
              <w:t>]</w:t>
            </w:r>
          </w:p>
        </w:tc>
        <w:tc>
          <w:tcPr>
            <w:tcW w:w="3807" w:type="dxa"/>
          </w:tcPr>
          <w:p w:rsidR="009141A1" w:rsidRPr="000E05B0" w:rsidRDefault="009141A1" w:rsidP="00D27191">
            <w:pPr>
              <w:pStyle w:val="ItemListing"/>
              <w:rPr>
                <w:lang w:val="en-GB"/>
              </w:rPr>
            </w:pPr>
            <w:r w:rsidRPr="003170C2">
              <w:rPr>
                <w:lang w:val="en-GB" w:eastAsia="zh-CN"/>
              </w:rPr>
              <w:t>OMA-SUP-XSD_EVC_EnrichedInfo-V1_0-20150</w:t>
            </w:r>
            <w:r w:rsidR="00312A18">
              <w:rPr>
                <w:lang w:val="en-GB" w:eastAsia="zh-CN"/>
              </w:rPr>
              <w:t>6</w:t>
            </w:r>
            <w:r w:rsidRPr="003170C2">
              <w:rPr>
                <w:lang w:val="en-GB" w:eastAsia="zh-CN"/>
              </w:rPr>
              <w:t>0</w:t>
            </w:r>
            <w:r w:rsidR="00312A18">
              <w:rPr>
                <w:lang w:val="en-GB" w:eastAsia="zh-CN"/>
              </w:rPr>
              <w:t>2</w:t>
            </w:r>
            <w:r w:rsidRPr="003170C2">
              <w:rPr>
                <w:lang w:val="en-GB" w:eastAsia="zh-CN"/>
              </w:rPr>
              <w:t>-</w:t>
            </w:r>
            <w:r w:rsidR="00312A18">
              <w:rPr>
                <w:lang w:val="en-GB" w:eastAsia="zh-CN"/>
              </w:rPr>
              <w:t>C</w:t>
            </w:r>
          </w:p>
        </w:tc>
        <w:tc>
          <w:tcPr>
            <w:tcW w:w="4234" w:type="dxa"/>
          </w:tcPr>
          <w:p w:rsidR="009141A1" w:rsidRPr="00BD4EAC" w:rsidRDefault="009141A1" w:rsidP="005D4BB0">
            <w:pPr>
              <w:pStyle w:val="ItemListing"/>
              <w:tabs>
                <w:tab w:val="left" w:pos="522"/>
              </w:tabs>
              <w:rPr>
                <w:lang w:val="en-GB"/>
              </w:rPr>
            </w:pPr>
            <w:r w:rsidRPr="00BD4EAC">
              <w:rPr>
                <w:lang w:val="en-GB"/>
              </w:rPr>
              <w:t>EVC Enriched Info Document</w:t>
            </w:r>
            <w:r>
              <w:rPr>
                <w:rFonts w:hint="eastAsia"/>
                <w:lang w:val="en-GB" w:eastAsia="zh-CN"/>
              </w:rPr>
              <w:t xml:space="preserve">, </w:t>
            </w:r>
            <w:r w:rsidRPr="00BD4EAC">
              <w:rPr>
                <w:lang w:val="en-GB"/>
              </w:rPr>
              <w:t>version - 1.0</w:t>
            </w:r>
          </w:p>
          <w:p w:rsidR="009141A1" w:rsidRPr="00BD4EAC" w:rsidRDefault="009141A1" w:rsidP="005D4BB0">
            <w:pPr>
              <w:pStyle w:val="ItemListing"/>
              <w:tabs>
                <w:tab w:val="left" w:pos="522"/>
              </w:tabs>
              <w:rPr>
                <w:lang w:val="en-GB"/>
              </w:rPr>
            </w:pPr>
            <w:r w:rsidRPr="00BD4EAC">
              <w:rPr>
                <w:lang w:val="en-GB"/>
              </w:rPr>
              <w:t>File: OMA-SUP-XSD_EVC_EnrichedInfo-V1_0-20150</w:t>
            </w:r>
            <w:r w:rsidR="00312A18">
              <w:rPr>
                <w:lang w:val="en-GB"/>
              </w:rPr>
              <w:t>6</w:t>
            </w:r>
            <w:r w:rsidRPr="00BD4EAC">
              <w:rPr>
                <w:lang w:val="en-GB"/>
              </w:rPr>
              <w:t>0</w:t>
            </w:r>
            <w:r w:rsidR="00312A18">
              <w:rPr>
                <w:lang w:val="en-GB"/>
              </w:rPr>
              <w:t>2</w:t>
            </w:r>
            <w:r w:rsidRPr="00BD4EAC">
              <w:rPr>
                <w:lang w:val="en-GB"/>
              </w:rPr>
              <w:t>-</w:t>
            </w:r>
            <w:r w:rsidR="00312A18">
              <w:rPr>
                <w:lang w:val="en-GB"/>
              </w:rPr>
              <w:t>C</w:t>
            </w:r>
          </w:p>
          <w:p w:rsidR="009141A1" w:rsidRPr="00BD4EAC" w:rsidRDefault="009141A1" w:rsidP="005D4BB0">
            <w:pPr>
              <w:pStyle w:val="ItemListing"/>
              <w:tabs>
                <w:tab w:val="left" w:pos="522"/>
              </w:tabs>
              <w:rPr>
                <w:lang w:val="en-GB"/>
              </w:rPr>
            </w:pPr>
            <w:r w:rsidRPr="00BD4EAC">
              <w:rPr>
                <w:lang w:val="en-GB"/>
              </w:rPr>
              <w:t>Type: Text - Schema Description</w:t>
            </w:r>
          </w:p>
          <w:p w:rsidR="009141A1" w:rsidRPr="00BD4EAC" w:rsidRDefault="009141A1" w:rsidP="005D4BB0">
            <w:pPr>
              <w:pStyle w:val="ItemListing"/>
              <w:tabs>
                <w:tab w:val="left" w:pos="522"/>
              </w:tabs>
              <w:rPr>
                <w:lang w:val="en-GB"/>
              </w:rPr>
            </w:pPr>
            <w:r w:rsidRPr="00BD4EAC">
              <w:rPr>
                <w:lang w:val="en-GB"/>
              </w:rPr>
              <w:t>Path: http://www.openmobilealliance.org/tech/profiles</w:t>
            </w:r>
          </w:p>
          <w:p w:rsidR="009141A1" w:rsidRDefault="009141A1" w:rsidP="00D27191">
            <w:pPr>
              <w:pStyle w:val="ItemListing"/>
              <w:tabs>
                <w:tab w:val="left" w:pos="522"/>
              </w:tabs>
            </w:pPr>
            <w:r w:rsidRPr="00BD4EAC">
              <w:rPr>
                <w:lang w:val="en-GB"/>
              </w:rPr>
              <w:t>Name: EVC_EnrichedInfo-V1_0.xsd</w:t>
            </w:r>
          </w:p>
        </w:tc>
      </w:tr>
      <w:tr w:rsidR="009141A1" w:rsidRPr="00CA63F0" w:rsidTr="00DE60FE">
        <w:tc>
          <w:tcPr>
            <w:tcW w:w="2255" w:type="dxa"/>
          </w:tcPr>
          <w:p w:rsidR="009141A1" w:rsidRDefault="009141A1" w:rsidP="00D27191">
            <w:pPr>
              <w:pStyle w:val="ItemListing"/>
              <w:rPr>
                <w:rFonts w:hint="eastAsia"/>
                <w:lang w:val="en-GB" w:eastAsia="zh-CN"/>
              </w:rPr>
            </w:pPr>
            <w:r>
              <w:rPr>
                <w:rFonts w:hint="eastAsia"/>
                <w:lang w:val="en-GB" w:eastAsia="zh-CN"/>
              </w:rPr>
              <w:t>[</w:t>
            </w:r>
            <w:proofErr w:type="spellStart"/>
            <w:r w:rsidRPr="003170C2">
              <w:rPr>
                <w:lang w:val="en-GB" w:eastAsia="zh-CN"/>
              </w:rPr>
              <w:t>XSD_EVC_VisualIVRInfoReq</w:t>
            </w:r>
            <w:proofErr w:type="spellEnd"/>
            <w:r>
              <w:rPr>
                <w:rFonts w:hint="eastAsia"/>
                <w:lang w:val="en-GB" w:eastAsia="zh-CN"/>
              </w:rPr>
              <w:t>]</w:t>
            </w:r>
          </w:p>
        </w:tc>
        <w:tc>
          <w:tcPr>
            <w:tcW w:w="3807" w:type="dxa"/>
          </w:tcPr>
          <w:p w:rsidR="009141A1" w:rsidRPr="000E05B0" w:rsidRDefault="009141A1" w:rsidP="00D27191">
            <w:pPr>
              <w:pStyle w:val="ItemListing"/>
              <w:rPr>
                <w:lang w:val="en-GB"/>
              </w:rPr>
            </w:pPr>
            <w:r w:rsidRPr="003170C2">
              <w:rPr>
                <w:lang w:val="en-GB" w:eastAsia="zh-CN"/>
              </w:rPr>
              <w:t>OMA-SUP-XSD_EVC_VisualIVRInfoReq-V1_0-20150</w:t>
            </w:r>
            <w:r w:rsidR="00312A18">
              <w:rPr>
                <w:lang w:val="en-GB" w:eastAsia="zh-CN"/>
              </w:rPr>
              <w:t>6</w:t>
            </w:r>
            <w:r w:rsidRPr="003170C2">
              <w:rPr>
                <w:lang w:val="en-GB" w:eastAsia="zh-CN"/>
              </w:rPr>
              <w:t>0</w:t>
            </w:r>
            <w:r w:rsidR="00312A18">
              <w:rPr>
                <w:lang w:val="en-GB" w:eastAsia="zh-CN"/>
              </w:rPr>
              <w:t>2</w:t>
            </w:r>
            <w:r w:rsidRPr="003170C2">
              <w:rPr>
                <w:lang w:val="en-GB" w:eastAsia="zh-CN"/>
              </w:rPr>
              <w:t>-</w:t>
            </w:r>
            <w:r w:rsidR="00312A18">
              <w:rPr>
                <w:lang w:val="en-GB" w:eastAsia="zh-CN"/>
              </w:rPr>
              <w:t>C</w:t>
            </w:r>
          </w:p>
        </w:tc>
        <w:tc>
          <w:tcPr>
            <w:tcW w:w="4234" w:type="dxa"/>
          </w:tcPr>
          <w:p w:rsidR="009141A1" w:rsidRPr="00BD4EAC" w:rsidRDefault="009141A1" w:rsidP="005D4BB0">
            <w:pPr>
              <w:pStyle w:val="ItemListing"/>
              <w:tabs>
                <w:tab w:val="left" w:pos="522"/>
              </w:tabs>
              <w:rPr>
                <w:lang w:val="en-GB"/>
              </w:rPr>
            </w:pPr>
            <w:r w:rsidRPr="00BD4EAC">
              <w:rPr>
                <w:lang w:val="en-GB"/>
              </w:rPr>
              <w:t>EVC Visual IVR Request Document</w:t>
            </w:r>
            <w:r>
              <w:rPr>
                <w:rFonts w:hint="eastAsia"/>
                <w:lang w:val="en-GB" w:eastAsia="zh-CN"/>
              </w:rPr>
              <w:t xml:space="preserve">, </w:t>
            </w:r>
            <w:r w:rsidRPr="00BD4EAC">
              <w:rPr>
                <w:lang w:val="en-GB"/>
              </w:rPr>
              <w:t>version - 1.0</w:t>
            </w:r>
          </w:p>
          <w:p w:rsidR="009141A1" w:rsidRPr="00BD4EAC" w:rsidRDefault="009141A1" w:rsidP="005D4BB0">
            <w:pPr>
              <w:pStyle w:val="ItemListing"/>
              <w:tabs>
                <w:tab w:val="left" w:pos="522"/>
              </w:tabs>
              <w:rPr>
                <w:lang w:val="en-GB"/>
              </w:rPr>
            </w:pPr>
            <w:r w:rsidRPr="00BD4EAC">
              <w:rPr>
                <w:lang w:val="en-GB"/>
              </w:rPr>
              <w:t>File: OMA-SUP-XSD_EVC_VisualIVRInfoReq-V1_0-20150</w:t>
            </w:r>
            <w:r w:rsidR="00312A18">
              <w:rPr>
                <w:lang w:val="en-GB"/>
              </w:rPr>
              <w:t>602</w:t>
            </w:r>
            <w:r w:rsidRPr="00BD4EAC">
              <w:rPr>
                <w:lang w:val="en-GB"/>
              </w:rPr>
              <w:t>-</w:t>
            </w:r>
            <w:r w:rsidR="00312A18">
              <w:rPr>
                <w:lang w:val="en-GB"/>
              </w:rPr>
              <w:t>C</w:t>
            </w:r>
          </w:p>
          <w:p w:rsidR="009141A1" w:rsidRPr="00BD4EAC" w:rsidRDefault="009141A1" w:rsidP="005D4BB0">
            <w:pPr>
              <w:pStyle w:val="ItemListing"/>
              <w:tabs>
                <w:tab w:val="left" w:pos="522"/>
              </w:tabs>
              <w:rPr>
                <w:lang w:val="en-GB"/>
              </w:rPr>
            </w:pPr>
            <w:r w:rsidRPr="00BD4EAC">
              <w:rPr>
                <w:lang w:val="en-GB"/>
              </w:rPr>
              <w:t>Type: Text - Schema Description</w:t>
            </w:r>
          </w:p>
          <w:p w:rsidR="009141A1" w:rsidRPr="00BD4EAC" w:rsidRDefault="009141A1" w:rsidP="005D4BB0">
            <w:pPr>
              <w:pStyle w:val="ItemListing"/>
              <w:tabs>
                <w:tab w:val="left" w:pos="522"/>
              </w:tabs>
              <w:rPr>
                <w:lang w:val="en-GB"/>
              </w:rPr>
            </w:pPr>
            <w:r w:rsidRPr="00BD4EAC">
              <w:rPr>
                <w:lang w:val="en-GB"/>
              </w:rPr>
              <w:t>Path: http://www.openmobilealliance.org/tech/profiles</w:t>
            </w:r>
          </w:p>
          <w:p w:rsidR="009141A1" w:rsidRDefault="009141A1" w:rsidP="00D27191">
            <w:pPr>
              <w:pStyle w:val="ItemListing"/>
              <w:tabs>
                <w:tab w:val="left" w:pos="522"/>
              </w:tabs>
            </w:pPr>
            <w:r w:rsidRPr="00BD4EAC">
              <w:rPr>
                <w:lang w:val="en-GB"/>
              </w:rPr>
              <w:t>Name: EVC_VisualIVRRequest-V1_0.xsd</w:t>
            </w:r>
          </w:p>
        </w:tc>
      </w:tr>
      <w:tr w:rsidR="009141A1" w:rsidRPr="00CA63F0" w:rsidTr="00DE60FE">
        <w:tc>
          <w:tcPr>
            <w:tcW w:w="2255" w:type="dxa"/>
          </w:tcPr>
          <w:p w:rsidR="009141A1" w:rsidRDefault="009141A1" w:rsidP="00D27191">
            <w:pPr>
              <w:pStyle w:val="ItemListing"/>
              <w:rPr>
                <w:rFonts w:hint="eastAsia"/>
                <w:lang w:val="en-GB" w:eastAsia="zh-CN"/>
              </w:rPr>
            </w:pPr>
            <w:r>
              <w:rPr>
                <w:rFonts w:hint="eastAsia"/>
                <w:lang w:val="en-GB" w:eastAsia="zh-CN"/>
              </w:rPr>
              <w:t>[</w:t>
            </w:r>
            <w:proofErr w:type="spellStart"/>
            <w:r w:rsidRPr="003170C2">
              <w:rPr>
                <w:lang w:val="en-GB" w:eastAsia="zh-CN"/>
              </w:rPr>
              <w:t>XSD_EVC_VisualIVRInfoRes</w:t>
            </w:r>
            <w:proofErr w:type="spellEnd"/>
            <w:r>
              <w:rPr>
                <w:rFonts w:hint="eastAsia"/>
                <w:lang w:val="en-GB" w:eastAsia="zh-CN"/>
              </w:rPr>
              <w:t>]</w:t>
            </w:r>
          </w:p>
        </w:tc>
        <w:tc>
          <w:tcPr>
            <w:tcW w:w="3807" w:type="dxa"/>
          </w:tcPr>
          <w:p w:rsidR="009141A1" w:rsidRPr="000E05B0" w:rsidRDefault="009141A1" w:rsidP="00D27191">
            <w:pPr>
              <w:pStyle w:val="ItemListing"/>
              <w:rPr>
                <w:lang w:val="en-GB"/>
              </w:rPr>
            </w:pPr>
            <w:r w:rsidRPr="003170C2">
              <w:rPr>
                <w:lang w:val="en-GB" w:eastAsia="zh-CN"/>
              </w:rPr>
              <w:t>OMA-SUP-XSD_EVC_VisualIVRInfoRes-V1_0-20150</w:t>
            </w:r>
            <w:r w:rsidR="00312A18">
              <w:rPr>
                <w:lang w:val="en-GB" w:eastAsia="zh-CN"/>
              </w:rPr>
              <w:t>6</w:t>
            </w:r>
            <w:r w:rsidRPr="003170C2">
              <w:rPr>
                <w:lang w:val="en-GB" w:eastAsia="zh-CN"/>
              </w:rPr>
              <w:t>0</w:t>
            </w:r>
            <w:r w:rsidR="00312A18">
              <w:rPr>
                <w:lang w:val="en-GB" w:eastAsia="zh-CN"/>
              </w:rPr>
              <w:t>2</w:t>
            </w:r>
            <w:r w:rsidRPr="003170C2">
              <w:rPr>
                <w:lang w:val="en-GB" w:eastAsia="zh-CN"/>
              </w:rPr>
              <w:t>-</w:t>
            </w:r>
            <w:r w:rsidR="00312A18">
              <w:rPr>
                <w:lang w:val="en-GB" w:eastAsia="zh-CN"/>
              </w:rPr>
              <w:t>C</w:t>
            </w:r>
          </w:p>
        </w:tc>
        <w:tc>
          <w:tcPr>
            <w:tcW w:w="4234" w:type="dxa"/>
          </w:tcPr>
          <w:p w:rsidR="009141A1" w:rsidRPr="00BD4EAC" w:rsidRDefault="009141A1" w:rsidP="005D4BB0">
            <w:pPr>
              <w:pStyle w:val="ItemListing"/>
              <w:tabs>
                <w:tab w:val="left" w:pos="522"/>
              </w:tabs>
              <w:rPr>
                <w:lang w:val="en-GB"/>
              </w:rPr>
            </w:pPr>
            <w:r w:rsidRPr="00BD4EAC">
              <w:rPr>
                <w:lang w:val="en-GB"/>
              </w:rPr>
              <w:t>EVC Visual IVR Response Document</w:t>
            </w:r>
            <w:r>
              <w:rPr>
                <w:rFonts w:hint="eastAsia"/>
                <w:lang w:val="en-GB" w:eastAsia="zh-CN"/>
              </w:rPr>
              <w:t xml:space="preserve">, </w:t>
            </w:r>
            <w:r w:rsidRPr="00BD4EAC">
              <w:rPr>
                <w:lang w:val="en-GB"/>
              </w:rPr>
              <w:t>version - 1.0</w:t>
            </w:r>
          </w:p>
          <w:p w:rsidR="009141A1" w:rsidRPr="00BD4EAC" w:rsidRDefault="009141A1" w:rsidP="005D4BB0">
            <w:pPr>
              <w:pStyle w:val="ItemListing"/>
              <w:tabs>
                <w:tab w:val="left" w:pos="522"/>
              </w:tabs>
              <w:rPr>
                <w:lang w:val="en-GB"/>
              </w:rPr>
            </w:pPr>
            <w:r w:rsidRPr="00BD4EAC">
              <w:rPr>
                <w:lang w:val="en-GB"/>
              </w:rPr>
              <w:t>File: OMA-SUP-XSD_EVC_VisualIVRInfoRes-V1_0-20150</w:t>
            </w:r>
            <w:r w:rsidR="00312A18">
              <w:rPr>
                <w:lang w:val="en-GB"/>
              </w:rPr>
              <w:t>6</w:t>
            </w:r>
            <w:r w:rsidRPr="00BD4EAC">
              <w:rPr>
                <w:lang w:val="en-GB"/>
              </w:rPr>
              <w:t>0</w:t>
            </w:r>
            <w:r w:rsidR="00312A18">
              <w:rPr>
                <w:lang w:val="en-GB"/>
              </w:rPr>
              <w:t>2</w:t>
            </w:r>
            <w:r w:rsidRPr="00BD4EAC">
              <w:rPr>
                <w:lang w:val="en-GB"/>
              </w:rPr>
              <w:t>-</w:t>
            </w:r>
            <w:r w:rsidR="00312A18">
              <w:rPr>
                <w:lang w:val="en-GB"/>
              </w:rPr>
              <w:t>C</w:t>
            </w:r>
          </w:p>
          <w:p w:rsidR="009141A1" w:rsidRPr="00BD4EAC" w:rsidRDefault="009141A1" w:rsidP="005D4BB0">
            <w:pPr>
              <w:pStyle w:val="ItemListing"/>
              <w:tabs>
                <w:tab w:val="left" w:pos="522"/>
              </w:tabs>
              <w:rPr>
                <w:lang w:val="en-GB"/>
              </w:rPr>
            </w:pPr>
            <w:r w:rsidRPr="00BD4EAC">
              <w:rPr>
                <w:lang w:val="en-GB"/>
              </w:rPr>
              <w:t>Type: Text - Schema Description</w:t>
            </w:r>
          </w:p>
          <w:p w:rsidR="009141A1" w:rsidRPr="00BD4EAC" w:rsidRDefault="009141A1" w:rsidP="005D4BB0">
            <w:pPr>
              <w:pStyle w:val="ItemListing"/>
              <w:tabs>
                <w:tab w:val="left" w:pos="522"/>
              </w:tabs>
              <w:rPr>
                <w:lang w:val="en-GB"/>
              </w:rPr>
            </w:pPr>
            <w:r w:rsidRPr="00BD4EAC">
              <w:rPr>
                <w:lang w:val="en-GB"/>
              </w:rPr>
              <w:t>Path: http://www.openmobilealliance.org/tech/profiles</w:t>
            </w:r>
          </w:p>
          <w:p w:rsidR="009141A1" w:rsidRDefault="009141A1" w:rsidP="00D27191">
            <w:pPr>
              <w:pStyle w:val="ItemListing"/>
              <w:tabs>
                <w:tab w:val="left" w:pos="522"/>
              </w:tabs>
            </w:pPr>
            <w:r w:rsidRPr="00BD4EAC">
              <w:rPr>
                <w:lang w:val="en-GB"/>
              </w:rPr>
              <w:t>Name: EVC_VisualIVRResponse-V1_0.xsd</w:t>
            </w:r>
          </w:p>
        </w:tc>
      </w:tr>
      <w:tr w:rsidR="002B41BD" w:rsidRPr="00CA63F0" w:rsidTr="00DE60FE">
        <w:tc>
          <w:tcPr>
            <w:tcW w:w="2255" w:type="dxa"/>
          </w:tcPr>
          <w:p w:rsidR="002B41BD" w:rsidRDefault="00312A18" w:rsidP="00D27191">
            <w:pPr>
              <w:pStyle w:val="ItemListing"/>
              <w:rPr>
                <w:rFonts w:hint="eastAsia"/>
                <w:lang w:val="en-GB" w:eastAsia="zh-CN"/>
              </w:rPr>
            </w:pPr>
            <w:r>
              <w:rPr>
                <w:lang w:val="en-GB" w:eastAsia="zh-CN"/>
              </w:rPr>
              <w:t>[</w:t>
            </w:r>
            <w:r w:rsidRPr="003170C2">
              <w:rPr>
                <w:lang w:val="en-GB" w:eastAsia="zh-CN"/>
              </w:rPr>
              <w:t>XSD_</w:t>
            </w:r>
            <w:proofErr w:type="spellStart"/>
            <w:r>
              <w:t>EVC_VisualIVRMapping</w:t>
            </w:r>
            <w:proofErr w:type="spellEnd"/>
            <w:r>
              <w:t>]</w:t>
            </w:r>
          </w:p>
        </w:tc>
        <w:tc>
          <w:tcPr>
            <w:tcW w:w="3807" w:type="dxa"/>
          </w:tcPr>
          <w:p w:rsidR="002B41BD" w:rsidRPr="003170C2" w:rsidRDefault="00312A18" w:rsidP="00D27191">
            <w:pPr>
              <w:pStyle w:val="ItemListing"/>
              <w:rPr>
                <w:lang w:val="en-GB" w:eastAsia="zh-CN"/>
              </w:rPr>
            </w:pPr>
            <w:r>
              <w:t>OMA-SUP-XSD_VisualIVRMapping-V1_0-20150602-C</w:t>
            </w:r>
          </w:p>
        </w:tc>
        <w:tc>
          <w:tcPr>
            <w:tcW w:w="4234" w:type="dxa"/>
          </w:tcPr>
          <w:p w:rsidR="002B41BD" w:rsidRDefault="00312A18" w:rsidP="005D4BB0">
            <w:pPr>
              <w:pStyle w:val="ItemListing"/>
              <w:tabs>
                <w:tab w:val="left" w:pos="522"/>
              </w:tabs>
              <w:rPr>
                <w:lang w:val="en-GB"/>
              </w:rPr>
            </w:pPr>
            <w:r w:rsidRPr="00312A18">
              <w:rPr>
                <w:lang w:val="en-GB"/>
              </w:rPr>
              <w:t>EVC Visual IVR Mapping Document</w:t>
            </w:r>
            <w:r>
              <w:rPr>
                <w:rFonts w:hint="eastAsia"/>
                <w:lang w:val="en-GB" w:eastAsia="zh-CN"/>
              </w:rPr>
              <w:t xml:space="preserve">, </w:t>
            </w:r>
            <w:r w:rsidRPr="00BD4EAC">
              <w:rPr>
                <w:lang w:val="en-GB"/>
              </w:rPr>
              <w:t>version - 1.0</w:t>
            </w:r>
          </w:p>
          <w:p w:rsidR="00312A18" w:rsidRDefault="00312A18" w:rsidP="005D4BB0">
            <w:pPr>
              <w:pStyle w:val="ItemListing"/>
              <w:tabs>
                <w:tab w:val="left" w:pos="522"/>
              </w:tabs>
              <w:rPr>
                <w:lang w:val="en-GB"/>
              </w:rPr>
            </w:pPr>
            <w:r w:rsidRPr="00312A18">
              <w:rPr>
                <w:lang w:val="en-GB"/>
              </w:rPr>
              <w:t>File: OMA-SUP-XSD_EVC_</w:t>
            </w:r>
            <w:r>
              <w:rPr>
                <w:lang w:val="en-GB"/>
              </w:rPr>
              <w:t>VisualIVRMapping-V1_0-20150602-C</w:t>
            </w:r>
          </w:p>
          <w:p w:rsidR="00312A18" w:rsidRDefault="00312A18" w:rsidP="005D4BB0">
            <w:pPr>
              <w:pStyle w:val="ItemListing"/>
              <w:tabs>
                <w:tab w:val="left" w:pos="522"/>
              </w:tabs>
              <w:rPr>
                <w:lang w:val="en-GB"/>
              </w:rPr>
            </w:pPr>
            <w:r w:rsidRPr="00312A18">
              <w:rPr>
                <w:lang w:val="en-GB"/>
              </w:rPr>
              <w:t>Type: Text - Schema Description</w:t>
            </w:r>
          </w:p>
          <w:p w:rsidR="00312A18" w:rsidRDefault="00312A18" w:rsidP="005D4BB0">
            <w:pPr>
              <w:pStyle w:val="ItemListing"/>
              <w:tabs>
                <w:tab w:val="left" w:pos="522"/>
              </w:tabs>
              <w:rPr>
                <w:lang w:val="en-GB"/>
              </w:rPr>
            </w:pPr>
            <w:r w:rsidRPr="00312A18">
              <w:rPr>
                <w:lang w:val="en-GB"/>
              </w:rPr>
              <w:t xml:space="preserve">Path: </w:t>
            </w:r>
            <w:r w:rsidRPr="00BB69F3">
              <w:rPr>
                <w:lang w:val="en-GB"/>
              </w:rPr>
              <w:t>http://www.openmobilealliance.org/tech/profiles</w:t>
            </w:r>
          </w:p>
          <w:p w:rsidR="00312A18" w:rsidRPr="00BD4EAC" w:rsidRDefault="00312A18" w:rsidP="005D4BB0">
            <w:pPr>
              <w:pStyle w:val="ItemListing"/>
              <w:tabs>
                <w:tab w:val="left" w:pos="522"/>
              </w:tabs>
              <w:rPr>
                <w:lang w:val="en-GB"/>
              </w:rPr>
            </w:pPr>
            <w:r w:rsidRPr="00312A18">
              <w:rPr>
                <w:lang w:val="en-GB"/>
              </w:rPr>
              <w:t>Name: EVC_VisualIVRMapping-V1_0.xsd</w:t>
            </w:r>
          </w:p>
        </w:tc>
      </w:tr>
    </w:tbl>
    <w:p w:rsidR="0043648D" w:rsidRPr="00CA63F0" w:rsidRDefault="0043648D" w:rsidP="0043648D">
      <w:pPr>
        <w:pStyle w:val="Caption"/>
      </w:pPr>
      <w:bookmarkStart w:id="205" w:name="_Toc165867190"/>
      <w:bookmarkStart w:id="206" w:name="_Toc242841340"/>
      <w:bookmarkStart w:id="207" w:name="_Toc420408833"/>
      <w:r w:rsidRPr="00CA63F0">
        <w:t xml:space="preserve">Table </w:t>
      </w:r>
      <w:r w:rsidRPr="00CA63F0">
        <w:fldChar w:fldCharType="begin"/>
      </w:r>
      <w:r w:rsidRPr="00CA63F0">
        <w:instrText xml:space="preserve"> SEQ Table \* ARABIC </w:instrText>
      </w:r>
      <w:r w:rsidRPr="00CA63F0">
        <w:fldChar w:fldCharType="separate"/>
      </w:r>
      <w:r w:rsidR="009421A5">
        <w:rPr>
          <w:noProof/>
        </w:rPr>
        <w:t>20</w:t>
      </w:r>
      <w:r w:rsidRPr="00CA63F0">
        <w:fldChar w:fldCharType="end"/>
      </w:r>
      <w:r w:rsidRPr="00CA63F0">
        <w:t xml:space="preserve">: Listing of Supporting Documents in </w:t>
      </w:r>
      <w:bookmarkEnd w:id="205"/>
      <w:r w:rsidR="00DE350E">
        <w:t>EVC</w:t>
      </w:r>
      <w:r w:rsidR="00DE350E" w:rsidRPr="00CA63F0">
        <w:t xml:space="preserve"> </w:t>
      </w:r>
      <w:r w:rsidRPr="00CA63F0">
        <w:t>Release</w:t>
      </w:r>
      <w:bookmarkEnd w:id="206"/>
      <w:bookmarkEnd w:id="207"/>
    </w:p>
    <w:p w:rsidR="0043648D" w:rsidRDefault="0043648D" w:rsidP="00407208">
      <w:pPr>
        <w:pStyle w:val="Heading2"/>
        <w:ind w:left="0" w:firstLine="0"/>
        <w:rPr>
          <w:bCs/>
        </w:rPr>
      </w:pPr>
      <w:bookmarkStart w:id="208" w:name="_Toc517175443"/>
      <w:r w:rsidRPr="00CA63F0">
        <w:rPr>
          <w:bCs/>
        </w:rPr>
        <w:t>OMNA Considerations</w:t>
      </w:r>
      <w:bookmarkEnd w:id="208"/>
    </w:p>
    <w:p w:rsidR="009141A1" w:rsidRPr="009141A1" w:rsidRDefault="009141A1" w:rsidP="00553525">
      <w:proofErr w:type="gramStart"/>
      <w:r>
        <w:t>None.</w:t>
      </w:r>
      <w:proofErr w:type="gramEnd"/>
    </w:p>
    <w:p w:rsidR="0043648D" w:rsidRDefault="0043648D" w:rsidP="00407208">
      <w:pPr>
        <w:pStyle w:val="Heading2"/>
      </w:pPr>
      <w:bookmarkStart w:id="209" w:name="_Toc517175444"/>
      <w:r w:rsidRPr="00CA63F0">
        <w:t>Additional Items</w:t>
      </w:r>
      <w:bookmarkEnd w:id="209"/>
    </w:p>
    <w:p w:rsidR="009141A1" w:rsidRPr="009141A1" w:rsidRDefault="009141A1" w:rsidP="00553525">
      <w:proofErr w:type="gramStart"/>
      <w:r>
        <w:t>None.</w:t>
      </w:r>
      <w:proofErr w:type="gramEnd"/>
    </w:p>
    <w:p w:rsidR="00651D13" w:rsidRPr="00CA63F0" w:rsidRDefault="00651D13">
      <w:pPr>
        <w:pStyle w:val="App1"/>
      </w:pPr>
      <w:bookmarkStart w:id="210" w:name="_Toc517175445"/>
      <w:r w:rsidRPr="00CA63F0">
        <w:lastRenderedPageBreak/>
        <w:t>Change History</w:t>
      </w:r>
      <w:r w:rsidRPr="00CA63F0">
        <w:tab/>
        <w:t>(Informative)</w:t>
      </w:r>
      <w:bookmarkEnd w:id="62"/>
      <w:bookmarkEnd w:id="63"/>
      <w:bookmarkEnd w:id="210"/>
    </w:p>
    <w:p w:rsidR="00651D13" w:rsidRPr="00CA63F0" w:rsidRDefault="00651D13">
      <w:pPr>
        <w:pStyle w:val="App2"/>
      </w:pPr>
      <w:bookmarkStart w:id="211" w:name="_Toc44724972"/>
      <w:bookmarkStart w:id="212" w:name="_Toc51147388"/>
      <w:bookmarkStart w:id="213" w:name="_Toc51149242"/>
      <w:bookmarkStart w:id="214" w:name="_Toc517175446"/>
      <w:r w:rsidRPr="00CA63F0">
        <w:t>Approved Version History</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CA63F0">
        <w:tblPrEx>
          <w:tblCellMar>
            <w:top w:w="0" w:type="dxa"/>
            <w:bottom w:w="0" w:type="dxa"/>
          </w:tblCellMar>
        </w:tblPrEx>
        <w:trPr>
          <w:tblHeader/>
          <w:jc w:val="center"/>
        </w:trPr>
        <w:tc>
          <w:tcPr>
            <w:tcW w:w="3227" w:type="dxa"/>
            <w:shd w:val="pct25" w:color="auto" w:fill="FFFFFF"/>
          </w:tcPr>
          <w:p w:rsidR="00651D13" w:rsidRPr="00CA63F0" w:rsidRDefault="00651D13">
            <w:pPr>
              <w:pStyle w:val="TableHead"/>
            </w:pPr>
            <w:r w:rsidRPr="00CA63F0">
              <w:t>Reference</w:t>
            </w:r>
          </w:p>
        </w:tc>
        <w:tc>
          <w:tcPr>
            <w:tcW w:w="1267" w:type="dxa"/>
            <w:shd w:val="pct25" w:color="auto" w:fill="FFFFFF"/>
          </w:tcPr>
          <w:p w:rsidR="00651D13" w:rsidRPr="00CA63F0" w:rsidRDefault="00651D13">
            <w:pPr>
              <w:pStyle w:val="TableHead"/>
            </w:pPr>
            <w:r w:rsidRPr="00CA63F0">
              <w:t>Date</w:t>
            </w:r>
          </w:p>
        </w:tc>
        <w:tc>
          <w:tcPr>
            <w:tcW w:w="5598" w:type="dxa"/>
            <w:shd w:val="pct25" w:color="auto" w:fill="FFFFFF"/>
          </w:tcPr>
          <w:p w:rsidR="00651D13" w:rsidRPr="00CA63F0" w:rsidRDefault="00651D13">
            <w:pPr>
              <w:pStyle w:val="TableHead"/>
            </w:pPr>
            <w:r w:rsidRPr="00CA63F0">
              <w:t>Description</w:t>
            </w:r>
          </w:p>
        </w:tc>
      </w:tr>
      <w:tr w:rsidR="00651D13" w:rsidRPr="00CA63F0">
        <w:tblPrEx>
          <w:tblCellMar>
            <w:top w:w="0" w:type="dxa"/>
            <w:bottom w:w="0" w:type="dxa"/>
          </w:tblCellMar>
        </w:tblPrEx>
        <w:trPr>
          <w:jc w:val="center"/>
        </w:trPr>
        <w:tc>
          <w:tcPr>
            <w:tcW w:w="3227" w:type="dxa"/>
          </w:tcPr>
          <w:p w:rsidR="00651D13" w:rsidRPr="00CA63F0" w:rsidRDefault="00832AFF">
            <w:pPr>
              <w:pStyle w:val="TableRow"/>
              <w:rPr>
                <w:sz w:val="16"/>
              </w:rPr>
            </w:pPr>
            <w:r w:rsidRPr="00832AFF">
              <w:rPr>
                <w:sz w:val="16"/>
              </w:rPr>
              <w:t>OMA-ER-EVC-V1_0-20180621-A</w:t>
            </w:r>
          </w:p>
        </w:tc>
        <w:tc>
          <w:tcPr>
            <w:tcW w:w="1267" w:type="dxa"/>
          </w:tcPr>
          <w:p w:rsidR="00651D13" w:rsidRPr="00CA63F0" w:rsidRDefault="00832AFF">
            <w:pPr>
              <w:pStyle w:val="TableRow"/>
              <w:rPr>
                <w:sz w:val="16"/>
              </w:rPr>
            </w:pPr>
            <w:r>
              <w:rPr>
                <w:sz w:val="16"/>
              </w:rPr>
              <w:t>21 Jun 2018</w:t>
            </w:r>
          </w:p>
        </w:tc>
        <w:tc>
          <w:tcPr>
            <w:tcW w:w="5598" w:type="dxa"/>
          </w:tcPr>
          <w:p w:rsidR="00832AFF" w:rsidRPr="00832AFF" w:rsidRDefault="00832AFF" w:rsidP="00832AFF">
            <w:pPr>
              <w:pStyle w:val="TableRow"/>
              <w:rPr>
                <w:sz w:val="16"/>
              </w:rPr>
            </w:pPr>
            <w:r w:rsidRPr="00832AFF">
              <w:rPr>
                <w:sz w:val="16"/>
              </w:rPr>
              <w:t>Status changed to Approved by COM</w:t>
            </w:r>
          </w:p>
          <w:p w:rsidR="00651D13" w:rsidRPr="00CA63F0" w:rsidRDefault="00832AFF" w:rsidP="00832AFF">
            <w:pPr>
              <w:pStyle w:val="TableRow"/>
              <w:rPr>
                <w:sz w:val="16"/>
              </w:rPr>
            </w:pPr>
            <w:r w:rsidRPr="00832AFF">
              <w:rPr>
                <w:sz w:val="16"/>
              </w:rPr>
              <w:t xml:space="preserve">   Doc Ref # OMA-COM-2018-0004-INP_EVC_V1_0_ERP_for_final_Approval</w:t>
            </w:r>
          </w:p>
        </w:tc>
      </w:tr>
    </w:tbl>
    <w:p w:rsidR="00BD2703" w:rsidRPr="00CA63F0" w:rsidRDefault="00BD2703" w:rsidP="00BD2703">
      <w:pPr>
        <w:pStyle w:val="App1"/>
      </w:pPr>
      <w:bookmarkStart w:id="215" w:name="_Toc51147390"/>
      <w:bookmarkStart w:id="216" w:name="_Toc51149244"/>
      <w:bookmarkStart w:id="217" w:name="_Toc84123007"/>
      <w:bookmarkStart w:id="218" w:name="_Toc196557521"/>
      <w:bookmarkStart w:id="219" w:name="_Toc196800305"/>
      <w:bookmarkStart w:id="220" w:name="_Toc517175447"/>
      <w:r w:rsidRPr="00CA63F0">
        <w:lastRenderedPageBreak/>
        <w:t>Use Cases</w:t>
      </w:r>
      <w:r w:rsidRPr="00CA63F0">
        <w:tab/>
        <w:t>(Informative)</w:t>
      </w:r>
      <w:bookmarkEnd w:id="218"/>
      <w:bookmarkEnd w:id="219"/>
      <w:bookmarkEnd w:id="220"/>
    </w:p>
    <w:p w:rsidR="00DF42AF" w:rsidRPr="00AD7F96" w:rsidRDefault="00DF42AF" w:rsidP="00DF42AF">
      <w:pPr>
        <w:rPr>
          <w:rFonts w:hint="eastAsia"/>
          <w:lang w:val="en-US" w:eastAsia="zh-CN"/>
        </w:rPr>
      </w:pPr>
      <w:r>
        <w:rPr>
          <w:rFonts w:hint="eastAsia"/>
          <w:lang w:eastAsia="zh-CN"/>
        </w:rPr>
        <w:t xml:space="preserve">The </w:t>
      </w:r>
      <w:r w:rsidRPr="00AD7F96">
        <w:rPr>
          <w:rFonts w:hint="eastAsia"/>
        </w:rPr>
        <w:t xml:space="preserve">EVC </w:t>
      </w:r>
      <w:r>
        <w:rPr>
          <w:rFonts w:hint="eastAsia"/>
          <w:lang w:eastAsia="zh-CN"/>
        </w:rPr>
        <w:t>u</w:t>
      </w:r>
      <w:r w:rsidRPr="00AD7F96">
        <w:rPr>
          <w:rFonts w:hint="eastAsia"/>
        </w:rPr>
        <w:t xml:space="preserve">sers include individual users and </w:t>
      </w:r>
      <w:r w:rsidR="00A64EBC">
        <w:rPr>
          <w:rFonts w:hint="eastAsia"/>
        </w:rPr>
        <w:t>business</w:t>
      </w:r>
      <w:r w:rsidRPr="00AD7F96">
        <w:rPr>
          <w:rFonts w:hint="eastAsia"/>
        </w:rPr>
        <w:t xml:space="preserve"> users (e.g. yellow page service providers).</w:t>
      </w:r>
      <w:r>
        <w:rPr>
          <w:rFonts w:hint="eastAsia"/>
          <w:lang w:eastAsia="zh-CN"/>
        </w:rPr>
        <w:t xml:space="preserve">  The </w:t>
      </w:r>
      <w:r w:rsidRPr="00AD7F96">
        <w:rPr>
          <w:rFonts w:hint="eastAsia"/>
        </w:rPr>
        <w:t xml:space="preserve">EVC </w:t>
      </w:r>
      <w:r>
        <w:rPr>
          <w:rFonts w:hint="eastAsia"/>
          <w:lang w:eastAsia="zh-CN"/>
        </w:rPr>
        <w:t>u</w:t>
      </w:r>
      <w:r w:rsidRPr="00AD7F96">
        <w:rPr>
          <w:rFonts w:hint="eastAsia"/>
        </w:rPr>
        <w:t>sers can share their visual/audio/</w:t>
      </w:r>
      <w:r w:rsidRPr="00AD7F96" w:rsidDel="00DC4304">
        <w:rPr>
          <w:rFonts w:hint="eastAsia"/>
        </w:rPr>
        <w:t xml:space="preserve"> </w:t>
      </w:r>
      <w:r w:rsidRPr="00AD7F96">
        <w:rPr>
          <w:rFonts w:hint="eastAsia"/>
        </w:rPr>
        <w:t>content information as associated wi</w:t>
      </w:r>
      <w:r>
        <w:rPr>
          <w:rFonts w:hint="eastAsia"/>
        </w:rPr>
        <w:t>th call</w:t>
      </w:r>
      <w:r>
        <w:rPr>
          <w:rFonts w:hint="eastAsia"/>
          <w:lang w:eastAsia="zh-CN"/>
        </w:rPr>
        <w:t xml:space="preserve">. </w:t>
      </w:r>
      <w:r>
        <w:rPr>
          <w:lang w:eastAsia="zh-CN"/>
        </w:rPr>
        <w:t>T</w:t>
      </w:r>
      <w:r>
        <w:rPr>
          <w:rFonts w:hint="eastAsia"/>
          <w:lang w:eastAsia="zh-CN"/>
        </w:rPr>
        <w:t>he i</w:t>
      </w:r>
      <w:r w:rsidRPr="00AD7F96">
        <w:rPr>
          <w:rFonts w:hint="eastAsia"/>
        </w:rPr>
        <w:t xml:space="preserve">ndividual EVC User can share his/her information as stored in network repository (e.g. SNS) to other EVC </w:t>
      </w:r>
      <w:r>
        <w:rPr>
          <w:rFonts w:hint="eastAsia"/>
          <w:lang w:eastAsia="zh-CN"/>
        </w:rPr>
        <w:t>u</w:t>
      </w:r>
      <w:r w:rsidRPr="00AD7F96">
        <w:rPr>
          <w:rFonts w:hint="eastAsia"/>
        </w:rPr>
        <w:t xml:space="preserve">sers (individual and </w:t>
      </w:r>
      <w:r w:rsidR="00A64EBC">
        <w:rPr>
          <w:rFonts w:hint="eastAsia"/>
        </w:rPr>
        <w:t>business</w:t>
      </w:r>
      <w:r w:rsidRPr="00AD7F96">
        <w:rPr>
          <w:rFonts w:hint="eastAsia"/>
        </w:rPr>
        <w:t>) via EVC-enabled service.</w:t>
      </w:r>
      <w:r>
        <w:rPr>
          <w:rFonts w:hint="eastAsia"/>
          <w:lang w:eastAsia="zh-CN"/>
        </w:rPr>
        <w:t xml:space="preserve"> And the </w:t>
      </w:r>
      <w:r w:rsidR="00A64EBC">
        <w:rPr>
          <w:rFonts w:hint="eastAsia"/>
          <w:lang w:eastAsia="zh-CN"/>
        </w:rPr>
        <w:t>business</w:t>
      </w:r>
      <w:r w:rsidRPr="00AD7F96">
        <w:rPr>
          <w:rFonts w:hint="eastAsia"/>
        </w:rPr>
        <w:t xml:space="preserve"> EVC </w:t>
      </w:r>
      <w:r>
        <w:rPr>
          <w:rFonts w:hint="eastAsia"/>
          <w:lang w:eastAsia="zh-CN"/>
        </w:rPr>
        <w:t>u</w:t>
      </w:r>
      <w:r w:rsidRPr="00AD7F96">
        <w:rPr>
          <w:rFonts w:hint="eastAsia"/>
        </w:rPr>
        <w:t xml:space="preserve">sers can forward their information (e.g. yellow page) to individual EVC </w:t>
      </w:r>
      <w:r>
        <w:rPr>
          <w:rFonts w:hint="eastAsia"/>
          <w:lang w:eastAsia="zh-CN"/>
        </w:rPr>
        <w:t>u</w:t>
      </w:r>
      <w:r w:rsidRPr="00AD7F96">
        <w:rPr>
          <w:rFonts w:hint="eastAsia"/>
        </w:rPr>
        <w:t>sers via EVC-enabled service.</w:t>
      </w:r>
      <w:r>
        <w:rPr>
          <w:rFonts w:hint="eastAsia"/>
          <w:lang w:eastAsia="zh-CN"/>
        </w:rPr>
        <w:t xml:space="preserve"> And more, the i</w:t>
      </w:r>
      <w:r w:rsidRPr="00AD7F96">
        <w:rPr>
          <w:rFonts w:hint="eastAsia"/>
        </w:rPr>
        <w:t xml:space="preserve">ndividual EVC </w:t>
      </w:r>
      <w:r>
        <w:rPr>
          <w:rFonts w:hint="eastAsia"/>
          <w:lang w:eastAsia="zh-CN"/>
        </w:rPr>
        <w:t>u</w:t>
      </w:r>
      <w:r w:rsidRPr="00AD7F96">
        <w:rPr>
          <w:rFonts w:hint="eastAsia"/>
        </w:rPr>
        <w:t xml:space="preserve">ser can select options from menu provided by </w:t>
      </w:r>
      <w:r w:rsidR="00A64EBC">
        <w:rPr>
          <w:rFonts w:hint="eastAsia"/>
        </w:rPr>
        <w:t>business</w:t>
      </w:r>
      <w:r w:rsidRPr="00AD7F96">
        <w:rPr>
          <w:rFonts w:hint="eastAsia"/>
        </w:rPr>
        <w:t xml:space="preserve"> EVC </w:t>
      </w:r>
      <w:r>
        <w:rPr>
          <w:rFonts w:hint="eastAsia"/>
          <w:lang w:eastAsia="zh-CN"/>
        </w:rPr>
        <w:t>u</w:t>
      </w:r>
      <w:r w:rsidRPr="00AD7F96">
        <w:rPr>
          <w:rFonts w:hint="eastAsia"/>
        </w:rPr>
        <w:t xml:space="preserve">ser to </w:t>
      </w:r>
      <w:r w:rsidRPr="00AC296A">
        <w:rPr>
          <w:rFonts w:hint="eastAsia"/>
          <w:lang w:eastAsia="ko-KR"/>
        </w:rPr>
        <w:t>place</w:t>
      </w:r>
      <w:r w:rsidRPr="00AD7F96">
        <w:rPr>
          <w:rFonts w:hint="eastAsia"/>
        </w:rPr>
        <w:t xml:space="preserve"> a call</w:t>
      </w:r>
      <w:r>
        <w:rPr>
          <w:rFonts w:hint="eastAsia"/>
          <w:lang w:eastAsia="zh-CN"/>
        </w:rPr>
        <w:t xml:space="preserve">, </w:t>
      </w:r>
      <w:r w:rsidRPr="00AD7F96">
        <w:rPr>
          <w:rFonts w:hint="eastAsia"/>
        </w:rPr>
        <w:t xml:space="preserve">manage their preferences (including profiles </w:t>
      </w:r>
      <w:r>
        <w:rPr>
          <w:rFonts w:hint="eastAsia"/>
        </w:rPr>
        <w:t>and permissions)</w:t>
      </w:r>
      <w:r>
        <w:rPr>
          <w:rFonts w:hint="eastAsia"/>
          <w:lang w:eastAsia="zh-CN"/>
        </w:rPr>
        <w:t xml:space="preserve">, and </w:t>
      </w:r>
      <w:r w:rsidRPr="00AD7F96">
        <w:rPr>
          <w:rFonts w:hint="eastAsia"/>
        </w:rPr>
        <w:t xml:space="preserve">establish social interactions </w:t>
      </w:r>
      <w:r>
        <w:rPr>
          <w:rFonts w:hint="eastAsia"/>
          <w:lang w:eastAsia="zh-CN"/>
        </w:rPr>
        <w:t>with other EVC users</w:t>
      </w:r>
      <w:r w:rsidRPr="00AD7F96">
        <w:rPr>
          <w:rFonts w:hint="eastAsia"/>
        </w:rPr>
        <w:t>.</w:t>
      </w:r>
      <w:r>
        <w:rPr>
          <w:rFonts w:hint="eastAsia"/>
          <w:lang w:eastAsia="zh-CN"/>
        </w:rPr>
        <w:t xml:space="preserve"> </w:t>
      </w:r>
      <w:r w:rsidRPr="00AC6654">
        <w:rPr>
          <w:snapToGrid w:val="0"/>
          <w:lang w:val="en-US"/>
        </w:rPr>
        <w:t xml:space="preserve">The following </w:t>
      </w:r>
      <w:r w:rsidRPr="00AC6654">
        <w:rPr>
          <w:rFonts w:hint="eastAsia"/>
          <w:snapToGrid w:val="0"/>
          <w:lang w:val="en-US"/>
        </w:rPr>
        <w:t>figure</w:t>
      </w:r>
      <w:r w:rsidRPr="00AC6654">
        <w:rPr>
          <w:snapToGrid w:val="0"/>
          <w:lang w:val="en-US"/>
        </w:rPr>
        <w:t xml:space="preserve"> shows the actors and their roles for the </w:t>
      </w:r>
      <w:r>
        <w:rPr>
          <w:rFonts w:hint="eastAsia"/>
          <w:snapToGrid w:val="0"/>
          <w:lang w:val="en-US" w:eastAsia="zh-CN"/>
        </w:rPr>
        <w:t>EVC</w:t>
      </w:r>
      <w:r w:rsidRPr="00AC6654">
        <w:rPr>
          <w:snapToGrid w:val="0"/>
          <w:lang w:val="en-US"/>
        </w:rPr>
        <w:t xml:space="preserve"> Enabler.</w:t>
      </w:r>
    </w:p>
    <w:p w:rsidR="00DF42AF" w:rsidRDefault="00FE2E09" w:rsidP="00DF42AF">
      <w:pPr>
        <w:jc w:val="center"/>
        <w:rPr>
          <w:rFonts w:hint="eastAsia"/>
          <w:lang w:eastAsia="zh-CN"/>
        </w:rPr>
      </w:pPr>
      <w:r>
        <w:object w:dxaOrig="9942" w:dyaOrig="9217">
          <v:shape id="_x0000_i1026" type="#_x0000_t75" style="width:450.5pt;height:417.5pt" o:ole="">
            <v:imagedata r:id="rId55" o:title=""/>
          </v:shape>
          <o:OLEObject Type="Embed" ProgID="Visio.Drawing.11" ShapeID="_x0000_i1026" DrawAspect="Content" ObjectID="_1590917488" r:id="rId56"/>
        </w:object>
      </w:r>
    </w:p>
    <w:p w:rsidR="005F0689" w:rsidRDefault="00DF42AF" w:rsidP="00407208">
      <w:pPr>
        <w:pStyle w:val="Caption"/>
        <w:outlineLvl w:val="0"/>
        <w:rPr>
          <w:rFonts w:hint="eastAsia"/>
        </w:rPr>
      </w:pPr>
      <w:bookmarkStart w:id="221" w:name="_Toc420408835"/>
      <w:r w:rsidRPr="00CA63F0">
        <w:t xml:space="preserve">Figure </w:t>
      </w:r>
      <w:r w:rsidRPr="00CA63F0">
        <w:fldChar w:fldCharType="begin"/>
      </w:r>
      <w:r w:rsidRPr="00CA63F0">
        <w:instrText xml:space="preserve"> SEQ Figure \* ARABIC </w:instrText>
      </w:r>
      <w:r w:rsidRPr="00CA63F0">
        <w:fldChar w:fldCharType="separate"/>
      </w:r>
      <w:r w:rsidR="009421A5">
        <w:rPr>
          <w:noProof/>
        </w:rPr>
        <w:t>2</w:t>
      </w:r>
      <w:r w:rsidRPr="00CA63F0">
        <w:fldChar w:fldCharType="end"/>
      </w:r>
      <w:r w:rsidRPr="00CA63F0">
        <w:t xml:space="preserve">: </w:t>
      </w:r>
      <w:r>
        <w:rPr>
          <w:rFonts w:hint="eastAsia"/>
          <w:lang w:eastAsia="zh-CN"/>
        </w:rPr>
        <w:t>Actors and Roles</w:t>
      </w:r>
      <w:bookmarkEnd w:id="221"/>
    </w:p>
    <w:p w:rsidR="00BD2703" w:rsidRPr="00CA63F0" w:rsidRDefault="00502BEC" w:rsidP="00BD2703">
      <w:pPr>
        <w:pStyle w:val="App2"/>
      </w:pPr>
      <w:bookmarkStart w:id="222" w:name="_Toc517175448"/>
      <w:r>
        <w:t>Call Visual Information</w:t>
      </w:r>
      <w:bookmarkEnd w:id="222"/>
    </w:p>
    <w:p w:rsidR="00BD2703" w:rsidRPr="00CA63F0" w:rsidRDefault="00FE557D" w:rsidP="00BD2703">
      <w:r>
        <w:t>This use case is about providing visual information related to the call (prior to placing a call, while placing a call,</w:t>
      </w:r>
      <w:r>
        <w:rPr>
          <w:rFonts w:hint="eastAsia"/>
          <w:lang w:eastAsia="zh-CN"/>
        </w:rPr>
        <w:t xml:space="preserve"> </w:t>
      </w:r>
      <w:r>
        <w:t>while already on a call) to the EVC user and where EVC user can respond with his/her selection</w:t>
      </w:r>
    </w:p>
    <w:p w:rsidR="00BD2703" w:rsidRPr="00CA63F0" w:rsidRDefault="00BD2703" w:rsidP="00BD2703">
      <w:pPr>
        <w:pStyle w:val="App3"/>
      </w:pPr>
      <w:r w:rsidRPr="00CA63F0">
        <w:fldChar w:fldCharType="begin"/>
      </w:r>
      <w:r w:rsidRPr="00CA63F0">
        <w:instrText xml:space="preserve"> ASK  \* MERGEFORMAT </w:instrText>
      </w:r>
      <w:r w:rsidRPr="00CA63F0">
        <w:fldChar w:fldCharType="end"/>
      </w:r>
      <w:bookmarkStart w:id="223" w:name="_Toc196557523"/>
      <w:bookmarkStart w:id="224" w:name="_Toc196800307"/>
      <w:bookmarkStart w:id="225" w:name="_Toc517175449"/>
      <w:r w:rsidRPr="00CA63F0">
        <w:t>Short Description</w:t>
      </w:r>
      <w:bookmarkEnd w:id="223"/>
      <w:bookmarkEnd w:id="224"/>
      <w:bookmarkEnd w:id="225"/>
    </w:p>
    <w:p w:rsidR="007B5A22" w:rsidRDefault="007B5A22" w:rsidP="007B5A22">
      <w:r>
        <w:t xml:space="preserve">The EVC user, using one of his devices, searches for the visual information available related to a call he/she would like to make. For e.g., EVC user can receive the pizza menu as visual information prior to making a call to the pizza delivery store. </w:t>
      </w:r>
      <w:r>
        <w:lastRenderedPageBreak/>
        <w:t>Once the EVC user has decided the pizza item(s) to be asked for delivery, he/she places a call to the pizza delivery store including the information about the selected pizza item(s). The pizza delivery store may send the confirmation of the order</w:t>
      </w:r>
      <w:r w:rsidRPr="00F41563">
        <w:t xml:space="preserve"> </w:t>
      </w:r>
      <w:r>
        <w:t>to the EVC user.</w:t>
      </w:r>
    </w:p>
    <w:p w:rsidR="007B5A22" w:rsidRDefault="007B5A22" w:rsidP="007B5A22">
      <w:r>
        <w:t>Alternately, the EVC user places a call to the pizza delivery store and receives pizza menu as the visual information before EVC user gets connected to the store representative. EVC user has an option of connecting to the store representative while or after deciding on the pizza item(s) to be asked for delivery. The pizza delivery store may send the confirmation of the order</w:t>
      </w:r>
      <w:r w:rsidRPr="00F41563">
        <w:t xml:space="preserve"> </w:t>
      </w:r>
      <w:r>
        <w:t>to the EVC user.</w:t>
      </w:r>
    </w:p>
    <w:p w:rsidR="00BD2703" w:rsidRPr="00CA63F0" w:rsidRDefault="007B5A22" w:rsidP="00BD2703">
      <w:pPr>
        <w:rPr>
          <w:rFonts w:hint="eastAsia"/>
          <w:lang w:eastAsia="zh-CN"/>
        </w:rPr>
      </w:pPr>
      <w:r>
        <w:t>Alternatively, the EVC user is on a call with pizza deliver store representative. During the call, the EVC user requests to show the visual information e.g., pizza menu. EVC user then indicates the selected pizza item(s) to the pizza deliver store. The pizza delivery store may send the confirmation of the order</w:t>
      </w:r>
      <w:r w:rsidRPr="00F41563">
        <w:t xml:space="preserve"> </w:t>
      </w:r>
      <w:r>
        <w:t>to the EVC user.</w:t>
      </w:r>
    </w:p>
    <w:p w:rsidR="00BD2703" w:rsidRPr="00CA63F0" w:rsidRDefault="00BD2703" w:rsidP="00BD2703">
      <w:pPr>
        <w:pStyle w:val="App3"/>
      </w:pPr>
      <w:bookmarkStart w:id="226" w:name="_Toc196557524"/>
      <w:bookmarkStart w:id="227" w:name="_Toc196800308"/>
      <w:bookmarkStart w:id="228" w:name="_Toc517175450"/>
      <w:r w:rsidRPr="00CA63F0">
        <w:t>Market benefits</w:t>
      </w:r>
      <w:bookmarkEnd w:id="226"/>
      <w:bookmarkEnd w:id="227"/>
      <w:bookmarkEnd w:id="228"/>
    </w:p>
    <w:p w:rsidR="00BD2703" w:rsidRPr="00CA63F0" w:rsidRDefault="007B5A22" w:rsidP="00BD2703">
      <w:pPr>
        <w:rPr>
          <w:rFonts w:hint="eastAsia"/>
          <w:lang w:eastAsia="zh-CN"/>
        </w:rPr>
      </w:pPr>
      <w:r>
        <w:t xml:space="preserve">EVC user benefits from ease of receiving call related information in visual form without having to switch between multiple interfaces. EVC user also benefits from additional visual information available to indicate precise decision compared to any error happening when only voice communication is used. Service Provider benefits from encouraged usage of both voice and data </w:t>
      </w:r>
      <w:r w:rsidR="004A3D52">
        <w:t>by</w:t>
      </w:r>
      <w:r>
        <w:t xml:space="preserve"> its customers. </w:t>
      </w:r>
      <w:r w:rsidR="00A64EBC">
        <w:rPr>
          <w:rFonts w:hint="eastAsia"/>
          <w:lang w:eastAsia="zh-CN"/>
        </w:rPr>
        <w:t>Businesses</w:t>
      </w:r>
      <w:r w:rsidR="00A64EBC">
        <w:t xml:space="preserve"> </w:t>
      </w:r>
      <w:r>
        <w:t>benefit from easy and quick handling of requests from its customers</w:t>
      </w:r>
      <w:r>
        <w:rPr>
          <w:rFonts w:hint="eastAsia"/>
          <w:lang w:eastAsia="zh-CN"/>
        </w:rPr>
        <w:t>.</w:t>
      </w:r>
    </w:p>
    <w:p w:rsidR="00BD2703" w:rsidRPr="00CA63F0" w:rsidRDefault="009743F0" w:rsidP="00BD2703">
      <w:pPr>
        <w:pStyle w:val="App2"/>
      </w:pPr>
      <w:bookmarkStart w:id="229" w:name="_Toc196557525"/>
      <w:bookmarkStart w:id="230" w:name="_Toc196800309"/>
      <w:bookmarkStart w:id="231" w:name="_Toc517175451"/>
      <w:r>
        <w:t>Information Sync</w:t>
      </w:r>
      <w:bookmarkEnd w:id="229"/>
      <w:bookmarkEnd w:id="230"/>
      <w:bookmarkEnd w:id="231"/>
    </w:p>
    <w:p w:rsidR="009743F0" w:rsidRPr="00CA63F0" w:rsidRDefault="009743F0" w:rsidP="009743F0">
      <w:r>
        <w:t>This use case is about synchronization of audio and visual information related to the call.</w:t>
      </w:r>
    </w:p>
    <w:p w:rsidR="009743F0" w:rsidRPr="00CA63F0" w:rsidRDefault="009743F0" w:rsidP="009743F0">
      <w:pPr>
        <w:pStyle w:val="App3"/>
      </w:pPr>
      <w:r w:rsidRPr="00CA63F0">
        <w:fldChar w:fldCharType="begin"/>
      </w:r>
      <w:r w:rsidRPr="00CA63F0">
        <w:instrText xml:space="preserve"> ASK  \* MERGEFORMAT </w:instrText>
      </w:r>
      <w:r w:rsidRPr="00CA63F0">
        <w:fldChar w:fldCharType="end"/>
      </w:r>
      <w:bookmarkStart w:id="232" w:name="_Toc242841326"/>
      <w:bookmarkStart w:id="233" w:name="_Toc517175452"/>
      <w:r w:rsidRPr="00CA63F0">
        <w:t>Short Description</w:t>
      </w:r>
      <w:bookmarkEnd w:id="232"/>
      <w:bookmarkEnd w:id="233"/>
    </w:p>
    <w:p w:rsidR="009743F0" w:rsidRDefault="009743F0" w:rsidP="009743F0">
      <w:r>
        <w:t>Pre-condition: EVC user has received audio/visual information from the pizza store</w:t>
      </w:r>
      <w:r>
        <w:rPr>
          <w:rFonts w:hint="eastAsia"/>
        </w:rPr>
        <w:t>,</w:t>
      </w:r>
      <w:r>
        <w:t xml:space="preserve"> e.g., 1. Place the order, 2. Track the order, 3. File a complaint etc.</w:t>
      </w:r>
    </w:p>
    <w:p w:rsidR="009743F0" w:rsidRDefault="009743F0" w:rsidP="009743F0">
      <w:r>
        <w:t>The EVC user, who is consuming the audio/visual information from the pizza store, selects the subsequent action he/she is interested in</w:t>
      </w:r>
      <w:r w:rsidRPr="00AB522C">
        <w:t xml:space="preserve"> </w:t>
      </w:r>
      <w:r>
        <w:t>through web page click. EVC user then receives next set of audio and visual information in a synchronized manner.</w:t>
      </w:r>
    </w:p>
    <w:p w:rsidR="009743F0" w:rsidRPr="00CA63F0" w:rsidRDefault="009743F0" w:rsidP="009743F0">
      <w:r>
        <w:t>Alternately, the EVC user can select the subsequent action through any other interface apart from web page click e.g., IVR, DTMF.</w:t>
      </w:r>
    </w:p>
    <w:p w:rsidR="009743F0" w:rsidRPr="00CA63F0" w:rsidRDefault="009743F0" w:rsidP="009743F0">
      <w:pPr>
        <w:pStyle w:val="App3"/>
      </w:pPr>
      <w:bookmarkStart w:id="234" w:name="_Toc242841327"/>
      <w:bookmarkStart w:id="235" w:name="_Toc517175453"/>
      <w:r w:rsidRPr="00CA63F0">
        <w:t>Market benefits</w:t>
      </w:r>
      <w:bookmarkEnd w:id="234"/>
      <w:bookmarkEnd w:id="235"/>
    </w:p>
    <w:p w:rsidR="009743F0" w:rsidRDefault="009743F0" w:rsidP="009743F0">
      <w:r>
        <w:t>EVC user benefits from having multiple forms of information simultaneously. EVC user also benefits from multiple options (flexibility) in submitting his/her inputs.</w:t>
      </w:r>
    </w:p>
    <w:p w:rsidR="009743F0" w:rsidRDefault="009743F0" w:rsidP="009743F0">
      <w:r>
        <w:t xml:space="preserve">Service Provider benefits from encouraged usage of both voice and data </w:t>
      </w:r>
      <w:r w:rsidR="004A3D52">
        <w:t>by</w:t>
      </w:r>
      <w:r>
        <w:t xml:space="preserve"> its customers.</w:t>
      </w:r>
    </w:p>
    <w:p w:rsidR="009743F0" w:rsidRDefault="00A64EBC" w:rsidP="009743F0">
      <w:r>
        <w:rPr>
          <w:rFonts w:hint="eastAsia"/>
          <w:lang w:eastAsia="zh-CN"/>
        </w:rPr>
        <w:t>Businesses</w:t>
      </w:r>
      <w:r>
        <w:t xml:space="preserve"> </w:t>
      </w:r>
      <w:r w:rsidR="009743F0">
        <w:t>benefit from providing better user experience to their customers.</w:t>
      </w:r>
    </w:p>
    <w:p w:rsidR="007351C5" w:rsidRPr="00CA63F0" w:rsidRDefault="007351C5" w:rsidP="007351C5">
      <w:pPr>
        <w:pStyle w:val="App2"/>
      </w:pPr>
      <w:bookmarkStart w:id="236" w:name="_Toc517175454"/>
      <w:r>
        <w:t>Interactive Visual Information</w:t>
      </w:r>
      <w:bookmarkEnd w:id="236"/>
    </w:p>
    <w:p w:rsidR="007351C5" w:rsidRPr="00CA63F0" w:rsidRDefault="007351C5" w:rsidP="007351C5">
      <w:r>
        <w:t xml:space="preserve">This use case is about establishing interaction between the EVC user and the </w:t>
      </w:r>
      <w:r w:rsidR="00A64EBC">
        <w:t>business</w:t>
      </w:r>
      <w:r>
        <w:t xml:space="preserve"> while the EVC user is consuming visual information related to the call.</w:t>
      </w:r>
    </w:p>
    <w:p w:rsidR="007351C5" w:rsidRPr="00CA63F0" w:rsidRDefault="007351C5" w:rsidP="007351C5">
      <w:pPr>
        <w:pStyle w:val="App3"/>
      </w:pPr>
      <w:r w:rsidRPr="00CA63F0">
        <w:fldChar w:fldCharType="begin"/>
      </w:r>
      <w:r w:rsidRPr="00CA63F0">
        <w:instrText xml:space="preserve"> ASK  \* MERGEFORMAT </w:instrText>
      </w:r>
      <w:r w:rsidRPr="00CA63F0">
        <w:fldChar w:fldCharType="end"/>
      </w:r>
      <w:bookmarkStart w:id="237" w:name="_Toc517175455"/>
      <w:r w:rsidRPr="00CA63F0">
        <w:t>Short Description</w:t>
      </w:r>
      <w:bookmarkEnd w:id="237"/>
    </w:p>
    <w:p w:rsidR="007351C5" w:rsidRDefault="007351C5" w:rsidP="007351C5">
      <w:r>
        <w:t>Pre-condition: EVC user has received audio/visual information from the pizza store.</w:t>
      </w:r>
    </w:p>
    <w:p w:rsidR="007351C5" w:rsidRPr="00CA63F0" w:rsidRDefault="007351C5" w:rsidP="007351C5">
      <w:r>
        <w:t>The EVC user, who is consuming the audio/visual information from the pizza store, requests assistance from the pizza store representative in order to place the order. At this time both EVC user and pizza store representative are browsing the same visual information while they are connected on the call. The pizza store representative may be displayed with additional information. EVC user can indicate his selection on the visual information which is seen also by the pizza store representative. Permissions may be defined such that only EVC user can make selection on the visual information.</w:t>
      </w:r>
    </w:p>
    <w:p w:rsidR="007351C5" w:rsidRPr="00CA63F0" w:rsidRDefault="007351C5" w:rsidP="007351C5">
      <w:pPr>
        <w:pStyle w:val="App3"/>
      </w:pPr>
      <w:bookmarkStart w:id="238" w:name="_Toc517175456"/>
      <w:r w:rsidRPr="00CA63F0">
        <w:lastRenderedPageBreak/>
        <w:t>Market benefits</w:t>
      </w:r>
      <w:bookmarkEnd w:id="238"/>
    </w:p>
    <w:p w:rsidR="007351C5" w:rsidRDefault="007351C5" w:rsidP="007351C5">
      <w:r>
        <w:t xml:space="preserve">EVC user benefits from having voice interaction while still being on the visual information. Service Provider benefits from encouraged usage of both voice and data </w:t>
      </w:r>
      <w:r w:rsidR="004A3D52">
        <w:t>by</w:t>
      </w:r>
      <w:r>
        <w:t xml:space="preserve"> its customers. </w:t>
      </w:r>
      <w:r w:rsidR="00A64EBC">
        <w:rPr>
          <w:rFonts w:hint="eastAsia"/>
          <w:lang w:eastAsia="zh-CN"/>
        </w:rPr>
        <w:t>Businesses</w:t>
      </w:r>
      <w:r w:rsidR="00A64EBC">
        <w:t xml:space="preserve"> </w:t>
      </w:r>
      <w:r>
        <w:t>benefit from providing better user experience to their customers.</w:t>
      </w:r>
    </w:p>
    <w:p w:rsidR="0064309D" w:rsidRPr="00CA63F0" w:rsidRDefault="0064309D" w:rsidP="0064309D">
      <w:pPr>
        <w:pStyle w:val="App2"/>
      </w:pPr>
      <w:bookmarkStart w:id="239" w:name="_Toc517175457"/>
      <w:r>
        <w:rPr>
          <w:rFonts w:hint="eastAsia"/>
        </w:rPr>
        <w:t>Multiple Device Supports</w:t>
      </w:r>
      <w:bookmarkEnd w:id="239"/>
    </w:p>
    <w:p w:rsidR="0064309D" w:rsidRDefault="0064309D" w:rsidP="0064309D">
      <w:pPr>
        <w:rPr>
          <w:rFonts w:hint="eastAsia"/>
        </w:rPr>
      </w:pPr>
      <w:r>
        <w:rPr>
          <w:rFonts w:hint="eastAsia"/>
        </w:rPr>
        <w:t>This use case is about an EVC User using multiple devices to consume EVC-based service.</w:t>
      </w:r>
    </w:p>
    <w:p w:rsidR="0064309D" w:rsidRPr="00CA63F0" w:rsidRDefault="0064309D" w:rsidP="0064309D">
      <w:pPr>
        <w:pStyle w:val="App3"/>
      </w:pPr>
      <w:r w:rsidRPr="00CA63F0">
        <w:fldChar w:fldCharType="begin"/>
      </w:r>
      <w:r w:rsidRPr="00CA63F0">
        <w:instrText xml:space="preserve"> ASK  \* MERGEFORMAT </w:instrText>
      </w:r>
      <w:r w:rsidRPr="00CA63F0">
        <w:fldChar w:fldCharType="end"/>
      </w:r>
      <w:bookmarkStart w:id="240" w:name="_Toc517175458"/>
      <w:r w:rsidRPr="00CA63F0">
        <w:t>Short Description</w:t>
      </w:r>
      <w:bookmarkEnd w:id="240"/>
    </w:p>
    <w:p w:rsidR="0064309D" w:rsidRDefault="0064309D" w:rsidP="0064309D">
      <w:pPr>
        <w:rPr>
          <w:rFonts w:hint="eastAsia"/>
        </w:rPr>
      </w:pPr>
      <w:r>
        <w:rPr>
          <w:rFonts w:hint="eastAsia"/>
        </w:rPr>
        <w:t>Pre-condition: The EVC user has two registered devices, a mobile phone and a tablet.</w:t>
      </w:r>
    </w:p>
    <w:p w:rsidR="0064309D" w:rsidRDefault="0064309D" w:rsidP="0064309D">
      <w:pPr>
        <w:rPr>
          <w:rFonts w:hint="eastAsia"/>
        </w:rPr>
      </w:pPr>
      <w:r>
        <w:rPr>
          <w:rFonts w:hint="eastAsia"/>
        </w:rPr>
        <w:t xml:space="preserve">The EVC user places a call to a yellow page service using his/her mobile phone, requests </w:t>
      </w:r>
      <w:r>
        <w:t>assistance</w:t>
      </w:r>
      <w:r>
        <w:rPr>
          <w:rFonts w:hint="eastAsia"/>
        </w:rPr>
        <w:t xml:space="preserve"> from the yellow page service representative in order to select a restaurant and book a table. The yellow page service representative offers to send visual information (e.g. </w:t>
      </w:r>
      <w:r>
        <w:t>restaurant</w:t>
      </w:r>
      <w:r>
        <w:rPr>
          <w:rFonts w:hint="eastAsia"/>
        </w:rPr>
        <w:t xml:space="preserve"> video) to the EVC User. </w:t>
      </w:r>
      <w:r>
        <w:t>A</w:t>
      </w:r>
      <w:r>
        <w:rPr>
          <w:rFonts w:hint="eastAsia"/>
        </w:rPr>
        <w:t>fter getting the EVC User</w:t>
      </w:r>
      <w:r>
        <w:t>’</w:t>
      </w:r>
      <w:r>
        <w:rPr>
          <w:rFonts w:hint="eastAsia"/>
        </w:rPr>
        <w:t xml:space="preserve">s consent from the selected device (e.g. tablet), the yellow page service </w:t>
      </w:r>
      <w:r>
        <w:t>representative on the call send</w:t>
      </w:r>
      <w:r>
        <w:rPr>
          <w:rFonts w:hint="eastAsia"/>
        </w:rPr>
        <w:t xml:space="preserve">s visual information (e.g., restaurant video) to the EVC User. EVC User receives and views the visual information according to the tablet (i.e. EVC User selected-device) capability. The EVC user can indicate his/her selection based on the audio/video information provided by the yellow page service </w:t>
      </w:r>
      <w:r>
        <w:t>representative</w:t>
      </w:r>
      <w:r>
        <w:rPr>
          <w:rFonts w:hint="eastAsia"/>
        </w:rPr>
        <w:t>.</w:t>
      </w:r>
    </w:p>
    <w:p w:rsidR="0064309D" w:rsidRPr="00CA63F0" w:rsidRDefault="0064309D" w:rsidP="0064309D">
      <w:pPr>
        <w:pStyle w:val="App3"/>
      </w:pPr>
      <w:bookmarkStart w:id="241" w:name="_Toc517175459"/>
      <w:r w:rsidRPr="00CA63F0">
        <w:t>Market benefits</w:t>
      </w:r>
      <w:bookmarkEnd w:id="241"/>
    </w:p>
    <w:p w:rsidR="0064309D" w:rsidRDefault="0064309D" w:rsidP="0064309D">
      <w:r>
        <w:rPr>
          <w:rFonts w:hint="eastAsia"/>
        </w:rPr>
        <w:t xml:space="preserve">The </w:t>
      </w:r>
      <w:r>
        <w:t>EVC user benefits from having convenience</w:t>
      </w:r>
      <w:r>
        <w:rPr>
          <w:rFonts w:hint="eastAsia"/>
        </w:rPr>
        <w:t xml:space="preserve"> to use multiple devices to consume EVC-based service.</w:t>
      </w:r>
      <w:r>
        <w:t xml:space="preserve"> Service Provider benefits from encouraged usage of both voice and data </w:t>
      </w:r>
      <w:r w:rsidR="004A3D52">
        <w:t>by</w:t>
      </w:r>
      <w:r>
        <w:t xml:space="preserve"> its customers. </w:t>
      </w:r>
      <w:r w:rsidR="00A64EBC">
        <w:rPr>
          <w:rFonts w:hint="eastAsia"/>
          <w:lang w:eastAsia="zh-CN"/>
        </w:rPr>
        <w:t xml:space="preserve">Businesses </w:t>
      </w:r>
      <w:r>
        <w:t>benefit from providing better user experience to their customers.</w:t>
      </w:r>
    </w:p>
    <w:p w:rsidR="004A3D52" w:rsidRDefault="004A3D52" w:rsidP="004A3D52">
      <w:pPr>
        <w:pStyle w:val="App2"/>
      </w:pPr>
      <w:bookmarkStart w:id="242" w:name="_Toc517175460"/>
      <w:r>
        <w:t>Real Time Message</w:t>
      </w:r>
      <w:bookmarkEnd w:id="242"/>
    </w:p>
    <w:p w:rsidR="004A3D52" w:rsidRPr="00D00A0D" w:rsidRDefault="004A3D52" w:rsidP="004A3D52">
      <w:r>
        <w:t>This use case is about complementing traditional calls with Real-time Messages. The EVC user can choose to answer an incoming call with voice and/or Real-time Message.</w:t>
      </w:r>
    </w:p>
    <w:p w:rsidR="004A3D52" w:rsidRPr="00832AFF" w:rsidRDefault="004A3D52" w:rsidP="00832AFF">
      <w:pPr>
        <w:pStyle w:val="App3"/>
      </w:pPr>
      <w:bookmarkStart w:id="243" w:name="_Toc517175461"/>
      <w:r w:rsidRPr="00832AFF">
        <w:t>Short Description</w:t>
      </w:r>
      <w:bookmarkEnd w:id="243"/>
    </w:p>
    <w:p w:rsidR="004A3D52" w:rsidRDefault="004A3D52" w:rsidP="004A3D52">
      <w:r>
        <w:t>Pre-condition: EVC user is receiving call from an EVC enabled user.</w:t>
      </w:r>
    </w:p>
    <w:p w:rsidR="004A3D52" w:rsidRDefault="004A3D52" w:rsidP="004A3D52">
      <w:r>
        <w:t xml:space="preserve">In case the surroundings of an EVC user are not conducive enough for a vocal conversation, say the EVC user is in a business conference or at a noisy place, the EVC user can choose to answer an incoming call with Real-time Message.  EVC user can provide a reason to the caller so as to why he is unable to answer the call at the moment, or can continue the conversation in text/audio. If the </w:t>
      </w:r>
      <w:proofErr w:type="spellStart"/>
      <w:r>
        <w:t>callee</w:t>
      </w:r>
      <w:proofErr w:type="spellEnd"/>
      <w:r>
        <w:t xml:space="preserve"> rejects the call with Real-time Message, the caller receives a justification for the call being rejected, making the rejection more polite. For instance,</w:t>
      </w:r>
    </w:p>
    <w:p w:rsidR="004A3D52" w:rsidRDefault="004A3D52" w:rsidP="004D3723">
      <w:pPr>
        <w:numPr>
          <w:ilvl w:val="0"/>
          <w:numId w:val="79"/>
        </w:numPr>
        <w:spacing w:after="0"/>
        <w:ind w:left="284" w:hanging="284"/>
      </w:pPr>
      <w:r>
        <w:t>The EVC User is in a stadium and receives a call from his client</w:t>
      </w:r>
    </w:p>
    <w:p w:rsidR="004A3D52" w:rsidRDefault="004A3D52" w:rsidP="004D3723">
      <w:pPr>
        <w:numPr>
          <w:ilvl w:val="0"/>
          <w:numId w:val="79"/>
        </w:numPr>
        <w:spacing w:after="0"/>
        <w:ind w:left="284" w:hanging="284"/>
      </w:pPr>
      <w:r>
        <w:t>The EVC User rejects the call with Real-time Message, informing the caller of his current situation and saying (s</w:t>
      </w:r>
      <w:proofErr w:type="gramStart"/>
      <w:r>
        <w:t>)he</w:t>
      </w:r>
      <w:proofErr w:type="gramEnd"/>
      <w:r>
        <w:t xml:space="preserve"> will call back soon.</w:t>
      </w:r>
    </w:p>
    <w:p w:rsidR="004A3D52" w:rsidRDefault="004A3D52" w:rsidP="004D3723">
      <w:pPr>
        <w:numPr>
          <w:ilvl w:val="0"/>
          <w:numId w:val="79"/>
        </w:numPr>
        <w:spacing w:after="0"/>
        <w:ind w:left="284" w:hanging="284"/>
      </w:pPr>
      <w:r>
        <w:t>Alternatively, the EVC User answers with a tentative response using Real-time Message while he reaches to a place where vocal communication is viable; thus continues with the call, without having to reject it.</w:t>
      </w:r>
    </w:p>
    <w:p w:rsidR="004A3D52" w:rsidRPr="00832AFF" w:rsidRDefault="004A3D52" w:rsidP="00832AFF">
      <w:pPr>
        <w:pStyle w:val="App3"/>
      </w:pPr>
      <w:bookmarkStart w:id="244" w:name="_Toc517175462"/>
      <w:r w:rsidRPr="00832AFF">
        <w:t xml:space="preserve">Market </w:t>
      </w:r>
      <w:proofErr w:type="spellStart"/>
      <w:r w:rsidRPr="00832AFF">
        <w:t>benifits</w:t>
      </w:r>
      <w:bookmarkEnd w:id="244"/>
      <w:proofErr w:type="spellEnd"/>
    </w:p>
    <w:p w:rsidR="00625CEC" w:rsidRPr="0064309D" w:rsidRDefault="004A3D52" w:rsidP="00E27E5A">
      <w:pPr>
        <w:rPr>
          <w:rFonts w:hint="eastAsia"/>
          <w:lang w:eastAsia="zh-CN"/>
        </w:rPr>
      </w:pPr>
      <w:r>
        <w:t>The EVC user gets an alternate medium for communication, in case the environment is not conducive enough for voice communication. Service Provider benefits from more calls being connected thus increased use of voice and data. Business benefits by providing enriched experience to the user.</w:t>
      </w:r>
    </w:p>
    <w:p w:rsidR="000B6360" w:rsidRDefault="000B6360">
      <w:pPr>
        <w:pStyle w:val="App1"/>
        <w:rPr>
          <w:rFonts w:hint="eastAsia"/>
          <w:lang w:eastAsia="zh-CN"/>
        </w:rPr>
      </w:pPr>
      <w:bookmarkStart w:id="245" w:name="_Ref420325835"/>
      <w:bookmarkStart w:id="246" w:name="_Toc517175463"/>
      <w:r w:rsidRPr="00D03E22">
        <w:lastRenderedPageBreak/>
        <w:t>Architecture Scenarios and Flows</w:t>
      </w:r>
      <w:r>
        <w:rPr>
          <w:rFonts w:hint="eastAsia"/>
          <w:lang w:eastAsia="zh-CN"/>
        </w:rPr>
        <w:tab/>
      </w:r>
      <w:r w:rsidRPr="0088228E">
        <w:t>(Normative)</w:t>
      </w:r>
      <w:bookmarkEnd w:id="245"/>
      <w:bookmarkEnd w:id="246"/>
    </w:p>
    <w:p w:rsidR="000B6360" w:rsidRDefault="00F91B4F" w:rsidP="003C33A7">
      <w:pPr>
        <w:jc w:val="center"/>
        <w:rPr>
          <w:rFonts w:hint="eastAsia"/>
          <w:lang w:eastAsia="zh-CN"/>
        </w:rPr>
      </w:pPr>
      <w:r>
        <w:object w:dxaOrig="11525" w:dyaOrig="6574">
          <v:shape id="_x0000_i1027" type="#_x0000_t75" style="width:503.5pt;height:287.5pt" o:ole="">
            <v:imagedata r:id="rId57" o:title=""/>
          </v:shape>
          <o:OLEObject Type="Embed" ProgID="Visio.Drawing.11" ShapeID="_x0000_i1027" DrawAspect="Content" ObjectID="_1590917489" r:id="rId58"/>
        </w:object>
      </w:r>
    </w:p>
    <w:p w:rsidR="00E31634" w:rsidRDefault="00587978" w:rsidP="00407208">
      <w:pPr>
        <w:pStyle w:val="Caption"/>
        <w:outlineLvl w:val="0"/>
        <w:rPr>
          <w:rFonts w:hint="eastAsia"/>
        </w:rPr>
      </w:pPr>
      <w:bookmarkStart w:id="247" w:name="_Toc420408836"/>
      <w:r w:rsidRPr="00CA63F0">
        <w:t xml:space="preserve">Figure </w:t>
      </w:r>
      <w:r w:rsidRPr="00CA63F0">
        <w:fldChar w:fldCharType="begin"/>
      </w:r>
      <w:r w:rsidRPr="00CA63F0">
        <w:instrText xml:space="preserve"> SEQ Figure \* ARABIC </w:instrText>
      </w:r>
      <w:r w:rsidRPr="00CA63F0">
        <w:fldChar w:fldCharType="separate"/>
      </w:r>
      <w:r w:rsidR="009421A5">
        <w:rPr>
          <w:noProof/>
        </w:rPr>
        <w:t>3</w:t>
      </w:r>
      <w:r w:rsidRPr="00CA63F0">
        <w:fldChar w:fldCharType="end"/>
      </w:r>
      <w:r w:rsidRPr="00CA63F0">
        <w:t xml:space="preserve">: Architectural </w:t>
      </w:r>
      <w:r w:rsidR="006E0C41" w:rsidRPr="006E0C41">
        <w:t>Scenario</w:t>
      </w:r>
      <w:r w:rsidR="006E0C41" w:rsidRPr="006E0C41">
        <w:rPr>
          <w:rFonts w:hint="eastAsia"/>
        </w:rPr>
        <w:t>s</w:t>
      </w:r>
      <w:bookmarkEnd w:id="247"/>
    </w:p>
    <w:p w:rsidR="00883429" w:rsidRPr="00D03E22" w:rsidRDefault="00883429" w:rsidP="00602FF5">
      <w:pPr>
        <w:pStyle w:val="App2"/>
        <w:rPr>
          <w:rFonts w:cs="Arial"/>
          <w:szCs w:val="32"/>
        </w:rPr>
      </w:pPr>
      <w:bookmarkStart w:id="248" w:name="_Ref420330661"/>
      <w:bookmarkStart w:id="249" w:name="_Toc517175464"/>
      <w:r w:rsidRPr="00D03E22">
        <w:rPr>
          <w:rFonts w:cs="Arial"/>
          <w:szCs w:val="32"/>
        </w:rPr>
        <w:t>Scenario 1: Call Enhancements</w:t>
      </w:r>
      <w:bookmarkEnd w:id="248"/>
      <w:bookmarkEnd w:id="249"/>
    </w:p>
    <w:p w:rsidR="00883429" w:rsidRDefault="00883429" w:rsidP="00883429">
      <w:pPr>
        <w:rPr>
          <w:rFonts w:ascii="Arial" w:hAnsi="Arial" w:cs="Arial"/>
          <w:b/>
          <w:sz w:val="28"/>
          <w:szCs w:val="32"/>
        </w:rPr>
      </w:pPr>
      <w:r>
        <w:t>Example for “Call Enhancements” is – Caller/</w:t>
      </w:r>
      <w:proofErr w:type="spellStart"/>
      <w:r>
        <w:t>Callee</w:t>
      </w:r>
      <w:proofErr w:type="spellEnd"/>
      <w:r>
        <w:t xml:space="preserve"> seeing the social networking activity of the other user on the call at the time when the call is being established or during the call.</w:t>
      </w:r>
    </w:p>
    <w:p w:rsidR="00883429" w:rsidRPr="00D03E22" w:rsidRDefault="00883429" w:rsidP="00602FF5">
      <w:pPr>
        <w:pStyle w:val="App3"/>
        <w:rPr>
          <w:rFonts w:cs="Arial"/>
          <w:szCs w:val="32"/>
        </w:rPr>
      </w:pPr>
      <w:bookmarkStart w:id="250" w:name="_Toc517175465"/>
      <w:r w:rsidRPr="00602FF5">
        <w:rPr>
          <w:rFonts w:cs="Arial"/>
        </w:rPr>
        <w:t>Scenario</w:t>
      </w:r>
      <w:r w:rsidRPr="00D03E22">
        <w:rPr>
          <w:rFonts w:cs="Arial"/>
          <w:szCs w:val="32"/>
        </w:rPr>
        <w:t xml:space="preserve"> Flow:</w:t>
      </w:r>
      <w:bookmarkEnd w:id="250"/>
    </w:p>
    <w:p w:rsidR="00C21E56" w:rsidRPr="00822312" w:rsidRDefault="00C21E56" w:rsidP="004D3723">
      <w:pPr>
        <w:numPr>
          <w:ilvl w:val="0"/>
          <w:numId w:val="9"/>
        </w:numPr>
        <w:spacing w:after="0"/>
        <w:ind w:left="284" w:hanging="284"/>
      </w:pPr>
      <w:r>
        <w:t xml:space="preserve">EVC </w:t>
      </w:r>
      <w:r w:rsidRPr="00B4758D">
        <w:t xml:space="preserve">User </w:t>
      </w:r>
      <w:r>
        <w:t>B</w:t>
      </w:r>
      <w:r w:rsidRPr="00B4758D">
        <w:t xml:space="preserve"> selects a contact </w:t>
      </w:r>
      <w:r>
        <w:t xml:space="preserve">(EVC User A) </w:t>
      </w:r>
      <w:r w:rsidRPr="00B4758D">
        <w:t xml:space="preserve">and </w:t>
      </w:r>
      <w:r>
        <w:t>his/her SNS contents to be shared before placing</w:t>
      </w:r>
      <w:r w:rsidRPr="00B4758D">
        <w:t xml:space="preserve"> a call</w:t>
      </w:r>
    </w:p>
    <w:p w:rsidR="00C21E56" w:rsidRPr="00822312" w:rsidRDefault="00C21E56" w:rsidP="004D3723">
      <w:pPr>
        <w:numPr>
          <w:ilvl w:val="0"/>
          <w:numId w:val="9"/>
        </w:numPr>
        <w:spacing w:after="0"/>
        <w:ind w:left="284" w:hanging="284"/>
      </w:pPr>
      <w:r>
        <w:t xml:space="preserve">EVC </w:t>
      </w:r>
      <w:r w:rsidRPr="00B4758D">
        <w:t xml:space="preserve">User A sees the social networking activity of </w:t>
      </w:r>
      <w:r>
        <w:t xml:space="preserve">EVC </w:t>
      </w:r>
      <w:r w:rsidRPr="00B4758D">
        <w:t xml:space="preserve">User B </w:t>
      </w:r>
      <w:r>
        <w:t>before accepting the incoming call</w:t>
      </w:r>
    </w:p>
    <w:p w:rsidR="00C21E56" w:rsidRPr="00822312" w:rsidRDefault="00C21E56" w:rsidP="004D3723">
      <w:pPr>
        <w:numPr>
          <w:ilvl w:val="0"/>
          <w:numId w:val="9"/>
        </w:numPr>
        <w:spacing w:after="0"/>
        <w:ind w:left="284" w:hanging="284"/>
      </w:pPr>
      <w:r>
        <w:t xml:space="preserve">EVC </w:t>
      </w:r>
      <w:r w:rsidRPr="00B4758D">
        <w:t xml:space="preserve">User A </w:t>
      </w:r>
      <w:r>
        <w:t xml:space="preserve">also decides to share his/her SNS contents with EVC </w:t>
      </w:r>
      <w:r w:rsidRPr="00B4758D">
        <w:t xml:space="preserve">User B </w:t>
      </w:r>
      <w:r>
        <w:t xml:space="preserve">and they </w:t>
      </w:r>
      <w:r w:rsidRPr="00B4758D">
        <w:t>continue their call</w:t>
      </w:r>
    </w:p>
    <w:p w:rsidR="00C21E56" w:rsidRPr="00B4758D" w:rsidRDefault="00C21E56" w:rsidP="004D3723">
      <w:pPr>
        <w:numPr>
          <w:ilvl w:val="0"/>
          <w:numId w:val="9"/>
        </w:numPr>
        <w:spacing w:after="0"/>
        <w:ind w:left="284" w:hanging="284"/>
        <w:rPr>
          <w:lang w:val="en-US"/>
        </w:rPr>
      </w:pPr>
      <w:r>
        <w:t xml:space="preserve">EVC </w:t>
      </w:r>
      <w:r w:rsidRPr="00A061D2">
        <w:t xml:space="preserve">User </w:t>
      </w:r>
      <w:r>
        <w:t xml:space="preserve">B </w:t>
      </w:r>
      <w:r w:rsidRPr="00A061D2">
        <w:t xml:space="preserve">is </w:t>
      </w:r>
      <w:r>
        <w:t>also watching EVC User A’s SNS contents during the call.</w:t>
      </w:r>
    </w:p>
    <w:p w:rsidR="00883429" w:rsidRDefault="00883429" w:rsidP="00602FF5">
      <w:pPr>
        <w:pStyle w:val="App3"/>
        <w:rPr>
          <w:rFonts w:cs="Arial"/>
        </w:rPr>
      </w:pPr>
      <w:bookmarkStart w:id="251" w:name="_Ref420325320"/>
      <w:bookmarkStart w:id="252" w:name="_Toc517175466"/>
      <w:r w:rsidRPr="00602FF5">
        <w:rPr>
          <w:rFonts w:cs="Arial"/>
        </w:rPr>
        <w:lastRenderedPageBreak/>
        <w:t>High Level Flow:</w:t>
      </w:r>
      <w:bookmarkEnd w:id="251"/>
      <w:bookmarkEnd w:id="252"/>
    </w:p>
    <w:p w:rsidR="009B29FE" w:rsidRPr="009B29FE" w:rsidRDefault="009B29FE" w:rsidP="009B29FE">
      <w:r>
        <w:object w:dxaOrig="14372" w:dyaOrig="9896">
          <v:shape id="_x0000_i1028" type="#_x0000_t75" style="width:503.5pt;height:347pt" o:ole="">
            <v:imagedata r:id="rId59" o:title=""/>
          </v:shape>
          <o:OLEObject Type="Embed" ProgID="Visio.Drawing.11" ShapeID="_x0000_i1028" DrawAspect="Content" ObjectID="_1590917490" r:id="rId60"/>
        </w:object>
      </w:r>
    </w:p>
    <w:p w:rsidR="00E47EC0" w:rsidRDefault="00E47EC0" w:rsidP="00E47EC0">
      <w:pPr>
        <w:pStyle w:val="Caption"/>
        <w:outlineLvl w:val="0"/>
        <w:rPr>
          <w:rFonts w:hint="eastAsia"/>
        </w:rPr>
      </w:pPr>
      <w:bookmarkStart w:id="253" w:name="_Toc420408837"/>
      <w:r w:rsidRPr="00CA63F0">
        <w:t xml:space="preserve">Figure </w:t>
      </w:r>
      <w:r w:rsidR="00DA7D1A" w:rsidRPr="00CA63F0">
        <w:fldChar w:fldCharType="begin"/>
      </w:r>
      <w:r w:rsidR="00DA7D1A" w:rsidRPr="00CA63F0">
        <w:instrText xml:space="preserve"> SEQ Figure \* ARABIC </w:instrText>
      </w:r>
      <w:r w:rsidR="00DA7D1A" w:rsidRPr="00CA63F0">
        <w:fldChar w:fldCharType="separate"/>
      </w:r>
      <w:r w:rsidR="009421A5">
        <w:rPr>
          <w:noProof/>
        </w:rPr>
        <w:t>4</w:t>
      </w:r>
      <w:r w:rsidR="00DA7D1A" w:rsidRPr="00CA63F0">
        <w:fldChar w:fldCharType="end"/>
      </w:r>
      <w:r w:rsidRPr="00CA63F0">
        <w:t xml:space="preserve">: </w:t>
      </w:r>
      <w:r>
        <w:rPr>
          <w:rFonts w:hint="eastAsia"/>
          <w:lang w:eastAsia="zh-CN"/>
        </w:rPr>
        <w:t xml:space="preserve">High Level Flow </w:t>
      </w:r>
      <w:r>
        <w:rPr>
          <w:lang w:eastAsia="zh-CN"/>
        </w:rPr>
        <w:t>–</w:t>
      </w:r>
      <w:r>
        <w:rPr>
          <w:rFonts w:hint="eastAsia"/>
          <w:lang w:eastAsia="zh-CN"/>
        </w:rPr>
        <w:t xml:space="preserve"> </w:t>
      </w:r>
      <w:r>
        <w:rPr>
          <w:lang w:eastAsia="zh-CN"/>
        </w:rPr>
        <w:t>Call Enhancements – Person to Person call</w:t>
      </w:r>
      <w:bookmarkEnd w:id="253"/>
    </w:p>
    <w:p w:rsidR="00DE4FC3" w:rsidRDefault="00DE4FC3" w:rsidP="00BB69F3">
      <w:pPr>
        <w:spacing w:after="0"/>
        <w:rPr>
          <w:lang w:val="en-US" w:eastAsia="zh-CN"/>
        </w:rPr>
      </w:pPr>
      <w:r>
        <w:rPr>
          <w:rFonts w:hint="eastAsia"/>
          <w:lang w:val="en-US" w:eastAsia="zh-CN"/>
        </w:rPr>
        <w:t xml:space="preserve">The above figure shows the EVC User </w:t>
      </w:r>
      <w:r>
        <w:rPr>
          <w:lang w:val="en-US" w:eastAsia="zh-CN"/>
        </w:rPr>
        <w:t xml:space="preserve">B (Person) placing an enriched call request </w:t>
      </w:r>
      <w:r>
        <w:rPr>
          <w:rFonts w:hint="eastAsia"/>
          <w:lang w:val="en-US" w:eastAsia="zh-CN"/>
        </w:rPr>
        <w:t xml:space="preserve">to </w:t>
      </w:r>
      <w:r>
        <w:rPr>
          <w:lang w:val="en-US" w:eastAsia="zh-CN"/>
        </w:rPr>
        <w:t>EVC User A (Person)</w:t>
      </w:r>
      <w:r>
        <w:rPr>
          <w:rFonts w:hint="eastAsia"/>
          <w:lang w:val="en-US" w:eastAsia="zh-CN"/>
        </w:rPr>
        <w:t xml:space="preserve"> </w:t>
      </w:r>
      <w:r>
        <w:rPr>
          <w:lang w:val="en-US" w:eastAsia="zh-CN"/>
        </w:rPr>
        <w:t>for sharing enriched information (e.g., SNS contents links) during</w:t>
      </w:r>
      <w:r>
        <w:rPr>
          <w:rFonts w:hint="eastAsia"/>
          <w:lang w:val="en-US" w:eastAsia="zh-CN"/>
        </w:rPr>
        <w:t xml:space="preserve"> </w:t>
      </w:r>
      <w:r w:rsidRPr="001F6D9F">
        <w:rPr>
          <w:snapToGrid w:val="0"/>
        </w:rPr>
        <w:t>the call establish</w:t>
      </w:r>
      <w:r>
        <w:rPr>
          <w:snapToGrid w:val="0"/>
        </w:rPr>
        <w:t>ment</w:t>
      </w:r>
      <w:r w:rsidRPr="001F6D9F">
        <w:rPr>
          <w:snapToGrid w:val="0"/>
        </w:rPr>
        <w:t xml:space="preserve"> </w:t>
      </w:r>
      <w:r>
        <w:rPr>
          <w:rFonts w:hint="eastAsia"/>
          <w:snapToGrid w:val="0"/>
          <w:lang w:eastAsia="zh-CN"/>
        </w:rPr>
        <w:t>and/</w:t>
      </w:r>
      <w:r w:rsidRPr="001F6D9F">
        <w:rPr>
          <w:snapToGrid w:val="0"/>
        </w:rPr>
        <w:t>or during the call</w:t>
      </w:r>
      <w:r>
        <w:rPr>
          <w:lang w:val="en-US" w:eastAsia="zh-CN"/>
        </w:rPr>
        <w:t>.</w:t>
      </w:r>
      <w:r w:rsidRPr="00621088">
        <w:rPr>
          <w:lang w:val="en-US" w:eastAsia="zh-CN"/>
        </w:rPr>
        <w:t xml:space="preserve"> </w:t>
      </w:r>
      <w:r>
        <w:rPr>
          <w:lang w:val="en-US" w:eastAsia="zh-CN"/>
        </w:rPr>
        <w:t xml:space="preserve">The </w:t>
      </w:r>
      <w:r>
        <w:rPr>
          <w:rFonts w:hint="eastAsia"/>
          <w:lang w:val="en-US" w:eastAsia="zh-CN"/>
        </w:rPr>
        <w:t>major steps include</w:t>
      </w:r>
      <w:r>
        <w:rPr>
          <w:lang w:val="en-US" w:eastAsia="zh-CN"/>
        </w:rPr>
        <w:t xml:space="preserve"> the following</w:t>
      </w:r>
      <w:r>
        <w:rPr>
          <w:rFonts w:hint="eastAsia"/>
          <w:lang w:val="en-US" w:eastAsia="zh-CN"/>
        </w:rPr>
        <w:t>:</w:t>
      </w:r>
    </w:p>
    <w:p w:rsidR="00DE4FC3" w:rsidRDefault="00DE4FC3" w:rsidP="00DE4FC3">
      <w:pPr>
        <w:rPr>
          <w:rFonts w:hint="eastAsia"/>
          <w:lang w:val="en-US" w:eastAsia="zh-CN"/>
        </w:rPr>
      </w:pPr>
      <w:r w:rsidRPr="00621088">
        <w:rPr>
          <w:lang w:eastAsia="zh-CN"/>
        </w:rPr>
        <w:t xml:space="preserve">Pre-requisite: Both </w:t>
      </w:r>
      <w:r>
        <w:rPr>
          <w:lang w:eastAsia="zh-CN"/>
        </w:rPr>
        <w:t xml:space="preserve">EVC User </w:t>
      </w:r>
      <w:r w:rsidRPr="00621088">
        <w:rPr>
          <w:lang w:eastAsia="zh-CN"/>
        </w:rPr>
        <w:t xml:space="preserve">A and </w:t>
      </w:r>
      <w:r>
        <w:rPr>
          <w:lang w:eastAsia="zh-CN"/>
        </w:rPr>
        <w:t xml:space="preserve">EVC User </w:t>
      </w:r>
      <w:r w:rsidRPr="00621088">
        <w:rPr>
          <w:lang w:eastAsia="zh-CN"/>
        </w:rPr>
        <w:t xml:space="preserve">B have </w:t>
      </w:r>
      <w:r>
        <w:t>Social Networking System (</w:t>
      </w:r>
      <w:r w:rsidRPr="00621088">
        <w:rPr>
          <w:lang w:eastAsia="zh-CN"/>
        </w:rPr>
        <w:t>SNS</w:t>
      </w:r>
      <w:r>
        <w:rPr>
          <w:lang w:eastAsia="zh-CN"/>
        </w:rPr>
        <w:t>)</w:t>
      </w:r>
      <w:r w:rsidRPr="00621088">
        <w:rPr>
          <w:lang w:eastAsia="zh-CN"/>
        </w:rPr>
        <w:t xml:space="preserve"> accounts and clients on </w:t>
      </w:r>
      <w:r>
        <w:rPr>
          <w:lang w:eastAsia="zh-CN"/>
        </w:rPr>
        <w:t xml:space="preserve">the devices. Each user’s SNS account </w:t>
      </w:r>
      <w:r>
        <w:t>is accessible by the other user (relationship exists in the SNS selected and users are authorized to get each other’s SNS information).</w:t>
      </w:r>
    </w:p>
    <w:p w:rsidR="00DE4FC3" w:rsidRDefault="00DE4FC3" w:rsidP="004D3723">
      <w:pPr>
        <w:numPr>
          <w:ilvl w:val="0"/>
          <w:numId w:val="13"/>
        </w:numPr>
        <w:tabs>
          <w:tab w:val="clear" w:pos="360"/>
          <w:tab w:val="num" w:pos="284"/>
        </w:tabs>
        <w:spacing w:after="0"/>
        <w:rPr>
          <w:lang w:val="en-US" w:eastAsia="zh-CN"/>
        </w:rPr>
      </w:pPr>
      <w:r>
        <w:rPr>
          <w:lang w:val="en-US" w:eastAsia="zh-CN"/>
        </w:rPr>
        <w:t>EVC User B selects to place an enriched call with EVC User A, for sharing enriched information (e.g., SNS contents);</w:t>
      </w:r>
    </w:p>
    <w:p w:rsidR="00DE4FC3" w:rsidRPr="00822312" w:rsidRDefault="00DE4FC3" w:rsidP="004D3723">
      <w:pPr>
        <w:numPr>
          <w:ilvl w:val="0"/>
          <w:numId w:val="13"/>
        </w:numPr>
        <w:tabs>
          <w:tab w:val="clear" w:pos="360"/>
          <w:tab w:val="num" w:pos="284"/>
        </w:tabs>
        <w:spacing w:after="0"/>
        <w:ind w:left="284" w:hanging="284"/>
        <w:rPr>
          <w:lang w:val="en-US" w:eastAsia="zh-CN"/>
        </w:rPr>
      </w:pPr>
      <w:r>
        <w:rPr>
          <w:lang w:val="en-US" w:eastAsia="zh-CN"/>
        </w:rPr>
        <w:t>Call Handling client on User B’s device initiates call setup towards User A;</w:t>
      </w:r>
    </w:p>
    <w:p w:rsidR="00DE4FC3" w:rsidRDefault="00DE4FC3" w:rsidP="004D3723">
      <w:pPr>
        <w:numPr>
          <w:ilvl w:val="0"/>
          <w:numId w:val="13"/>
        </w:numPr>
        <w:tabs>
          <w:tab w:val="clear" w:pos="360"/>
          <w:tab w:val="num" w:pos="284"/>
        </w:tabs>
        <w:spacing w:after="0"/>
        <w:ind w:left="284" w:hanging="284"/>
        <w:rPr>
          <w:lang w:val="en-US" w:eastAsia="zh-CN"/>
        </w:rPr>
      </w:pPr>
      <w:r>
        <w:rPr>
          <w:lang w:val="en-US" w:eastAsia="zh-CN"/>
        </w:rPr>
        <w:t>EVC Client B obtains the links to B’s external content;</w:t>
      </w:r>
    </w:p>
    <w:p w:rsidR="00DE4FC3" w:rsidRPr="00822312" w:rsidRDefault="00DE4FC3" w:rsidP="004D3723">
      <w:pPr>
        <w:numPr>
          <w:ilvl w:val="0"/>
          <w:numId w:val="13"/>
        </w:numPr>
        <w:tabs>
          <w:tab w:val="clear" w:pos="360"/>
          <w:tab w:val="num" w:pos="284"/>
        </w:tabs>
        <w:spacing w:after="0"/>
        <w:ind w:left="284" w:hanging="284"/>
        <w:rPr>
          <w:lang w:val="en-US" w:eastAsia="zh-CN"/>
        </w:rPr>
      </w:pPr>
      <w:r w:rsidRPr="00822312">
        <w:rPr>
          <w:lang w:val="en-US" w:eastAsia="zh-CN"/>
        </w:rPr>
        <w:t>EVC Client B shares the enriched information (e.g. obtained in Step.3) with the EVC Client A during the call setup;</w:t>
      </w:r>
    </w:p>
    <w:p w:rsidR="00DE4FC3" w:rsidRDefault="00DE4FC3" w:rsidP="004D3723">
      <w:pPr>
        <w:numPr>
          <w:ilvl w:val="0"/>
          <w:numId w:val="13"/>
        </w:numPr>
        <w:tabs>
          <w:tab w:val="clear" w:pos="360"/>
          <w:tab w:val="num" w:pos="284"/>
        </w:tabs>
        <w:spacing w:after="0"/>
        <w:ind w:left="284" w:hanging="284"/>
        <w:rPr>
          <w:lang w:val="en-US" w:eastAsia="zh-CN"/>
        </w:rPr>
      </w:pPr>
      <w:r>
        <w:rPr>
          <w:lang w:val="en-US" w:eastAsia="zh-CN"/>
        </w:rPr>
        <w:t>EVC User A’s Contents Handling client fetches B’s external contents after due SNS authorization;</w:t>
      </w:r>
    </w:p>
    <w:p w:rsidR="00DE4FC3" w:rsidRDefault="00DE4FC3" w:rsidP="004D3723">
      <w:pPr>
        <w:numPr>
          <w:ilvl w:val="0"/>
          <w:numId w:val="13"/>
        </w:numPr>
        <w:tabs>
          <w:tab w:val="clear" w:pos="360"/>
          <w:tab w:val="num" w:pos="284"/>
        </w:tabs>
        <w:spacing w:after="0"/>
        <w:ind w:left="284" w:hanging="284"/>
        <w:rPr>
          <w:lang w:val="en-US" w:eastAsia="zh-CN"/>
        </w:rPr>
      </w:pPr>
      <w:r>
        <w:rPr>
          <w:lang w:val="en-US" w:eastAsia="zh-CN"/>
        </w:rPr>
        <w:t>EVC Client A extracts enriched information, correlates with the incoming call from EVC User B and displays at the same time as the incoming call alert;</w:t>
      </w:r>
    </w:p>
    <w:p w:rsidR="00DE4FC3" w:rsidRDefault="00DE4FC3" w:rsidP="004D3723">
      <w:pPr>
        <w:numPr>
          <w:ilvl w:val="0"/>
          <w:numId w:val="13"/>
        </w:numPr>
        <w:tabs>
          <w:tab w:val="clear" w:pos="360"/>
          <w:tab w:val="num" w:pos="284"/>
        </w:tabs>
        <w:spacing w:after="0"/>
        <w:ind w:left="284" w:hanging="284"/>
        <w:rPr>
          <w:lang w:val="en-US" w:eastAsia="zh-CN"/>
        </w:rPr>
      </w:pPr>
      <w:r>
        <w:rPr>
          <w:lang w:val="en-US" w:eastAsia="zh-CN"/>
        </w:rPr>
        <w:t>EVC User A accepts the call and the call is established with EVC User B;</w:t>
      </w:r>
    </w:p>
    <w:p w:rsidR="00DE4FC3" w:rsidRPr="00822312" w:rsidRDefault="00DE4FC3" w:rsidP="004D3723">
      <w:pPr>
        <w:numPr>
          <w:ilvl w:val="0"/>
          <w:numId w:val="13"/>
        </w:numPr>
        <w:tabs>
          <w:tab w:val="clear" w:pos="360"/>
          <w:tab w:val="num" w:pos="284"/>
        </w:tabs>
        <w:spacing w:after="0"/>
        <w:ind w:left="284" w:hanging="284"/>
        <w:rPr>
          <w:lang w:val="en-US" w:eastAsia="zh-CN"/>
        </w:rPr>
      </w:pPr>
      <w:r>
        <w:rPr>
          <w:lang w:val="en-US" w:eastAsia="zh-CN"/>
        </w:rPr>
        <w:t>EVC Client A obtains the links to A’s external content;</w:t>
      </w:r>
    </w:p>
    <w:p w:rsidR="00DE4FC3" w:rsidRDefault="00DE4FC3" w:rsidP="004D3723">
      <w:pPr>
        <w:numPr>
          <w:ilvl w:val="0"/>
          <w:numId w:val="13"/>
        </w:numPr>
        <w:tabs>
          <w:tab w:val="clear" w:pos="360"/>
          <w:tab w:val="num" w:pos="284"/>
        </w:tabs>
        <w:spacing w:after="0"/>
        <w:ind w:left="284" w:hanging="284"/>
        <w:rPr>
          <w:rFonts w:hint="eastAsia"/>
          <w:lang w:val="en-US" w:eastAsia="zh-CN"/>
        </w:rPr>
      </w:pPr>
      <w:r w:rsidRPr="00822312">
        <w:rPr>
          <w:lang w:val="en-US" w:eastAsia="zh-CN"/>
        </w:rPr>
        <w:t>EVC Client A shares the enriched information (e.g. obtained in Step.8) with the EVC Client B while the call is ongoing;</w:t>
      </w:r>
    </w:p>
    <w:p w:rsidR="00DE4FC3" w:rsidRDefault="00DE4FC3" w:rsidP="004D3723">
      <w:pPr>
        <w:numPr>
          <w:ilvl w:val="0"/>
          <w:numId w:val="13"/>
        </w:numPr>
        <w:tabs>
          <w:tab w:val="clear" w:pos="360"/>
          <w:tab w:val="num" w:pos="284"/>
        </w:tabs>
        <w:spacing w:after="0"/>
        <w:ind w:left="284" w:hanging="284"/>
        <w:rPr>
          <w:lang w:val="en-US" w:eastAsia="zh-CN"/>
        </w:rPr>
      </w:pPr>
      <w:r>
        <w:rPr>
          <w:lang w:val="en-US" w:eastAsia="zh-CN"/>
        </w:rPr>
        <w:t>EVC User B’s Contents Handling client fetches A’s external contents after due authorization;</w:t>
      </w:r>
    </w:p>
    <w:p w:rsidR="00DE4FC3" w:rsidRPr="00E93776" w:rsidRDefault="00DE4FC3" w:rsidP="004D3723">
      <w:pPr>
        <w:numPr>
          <w:ilvl w:val="0"/>
          <w:numId w:val="13"/>
        </w:numPr>
        <w:tabs>
          <w:tab w:val="clear" w:pos="360"/>
          <w:tab w:val="num" w:pos="284"/>
        </w:tabs>
        <w:spacing w:after="0"/>
        <w:ind w:left="284" w:hanging="284"/>
        <w:rPr>
          <w:rFonts w:hint="eastAsia"/>
          <w:lang w:val="en-US" w:eastAsia="zh-CN"/>
        </w:rPr>
      </w:pPr>
      <w:r>
        <w:rPr>
          <w:lang w:val="en-US" w:eastAsia="zh-CN"/>
        </w:rPr>
        <w:lastRenderedPageBreak/>
        <w:t>EVC Client B extracts enriched information, correlates with the ongoing call with EVC User A and displays while the call is ongoing.</w:t>
      </w:r>
    </w:p>
    <w:p w:rsidR="004477E8" w:rsidRDefault="004477E8" w:rsidP="004477E8">
      <w:pPr>
        <w:pStyle w:val="App3"/>
        <w:rPr>
          <w:rFonts w:cs="Arial"/>
        </w:rPr>
      </w:pPr>
      <w:bookmarkStart w:id="254" w:name="_Toc517175467"/>
      <w:r>
        <w:rPr>
          <w:rFonts w:cs="Arial"/>
        </w:rPr>
        <w:t>Service Media Specification Example</w:t>
      </w:r>
      <w:r w:rsidRPr="003B6D18">
        <w:rPr>
          <w:rFonts w:cs="Arial"/>
        </w:rPr>
        <w:t>:</w:t>
      </w:r>
      <w:bookmarkEnd w:id="254"/>
    </w:p>
    <w:p w:rsidR="00C51221" w:rsidRPr="00C51221" w:rsidRDefault="00C51221" w:rsidP="00C51221">
      <w:r>
        <w:t xml:space="preserve">The following example illustrates the structure of service media specification for Person-to-Person Call, based on the </w:t>
      </w:r>
      <w:r w:rsidRPr="004A4459">
        <w:rPr>
          <w:szCs w:val="18"/>
        </w:rPr>
        <w:t>EVC Enriched Info</w:t>
      </w:r>
      <w:r>
        <w:rPr>
          <w:szCs w:val="18"/>
        </w:rPr>
        <w:t xml:space="preserve"> Document</w:t>
      </w:r>
      <w:r>
        <w:t xml:space="preserve"> </w:t>
      </w:r>
      <w:r>
        <w:rPr>
          <w:bCs/>
          <w:sz w:val="18"/>
          <w:lang w:eastAsia="zh-CN"/>
        </w:rPr>
        <w:t>[</w:t>
      </w:r>
      <w:proofErr w:type="spellStart"/>
      <w:r w:rsidRPr="00DB7434">
        <w:rPr>
          <w:rFonts w:hint="eastAsia"/>
          <w:bCs/>
          <w:sz w:val="18"/>
          <w:lang w:eastAsia="zh-CN"/>
        </w:rPr>
        <w:t>EVC_XSD_</w:t>
      </w:r>
      <w:r>
        <w:rPr>
          <w:bCs/>
          <w:lang w:eastAsia="zh-CN"/>
        </w:rPr>
        <w:t>EnrichedInfo</w:t>
      </w:r>
      <w:proofErr w:type="spellEnd"/>
      <w:r>
        <w:rPr>
          <w:bCs/>
          <w:lang w:eastAsia="zh-CN"/>
        </w:rPr>
        <w:t>]</w:t>
      </w:r>
      <w:r>
        <w:t xml:space="preserve"> and the use of CPM Event reporting framework as described in [CPM-CONV-TS_2.1] section 6.7 “</w:t>
      </w:r>
      <w:r>
        <w:rPr>
          <w:lang w:eastAsia="ko-KR"/>
        </w:rPr>
        <w:t>CPM Event Reporting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tblGrid>
      <w:tr w:rsidR="004477E8" w:rsidRPr="000070C2" w:rsidTr="00A92E1C">
        <w:trPr>
          <w:jc w:val="center"/>
        </w:trPr>
        <w:tc>
          <w:tcPr>
            <w:tcW w:w="7905" w:type="dxa"/>
            <w:shd w:val="clear" w:color="auto" w:fill="auto"/>
          </w:tcPr>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bookmarkStart w:id="255" w:name="one"/>
            <w:proofErr w:type="gramStart"/>
            <w:r w:rsidRPr="00E12DA5">
              <w:rPr>
                <w:color w:val="008080"/>
                <w:sz w:val="18"/>
                <w:szCs w:val="18"/>
                <w:lang w:eastAsia="en-GB"/>
              </w:rPr>
              <w:t>&lt;?xml</w:t>
            </w:r>
            <w:proofErr w:type="gramEnd"/>
            <w:r w:rsidRPr="00E12DA5">
              <w:rPr>
                <w:color w:val="008080"/>
                <w:sz w:val="18"/>
                <w:szCs w:val="18"/>
                <w:lang w:eastAsia="en-GB"/>
              </w:rPr>
              <w:t xml:space="preserve"> version="1.0" encoding="UTF-8"?&gt;</w:t>
            </w:r>
          </w:p>
          <w:p w:rsidR="00D32AAE" w:rsidRDefault="00D32AAE" w:rsidP="00F7163E">
            <w:pPr>
              <w:rPr>
                <w:color w:val="008080"/>
                <w:sz w:val="18"/>
                <w:szCs w:val="18"/>
                <w:lang w:eastAsia="en-GB"/>
              </w:rPr>
            </w:pPr>
            <w:r w:rsidRPr="00041A52">
              <w:rPr>
                <w:color w:val="008080"/>
                <w:sz w:val="18"/>
                <w:szCs w:val="18"/>
                <w:lang w:eastAsia="en-GB"/>
              </w:rPr>
              <w:t>&lt;</w:t>
            </w:r>
            <w:proofErr w:type="spellStart"/>
            <w:r w:rsidRPr="00041A52">
              <w:rPr>
                <w:color w:val="008080"/>
                <w:sz w:val="18"/>
                <w:szCs w:val="18"/>
                <w:lang w:eastAsia="en-GB"/>
              </w:rPr>
              <w:t>cpm-evfw</w:t>
            </w:r>
            <w:proofErr w:type="spellEnd"/>
            <w:r w:rsidRPr="00041A52">
              <w:rPr>
                <w:color w:val="008080"/>
                <w:sz w:val="18"/>
                <w:szCs w:val="18"/>
                <w:lang w:eastAsia="en-GB"/>
              </w:rPr>
              <w:t xml:space="preserve"> </w:t>
            </w:r>
            <w:proofErr w:type="spellStart"/>
            <w:r w:rsidRPr="00041A52">
              <w:rPr>
                <w:color w:val="008080"/>
                <w:sz w:val="18"/>
                <w:szCs w:val="18"/>
                <w:lang w:eastAsia="en-GB"/>
              </w:rPr>
              <w:t>xmlns</w:t>
            </w:r>
            <w:proofErr w:type="spellEnd"/>
            <w:r w:rsidRPr="00041A52">
              <w:rPr>
                <w:color w:val="008080"/>
                <w:sz w:val="18"/>
                <w:szCs w:val="18"/>
                <w:lang w:eastAsia="en-GB"/>
              </w:rPr>
              <w:t>="</w:t>
            </w:r>
            <w:proofErr w:type="spellStart"/>
            <w:r w:rsidRPr="00041A52">
              <w:rPr>
                <w:color w:val="008080"/>
                <w:sz w:val="18"/>
                <w:szCs w:val="18"/>
                <w:lang w:eastAsia="en-GB"/>
              </w:rPr>
              <w:t>urn:oma:xml:cpm:evfw</w:t>
            </w:r>
            <w:proofErr w:type="spellEnd"/>
            <w:r w:rsidRPr="00041A52">
              <w:rPr>
                <w:color w:val="008080"/>
                <w:sz w:val="18"/>
                <w:szCs w:val="18"/>
                <w:lang w:eastAsia="en-GB"/>
              </w:rPr>
              <w:t xml:space="preserve">" </w:t>
            </w:r>
          </w:p>
          <w:p w:rsidR="00D32AAE" w:rsidRDefault="00D32AAE" w:rsidP="00F7163E">
            <w:pPr>
              <w:rPr>
                <w:color w:val="008080"/>
                <w:sz w:val="18"/>
                <w:szCs w:val="18"/>
                <w:lang w:eastAsia="en-GB"/>
              </w:rPr>
            </w:pPr>
            <w:proofErr w:type="spellStart"/>
            <w:r w:rsidRPr="00041A52">
              <w:rPr>
                <w:color w:val="008080"/>
                <w:sz w:val="18"/>
                <w:szCs w:val="18"/>
                <w:lang w:eastAsia="en-GB"/>
              </w:rPr>
              <w:t>xmlns:xsi</w:t>
            </w:r>
            <w:proofErr w:type="spellEnd"/>
            <w:r w:rsidRPr="00041A52">
              <w:rPr>
                <w:color w:val="008080"/>
                <w:sz w:val="18"/>
                <w:szCs w:val="18"/>
                <w:lang w:eastAsia="en-GB"/>
              </w:rPr>
              <w:t>=</w:t>
            </w:r>
            <w:r>
              <w:rPr>
                <w:color w:val="008080"/>
                <w:sz w:val="18"/>
                <w:szCs w:val="18"/>
                <w:lang w:eastAsia="en-GB"/>
              </w:rPr>
              <w:t>”</w:t>
            </w:r>
            <w:r w:rsidRPr="003B336E">
              <w:rPr>
                <w:color w:val="008080"/>
                <w:sz w:val="18"/>
                <w:szCs w:val="18"/>
                <w:lang w:eastAsia="en-GB"/>
              </w:rPr>
              <w:t>http://www.w3.org/2001/</w:t>
            </w:r>
            <w:proofErr w:type="spellStart"/>
            <w:r w:rsidRPr="003B336E">
              <w:rPr>
                <w:color w:val="008080"/>
                <w:sz w:val="18"/>
                <w:szCs w:val="18"/>
                <w:lang w:eastAsia="en-GB"/>
              </w:rPr>
              <w:t>XMLSchema</w:t>
            </w:r>
            <w:proofErr w:type="spellEnd"/>
            <w:r w:rsidRPr="003B336E">
              <w:rPr>
                <w:color w:val="008080"/>
                <w:sz w:val="18"/>
                <w:szCs w:val="18"/>
                <w:lang w:eastAsia="en-GB"/>
              </w:rPr>
              <w:t>-instance</w:t>
            </w:r>
            <w:r>
              <w:rPr>
                <w:color w:val="008080"/>
                <w:sz w:val="18"/>
                <w:szCs w:val="18"/>
                <w:lang w:eastAsia="en-GB"/>
              </w:rPr>
              <w:t xml:space="preserve">” </w:t>
            </w:r>
          </w:p>
          <w:p w:rsidR="00D32AAE" w:rsidRDefault="00D32AAE" w:rsidP="00D32AA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spellStart"/>
            <w:r w:rsidRPr="000F45E5">
              <w:rPr>
                <w:color w:val="008080"/>
                <w:sz w:val="18"/>
                <w:szCs w:val="18"/>
                <w:lang w:eastAsia="en-GB"/>
              </w:rPr>
              <w:t>xmlns</w:t>
            </w:r>
            <w:r>
              <w:rPr>
                <w:color w:val="008080"/>
                <w:sz w:val="18"/>
                <w:szCs w:val="18"/>
                <w:lang w:eastAsia="en-GB"/>
              </w:rPr>
              <w:t>:evc</w:t>
            </w:r>
            <w:proofErr w:type="spellEnd"/>
            <w:r w:rsidRPr="000F45E5">
              <w:rPr>
                <w:color w:val="008080"/>
                <w:sz w:val="18"/>
                <w:szCs w:val="18"/>
                <w:lang w:eastAsia="en-GB"/>
              </w:rPr>
              <w:t>="</w:t>
            </w:r>
            <w:proofErr w:type="spellStart"/>
            <w:r w:rsidRPr="000F45E5">
              <w:rPr>
                <w:color w:val="008080"/>
                <w:sz w:val="18"/>
                <w:szCs w:val="18"/>
                <w:lang w:eastAsia="en-GB"/>
              </w:rPr>
              <w:t>urn:oma:xml:evc:enrichedinfo</w:t>
            </w:r>
            <w:proofErr w:type="spellEnd"/>
            <w:r w:rsidRPr="000F45E5">
              <w:rPr>
                <w:color w:val="008080"/>
                <w:sz w:val="18"/>
                <w:szCs w:val="18"/>
                <w:lang w:eastAsia="en-GB"/>
              </w:rPr>
              <w:t>"</w:t>
            </w:r>
            <w:r w:rsidRPr="00041A52">
              <w:rPr>
                <w:color w:val="008080"/>
                <w:sz w:val="18"/>
                <w:szCs w:val="18"/>
                <w:lang w:eastAsia="en-GB"/>
              </w:rPr>
              <w:t>&gt;</w:t>
            </w:r>
          </w:p>
          <w:p w:rsidR="00D32AAE" w:rsidRPr="001466B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evcenrichedinfo</w:t>
            </w:r>
            <w:proofErr w:type="spellEnd"/>
            <w:r w:rsidRPr="001466B4">
              <w:rPr>
                <w:color w:val="008080"/>
                <w:sz w:val="18"/>
                <w:szCs w:val="18"/>
                <w:lang w:eastAsia="en-GB"/>
              </w:rPr>
              <w:t>&gt;</w:t>
            </w:r>
          </w:p>
          <w:p w:rsidR="00D32AAE" w:rsidRPr="001466B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&lt;</w:t>
            </w:r>
            <w:proofErr w:type="spellStart"/>
            <w:r>
              <w:rPr>
                <w:color w:val="008080"/>
                <w:sz w:val="18"/>
                <w:szCs w:val="18"/>
                <w:lang w:eastAsia="en-GB"/>
              </w:rPr>
              <w:t>evc:call-correlation-</w:t>
            </w:r>
            <w:r w:rsidRPr="001466B4">
              <w:rPr>
                <w:color w:val="008080"/>
                <w:sz w:val="18"/>
                <w:szCs w:val="18"/>
                <w:lang w:eastAsia="en-GB"/>
              </w:rPr>
              <w:t>info</w:t>
            </w:r>
            <w:proofErr w:type="spellEnd"/>
            <w:r w:rsidRPr="001466B4">
              <w:rPr>
                <w:color w:val="008080"/>
                <w:sz w:val="18"/>
                <w:szCs w:val="18"/>
                <w:lang w:eastAsia="en-GB"/>
              </w:rPr>
              <w:t>&gt;</w:t>
            </w:r>
          </w:p>
          <w:p w:rsidR="00D32AAE" w:rsidRPr="001466B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1466B4">
              <w:rPr>
                <w:color w:val="008080"/>
                <w:sz w:val="18"/>
                <w:szCs w:val="18"/>
                <w:lang w:eastAsia="en-GB"/>
              </w:rPr>
              <w:t xml:space="preserve">   </w:t>
            </w:r>
            <w:r>
              <w:rPr>
                <w:color w:val="008080"/>
                <w:sz w:val="18"/>
                <w:szCs w:val="18"/>
                <w:lang w:eastAsia="en-GB"/>
              </w:rPr>
              <w:t xml:space="preserve">   </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from</w:t>
            </w:r>
            <w:proofErr w:type="spellEnd"/>
            <w:r w:rsidRPr="001466B4">
              <w:rPr>
                <w:color w:val="C10000"/>
                <w:sz w:val="18"/>
                <w:szCs w:val="18"/>
                <w:lang w:eastAsia="en-GB"/>
              </w:rPr>
              <w:t>&gt;[MSISDN or SIP URI]</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from</w:t>
            </w:r>
            <w:proofErr w:type="spellEnd"/>
            <w:r w:rsidRPr="001466B4">
              <w:rPr>
                <w:color w:val="008080"/>
                <w:sz w:val="18"/>
                <w:szCs w:val="18"/>
                <w:lang w:eastAsia="en-GB"/>
              </w:rPr>
              <w:t>&gt;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1466B4">
              <w:rPr>
                <w:color w:val="008080"/>
                <w:sz w:val="18"/>
                <w:szCs w:val="18"/>
                <w:lang w:eastAsia="en-GB"/>
              </w:rPr>
              <w:t xml:space="preserve">   </w:t>
            </w:r>
            <w:r>
              <w:rPr>
                <w:color w:val="008080"/>
                <w:sz w:val="18"/>
                <w:szCs w:val="18"/>
                <w:lang w:eastAsia="en-GB"/>
              </w:rPr>
              <w:t xml:space="preserve">   </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to</w:t>
            </w:r>
            <w:proofErr w:type="spellEnd"/>
            <w:r w:rsidRPr="001466B4">
              <w:rPr>
                <w:color w:val="008080"/>
                <w:sz w:val="18"/>
                <w:szCs w:val="18"/>
                <w:lang w:eastAsia="en-GB"/>
              </w:rPr>
              <w:t>&gt;</w:t>
            </w:r>
            <w:r w:rsidRPr="001466B4">
              <w:rPr>
                <w:color w:val="C10000"/>
                <w:sz w:val="18"/>
                <w:szCs w:val="18"/>
                <w:lang w:eastAsia="en-GB"/>
              </w:rPr>
              <w:t>[MSISDN or SIP URI]</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to</w:t>
            </w:r>
            <w:proofErr w:type="spellEnd"/>
            <w:r w:rsidRPr="001466B4">
              <w:rPr>
                <w:color w:val="008080"/>
                <w:sz w:val="18"/>
                <w:szCs w:val="18"/>
                <w:lang w:eastAsia="en-GB"/>
              </w:rPr>
              <w:t>&gt;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 xml:space="preserve">      &lt; </w:t>
            </w:r>
            <w:proofErr w:type="spellStart"/>
            <w:r>
              <w:rPr>
                <w:color w:val="008080"/>
                <w:sz w:val="18"/>
                <w:szCs w:val="18"/>
                <w:lang w:eastAsia="en-GB"/>
              </w:rPr>
              <w:t>evc:call-seq</w:t>
            </w:r>
            <w:proofErr w:type="spellEnd"/>
            <w:r w:rsidRPr="008433E6">
              <w:rPr>
                <w:color w:val="008080"/>
                <w:sz w:val="18"/>
                <w:szCs w:val="18"/>
                <w:lang w:eastAsia="en-GB"/>
              </w:rPr>
              <w:t>&gt;</w:t>
            </w:r>
            <w:r w:rsidRPr="008433E6">
              <w:rPr>
                <w:color w:val="C10000"/>
                <w:sz w:val="18"/>
                <w:szCs w:val="18"/>
                <w:lang w:eastAsia="en-GB"/>
              </w:rPr>
              <w:t>[</w:t>
            </w:r>
            <w:proofErr w:type="spellStart"/>
            <w:r w:rsidRPr="008433E6">
              <w:rPr>
                <w:color w:val="C10000"/>
                <w:sz w:val="18"/>
                <w:szCs w:val="18"/>
                <w:lang w:eastAsia="en-GB"/>
              </w:rPr>
              <w:t>CSeq</w:t>
            </w:r>
            <w:proofErr w:type="spellEnd"/>
            <w:r w:rsidRPr="008433E6">
              <w:rPr>
                <w:color w:val="C10000"/>
                <w:sz w:val="18"/>
                <w:szCs w:val="18"/>
                <w:lang w:eastAsia="en-GB"/>
              </w:rPr>
              <w:t>#]</w:t>
            </w:r>
            <w:r w:rsidRPr="008433E6">
              <w:rPr>
                <w:color w:val="008080"/>
                <w:sz w:val="18"/>
                <w:szCs w:val="18"/>
                <w:lang w:eastAsia="en-GB"/>
              </w:rPr>
              <w:t>&lt;/</w:t>
            </w:r>
            <w:proofErr w:type="spellStart"/>
            <w:r>
              <w:rPr>
                <w:color w:val="008080"/>
                <w:sz w:val="18"/>
                <w:szCs w:val="18"/>
                <w:lang w:eastAsia="en-GB"/>
              </w:rPr>
              <w:t>evc:call-seq</w:t>
            </w:r>
            <w:proofErr w:type="spellEnd"/>
            <w:r>
              <w:rPr>
                <w:color w:val="008080"/>
                <w:sz w:val="18"/>
                <w:szCs w:val="18"/>
                <w:lang w:eastAsia="en-GB"/>
              </w:rPr>
              <w:t xml:space="preserve">&gt;            </w:t>
            </w:r>
            <w:r w:rsidRPr="001466B4">
              <w:rPr>
                <w:color w:val="008080"/>
                <w:sz w:val="18"/>
                <w:szCs w:val="18"/>
                <w:lang w:eastAsia="en-GB"/>
              </w:rPr>
              <w:t xml:space="preserve">   </w:t>
            </w:r>
            <w:r>
              <w:rPr>
                <w:color w:val="008080"/>
                <w:sz w:val="18"/>
                <w:szCs w:val="18"/>
                <w:lang w:eastAsia="en-GB"/>
              </w:rPr>
              <w:t xml:space="preserve">   </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1466B4">
              <w:rPr>
                <w:color w:val="008080"/>
                <w:sz w:val="18"/>
                <w:szCs w:val="18"/>
                <w:lang w:eastAsia="en-GB"/>
              </w:rPr>
              <w:t>&lt;</w:t>
            </w:r>
            <w:r>
              <w:rPr>
                <w:color w:val="008080"/>
                <w:sz w:val="18"/>
                <w:szCs w:val="18"/>
                <w:lang w:eastAsia="en-GB"/>
              </w:rPr>
              <w:t xml:space="preserve"> </w:t>
            </w:r>
            <w:proofErr w:type="spellStart"/>
            <w:r>
              <w:rPr>
                <w:color w:val="008080"/>
                <w:sz w:val="18"/>
                <w:szCs w:val="18"/>
                <w:lang w:eastAsia="en-GB"/>
              </w:rPr>
              <w:t>evc:</w:t>
            </w:r>
            <w:r w:rsidRPr="001466B4">
              <w:rPr>
                <w:color w:val="008080"/>
                <w:sz w:val="18"/>
                <w:szCs w:val="18"/>
                <w:lang w:eastAsia="en-GB"/>
              </w:rPr>
              <w:t>subject</w:t>
            </w:r>
            <w:proofErr w:type="spellEnd"/>
            <w:r w:rsidRPr="001466B4">
              <w:rPr>
                <w:color w:val="008080"/>
                <w:sz w:val="18"/>
                <w:szCs w:val="18"/>
                <w:lang w:eastAsia="en-GB"/>
              </w:rPr>
              <w:t>&gt;</w:t>
            </w:r>
            <w:r w:rsidRPr="008433E6">
              <w:rPr>
                <w:color w:val="C10000"/>
                <w:sz w:val="18"/>
                <w:szCs w:val="18"/>
                <w:lang w:eastAsia="en-GB"/>
              </w:rPr>
              <w:t>this is call subject</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subject</w:t>
            </w:r>
            <w:proofErr w:type="spellEnd"/>
            <w:r w:rsidRPr="001466B4">
              <w:rPr>
                <w:color w:val="008080"/>
                <w:sz w:val="18"/>
                <w:szCs w:val="18"/>
                <w:lang w:eastAsia="en-GB"/>
              </w:rPr>
              <w:t>&gt;</w:t>
            </w:r>
            <w:r>
              <w:rPr>
                <w:color w:val="008080"/>
                <w:sz w:val="18"/>
                <w:szCs w:val="18"/>
                <w:lang w:eastAsia="en-GB"/>
              </w:rPr>
              <w:t xml:space="preserve">  </w:t>
            </w:r>
          </w:p>
          <w:p w:rsidR="00D32AAE" w:rsidRPr="001466B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 xml:space="preserve">&lt;/ </w:t>
            </w:r>
            <w:proofErr w:type="spellStart"/>
            <w:r>
              <w:rPr>
                <w:color w:val="008080"/>
                <w:sz w:val="18"/>
                <w:szCs w:val="18"/>
                <w:lang w:eastAsia="en-GB"/>
              </w:rPr>
              <w:t>evc:call-correlation-</w:t>
            </w:r>
            <w:r w:rsidRPr="001466B4">
              <w:rPr>
                <w:color w:val="008080"/>
                <w:sz w:val="18"/>
                <w:szCs w:val="18"/>
                <w:lang w:eastAsia="en-GB"/>
              </w:rPr>
              <w:t>info</w:t>
            </w:r>
            <w:proofErr w:type="spellEnd"/>
            <w:r w:rsidRPr="001466B4">
              <w:rPr>
                <w:color w:val="008080"/>
                <w:sz w:val="18"/>
                <w:szCs w:val="18"/>
                <w:lang w:eastAsia="en-GB"/>
              </w:rPr>
              <w:t>&gt;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1466B4">
              <w:rPr>
                <w:color w:val="008080"/>
                <w:sz w:val="18"/>
                <w:szCs w:val="18"/>
                <w:lang w:eastAsia="en-GB"/>
              </w:rPr>
              <w:t>&lt;</w:t>
            </w:r>
            <w:r>
              <w:rPr>
                <w:color w:val="008080"/>
                <w:sz w:val="18"/>
                <w:szCs w:val="18"/>
                <w:lang w:eastAsia="en-GB"/>
              </w:rPr>
              <w:t xml:space="preserve"> </w:t>
            </w:r>
            <w:proofErr w:type="spellStart"/>
            <w:r>
              <w:rPr>
                <w:color w:val="008080"/>
                <w:sz w:val="18"/>
                <w:szCs w:val="18"/>
                <w:lang w:eastAsia="en-GB"/>
              </w:rPr>
              <w:t>evc:call-associated-data</w:t>
            </w:r>
            <w:proofErr w:type="spellEnd"/>
            <w:r>
              <w:rPr>
                <w:color w:val="008080"/>
                <w:sz w:val="18"/>
                <w:szCs w:val="18"/>
                <w:lang w:eastAsia="en-GB"/>
              </w:rPr>
              <w:t xml:space="preserve"> type=”</w:t>
            </w:r>
            <w:r w:rsidRPr="008433E6">
              <w:rPr>
                <w:color w:val="C10000"/>
                <w:sz w:val="18"/>
                <w:szCs w:val="18"/>
                <w:lang w:eastAsia="en-GB"/>
              </w:rPr>
              <w:t>p2p</w:t>
            </w:r>
            <w:r>
              <w:rPr>
                <w:color w:val="008080"/>
                <w:sz w:val="18"/>
                <w:szCs w:val="18"/>
                <w:lang w:eastAsia="en-GB"/>
              </w:rPr>
              <w:t>”&gt;</w:t>
            </w:r>
          </w:p>
          <w:p w:rsidR="00D32AAE" w:rsidRPr="000070C2"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 xml:space="preserve">         </w:t>
            </w:r>
            <w:r w:rsidRPr="000070C2">
              <w:rPr>
                <w:color w:val="008080"/>
                <w:sz w:val="18"/>
                <w:szCs w:val="18"/>
                <w:lang w:eastAsia="en-GB"/>
              </w:rPr>
              <w:t>&lt;</w:t>
            </w:r>
            <w:proofErr w:type="spellStart"/>
            <w:r>
              <w:rPr>
                <w:color w:val="008080"/>
                <w:sz w:val="18"/>
                <w:szCs w:val="18"/>
                <w:lang w:eastAsia="en-GB"/>
              </w:rPr>
              <w:t>evc:</w:t>
            </w:r>
            <w:r w:rsidRPr="000070C2">
              <w:rPr>
                <w:color w:val="008080"/>
                <w:sz w:val="18"/>
                <w:szCs w:val="18"/>
                <w:lang w:eastAsia="en-GB"/>
              </w:rPr>
              <w:t>link</w:t>
            </w:r>
            <w:proofErr w:type="spellEnd"/>
            <w:r w:rsidRPr="000070C2">
              <w:rPr>
                <w:color w:val="008080"/>
                <w:sz w:val="18"/>
                <w:szCs w:val="18"/>
                <w:lang w:eastAsia="en-GB"/>
              </w:rPr>
              <w:t>&gt;</w:t>
            </w:r>
            <w:r w:rsidRPr="000070C2">
              <w:rPr>
                <w:color w:val="C10000"/>
                <w:sz w:val="18"/>
                <w:szCs w:val="18"/>
                <w:lang w:eastAsia="en-GB"/>
              </w:rPr>
              <w:t>[HTTP URL]</w:t>
            </w:r>
            <w:r w:rsidRPr="000070C2">
              <w:rPr>
                <w:color w:val="008080"/>
                <w:sz w:val="18"/>
                <w:szCs w:val="18"/>
                <w:lang w:eastAsia="en-GB"/>
              </w:rPr>
              <w:t>&lt;/</w:t>
            </w:r>
            <w:proofErr w:type="spellStart"/>
            <w:r>
              <w:rPr>
                <w:color w:val="008080"/>
                <w:sz w:val="18"/>
                <w:szCs w:val="18"/>
                <w:lang w:eastAsia="en-GB"/>
              </w:rPr>
              <w:t>evc:</w:t>
            </w:r>
            <w:r w:rsidRPr="000070C2">
              <w:rPr>
                <w:color w:val="008080"/>
                <w:sz w:val="18"/>
                <w:szCs w:val="18"/>
                <w:lang w:eastAsia="en-GB"/>
              </w:rPr>
              <w:t>link</w:t>
            </w:r>
            <w:proofErr w:type="spellEnd"/>
            <w:r w:rsidRPr="000070C2">
              <w:rPr>
                <w:color w:val="008080"/>
                <w:sz w:val="18"/>
                <w:szCs w:val="18"/>
                <w:lang w:eastAsia="en-GB"/>
              </w:rPr>
              <w:t>&gt;</w:t>
            </w:r>
          </w:p>
          <w:p w:rsidR="00D32AAE" w:rsidRPr="008B02F7"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0070C2">
              <w:rPr>
                <w:color w:val="008080"/>
                <w:sz w:val="18"/>
                <w:szCs w:val="18"/>
                <w:lang w:eastAsia="en-GB"/>
              </w:rPr>
              <w:t xml:space="preserve">    </w:t>
            </w:r>
            <w:r>
              <w:rPr>
                <w:color w:val="008080"/>
                <w:sz w:val="18"/>
                <w:szCs w:val="18"/>
                <w:lang w:eastAsia="en-GB"/>
              </w:rPr>
              <w:t xml:space="preserve">     </w:t>
            </w:r>
            <w:r w:rsidRPr="008B02F7">
              <w:rPr>
                <w:color w:val="008080"/>
                <w:sz w:val="18"/>
                <w:szCs w:val="18"/>
                <w:lang w:eastAsia="en-GB"/>
              </w:rPr>
              <w:t>&lt;</w:t>
            </w:r>
            <w:proofErr w:type="spellStart"/>
            <w:r>
              <w:rPr>
                <w:color w:val="008080"/>
                <w:sz w:val="18"/>
                <w:szCs w:val="18"/>
                <w:lang w:eastAsia="en-GB"/>
              </w:rPr>
              <w:t>evc:</w:t>
            </w:r>
            <w:r w:rsidRPr="008B02F7">
              <w:rPr>
                <w:color w:val="008080"/>
                <w:sz w:val="18"/>
                <w:szCs w:val="18"/>
                <w:lang w:eastAsia="en-GB"/>
              </w:rPr>
              <w:t>location</w:t>
            </w:r>
            <w:proofErr w:type="spellEnd"/>
            <w:r w:rsidRPr="008B02F7">
              <w:rPr>
                <w:color w:val="008080"/>
                <w:sz w:val="18"/>
                <w:szCs w:val="18"/>
                <w:lang w:eastAsia="en-GB"/>
              </w:rPr>
              <w:t xml:space="preserve">&gt; </w:t>
            </w:r>
          </w:p>
          <w:p w:rsidR="00D32AAE" w:rsidRPr="008B02F7"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8B02F7">
              <w:rPr>
                <w:color w:val="008080"/>
                <w:sz w:val="18"/>
                <w:szCs w:val="18"/>
                <w:lang w:eastAsia="en-GB"/>
              </w:rPr>
              <w:t xml:space="preserve">        </w:t>
            </w:r>
            <w:r>
              <w:rPr>
                <w:color w:val="008080"/>
                <w:sz w:val="18"/>
                <w:szCs w:val="18"/>
                <w:lang w:eastAsia="en-GB"/>
              </w:rPr>
              <w:t xml:space="preserve">    </w:t>
            </w:r>
            <w:r w:rsidRPr="008B02F7">
              <w:rPr>
                <w:color w:val="008080"/>
                <w:sz w:val="18"/>
                <w:szCs w:val="18"/>
                <w:lang w:eastAsia="en-GB"/>
              </w:rPr>
              <w:t>&lt;</w:t>
            </w:r>
            <w:proofErr w:type="spellStart"/>
            <w:r>
              <w:rPr>
                <w:color w:val="008080"/>
                <w:sz w:val="18"/>
                <w:szCs w:val="18"/>
                <w:lang w:eastAsia="en-GB"/>
              </w:rPr>
              <w:t>evc:</w:t>
            </w:r>
            <w:r w:rsidRPr="008B02F7">
              <w:rPr>
                <w:color w:val="008080"/>
                <w:sz w:val="18"/>
                <w:szCs w:val="18"/>
                <w:lang w:eastAsia="en-GB"/>
              </w:rPr>
              <w:t>lat</w:t>
            </w:r>
            <w:proofErr w:type="spellEnd"/>
            <w:r w:rsidRPr="008B02F7">
              <w:rPr>
                <w:color w:val="008080"/>
                <w:sz w:val="18"/>
                <w:szCs w:val="18"/>
                <w:lang w:eastAsia="en-GB"/>
              </w:rPr>
              <w:t>&gt;</w:t>
            </w:r>
            <w:r w:rsidRPr="008B02F7">
              <w:t xml:space="preserve"> </w:t>
            </w:r>
            <w:r w:rsidRPr="008433E6">
              <w:rPr>
                <w:color w:val="C10000"/>
                <w:sz w:val="18"/>
                <w:szCs w:val="18"/>
                <w:lang w:eastAsia="en-GB"/>
              </w:rPr>
              <w:t>17.308688</w:t>
            </w:r>
            <w:r w:rsidRPr="008B02F7">
              <w:rPr>
                <w:color w:val="008080"/>
                <w:sz w:val="18"/>
                <w:szCs w:val="18"/>
                <w:lang w:eastAsia="en-GB"/>
              </w:rPr>
              <w:t xml:space="preserve"> &lt;/</w:t>
            </w:r>
            <w:proofErr w:type="spellStart"/>
            <w:r>
              <w:rPr>
                <w:color w:val="008080"/>
                <w:sz w:val="18"/>
                <w:szCs w:val="18"/>
                <w:lang w:eastAsia="en-GB"/>
              </w:rPr>
              <w:t>evc:</w:t>
            </w:r>
            <w:r w:rsidRPr="008B02F7">
              <w:rPr>
                <w:color w:val="008080"/>
                <w:sz w:val="18"/>
                <w:szCs w:val="18"/>
                <w:lang w:eastAsia="en-GB"/>
              </w:rPr>
              <w:t>lat</w:t>
            </w:r>
            <w:proofErr w:type="spellEnd"/>
            <w:r w:rsidRPr="008B02F7">
              <w:rPr>
                <w:color w:val="008080"/>
                <w:sz w:val="18"/>
                <w:szCs w:val="18"/>
                <w:lang w:eastAsia="en-GB"/>
              </w:rPr>
              <w:t>&gt;</w:t>
            </w:r>
          </w:p>
          <w:p w:rsidR="00D32AAE" w:rsidRPr="008B02F7"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8B02F7">
              <w:rPr>
                <w:color w:val="008080"/>
                <w:sz w:val="18"/>
                <w:szCs w:val="18"/>
                <w:lang w:eastAsia="en-GB"/>
              </w:rPr>
              <w:t xml:space="preserve">        </w:t>
            </w:r>
            <w:r>
              <w:rPr>
                <w:color w:val="008080"/>
                <w:sz w:val="18"/>
                <w:szCs w:val="18"/>
                <w:lang w:eastAsia="en-GB"/>
              </w:rPr>
              <w:t xml:space="preserve">   </w:t>
            </w:r>
            <w:r w:rsidRPr="008B02F7">
              <w:rPr>
                <w:color w:val="008080"/>
                <w:sz w:val="18"/>
                <w:szCs w:val="18"/>
                <w:lang w:eastAsia="en-GB"/>
              </w:rPr>
              <w:t>&lt;</w:t>
            </w:r>
            <w:proofErr w:type="spellStart"/>
            <w:r>
              <w:rPr>
                <w:color w:val="008080"/>
                <w:sz w:val="18"/>
                <w:szCs w:val="18"/>
                <w:lang w:eastAsia="en-GB"/>
              </w:rPr>
              <w:t>evc:</w:t>
            </w:r>
            <w:r w:rsidRPr="008B02F7">
              <w:rPr>
                <w:color w:val="008080"/>
                <w:sz w:val="18"/>
                <w:szCs w:val="18"/>
                <w:lang w:eastAsia="en-GB"/>
              </w:rPr>
              <w:t>long</w:t>
            </w:r>
            <w:proofErr w:type="spellEnd"/>
            <w:r w:rsidRPr="008B02F7">
              <w:rPr>
                <w:color w:val="008080"/>
                <w:sz w:val="18"/>
                <w:szCs w:val="18"/>
                <w:lang w:eastAsia="en-GB"/>
              </w:rPr>
              <w:t>&gt;</w:t>
            </w:r>
            <w:r w:rsidRPr="008B02F7">
              <w:t xml:space="preserve"> </w:t>
            </w:r>
            <w:r w:rsidRPr="008433E6">
              <w:rPr>
                <w:color w:val="C10000"/>
                <w:sz w:val="18"/>
                <w:szCs w:val="18"/>
                <w:lang w:eastAsia="en-GB"/>
              </w:rPr>
              <w:t>77.695313</w:t>
            </w:r>
            <w:r w:rsidRPr="008B02F7">
              <w:rPr>
                <w:color w:val="008080"/>
                <w:sz w:val="18"/>
                <w:szCs w:val="18"/>
                <w:lang w:eastAsia="en-GB"/>
              </w:rPr>
              <w:t xml:space="preserve"> &lt;/</w:t>
            </w:r>
            <w:proofErr w:type="spellStart"/>
            <w:r>
              <w:rPr>
                <w:color w:val="008080"/>
                <w:sz w:val="18"/>
                <w:szCs w:val="18"/>
                <w:lang w:eastAsia="en-GB"/>
              </w:rPr>
              <w:t>evc:</w:t>
            </w:r>
            <w:r w:rsidRPr="008B02F7">
              <w:rPr>
                <w:color w:val="008080"/>
                <w:sz w:val="18"/>
                <w:szCs w:val="18"/>
                <w:lang w:eastAsia="en-GB"/>
              </w:rPr>
              <w:t>long</w:t>
            </w:r>
            <w:proofErr w:type="spellEnd"/>
            <w:r w:rsidRPr="008B02F7">
              <w:rPr>
                <w:color w:val="008080"/>
                <w:sz w:val="18"/>
                <w:szCs w:val="18"/>
                <w:lang w:eastAsia="en-GB"/>
              </w:rPr>
              <w:t>&gt;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8B02F7">
              <w:rPr>
                <w:color w:val="008080"/>
                <w:sz w:val="18"/>
                <w:szCs w:val="18"/>
                <w:lang w:eastAsia="en-GB"/>
              </w:rPr>
              <w:t xml:space="preserve">   </w:t>
            </w:r>
            <w:r>
              <w:rPr>
                <w:color w:val="008080"/>
                <w:sz w:val="18"/>
                <w:szCs w:val="18"/>
                <w:lang w:eastAsia="en-GB"/>
              </w:rPr>
              <w:t xml:space="preserve">    </w:t>
            </w:r>
            <w:r w:rsidRPr="008B02F7">
              <w:rPr>
                <w:color w:val="008080"/>
                <w:sz w:val="18"/>
                <w:szCs w:val="18"/>
                <w:lang w:eastAsia="en-GB"/>
              </w:rPr>
              <w:t xml:space="preserve"> &lt;/</w:t>
            </w:r>
            <w:proofErr w:type="spellStart"/>
            <w:r>
              <w:rPr>
                <w:color w:val="008080"/>
                <w:sz w:val="18"/>
                <w:szCs w:val="18"/>
                <w:lang w:eastAsia="en-GB"/>
              </w:rPr>
              <w:t>evc:</w:t>
            </w:r>
            <w:r w:rsidRPr="008B02F7">
              <w:rPr>
                <w:color w:val="008080"/>
                <w:sz w:val="18"/>
                <w:szCs w:val="18"/>
                <w:lang w:eastAsia="en-GB"/>
              </w:rPr>
              <w:t>location</w:t>
            </w:r>
            <w:proofErr w:type="spellEnd"/>
            <w:r w:rsidRPr="008B02F7">
              <w:rPr>
                <w:color w:val="008080"/>
                <w:sz w:val="18"/>
                <w:szCs w:val="18"/>
                <w:lang w:eastAsia="en-GB"/>
              </w:rPr>
              <w:t>&gt;</w:t>
            </w:r>
          </w:p>
          <w:p w:rsidR="00D32AAE" w:rsidRPr="001466B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&lt;</w:t>
            </w:r>
            <w:r w:rsidRPr="001466B4">
              <w:rPr>
                <w:color w:val="008080"/>
                <w:sz w:val="18"/>
                <w:szCs w:val="18"/>
                <w:lang w:eastAsia="en-GB"/>
              </w:rPr>
              <w:t>/</w:t>
            </w:r>
            <w:proofErr w:type="spellStart"/>
            <w:r>
              <w:rPr>
                <w:color w:val="008080"/>
                <w:sz w:val="18"/>
                <w:szCs w:val="18"/>
                <w:lang w:eastAsia="en-GB"/>
              </w:rPr>
              <w:t>evc:call-associated-data</w:t>
            </w:r>
            <w:proofErr w:type="spellEnd"/>
            <w:r w:rsidRPr="001466B4">
              <w:rPr>
                <w:color w:val="008080"/>
                <w:sz w:val="18"/>
                <w:szCs w:val="18"/>
                <w:lang w:eastAsia="en-GB"/>
              </w:rPr>
              <w:t xml:space="preserve"> &gt;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evcenrichedinfo</w:t>
            </w:r>
            <w:proofErr w:type="spellEnd"/>
            <w:r w:rsidRPr="001466B4">
              <w:rPr>
                <w:color w:val="008080"/>
                <w:sz w:val="18"/>
                <w:szCs w:val="18"/>
                <w:lang w:eastAsia="en-GB"/>
              </w:rPr>
              <w:t>&gt;</w:t>
            </w:r>
          </w:p>
          <w:p w:rsidR="004477E8" w:rsidRPr="000070C2" w:rsidRDefault="00D32AAE" w:rsidP="00A92E1C">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r w:rsidRPr="00A14F53">
              <w:rPr>
                <w:color w:val="008080"/>
                <w:sz w:val="18"/>
                <w:szCs w:val="18"/>
                <w:lang w:eastAsia="en-GB"/>
              </w:rPr>
              <w:t>&lt;/</w:t>
            </w:r>
            <w:proofErr w:type="spellStart"/>
            <w:r w:rsidRPr="00A14F53">
              <w:rPr>
                <w:color w:val="008080"/>
                <w:sz w:val="18"/>
                <w:szCs w:val="18"/>
                <w:lang w:eastAsia="en-GB"/>
              </w:rPr>
              <w:t>cpm-evfw</w:t>
            </w:r>
            <w:proofErr w:type="spellEnd"/>
            <w:r w:rsidRPr="00A14F53">
              <w:rPr>
                <w:color w:val="008080"/>
                <w:sz w:val="18"/>
                <w:szCs w:val="18"/>
                <w:lang w:eastAsia="en-GB"/>
              </w:rPr>
              <w:t>&gt;</w:t>
            </w:r>
            <w:bookmarkEnd w:id="255"/>
          </w:p>
        </w:tc>
      </w:tr>
    </w:tbl>
    <w:p w:rsidR="005E078B" w:rsidRPr="00D03E22" w:rsidRDefault="005E078B" w:rsidP="005E078B">
      <w:pPr>
        <w:pStyle w:val="App2"/>
        <w:rPr>
          <w:rFonts w:cs="Arial"/>
          <w:szCs w:val="32"/>
        </w:rPr>
      </w:pPr>
      <w:bookmarkStart w:id="256" w:name="_Toc420331152"/>
      <w:bookmarkStart w:id="257" w:name="_Ref420330681"/>
      <w:bookmarkStart w:id="258" w:name="_Toc517175468"/>
      <w:bookmarkEnd w:id="256"/>
      <w:r w:rsidRPr="00D03E22">
        <w:rPr>
          <w:rFonts w:cs="Arial"/>
          <w:szCs w:val="32"/>
        </w:rPr>
        <w:t xml:space="preserve">Scenario </w:t>
      </w:r>
      <w:r>
        <w:rPr>
          <w:rFonts w:hint="eastAsia"/>
          <w:szCs w:val="32"/>
          <w:lang w:eastAsia="zh-CN"/>
        </w:rPr>
        <w:t>2</w:t>
      </w:r>
      <w:r w:rsidRPr="00D03E22">
        <w:rPr>
          <w:rFonts w:cs="Arial"/>
          <w:szCs w:val="32"/>
        </w:rPr>
        <w:t>: Call Enhancements</w:t>
      </w:r>
      <w:r>
        <w:rPr>
          <w:rFonts w:hint="eastAsia"/>
          <w:szCs w:val="32"/>
          <w:lang w:eastAsia="zh-CN"/>
        </w:rPr>
        <w:t xml:space="preserve"> </w:t>
      </w:r>
      <w:r>
        <w:rPr>
          <w:szCs w:val="32"/>
          <w:lang w:eastAsia="zh-CN"/>
        </w:rPr>
        <w:t>–</w:t>
      </w:r>
      <w:r>
        <w:rPr>
          <w:rFonts w:hint="eastAsia"/>
          <w:szCs w:val="32"/>
          <w:lang w:eastAsia="zh-CN"/>
        </w:rPr>
        <w:t xml:space="preserve"> Business to Client</w:t>
      </w:r>
      <w:bookmarkEnd w:id="257"/>
      <w:bookmarkEnd w:id="258"/>
    </w:p>
    <w:p w:rsidR="005E078B" w:rsidRDefault="00BB6615" w:rsidP="005E078B">
      <w:pPr>
        <w:rPr>
          <w:rFonts w:ascii="Arial" w:hAnsi="Arial" w:cs="Arial"/>
          <w:b/>
          <w:sz w:val="28"/>
          <w:szCs w:val="32"/>
        </w:rPr>
      </w:pPr>
      <w:r>
        <w:rPr>
          <w:rFonts w:hint="eastAsia"/>
          <w:snapToGrid w:val="0"/>
          <w:lang w:eastAsia="zh-CN"/>
        </w:rPr>
        <w:t>The flows in this section depict e</w:t>
      </w:r>
      <w:r w:rsidRPr="001F6D9F">
        <w:rPr>
          <w:snapToGrid w:val="0"/>
        </w:rPr>
        <w:t>xample</w:t>
      </w:r>
      <w:r>
        <w:rPr>
          <w:rFonts w:hint="eastAsia"/>
          <w:snapToGrid w:val="0"/>
          <w:lang w:eastAsia="zh-CN"/>
        </w:rPr>
        <w:t>s</w:t>
      </w:r>
      <w:r w:rsidRPr="001F6D9F">
        <w:rPr>
          <w:snapToGrid w:val="0"/>
        </w:rPr>
        <w:t xml:space="preserve"> </w:t>
      </w:r>
      <w:r>
        <w:rPr>
          <w:rFonts w:hint="eastAsia"/>
          <w:snapToGrid w:val="0"/>
          <w:lang w:eastAsia="zh-CN"/>
        </w:rPr>
        <w:t>of</w:t>
      </w:r>
      <w:r w:rsidRPr="001F6D9F">
        <w:rPr>
          <w:snapToGrid w:val="0"/>
        </w:rPr>
        <w:t xml:space="preserve"> </w:t>
      </w:r>
      <w:r w:rsidRPr="00B46DB6">
        <w:rPr>
          <w:rFonts w:hint="eastAsia"/>
          <w:i/>
          <w:snapToGrid w:val="0"/>
          <w:lang w:eastAsia="zh-CN"/>
        </w:rPr>
        <w:t>Business</w:t>
      </w:r>
      <w:r>
        <w:rPr>
          <w:i/>
          <w:snapToGrid w:val="0"/>
          <w:lang w:eastAsia="zh-CN"/>
        </w:rPr>
        <w:t xml:space="preserve"> to Client -</w:t>
      </w:r>
      <w:r w:rsidRPr="00B46DB6">
        <w:rPr>
          <w:rFonts w:hint="eastAsia"/>
          <w:i/>
          <w:snapToGrid w:val="0"/>
          <w:lang w:eastAsia="zh-CN"/>
        </w:rPr>
        <w:t xml:space="preserve"> </w:t>
      </w:r>
      <w:r w:rsidRPr="00B46DB6">
        <w:rPr>
          <w:i/>
          <w:snapToGrid w:val="0"/>
        </w:rPr>
        <w:t>Call Enhancements</w:t>
      </w:r>
      <w:r>
        <w:rPr>
          <w:rFonts w:hint="eastAsia"/>
          <w:snapToGrid w:val="0"/>
          <w:lang w:eastAsia="zh-CN"/>
        </w:rPr>
        <w:t xml:space="preserve">: </w:t>
      </w:r>
      <w:proofErr w:type="spellStart"/>
      <w:r>
        <w:rPr>
          <w:rFonts w:hint="eastAsia"/>
          <w:snapToGrid w:val="0"/>
          <w:lang w:eastAsia="zh-CN"/>
        </w:rPr>
        <w:t>Callee</w:t>
      </w:r>
      <w:proofErr w:type="spellEnd"/>
      <w:r>
        <w:rPr>
          <w:rFonts w:hint="eastAsia"/>
          <w:snapToGrid w:val="0"/>
          <w:lang w:eastAsia="zh-CN"/>
        </w:rPr>
        <w:t xml:space="preserve"> (business </w:t>
      </w:r>
      <w:r>
        <w:rPr>
          <w:snapToGrid w:val="0"/>
          <w:lang w:eastAsia="zh-CN"/>
        </w:rPr>
        <w:t>representative</w:t>
      </w:r>
      <w:r>
        <w:rPr>
          <w:rFonts w:hint="eastAsia"/>
          <w:snapToGrid w:val="0"/>
          <w:lang w:eastAsia="zh-CN"/>
        </w:rPr>
        <w:t>)</w:t>
      </w:r>
      <w:r w:rsidRPr="001F6D9F">
        <w:rPr>
          <w:snapToGrid w:val="0"/>
        </w:rPr>
        <w:t xml:space="preserve"> </w:t>
      </w:r>
      <w:r>
        <w:rPr>
          <w:rFonts w:hint="eastAsia"/>
          <w:snapToGrid w:val="0"/>
          <w:lang w:eastAsia="zh-CN"/>
        </w:rPr>
        <w:t xml:space="preserve">is sharing business information (e.g. media content from yellow page service) to </w:t>
      </w:r>
      <w:r>
        <w:rPr>
          <w:snapToGrid w:val="0"/>
          <w:lang w:eastAsia="zh-CN"/>
        </w:rPr>
        <w:t>C</w:t>
      </w:r>
      <w:r>
        <w:rPr>
          <w:rFonts w:hint="eastAsia"/>
          <w:snapToGrid w:val="0"/>
          <w:lang w:eastAsia="zh-CN"/>
        </w:rPr>
        <w:t>aller (consumer)</w:t>
      </w:r>
      <w:r w:rsidRPr="001F6D9F">
        <w:rPr>
          <w:snapToGrid w:val="0"/>
        </w:rPr>
        <w:t xml:space="preserve"> on the call at the time </w:t>
      </w:r>
      <w:bookmarkStart w:id="259" w:name="OLE_LINK1"/>
      <w:bookmarkStart w:id="260" w:name="OLE_LINK2"/>
      <w:r w:rsidRPr="001F6D9F">
        <w:rPr>
          <w:snapToGrid w:val="0"/>
        </w:rPr>
        <w:t xml:space="preserve">when the call is being established </w:t>
      </w:r>
      <w:r>
        <w:rPr>
          <w:snapToGrid w:val="0"/>
        </w:rPr>
        <w:t>and/</w:t>
      </w:r>
      <w:r w:rsidRPr="001F6D9F">
        <w:rPr>
          <w:snapToGrid w:val="0"/>
        </w:rPr>
        <w:t>or during the call</w:t>
      </w:r>
      <w:bookmarkEnd w:id="259"/>
      <w:bookmarkEnd w:id="260"/>
      <w:r w:rsidRPr="001F6D9F">
        <w:rPr>
          <w:snapToGrid w:val="0"/>
        </w:rPr>
        <w:t>.</w:t>
      </w:r>
    </w:p>
    <w:p w:rsidR="005E078B" w:rsidRPr="00D03E22" w:rsidRDefault="005E078B" w:rsidP="005E078B">
      <w:pPr>
        <w:pStyle w:val="App3"/>
        <w:rPr>
          <w:rFonts w:cs="Arial"/>
          <w:szCs w:val="32"/>
        </w:rPr>
      </w:pPr>
      <w:bookmarkStart w:id="261" w:name="_Toc517175469"/>
      <w:r w:rsidRPr="00602FF5">
        <w:rPr>
          <w:rFonts w:cs="Arial"/>
        </w:rPr>
        <w:t>Scenario</w:t>
      </w:r>
      <w:r w:rsidRPr="00D03E22">
        <w:rPr>
          <w:rFonts w:cs="Arial"/>
          <w:szCs w:val="32"/>
        </w:rPr>
        <w:t xml:space="preserve"> Flow:</w:t>
      </w:r>
      <w:bookmarkEnd w:id="261"/>
    </w:p>
    <w:p w:rsidR="00CC79F6" w:rsidRDefault="00CC79F6" w:rsidP="004D3723">
      <w:pPr>
        <w:numPr>
          <w:ilvl w:val="0"/>
          <w:numId w:val="10"/>
        </w:numPr>
        <w:spacing w:after="0"/>
        <w:ind w:left="284" w:hanging="284"/>
        <w:rPr>
          <w:rFonts w:hint="eastAsia"/>
        </w:rPr>
      </w:pPr>
      <w:r>
        <w:t xml:space="preserve">EVC </w:t>
      </w:r>
      <w:r w:rsidRPr="00A061D2">
        <w:t xml:space="preserve">User </w:t>
      </w:r>
      <w:r>
        <w:rPr>
          <w:rFonts w:hint="eastAsia"/>
          <w:lang w:eastAsia="zh-CN"/>
        </w:rPr>
        <w:t>B</w:t>
      </w:r>
      <w:r>
        <w:t xml:space="preserve"> (</w:t>
      </w:r>
      <w:r>
        <w:rPr>
          <w:rFonts w:hint="eastAsia"/>
          <w:lang w:eastAsia="zh-CN"/>
        </w:rPr>
        <w:t>Business</w:t>
      </w:r>
      <w:r>
        <w:t xml:space="preserve">) </w:t>
      </w:r>
      <w:r w:rsidRPr="00A061D2">
        <w:t>selects a contact</w:t>
      </w:r>
      <w:r>
        <w:t xml:space="preserve"> which is EVC User </w:t>
      </w:r>
      <w:r>
        <w:rPr>
          <w:rFonts w:hint="eastAsia"/>
          <w:lang w:eastAsia="zh-CN"/>
        </w:rPr>
        <w:t>A</w:t>
      </w:r>
      <w:r>
        <w:t xml:space="preserve"> (</w:t>
      </w:r>
      <w:r>
        <w:rPr>
          <w:rFonts w:hint="eastAsia"/>
          <w:lang w:eastAsia="zh-CN"/>
        </w:rPr>
        <w:t>Consumer</w:t>
      </w:r>
      <w:r>
        <w:t>)</w:t>
      </w:r>
      <w:r>
        <w:rPr>
          <w:rFonts w:hint="eastAsia"/>
          <w:lang w:eastAsia="zh-CN"/>
        </w:rPr>
        <w:t xml:space="preserve"> to place a business promoting call</w:t>
      </w:r>
      <w:r>
        <w:t>;</w:t>
      </w:r>
    </w:p>
    <w:p w:rsidR="00CC79F6" w:rsidRPr="00A061D2" w:rsidRDefault="00CC79F6" w:rsidP="004D3723">
      <w:pPr>
        <w:numPr>
          <w:ilvl w:val="0"/>
          <w:numId w:val="10"/>
        </w:numPr>
        <w:spacing w:after="0"/>
        <w:ind w:left="284" w:hanging="284"/>
      </w:pPr>
      <w:r>
        <w:t xml:space="preserve">During the call set up, </w:t>
      </w:r>
      <w:r>
        <w:rPr>
          <w:rFonts w:hint="eastAsia"/>
        </w:rPr>
        <w:t xml:space="preserve">EVC User B </w:t>
      </w:r>
      <w:r>
        <w:t xml:space="preserve">posts media content to </w:t>
      </w:r>
      <w:r>
        <w:rPr>
          <w:rFonts w:hint="eastAsia"/>
        </w:rPr>
        <w:t>EVC User A;</w:t>
      </w:r>
    </w:p>
    <w:p w:rsidR="00CC79F6" w:rsidRDefault="00CC79F6" w:rsidP="004D3723">
      <w:pPr>
        <w:numPr>
          <w:ilvl w:val="0"/>
          <w:numId w:val="10"/>
        </w:numPr>
        <w:spacing w:after="0"/>
        <w:ind w:left="284" w:hanging="284"/>
      </w:pPr>
      <w:r>
        <w:t xml:space="preserve">EVC </w:t>
      </w:r>
      <w:r w:rsidRPr="00A061D2">
        <w:t xml:space="preserve">User </w:t>
      </w:r>
      <w:r>
        <w:t xml:space="preserve">A receives and can </w:t>
      </w:r>
      <w:r>
        <w:rPr>
          <w:rFonts w:hint="eastAsia"/>
        </w:rPr>
        <w:t>watch the media content</w:t>
      </w:r>
      <w:r>
        <w:t>, prior to accepting the call from User</w:t>
      </w:r>
      <w:r w:rsidRPr="004C42AE">
        <w:t xml:space="preserve"> </w:t>
      </w:r>
      <w:r>
        <w:t>B;</w:t>
      </w:r>
    </w:p>
    <w:p w:rsidR="005E078B" w:rsidRPr="005B4E2C" w:rsidRDefault="00CC79F6" w:rsidP="004D3723">
      <w:pPr>
        <w:numPr>
          <w:ilvl w:val="0"/>
          <w:numId w:val="10"/>
        </w:numPr>
        <w:spacing w:after="0"/>
        <w:ind w:left="284" w:hanging="284"/>
      </w:pPr>
      <w:r>
        <w:rPr>
          <w:rFonts w:hint="eastAsia"/>
        </w:rPr>
        <w:t>EVC</w:t>
      </w:r>
      <w:r>
        <w:rPr>
          <w:rFonts w:hint="eastAsia"/>
          <w:lang w:eastAsia="zh-CN"/>
        </w:rPr>
        <w:t xml:space="preserve"> User A accepts and the call </w:t>
      </w:r>
      <w:r w:rsidR="00AE4F98">
        <w:rPr>
          <w:lang w:eastAsia="zh-CN"/>
        </w:rPr>
        <w:t>is</w:t>
      </w:r>
      <w:r>
        <w:rPr>
          <w:rFonts w:hint="eastAsia"/>
          <w:lang w:eastAsia="zh-CN"/>
        </w:rPr>
        <w:t xml:space="preserve"> established</w:t>
      </w:r>
      <w:r>
        <w:rPr>
          <w:lang w:eastAsia="zh-CN"/>
        </w:rPr>
        <w:t>.</w:t>
      </w:r>
    </w:p>
    <w:p w:rsidR="005E078B" w:rsidRPr="00602FF5" w:rsidRDefault="005E078B" w:rsidP="005E078B">
      <w:pPr>
        <w:pStyle w:val="App3"/>
        <w:rPr>
          <w:rFonts w:cs="Arial"/>
        </w:rPr>
      </w:pPr>
      <w:bookmarkStart w:id="262" w:name="_Ref420326145"/>
      <w:bookmarkStart w:id="263" w:name="_Toc517175470"/>
      <w:r w:rsidRPr="00602FF5">
        <w:rPr>
          <w:rFonts w:cs="Arial"/>
        </w:rPr>
        <w:lastRenderedPageBreak/>
        <w:t>High Level Flow:</w:t>
      </w:r>
      <w:bookmarkEnd w:id="262"/>
      <w:bookmarkEnd w:id="263"/>
    </w:p>
    <w:p w:rsidR="00602FF5" w:rsidRDefault="008F22EA" w:rsidP="00883429">
      <w:pPr>
        <w:spacing w:after="0"/>
        <w:rPr>
          <w:rFonts w:hint="eastAsia"/>
          <w:lang w:eastAsia="zh-CN"/>
        </w:rPr>
      </w:pPr>
      <w:r>
        <w:object w:dxaOrig="14153" w:dyaOrig="8045">
          <v:shape id="_x0000_i1029" type="#_x0000_t75" style="width:7in;height:286.5pt" o:ole="">
            <v:imagedata r:id="rId61" o:title=""/>
          </v:shape>
          <o:OLEObject Type="Embed" ProgID="Visio.Drawing.11" ShapeID="_x0000_i1029" DrawAspect="Content" ObjectID="_1590917491" r:id="rId62"/>
        </w:object>
      </w:r>
    </w:p>
    <w:p w:rsidR="004833FC" w:rsidRDefault="00985AF5" w:rsidP="00407208">
      <w:pPr>
        <w:pStyle w:val="Caption"/>
        <w:outlineLvl w:val="0"/>
        <w:rPr>
          <w:rFonts w:hint="eastAsia"/>
        </w:rPr>
      </w:pPr>
      <w:bookmarkStart w:id="264" w:name="_Toc420408838"/>
      <w:r w:rsidRPr="00CA63F0">
        <w:t xml:space="preserve">Figure </w:t>
      </w:r>
      <w:r w:rsidR="00DA7D1A" w:rsidRPr="00CA63F0">
        <w:fldChar w:fldCharType="begin"/>
      </w:r>
      <w:r w:rsidR="00DA7D1A" w:rsidRPr="00CA63F0">
        <w:instrText xml:space="preserve"> SEQ Figure \* ARABIC </w:instrText>
      </w:r>
      <w:r w:rsidR="00DA7D1A" w:rsidRPr="00CA63F0">
        <w:fldChar w:fldCharType="separate"/>
      </w:r>
      <w:r w:rsidR="009421A5">
        <w:rPr>
          <w:noProof/>
        </w:rPr>
        <w:t>5</w:t>
      </w:r>
      <w:r w:rsidR="00DA7D1A" w:rsidRPr="00CA63F0">
        <w:fldChar w:fldCharType="end"/>
      </w:r>
      <w:r w:rsidRPr="00CA63F0">
        <w:t xml:space="preserve">: </w:t>
      </w:r>
      <w:r>
        <w:rPr>
          <w:rFonts w:hint="eastAsia"/>
        </w:rPr>
        <w:t xml:space="preserve">High Level Flow </w:t>
      </w:r>
      <w:r>
        <w:t>–</w:t>
      </w:r>
      <w:r w:rsidR="0023086A">
        <w:rPr>
          <w:rFonts w:hint="eastAsia"/>
          <w:lang w:eastAsia="zh-CN"/>
        </w:rPr>
        <w:t xml:space="preserve"> </w:t>
      </w:r>
      <w:r w:rsidR="00F06411">
        <w:rPr>
          <w:rFonts w:hint="eastAsia"/>
        </w:rPr>
        <w:t>Call</w:t>
      </w:r>
      <w:r w:rsidR="00F06411">
        <w:t xml:space="preserve"> Enhancements</w:t>
      </w:r>
      <w:r w:rsidR="00F06411" w:rsidDel="00F06411">
        <w:rPr>
          <w:rFonts w:hint="eastAsia"/>
        </w:rPr>
        <w:t xml:space="preserve"> </w:t>
      </w:r>
      <w:r w:rsidR="00F06411">
        <w:rPr>
          <w:rFonts w:hint="eastAsia"/>
          <w:lang w:eastAsia="zh-CN"/>
        </w:rPr>
        <w:t>-</w:t>
      </w:r>
      <w:r>
        <w:rPr>
          <w:rFonts w:hint="eastAsia"/>
        </w:rPr>
        <w:t>Business</w:t>
      </w:r>
      <w:r>
        <w:t xml:space="preserve"> to Client</w:t>
      </w:r>
      <w:bookmarkEnd w:id="264"/>
    </w:p>
    <w:p w:rsidR="00295A50" w:rsidRPr="00BB69F3" w:rsidRDefault="00295A50" w:rsidP="00295A50">
      <w:pPr>
        <w:rPr>
          <w:lang w:val="en-US" w:eastAsia="zh-CN"/>
        </w:rPr>
      </w:pPr>
      <w:r w:rsidRPr="00BB69F3">
        <w:rPr>
          <w:lang w:val="en-US" w:eastAsia="zh-CN"/>
        </w:rPr>
        <w:t>The above figure shows the EVC User B</w:t>
      </w:r>
      <w:r w:rsidRPr="00AC4E5C">
        <w:rPr>
          <w:lang w:val="en-US" w:eastAsia="zh-CN"/>
        </w:rPr>
        <w:t xml:space="preserve"> (who is a business representative</w:t>
      </w:r>
      <w:r w:rsidRPr="00BB69F3">
        <w:rPr>
          <w:lang w:val="en-US" w:eastAsia="zh-CN"/>
        </w:rPr>
        <w:t xml:space="preserve">) sharing business content </w:t>
      </w:r>
      <w:r w:rsidR="00AE4F98" w:rsidRPr="00AC4E5C">
        <w:rPr>
          <w:lang w:val="en-US" w:eastAsia="zh-CN"/>
        </w:rPr>
        <w:t>with</w:t>
      </w:r>
      <w:r w:rsidRPr="00BB69F3">
        <w:rPr>
          <w:lang w:val="en-US" w:eastAsia="zh-CN"/>
        </w:rPr>
        <w:t xml:space="preserve"> </w:t>
      </w:r>
      <w:r w:rsidRPr="00AC4E5C">
        <w:rPr>
          <w:lang w:val="en-US" w:eastAsia="zh-CN"/>
        </w:rPr>
        <w:t>EVC User A (</w:t>
      </w:r>
      <w:r w:rsidR="00BA3865" w:rsidRPr="00AC4E5C">
        <w:rPr>
          <w:lang w:val="en-US" w:eastAsia="zh-CN"/>
        </w:rPr>
        <w:t xml:space="preserve">who is </w:t>
      </w:r>
      <w:proofErr w:type="spellStart"/>
      <w:r w:rsidR="00BA3865" w:rsidRPr="00AC4E5C">
        <w:rPr>
          <w:lang w:val="en-US" w:eastAsia="zh-CN"/>
        </w:rPr>
        <w:t>a</w:t>
      </w:r>
      <w:r w:rsidRPr="00BB69F3">
        <w:rPr>
          <w:lang w:val="en-US" w:eastAsia="zh-CN"/>
        </w:rPr>
        <w:t>consumer</w:t>
      </w:r>
      <w:proofErr w:type="spellEnd"/>
      <w:r w:rsidRPr="00AC4E5C">
        <w:rPr>
          <w:lang w:val="en-US" w:eastAsia="zh-CN"/>
        </w:rPr>
        <w:t>)</w:t>
      </w:r>
      <w:r w:rsidRPr="00BB69F3">
        <w:rPr>
          <w:lang w:val="en-US" w:eastAsia="zh-CN"/>
        </w:rPr>
        <w:t xml:space="preserve"> when </w:t>
      </w:r>
      <w:r w:rsidRPr="00AC4E5C">
        <w:rPr>
          <w:snapToGrid w:val="0"/>
        </w:rPr>
        <w:t xml:space="preserve">the call is being established </w:t>
      </w:r>
      <w:r w:rsidRPr="00BB69F3">
        <w:rPr>
          <w:snapToGrid w:val="0"/>
          <w:lang w:eastAsia="zh-CN"/>
        </w:rPr>
        <w:t>and/</w:t>
      </w:r>
      <w:r w:rsidRPr="00AC4E5C">
        <w:rPr>
          <w:snapToGrid w:val="0"/>
        </w:rPr>
        <w:t>or during the call</w:t>
      </w:r>
      <w:r w:rsidRPr="00AC4E5C">
        <w:rPr>
          <w:lang w:val="en-US" w:eastAsia="zh-CN"/>
        </w:rPr>
        <w:t xml:space="preserve">. The </w:t>
      </w:r>
      <w:r w:rsidRPr="00BB69F3">
        <w:rPr>
          <w:lang w:val="en-US" w:eastAsia="zh-CN"/>
        </w:rPr>
        <w:t>major steps include</w:t>
      </w:r>
      <w:r w:rsidRPr="00AC4E5C">
        <w:rPr>
          <w:lang w:val="en-US" w:eastAsia="zh-CN"/>
        </w:rPr>
        <w:t xml:space="preserve"> the following</w:t>
      </w:r>
      <w:r w:rsidRPr="00BB69F3">
        <w:rPr>
          <w:lang w:val="en-US" w:eastAsia="zh-CN"/>
        </w:rPr>
        <w:t>:</w:t>
      </w:r>
    </w:p>
    <w:p w:rsidR="00BA3865" w:rsidRPr="00AC4E5C" w:rsidRDefault="00BA3865" w:rsidP="004D3723">
      <w:pPr>
        <w:numPr>
          <w:ilvl w:val="0"/>
          <w:numId w:val="14"/>
        </w:numPr>
        <w:tabs>
          <w:tab w:val="clear" w:pos="360"/>
          <w:tab w:val="num" w:pos="284"/>
        </w:tabs>
        <w:spacing w:after="0"/>
        <w:ind w:left="284" w:hanging="284"/>
        <w:rPr>
          <w:lang w:val="en-US" w:eastAsia="zh-CN"/>
        </w:rPr>
      </w:pPr>
      <w:r w:rsidRPr="00AC4E5C">
        <w:rPr>
          <w:lang w:val="en-US" w:eastAsia="zh-CN"/>
        </w:rPr>
        <w:t>EVC User B selects to enrich the call with EVC User A, by sharing enriched information (e.g. Links to business contents) related to that call ;</w:t>
      </w:r>
    </w:p>
    <w:p w:rsidR="00BA3865" w:rsidRPr="00BB69F3" w:rsidRDefault="00BA3865" w:rsidP="004D3723">
      <w:pPr>
        <w:numPr>
          <w:ilvl w:val="0"/>
          <w:numId w:val="14"/>
        </w:numPr>
        <w:tabs>
          <w:tab w:val="clear" w:pos="360"/>
          <w:tab w:val="num" w:pos="284"/>
        </w:tabs>
        <w:spacing w:after="0"/>
        <w:ind w:left="284" w:hanging="284"/>
        <w:rPr>
          <w:lang w:val="en-US" w:eastAsia="zh-CN"/>
        </w:rPr>
      </w:pPr>
      <w:r w:rsidRPr="00BB69F3">
        <w:rPr>
          <w:lang w:val="en-US" w:eastAsia="zh-CN"/>
        </w:rPr>
        <w:t>Call Handling client on User B’s device initiates call setup towards User A via procedures that are out of scope of this specification;</w:t>
      </w:r>
    </w:p>
    <w:p w:rsidR="00BA3865" w:rsidRPr="00BB69F3" w:rsidRDefault="00BA3865" w:rsidP="004D3723">
      <w:pPr>
        <w:numPr>
          <w:ilvl w:val="0"/>
          <w:numId w:val="14"/>
        </w:numPr>
        <w:tabs>
          <w:tab w:val="clear" w:pos="360"/>
          <w:tab w:val="num" w:pos="284"/>
        </w:tabs>
        <w:spacing w:after="0"/>
        <w:ind w:left="284" w:hanging="284"/>
        <w:rPr>
          <w:lang w:val="en-US" w:eastAsia="zh-CN"/>
        </w:rPr>
      </w:pPr>
      <w:r w:rsidRPr="00BB69F3">
        <w:rPr>
          <w:lang w:val="en-US" w:eastAsia="zh-CN"/>
        </w:rPr>
        <w:t>EVC Client B selects the links to external business content;</w:t>
      </w:r>
    </w:p>
    <w:p w:rsidR="00BA3865" w:rsidRPr="00AC4E5C" w:rsidRDefault="00BA3865" w:rsidP="004D3723">
      <w:pPr>
        <w:numPr>
          <w:ilvl w:val="0"/>
          <w:numId w:val="14"/>
        </w:numPr>
        <w:tabs>
          <w:tab w:val="clear" w:pos="360"/>
          <w:tab w:val="num" w:pos="284"/>
        </w:tabs>
        <w:spacing w:after="0"/>
        <w:ind w:left="284" w:hanging="284"/>
        <w:rPr>
          <w:lang w:val="en-US" w:eastAsia="zh-CN"/>
        </w:rPr>
      </w:pPr>
      <w:r w:rsidRPr="00BB69F3">
        <w:rPr>
          <w:lang w:val="en-US" w:eastAsia="zh-CN"/>
        </w:rPr>
        <w:t xml:space="preserve">EVC Client B shares the enriched information with EVC Client A (during the call setup) via an </w:t>
      </w:r>
      <w:r w:rsidRPr="00AC4E5C">
        <w:rPr>
          <w:lang w:val="en-US" w:eastAsia="zh-CN"/>
        </w:rPr>
        <w:t>EVC session.</w:t>
      </w:r>
    </w:p>
    <w:p w:rsidR="00BA3865" w:rsidRPr="00BB69F3" w:rsidRDefault="00BA3865" w:rsidP="004D3723">
      <w:pPr>
        <w:numPr>
          <w:ilvl w:val="0"/>
          <w:numId w:val="14"/>
        </w:numPr>
        <w:tabs>
          <w:tab w:val="clear" w:pos="360"/>
          <w:tab w:val="num" w:pos="284"/>
        </w:tabs>
        <w:spacing w:after="0"/>
        <w:ind w:left="284" w:hanging="284"/>
        <w:rPr>
          <w:lang w:val="en-US" w:eastAsia="zh-CN"/>
        </w:rPr>
      </w:pPr>
      <w:r w:rsidRPr="00BB69F3">
        <w:rPr>
          <w:lang w:val="en-US" w:eastAsia="zh-CN"/>
        </w:rPr>
        <w:t>EVC User A’s Content Handling client fetches the contents from the external Content Servers after proper credentials and authorization checks.</w:t>
      </w:r>
    </w:p>
    <w:p w:rsidR="00BA3865" w:rsidRPr="00BB69F3" w:rsidRDefault="00BA3865" w:rsidP="004D3723">
      <w:pPr>
        <w:numPr>
          <w:ilvl w:val="0"/>
          <w:numId w:val="14"/>
        </w:numPr>
        <w:tabs>
          <w:tab w:val="clear" w:pos="360"/>
          <w:tab w:val="num" w:pos="284"/>
        </w:tabs>
        <w:spacing w:after="0"/>
        <w:ind w:left="284" w:hanging="284"/>
        <w:rPr>
          <w:lang w:val="en-US" w:eastAsia="zh-CN"/>
        </w:rPr>
      </w:pPr>
      <w:r w:rsidRPr="00BB69F3">
        <w:rPr>
          <w:lang w:val="en-US" w:eastAsia="zh-CN"/>
        </w:rPr>
        <w:t>EVC Client A extracts the enriched information and associates it with the incoming call with EVC User B, hence it displays the enriched information.</w:t>
      </w:r>
    </w:p>
    <w:p w:rsidR="00BA3865" w:rsidRPr="00BB69F3" w:rsidRDefault="00BA3865" w:rsidP="004D3723">
      <w:pPr>
        <w:numPr>
          <w:ilvl w:val="0"/>
          <w:numId w:val="14"/>
        </w:numPr>
        <w:tabs>
          <w:tab w:val="clear" w:pos="360"/>
          <w:tab w:val="num" w:pos="284"/>
        </w:tabs>
        <w:spacing w:after="0"/>
        <w:ind w:left="284" w:hanging="284"/>
        <w:rPr>
          <w:lang w:val="en-US" w:eastAsia="zh-CN"/>
        </w:rPr>
      </w:pPr>
      <w:r w:rsidRPr="00BB69F3">
        <w:rPr>
          <w:lang w:val="en-US" w:eastAsia="zh-CN"/>
        </w:rPr>
        <w:t>EVC User A accepts the call, which is then established with EVC User B. Further, EVC User B may repeat step 3 and step 4 to share more enriched information with EVC User A throughout the call.</w:t>
      </w:r>
    </w:p>
    <w:p w:rsidR="00EA679B" w:rsidRPr="00BB69F3" w:rsidRDefault="00295A50" w:rsidP="00BB69F3">
      <w:pPr>
        <w:rPr>
          <w:lang w:val="en-US" w:eastAsia="zh-CN"/>
        </w:rPr>
      </w:pPr>
      <w:r w:rsidRPr="00BB69F3">
        <w:rPr>
          <w:lang w:val="en-US" w:eastAsia="zh-CN"/>
        </w:rPr>
        <w:t>Note: It is assumed that the EVC User A has the appropriate authorization and credentials to fetch the rich content from the Content Server(s).</w:t>
      </w:r>
    </w:p>
    <w:p w:rsidR="00EA679B" w:rsidRPr="00D03E22" w:rsidRDefault="00EA679B" w:rsidP="00EA679B">
      <w:pPr>
        <w:pStyle w:val="App2"/>
        <w:rPr>
          <w:rFonts w:cs="Arial"/>
          <w:szCs w:val="32"/>
        </w:rPr>
      </w:pPr>
      <w:bookmarkStart w:id="265" w:name="_Ref420330668"/>
      <w:bookmarkStart w:id="266" w:name="_Ref420330689"/>
      <w:bookmarkStart w:id="267" w:name="_Toc517175471"/>
      <w:r w:rsidRPr="00D03E22">
        <w:rPr>
          <w:rFonts w:cs="Arial"/>
          <w:szCs w:val="32"/>
        </w:rPr>
        <w:t xml:space="preserve">Scenario </w:t>
      </w:r>
      <w:r>
        <w:rPr>
          <w:rFonts w:hint="eastAsia"/>
          <w:szCs w:val="32"/>
          <w:lang w:eastAsia="zh-CN"/>
        </w:rPr>
        <w:t>3</w:t>
      </w:r>
      <w:r w:rsidRPr="00D03E22">
        <w:rPr>
          <w:rFonts w:cs="Arial"/>
          <w:szCs w:val="32"/>
        </w:rPr>
        <w:t>: Call Enhancements</w:t>
      </w:r>
      <w:r>
        <w:rPr>
          <w:rFonts w:hint="eastAsia"/>
          <w:szCs w:val="32"/>
          <w:lang w:eastAsia="zh-CN"/>
        </w:rPr>
        <w:t xml:space="preserve"> </w:t>
      </w:r>
      <w:r>
        <w:rPr>
          <w:szCs w:val="32"/>
          <w:lang w:eastAsia="zh-CN"/>
        </w:rPr>
        <w:t>–</w:t>
      </w:r>
      <w:r>
        <w:rPr>
          <w:lang w:eastAsia="zh-CN"/>
        </w:rPr>
        <w:t>Multiple</w:t>
      </w:r>
      <w:r>
        <w:rPr>
          <w:rFonts w:hint="eastAsia"/>
          <w:lang w:eastAsia="zh-CN"/>
        </w:rPr>
        <w:t xml:space="preserve"> Device</w:t>
      </w:r>
      <w:r>
        <w:rPr>
          <w:lang w:eastAsia="zh-CN"/>
        </w:rPr>
        <w:t>s</w:t>
      </w:r>
      <w:r>
        <w:rPr>
          <w:rFonts w:hint="eastAsia"/>
          <w:lang w:eastAsia="zh-CN"/>
        </w:rPr>
        <w:t xml:space="preserve"> Support</w:t>
      </w:r>
      <w:bookmarkEnd w:id="265"/>
      <w:bookmarkEnd w:id="266"/>
      <w:bookmarkEnd w:id="267"/>
    </w:p>
    <w:p w:rsidR="00EA679B" w:rsidRDefault="00D50EBA" w:rsidP="00EA679B">
      <w:pPr>
        <w:rPr>
          <w:rFonts w:ascii="Arial" w:hAnsi="Arial" w:cs="Arial"/>
          <w:b/>
          <w:sz w:val="28"/>
          <w:szCs w:val="32"/>
        </w:rPr>
      </w:pPr>
      <w:r>
        <w:rPr>
          <w:rFonts w:hint="eastAsia"/>
          <w:snapToGrid w:val="0"/>
          <w:lang w:eastAsia="zh-CN"/>
        </w:rPr>
        <w:t>The flows in this section depict e</w:t>
      </w:r>
      <w:r w:rsidRPr="001F6D9F">
        <w:rPr>
          <w:snapToGrid w:val="0"/>
        </w:rPr>
        <w:t>xample</w:t>
      </w:r>
      <w:r>
        <w:rPr>
          <w:rFonts w:hint="eastAsia"/>
          <w:snapToGrid w:val="0"/>
          <w:lang w:eastAsia="zh-CN"/>
        </w:rPr>
        <w:t>s</w:t>
      </w:r>
      <w:r w:rsidRPr="001F6D9F">
        <w:rPr>
          <w:snapToGrid w:val="0"/>
        </w:rPr>
        <w:t xml:space="preserve"> </w:t>
      </w:r>
      <w:r>
        <w:rPr>
          <w:rFonts w:hint="eastAsia"/>
          <w:snapToGrid w:val="0"/>
          <w:lang w:eastAsia="zh-CN"/>
        </w:rPr>
        <w:t xml:space="preserve">of </w:t>
      </w:r>
      <w:r w:rsidRPr="002C0CA8">
        <w:rPr>
          <w:rFonts w:hint="eastAsia"/>
          <w:i/>
          <w:snapToGrid w:val="0"/>
          <w:lang w:eastAsia="zh-CN"/>
        </w:rPr>
        <w:t>M</w:t>
      </w:r>
      <w:r w:rsidRPr="002C0CA8">
        <w:rPr>
          <w:i/>
          <w:snapToGrid w:val="0"/>
          <w:lang w:eastAsia="zh-CN"/>
        </w:rPr>
        <w:t>ultiple</w:t>
      </w:r>
      <w:r w:rsidRPr="002C0CA8">
        <w:rPr>
          <w:rFonts w:hint="eastAsia"/>
          <w:i/>
          <w:snapToGrid w:val="0"/>
          <w:lang w:eastAsia="zh-CN"/>
        </w:rPr>
        <w:t xml:space="preserve"> Device</w:t>
      </w:r>
      <w:r>
        <w:rPr>
          <w:i/>
          <w:snapToGrid w:val="0"/>
          <w:lang w:eastAsia="zh-CN"/>
        </w:rPr>
        <w:t>s</w:t>
      </w:r>
      <w:r w:rsidRPr="002C0CA8">
        <w:rPr>
          <w:rFonts w:hint="eastAsia"/>
          <w:i/>
          <w:snapToGrid w:val="0"/>
          <w:lang w:eastAsia="zh-CN"/>
        </w:rPr>
        <w:t xml:space="preserve"> Support </w:t>
      </w:r>
      <w:r w:rsidRPr="002C0CA8">
        <w:rPr>
          <w:i/>
          <w:snapToGrid w:val="0"/>
          <w:lang w:eastAsia="zh-CN"/>
        </w:rPr>
        <w:t>–</w:t>
      </w:r>
      <w:r w:rsidRPr="002C0CA8">
        <w:rPr>
          <w:rFonts w:hint="eastAsia"/>
          <w:i/>
          <w:snapToGrid w:val="0"/>
          <w:lang w:eastAsia="zh-CN"/>
        </w:rPr>
        <w:t xml:space="preserve"> Call Enhancement</w:t>
      </w:r>
      <w:r>
        <w:rPr>
          <w:rFonts w:hint="eastAsia"/>
          <w:i/>
          <w:snapToGrid w:val="0"/>
          <w:lang w:eastAsia="zh-CN"/>
        </w:rPr>
        <w:t>s</w:t>
      </w:r>
      <w:r>
        <w:rPr>
          <w:rFonts w:hint="eastAsia"/>
          <w:snapToGrid w:val="0"/>
          <w:lang w:eastAsia="zh-CN"/>
        </w:rPr>
        <w:t xml:space="preserve">: Caller (EVC User A) has multiple UEs (UE1 and UE2), and can select one </w:t>
      </w:r>
      <w:r>
        <w:rPr>
          <w:snapToGrid w:val="0"/>
          <w:lang w:eastAsia="zh-CN"/>
        </w:rPr>
        <w:t xml:space="preserve">of </w:t>
      </w:r>
      <w:r>
        <w:rPr>
          <w:rFonts w:hint="eastAsia"/>
          <w:snapToGrid w:val="0"/>
          <w:lang w:eastAsia="zh-CN"/>
        </w:rPr>
        <w:t xml:space="preserve">his/her UEs to fetch and show the rich contents shared by </w:t>
      </w:r>
      <w:proofErr w:type="spellStart"/>
      <w:r>
        <w:rPr>
          <w:rFonts w:hint="eastAsia"/>
          <w:snapToGrid w:val="0"/>
          <w:lang w:eastAsia="zh-CN"/>
        </w:rPr>
        <w:t>Callee</w:t>
      </w:r>
      <w:proofErr w:type="spellEnd"/>
      <w:r>
        <w:rPr>
          <w:rFonts w:hint="eastAsia"/>
          <w:snapToGrid w:val="0"/>
          <w:lang w:eastAsia="zh-CN"/>
        </w:rPr>
        <w:t xml:space="preserve"> (EVC User B)</w:t>
      </w:r>
      <w:r w:rsidRPr="001F6D9F">
        <w:rPr>
          <w:snapToGrid w:val="0"/>
        </w:rPr>
        <w:t xml:space="preserve"> on the call at the time when the call is being established </w:t>
      </w:r>
      <w:r>
        <w:rPr>
          <w:rFonts w:hint="eastAsia"/>
          <w:snapToGrid w:val="0"/>
          <w:lang w:eastAsia="zh-CN"/>
        </w:rPr>
        <w:t>and/</w:t>
      </w:r>
      <w:r w:rsidRPr="001F6D9F">
        <w:rPr>
          <w:snapToGrid w:val="0"/>
        </w:rPr>
        <w:t>or during the call.</w:t>
      </w:r>
    </w:p>
    <w:p w:rsidR="00EA679B" w:rsidRPr="00D03E22" w:rsidRDefault="00EA679B" w:rsidP="00EA679B">
      <w:pPr>
        <w:pStyle w:val="App3"/>
        <w:rPr>
          <w:rFonts w:cs="Arial"/>
          <w:szCs w:val="32"/>
        </w:rPr>
      </w:pPr>
      <w:bookmarkStart w:id="268" w:name="_Toc517175472"/>
      <w:r w:rsidRPr="00602FF5">
        <w:rPr>
          <w:rFonts w:cs="Arial"/>
        </w:rPr>
        <w:lastRenderedPageBreak/>
        <w:t>Scenario</w:t>
      </w:r>
      <w:r w:rsidRPr="00D03E22">
        <w:rPr>
          <w:rFonts w:cs="Arial"/>
          <w:szCs w:val="32"/>
        </w:rPr>
        <w:t xml:space="preserve"> Flow:</w:t>
      </w:r>
      <w:bookmarkEnd w:id="268"/>
    </w:p>
    <w:p w:rsidR="00CC79F6" w:rsidRDefault="00CC79F6" w:rsidP="004D3723">
      <w:pPr>
        <w:numPr>
          <w:ilvl w:val="0"/>
          <w:numId w:val="60"/>
        </w:numPr>
        <w:spacing w:after="0"/>
        <w:ind w:left="284" w:hanging="284"/>
        <w:rPr>
          <w:rFonts w:hint="eastAsia"/>
          <w:lang w:val="en-US"/>
        </w:rPr>
      </w:pPr>
      <w:r>
        <w:rPr>
          <w:rFonts w:hint="eastAsia"/>
          <w:lang w:val="en-US" w:eastAsia="zh-CN"/>
        </w:rPr>
        <w:t>EVC User A has two devices (e.g. one phone</w:t>
      </w:r>
      <w:r>
        <w:rPr>
          <w:lang w:val="en-US" w:eastAsia="zh-CN"/>
        </w:rPr>
        <w:t>/UE1</w:t>
      </w:r>
      <w:r>
        <w:rPr>
          <w:rFonts w:hint="eastAsia"/>
          <w:lang w:val="en-US" w:eastAsia="zh-CN"/>
        </w:rPr>
        <w:t xml:space="preserve"> and one </w:t>
      </w:r>
      <w:r>
        <w:rPr>
          <w:lang w:val="en-US" w:eastAsia="zh-CN"/>
        </w:rPr>
        <w:t>tablet/UE2</w:t>
      </w:r>
      <w:r>
        <w:rPr>
          <w:rFonts w:hint="eastAsia"/>
          <w:lang w:val="en-US" w:eastAsia="zh-CN"/>
        </w:rPr>
        <w:t xml:space="preserve">) which </w:t>
      </w:r>
      <w:r>
        <w:rPr>
          <w:lang w:val="en-US" w:eastAsia="zh-CN"/>
        </w:rPr>
        <w:t>are both</w:t>
      </w:r>
      <w:r>
        <w:rPr>
          <w:rFonts w:hint="eastAsia"/>
          <w:lang w:val="en-US" w:eastAsia="zh-CN"/>
        </w:rPr>
        <w:t xml:space="preserve"> register</w:t>
      </w:r>
      <w:r>
        <w:rPr>
          <w:lang w:val="en-US" w:eastAsia="zh-CN"/>
        </w:rPr>
        <w:t>ed devices in SIP/IP Core</w:t>
      </w:r>
      <w:r>
        <w:rPr>
          <w:rFonts w:hint="eastAsia"/>
          <w:lang w:val="en-US" w:eastAsia="zh-CN"/>
        </w:rPr>
        <w:t>;</w:t>
      </w:r>
    </w:p>
    <w:p w:rsidR="00CC79F6" w:rsidRDefault="00CC79F6" w:rsidP="004D3723">
      <w:pPr>
        <w:numPr>
          <w:ilvl w:val="0"/>
          <w:numId w:val="60"/>
        </w:numPr>
        <w:spacing w:after="0"/>
        <w:ind w:left="284" w:hanging="284"/>
        <w:rPr>
          <w:rFonts w:hint="eastAsia"/>
          <w:lang w:val="en-US" w:eastAsia="zh-CN"/>
        </w:rPr>
      </w:pPr>
      <w:r>
        <w:rPr>
          <w:rFonts w:hint="eastAsia"/>
          <w:lang w:val="en-US" w:eastAsia="zh-CN"/>
        </w:rPr>
        <w:t xml:space="preserve">EVC User A </w:t>
      </w:r>
      <w:r>
        <w:rPr>
          <w:lang w:val="en-US" w:eastAsia="zh-CN"/>
        </w:rPr>
        <w:t>chooses</w:t>
      </w:r>
      <w:r>
        <w:rPr>
          <w:rFonts w:hint="eastAsia"/>
          <w:lang w:val="en-US" w:eastAsia="zh-CN"/>
        </w:rPr>
        <w:t xml:space="preserve"> </w:t>
      </w:r>
      <w:r>
        <w:rPr>
          <w:lang w:val="en-US" w:eastAsia="zh-CN"/>
        </w:rPr>
        <w:t xml:space="preserve">to accept the EVC session on </w:t>
      </w:r>
      <w:r>
        <w:rPr>
          <w:rFonts w:hint="eastAsia"/>
          <w:lang w:val="en-US" w:eastAsia="zh-CN"/>
        </w:rPr>
        <w:t xml:space="preserve">his/her </w:t>
      </w:r>
      <w:r>
        <w:rPr>
          <w:lang w:val="en-US" w:eastAsia="zh-CN"/>
        </w:rPr>
        <w:t>tablet/UE2</w:t>
      </w:r>
      <w:r>
        <w:rPr>
          <w:rFonts w:hint="eastAsia"/>
          <w:lang w:val="en-US" w:eastAsia="zh-CN"/>
        </w:rPr>
        <w:t>;</w:t>
      </w:r>
    </w:p>
    <w:p w:rsidR="00CC79F6" w:rsidRDefault="00CC79F6" w:rsidP="004D3723">
      <w:pPr>
        <w:numPr>
          <w:ilvl w:val="0"/>
          <w:numId w:val="60"/>
        </w:numPr>
        <w:spacing w:after="0"/>
        <w:ind w:left="284" w:hanging="284"/>
        <w:rPr>
          <w:rFonts w:hint="eastAsia"/>
          <w:lang w:val="en-US" w:eastAsia="zh-CN"/>
        </w:rPr>
      </w:pPr>
      <w:r>
        <w:rPr>
          <w:rFonts w:hint="eastAsia"/>
          <w:lang w:val="en-US" w:eastAsia="zh-CN"/>
        </w:rPr>
        <w:t>EVC User A uses his/her phone</w:t>
      </w:r>
      <w:r>
        <w:rPr>
          <w:lang w:val="en-US" w:eastAsia="zh-CN"/>
        </w:rPr>
        <w:t>/UE1</w:t>
      </w:r>
      <w:r>
        <w:rPr>
          <w:rFonts w:hint="eastAsia"/>
          <w:lang w:val="en-US" w:eastAsia="zh-CN"/>
        </w:rPr>
        <w:t xml:space="preserve"> to </w:t>
      </w:r>
      <w:r w:rsidR="009C6D2B">
        <w:rPr>
          <w:lang w:val="en-US" w:eastAsia="zh-CN"/>
        </w:rPr>
        <w:t>establish</w:t>
      </w:r>
      <w:r>
        <w:rPr>
          <w:rFonts w:hint="eastAsia"/>
          <w:lang w:val="en-US" w:eastAsia="zh-CN"/>
        </w:rPr>
        <w:t xml:space="preserve"> call</w:t>
      </w:r>
      <w:r>
        <w:rPr>
          <w:lang w:val="en-US" w:eastAsia="zh-CN"/>
        </w:rPr>
        <w:t xml:space="preserve"> </w:t>
      </w:r>
      <w:r w:rsidR="009C6D2B">
        <w:rPr>
          <w:lang w:val="en-US" w:eastAsia="zh-CN"/>
        </w:rPr>
        <w:t>with</w:t>
      </w:r>
      <w:r w:rsidR="009C6D2B">
        <w:rPr>
          <w:rFonts w:hint="eastAsia"/>
          <w:lang w:val="en-US" w:eastAsia="zh-CN"/>
        </w:rPr>
        <w:t xml:space="preserve"> </w:t>
      </w:r>
      <w:r>
        <w:rPr>
          <w:rFonts w:hint="eastAsia"/>
          <w:lang w:val="en-US" w:eastAsia="zh-CN"/>
        </w:rPr>
        <w:t>EVC User B;</w:t>
      </w:r>
    </w:p>
    <w:p w:rsidR="00CC79F6" w:rsidRDefault="00CC79F6" w:rsidP="004D3723">
      <w:pPr>
        <w:numPr>
          <w:ilvl w:val="0"/>
          <w:numId w:val="60"/>
        </w:numPr>
        <w:spacing w:after="0"/>
        <w:ind w:left="284" w:hanging="284"/>
        <w:rPr>
          <w:rFonts w:hint="eastAsia"/>
          <w:lang w:val="en-US" w:eastAsia="zh-CN"/>
        </w:rPr>
      </w:pPr>
      <w:r>
        <w:rPr>
          <w:rFonts w:hint="eastAsia"/>
          <w:lang w:val="en-US" w:eastAsia="zh-CN"/>
        </w:rPr>
        <w:t>EVC User B decides to share his/her SNS contents with EVC User A;</w:t>
      </w:r>
    </w:p>
    <w:p w:rsidR="00CC79F6" w:rsidRPr="00AC4E5C" w:rsidRDefault="00CC79F6" w:rsidP="004D3723">
      <w:pPr>
        <w:numPr>
          <w:ilvl w:val="0"/>
          <w:numId w:val="60"/>
        </w:numPr>
        <w:spacing w:after="0"/>
        <w:ind w:left="284" w:hanging="284"/>
        <w:rPr>
          <w:rFonts w:hint="eastAsia"/>
          <w:lang w:val="en-US" w:eastAsia="zh-CN"/>
        </w:rPr>
      </w:pPr>
      <w:r>
        <w:rPr>
          <w:rFonts w:hint="eastAsia"/>
          <w:lang w:val="en-US" w:eastAsia="zh-CN"/>
        </w:rPr>
        <w:t xml:space="preserve">The </w:t>
      </w:r>
      <w:r>
        <w:rPr>
          <w:lang w:val="en-US" w:eastAsia="zh-CN"/>
        </w:rPr>
        <w:t>tablet/UE2</w:t>
      </w:r>
      <w:r>
        <w:rPr>
          <w:rFonts w:hint="eastAsia"/>
          <w:lang w:val="en-US" w:eastAsia="zh-CN"/>
        </w:rPr>
        <w:t xml:space="preserve"> of EVC User A </w:t>
      </w:r>
      <w:r>
        <w:rPr>
          <w:lang w:val="en-US" w:eastAsia="zh-CN"/>
        </w:rPr>
        <w:t>shows</w:t>
      </w:r>
      <w:r>
        <w:rPr>
          <w:rFonts w:hint="eastAsia"/>
          <w:lang w:val="en-US" w:eastAsia="zh-CN"/>
        </w:rPr>
        <w:t xml:space="preserve"> the SNS content shared by EVC User B, while</w:t>
      </w:r>
      <w:r w:rsidR="009C6D2B">
        <w:rPr>
          <w:lang w:val="en-US" w:eastAsia="zh-CN"/>
        </w:rPr>
        <w:t xml:space="preserve"> the call is ongoing between</w:t>
      </w:r>
      <w:r>
        <w:rPr>
          <w:rFonts w:hint="eastAsia"/>
          <w:lang w:val="en-US" w:eastAsia="zh-CN"/>
        </w:rPr>
        <w:t xml:space="preserve"> the phone</w:t>
      </w:r>
      <w:r>
        <w:rPr>
          <w:lang w:val="en-US" w:eastAsia="zh-CN"/>
        </w:rPr>
        <w:t>/UE1</w:t>
      </w:r>
      <w:r>
        <w:rPr>
          <w:rFonts w:hint="eastAsia"/>
          <w:lang w:val="en-US" w:eastAsia="zh-CN"/>
        </w:rPr>
        <w:t xml:space="preserve"> </w:t>
      </w:r>
      <w:r w:rsidR="009C6D2B">
        <w:rPr>
          <w:lang w:val="en-US" w:eastAsia="zh-CN"/>
        </w:rPr>
        <w:t>and the UE3</w:t>
      </w:r>
      <w:r>
        <w:rPr>
          <w:rFonts w:hint="eastAsia"/>
          <w:lang w:val="en-US" w:eastAsia="zh-CN"/>
        </w:rPr>
        <w:t>.</w:t>
      </w:r>
    </w:p>
    <w:p w:rsidR="0056081C" w:rsidRDefault="00AC4E5C" w:rsidP="00BB69F3">
      <w:pPr>
        <w:pStyle w:val="App3"/>
      </w:pPr>
      <w:bookmarkStart w:id="269" w:name="_Toc517175473"/>
      <w:r w:rsidRPr="00602FF5">
        <w:rPr>
          <w:rFonts w:cs="Arial"/>
        </w:rPr>
        <w:t>High Level Flow:</w:t>
      </w:r>
      <w:bookmarkEnd w:id="269"/>
    </w:p>
    <w:p w:rsidR="00E04B1E" w:rsidRDefault="00E04B1E" w:rsidP="0056081C">
      <w:r>
        <w:object w:dxaOrig="13077" w:dyaOrig="9327">
          <v:shape id="_x0000_i1030" type="#_x0000_t75" style="width:503.5pt;height:359pt" o:ole="">
            <v:imagedata r:id="rId63" o:title=""/>
          </v:shape>
          <o:OLEObject Type="Embed" ProgID="Visio.Drawing.11" ShapeID="_x0000_i1030" DrawAspect="Content" ObjectID="_1590917492" r:id="rId64"/>
        </w:object>
      </w:r>
    </w:p>
    <w:p w:rsidR="00CC79F6" w:rsidRPr="00BF004A" w:rsidRDefault="00395578" w:rsidP="00BF004A">
      <w:pPr>
        <w:pStyle w:val="Caption"/>
        <w:outlineLvl w:val="0"/>
      </w:pPr>
      <w:r w:rsidRPr="00395578">
        <w:t xml:space="preserve"> </w:t>
      </w:r>
      <w:bookmarkStart w:id="270" w:name="_Toc420408839"/>
      <w:r w:rsidRPr="00BF004A">
        <w:t xml:space="preserve">Figure </w:t>
      </w:r>
      <w:r w:rsidRPr="00BF004A">
        <w:fldChar w:fldCharType="begin"/>
      </w:r>
      <w:r w:rsidRPr="00BF004A">
        <w:instrText xml:space="preserve"> SEQ Figure \* ARABIC </w:instrText>
      </w:r>
      <w:r w:rsidRPr="00BF004A">
        <w:fldChar w:fldCharType="separate"/>
      </w:r>
      <w:r w:rsidR="009421A5">
        <w:rPr>
          <w:noProof/>
        </w:rPr>
        <w:t>6</w:t>
      </w:r>
      <w:r w:rsidRPr="00BF004A">
        <w:fldChar w:fldCharType="end"/>
      </w:r>
      <w:r w:rsidRPr="00BF004A">
        <w:t xml:space="preserve">: </w:t>
      </w:r>
      <w:r w:rsidRPr="00BF004A">
        <w:rPr>
          <w:rFonts w:hint="eastAsia"/>
        </w:rPr>
        <w:t xml:space="preserve">High Level Flow </w:t>
      </w:r>
      <w:r w:rsidRPr="00BF004A">
        <w:t>–</w:t>
      </w:r>
      <w:r w:rsidR="0023086A" w:rsidRPr="00BF004A">
        <w:rPr>
          <w:rFonts w:hint="eastAsia"/>
        </w:rPr>
        <w:t xml:space="preserve"> </w:t>
      </w:r>
      <w:r w:rsidR="0023086A" w:rsidRPr="00BF004A">
        <w:t xml:space="preserve">Call Enhancements – </w:t>
      </w:r>
      <w:r w:rsidRPr="00BF004A">
        <w:rPr>
          <w:rFonts w:hint="eastAsia"/>
        </w:rPr>
        <w:t>Multiple Device</w:t>
      </w:r>
      <w:r w:rsidRPr="00BF004A">
        <w:t>s</w:t>
      </w:r>
      <w:r w:rsidRPr="00BF004A">
        <w:rPr>
          <w:rFonts w:hint="eastAsia"/>
        </w:rPr>
        <w:t xml:space="preserve"> Support</w:t>
      </w:r>
      <w:bookmarkEnd w:id="270"/>
      <w:r w:rsidRPr="00BF004A">
        <w:t xml:space="preserve"> </w:t>
      </w:r>
    </w:p>
    <w:p w:rsidR="00EA679B" w:rsidRDefault="00D50EBA" w:rsidP="00395578">
      <w:pPr>
        <w:spacing w:after="0"/>
        <w:rPr>
          <w:rFonts w:hint="eastAsia"/>
          <w:lang w:val="en-US" w:eastAsia="zh-CN"/>
        </w:rPr>
      </w:pPr>
      <w:r>
        <w:rPr>
          <w:rFonts w:hint="eastAsia"/>
          <w:lang w:val="en-US" w:eastAsia="zh-CN"/>
        </w:rPr>
        <w:t>The above figure shows EVC User B (</w:t>
      </w:r>
      <w:proofErr w:type="spellStart"/>
      <w:r>
        <w:rPr>
          <w:rFonts w:hint="eastAsia"/>
          <w:lang w:val="en-US" w:eastAsia="zh-CN"/>
        </w:rPr>
        <w:t>Callee</w:t>
      </w:r>
      <w:proofErr w:type="spellEnd"/>
      <w:r>
        <w:rPr>
          <w:rFonts w:hint="eastAsia"/>
          <w:lang w:val="en-US" w:eastAsia="zh-CN"/>
        </w:rPr>
        <w:t xml:space="preserve">) shares his/her content to EVC User A (Caller) when </w:t>
      </w:r>
      <w:r w:rsidRPr="001F6D9F">
        <w:rPr>
          <w:snapToGrid w:val="0"/>
        </w:rPr>
        <w:t xml:space="preserve">the call is being established </w:t>
      </w:r>
      <w:r>
        <w:rPr>
          <w:rFonts w:hint="eastAsia"/>
          <w:snapToGrid w:val="0"/>
          <w:lang w:eastAsia="zh-CN"/>
        </w:rPr>
        <w:t>and/</w:t>
      </w:r>
      <w:r w:rsidRPr="001F6D9F">
        <w:rPr>
          <w:snapToGrid w:val="0"/>
        </w:rPr>
        <w:t>or during the call</w:t>
      </w:r>
      <w:r>
        <w:rPr>
          <w:rFonts w:hint="eastAsia"/>
          <w:lang w:val="en-US" w:eastAsia="zh-CN"/>
        </w:rPr>
        <w:t>, and EVC User A selects one of his/her UEs to fetch and show  rich content shared by EVC User B. The major steps include the following:</w:t>
      </w:r>
    </w:p>
    <w:p w:rsidR="00D50EBA" w:rsidRDefault="00D50EBA" w:rsidP="004D3723">
      <w:pPr>
        <w:numPr>
          <w:ilvl w:val="0"/>
          <w:numId w:val="15"/>
        </w:numPr>
        <w:tabs>
          <w:tab w:val="clear" w:pos="360"/>
          <w:tab w:val="num" w:pos="284"/>
        </w:tabs>
        <w:spacing w:after="0"/>
        <w:ind w:left="284" w:hanging="284"/>
        <w:rPr>
          <w:rFonts w:hint="eastAsia"/>
          <w:lang w:val="en-US" w:eastAsia="zh-CN"/>
        </w:rPr>
      </w:pPr>
      <w:r>
        <w:rPr>
          <w:rFonts w:hint="eastAsia"/>
          <w:lang w:val="en-US" w:eastAsia="zh-CN"/>
        </w:rPr>
        <w:t>When the EVC Clients (in the UE1, UE2 and UE3) start, they register to the EVC Server.</w:t>
      </w:r>
    </w:p>
    <w:p w:rsidR="00D50EBA" w:rsidRDefault="00D50EBA" w:rsidP="004D3723">
      <w:pPr>
        <w:numPr>
          <w:ilvl w:val="0"/>
          <w:numId w:val="15"/>
        </w:numPr>
        <w:tabs>
          <w:tab w:val="clear" w:pos="360"/>
          <w:tab w:val="num" w:pos="284"/>
        </w:tabs>
        <w:spacing w:after="0"/>
        <w:ind w:left="284" w:hanging="284"/>
        <w:rPr>
          <w:rFonts w:hint="eastAsia"/>
          <w:lang w:val="en-US" w:eastAsia="zh-CN"/>
        </w:rPr>
      </w:pPr>
      <w:r>
        <w:rPr>
          <w:rFonts w:hint="eastAsia"/>
          <w:lang w:val="en-US" w:eastAsia="zh-CN"/>
        </w:rPr>
        <w:t xml:space="preserve">When the call is being establish </w:t>
      </w:r>
      <w:r w:rsidR="0056081C">
        <w:rPr>
          <w:rFonts w:hint="eastAsia"/>
          <w:lang w:val="en-US" w:eastAsia="zh-CN"/>
        </w:rPr>
        <w:t xml:space="preserve">between UE1 and UE3 </w:t>
      </w:r>
      <w:r>
        <w:rPr>
          <w:rFonts w:hint="eastAsia"/>
          <w:lang w:val="en-US" w:eastAsia="zh-CN"/>
        </w:rPr>
        <w:t xml:space="preserve">and/or during the call, EVC User B uses UE3 to retrieve link(s) to his/her rich content from </w:t>
      </w:r>
      <w:r>
        <w:rPr>
          <w:lang w:val="en-US" w:eastAsia="zh-CN"/>
        </w:rPr>
        <w:t>the appropriate</w:t>
      </w:r>
      <w:r>
        <w:rPr>
          <w:rFonts w:hint="eastAsia"/>
          <w:lang w:val="en-US" w:eastAsia="zh-CN"/>
        </w:rPr>
        <w:t xml:space="preserve"> Content </w:t>
      </w:r>
      <w:r>
        <w:rPr>
          <w:lang w:val="en-US" w:eastAsia="zh-CN"/>
        </w:rPr>
        <w:t>Server</w:t>
      </w:r>
      <w:r>
        <w:rPr>
          <w:rFonts w:hint="eastAsia"/>
          <w:lang w:val="en-US" w:eastAsia="zh-CN"/>
        </w:rPr>
        <w:t xml:space="preserve">. The UE3 </w:t>
      </w:r>
      <w:r>
        <w:rPr>
          <w:lang w:val="en-US" w:eastAsia="zh-CN"/>
        </w:rPr>
        <w:t xml:space="preserve">shares the enriched information </w:t>
      </w:r>
      <w:r>
        <w:rPr>
          <w:rFonts w:hint="eastAsia"/>
          <w:lang w:val="en-US" w:eastAsia="zh-CN"/>
        </w:rPr>
        <w:t>(</w:t>
      </w:r>
      <w:r>
        <w:rPr>
          <w:lang w:val="en-US" w:eastAsia="zh-CN"/>
        </w:rPr>
        <w:t xml:space="preserve">Call info, </w:t>
      </w:r>
      <w:r>
        <w:rPr>
          <w:rFonts w:hint="eastAsia"/>
          <w:lang w:val="en-US" w:eastAsia="zh-CN"/>
        </w:rPr>
        <w:t xml:space="preserve">and links to </w:t>
      </w:r>
      <w:r>
        <w:rPr>
          <w:lang w:val="en-US" w:eastAsia="zh-CN"/>
        </w:rPr>
        <w:t xml:space="preserve">rich </w:t>
      </w:r>
      <w:r>
        <w:rPr>
          <w:rFonts w:hint="eastAsia"/>
          <w:lang w:val="en-US" w:eastAsia="zh-CN"/>
        </w:rPr>
        <w:t>content)</w:t>
      </w:r>
      <w:r>
        <w:rPr>
          <w:lang w:val="en-US" w:eastAsia="zh-CN"/>
        </w:rPr>
        <w:t>, to the EVC Server</w:t>
      </w:r>
      <w:r>
        <w:rPr>
          <w:rFonts w:hint="eastAsia"/>
          <w:lang w:val="en-US" w:eastAsia="zh-CN"/>
        </w:rPr>
        <w:t>.</w:t>
      </w:r>
    </w:p>
    <w:p w:rsidR="00D50EBA" w:rsidRDefault="00D50EBA" w:rsidP="004D3723">
      <w:pPr>
        <w:numPr>
          <w:ilvl w:val="0"/>
          <w:numId w:val="15"/>
        </w:numPr>
        <w:tabs>
          <w:tab w:val="clear" w:pos="360"/>
          <w:tab w:val="num" w:pos="284"/>
        </w:tabs>
        <w:spacing w:after="0"/>
        <w:ind w:left="284" w:hanging="284"/>
        <w:rPr>
          <w:rFonts w:hint="eastAsia"/>
          <w:lang w:val="en-US" w:eastAsia="zh-CN"/>
        </w:rPr>
      </w:pPr>
      <w:r>
        <w:rPr>
          <w:rFonts w:hint="eastAsia"/>
          <w:lang w:val="en-US" w:eastAsia="zh-CN"/>
        </w:rPr>
        <w:t xml:space="preserve">The EVC Server </w:t>
      </w:r>
      <w:r>
        <w:rPr>
          <w:lang w:val="en-US" w:eastAsia="zh-CN"/>
        </w:rPr>
        <w:t>notifies the enriched information (</w:t>
      </w:r>
      <w:r>
        <w:rPr>
          <w:rFonts w:hint="eastAsia"/>
          <w:lang w:val="en-US" w:eastAsia="zh-CN"/>
        </w:rPr>
        <w:t>Call</w:t>
      </w:r>
      <w:r>
        <w:rPr>
          <w:lang w:val="en-US" w:eastAsia="zh-CN"/>
        </w:rPr>
        <w:t xml:space="preserve"> info</w:t>
      </w:r>
      <w:r>
        <w:rPr>
          <w:rFonts w:hint="eastAsia"/>
          <w:lang w:val="en-US" w:eastAsia="zh-CN"/>
        </w:rPr>
        <w:t xml:space="preserve">, and links to </w:t>
      </w:r>
      <w:r>
        <w:rPr>
          <w:lang w:val="en-US" w:eastAsia="zh-CN"/>
        </w:rPr>
        <w:t>rich content) to</w:t>
      </w:r>
      <w:r>
        <w:rPr>
          <w:rFonts w:hint="eastAsia"/>
          <w:lang w:val="en-US" w:eastAsia="zh-CN"/>
        </w:rPr>
        <w:t xml:space="preserve"> each of the User A</w:t>
      </w:r>
      <w:r>
        <w:rPr>
          <w:lang w:val="en-US" w:eastAsia="zh-CN"/>
        </w:rPr>
        <w:t>’</w:t>
      </w:r>
      <w:r>
        <w:rPr>
          <w:rFonts w:hint="eastAsia"/>
          <w:lang w:val="en-US" w:eastAsia="zh-CN"/>
        </w:rPr>
        <w:t>s registered UEs (e.g., UE1 and UE2).</w:t>
      </w:r>
    </w:p>
    <w:p w:rsidR="00D50EBA" w:rsidRPr="005126F9" w:rsidRDefault="00D50EBA" w:rsidP="004D3723">
      <w:pPr>
        <w:numPr>
          <w:ilvl w:val="0"/>
          <w:numId w:val="15"/>
        </w:numPr>
        <w:tabs>
          <w:tab w:val="clear" w:pos="360"/>
          <w:tab w:val="num" w:pos="284"/>
        </w:tabs>
        <w:spacing w:after="0"/>
        <w:ind w:left="284" w:hanging="284"/>
        <w:rPr>
          <w:rFonts w:hint="eastAsia"/>
          <w:lang w:val="en-US" w:eastAsia="zh-CN"/>
        </w:rPr>
      </w:pPr>
      <w:r w:rsidRPr="005126F9">
        <w:rPr>
          <w:rFonts w:hint="eastAsia"/>
          <w:lang w:val="en-US" w:eastAsia="zh-CN"/>
        </w:rPr>
        <w:lastRenderedPageBreak/>
        <w:t>The User A</w:t>
      </w:r>
      <w:r>
        <w:rPr>
          <w:lang w:val="en-US" w:eastAsia="zh-CN"/>
        </w:rPr>
        <w:t xml:space="preserve"> accepts the notification on</w:t>
      </w:r>
      <w:r w:rsidRPr="005126F9">
        <w:rPr>
          <w:rFonts w:hint="eastAsia"/>
          <w:lang w:val="en-US" w:eastAsia="zh-CN"/>
        </w:rPr>
        <w:t xml:space="preserve"> UE2</w:t>
      </w:r>
      <w:r>
        <w:rPr>
          <w:lang w:val="en-US" w:eastAsia="zh-CN"/>
        </w:rPr>
        <w:t xml:space="preserve">. </w:t>
      </w:r>
    </w:p>
    <w:p w:rsidR="00D50EBA" w:rsidRDefault="00D50EBA" w:rsidP="004D3723">
      <w:pPr>
        <w:numPr>
          <w:ilvl w:val="0"/>
          <w:numId w:val="15"/>
        </w:numPr>
        <w:tabs>
          <w:tab w:val="clear" w:pos="360"/>
          <w:tab w:val="num" w:pos="284"/>
        </w:tabs>
        <w:spacing w:after="0"/>
        <w:ind w:left="284" w:hanging="284"/>
        <w:rPr>
          <w:lang w:val="en-US" w:eastAsia="zh-CN"/>
        </w:rPr>
      </w:pPr>
      <w:r>
        <w:rPr>
          <w:rFonts w:hint="eastAsia"/>
          <w:lang w:val="en-US" w:eastAsia="zh-CN"/>
        </w:rPr>
        <w:t>The Content Handling client (e.g. Web Client) associated with the EVC Client in the UE2 fetches and shows the rich content of EVC User B.</w:t>
      </w:r>
    </w:p>
    <w:p w:rsidR="00D50EBA" w:rsidRPr="0017654B" w:rsidRDefault="00E04B1E" w:rsidP="004D3723">
      <w:pPr>
        <w:numPr>
          <w:ilvl w:val="0"/>
          <w:numId w:val="15"/>
        </w:numPr>
        <w:tabs>
          <w:tab w:val="clear" w:pos="360"/>
          <w:tab w:val="num" w:pos="284"/>
        </w:tabs>
        <w:spacing w:after="0"/>
        <w:ind w:left="284" w:hanging="284"/>
        <w:rPr>
          <w:rFonts w:hint="eastAsia"/>
          <w:lang w:val="en-US" w:eastAsia="zh-CN"/>
        </w:rPr>
      </w:pPr>
      <w:r>
        <w:rPr>
          <w:rFonts w:hint="eastAsia"/>
          <w:lang w:val="en-US" w:eastAsia="zh-CN"/>
        </w:rPr>
        <w:t>When received UE2</w:t>
      </w:r>
      <w:r>
        <w:rPr>
          <w:lang w:val="en-US" w:eastAsia="zh-CN"/>
        </w:rPr>
        <w:t>’</w:t>
      </w:r>
      <w:r>
        <w:rPr>
          <w:rFonts w:hint="eastAsia"/>
          <w:lang w:val="en-US" w:eastAsia="zh-CN"/>
        </w:rPr>
        <w:t xml:space="preserve">s response to accept the content sharing, the EVC Server sends </w:t>
      </w:r>
      <w:r>
        <w:rPr>
          <w:lang w:val="en-US" w:eastAsia="zh-CN"/>
        </w:rPr>
        <w:t>cancellation</w:t>
      </w:r>
      <w:r>
        <w:rPr>
          <w:rFonts w:hint="eastAsia"/>
          <w:lang w:val="en-US" w:eastAsia="zh-CN"/>
        </w:rPr>
        <w:t xml:space="preserve"> request (e.g., SIP CANCEL) to UE1 to notify it ignores the previous enriched information</w:t>
      </w:r>
      <w:r w:rsidR="00D50EBA">
        <w:rPr>
          <w:lang w:val="en-US" w:eastAsia="zh-CN"/>
        </w:rPr>
        <w:t>.</w:t>
      </w:r>
    </w:p>
    <w:p w:rsidR="00D50EBA" w:rsidRPr="00300CDA" w:rsidRDefault="00D50EBA" w:rsidP="00D50EBA">
      <w:pPr>
        <w:rPr>
          <w:rFonts w:hint="eastAsia"/>
          <w:snapToGrid w:val="0"/>
          <w:lang w:eastAsia="zh-CN"/>
        </w:rPr>
      </w:pPr>
      <w:r>
        <w:rPr>
          <w:lang w:val="en-US" w:eastAsia="zh-CN"/>
        </w:rPr>
        <w:t>Note</w:t>
      </w:r>
      <w:r>
        <w:rPr>
          <w:rFonts w:hint="eastAsia"/>
          <w:lang w:val="en-US" w:eastAsia="zh-CN"/>
        </w:rPr>
        <w:t>1</w:t>
      </w:r>
      <w:r>
        <w:rPr>
          <w:lang w:val="en-US" w:eastAsia="zh-CN"/>
        </w:rPr>
        <w:t>: It is assumed that the EVC User A has the appropriate authorization and credentials to fetch the rich content</w:t>
      </w:r>
      <w:r>
        <w:rPr>
          <w:rFonts w:hint="eastAsia"/>
          <w:lang w:val="en-US" w:eastAsia="zh-CN"/>
        </w:rPr>
        <w:t xml:space="preserve"> shared by the EVC User B</w:t>
      </w:r>
      <w:r>
        <w:rPr>
          <w:lang w:val="en-US" w:eastAsia="zh-CN"/>
        </w:rPr>
        <w:t xml:space="preserve"> from the Content Server(s)</w:t>
      </w:r>
      <w:r>
        <w:rPr>
          <w:rFonts w:hint="eastAsia"/>
          <w:snapToGrid w:val="0"/>
          <w:lang w:eastAsia="zh-CN"/>
        </w:rPr>
        <w:t>.</w:t>
      </w:r>
    </w:p>
    <w:p w:rsidR="00EA679B" w:rsidRPr="00EA679B" w:rsidRDefault="00D50EBA" w:rsidP="00BD180B">
      <w:pPr>
        <w:rPr>
          <w:rFonts w:hint="eastAsia"/>
          <w:lang w:eastAsia="zh-CN"/>
        </w:rPr>
      </w:pPr>
      <w:r>
        <w:rPr>
          <w:rFonts w:hint="eastAsia"/>
          <w:lang w:eastAsia="zh-CN"/>
        </w:rPr>
        <w:t xml:space="preserve">Note2: </w:t>
      </w:r>
      <w:r>
        <w:rPr>
          <w:rFonts w:hint="eastAsia"/>
          <w:lang w:val="en-US" w:eastAsia="zh-CN"/>
        </w:rPr>
        <w:t xml:space="preserve">The UE hosts EVC Client, Call </w:t>
      </w:r>
      <w:r>
        <w:rPr>
          <w:lang w:val="en-US" w:eastAsia="zh-CN"/>
        </w:rPr>
        <w:t>H</w:t>
      </w:r>
      <w:r>
        <w:rPr>
          <w:rFonts w:hint="eastAsia"/>
          <w:lang w:val="en-US" w:eastAsia="zh-CN"/>
        </w:rPr>
        <w:t xml:space="preserve">anding client (e.g., </w:t>
      </w:r>
      <w:proofErr w:type="spellStart"/>
      <w:r>
        <w:rPr>
          <w:rFonts w:hint="eastAsia"/>
          <w:lang w:val="en-US" w:eastAsia="zh-CN"/>
        </w:rPr>
        <w:t>MMTel</w:t>
      </w:r>
      <w:proofErr w:type="spellEnd"/>
      <w:r>
        <w:rPr>
          <w:rFonts w:hint="eastAsia"/>
          <w:lang w:val="en-US" w:eastAsia="zh-CN"/>
        </w:rPr>
        <w:t xml:space="preserve"> Client), and </w:t>
      </w:r>
      <w:r>
        <w:rPr>
          <w:lang w:val="en-US" w:eastAsia="zh-CN"/>
        </w:rPr>
        <w:t>C</w:t>
      </w:r>
      <w:r>
        <w:rPr>
          <w:rFonts w:hint="eastAsia"/>
          <w:lang w:val="en-US" w:eastAsia="zh-CN"/>
        </w:rPr>
        <w:t xml:space="preserve">ontents </w:t>
      </w:r>
      <w:r>
        <w:rPr>
          <w:lang w:val="en-US" w:eastAsia="zh-CN"/>
        </w:rPr>
        <w:t>H</w:t>
      </w:r>
      <w:r>
        <w:rPr>
          <w:rFonts w:hint="eastAsia"/>
          <w:lang w:val="en-US" w:eastAsia="zh-CN"/>
        </w:rPr>
        <w:t xml:space="preserve">anding client (e.g., Web Client), which are </w:t>
      </w:r>
      <w:r>
        <w:rPr>
          <w:lang w:val="en-US" w:eastAsia="zh-CN"/>
        </w:rPr>
        <w:t>interacting with</w:t>
      </w:r>
      <w:r>
        <w:rPr>
          <w:rFonts w:hint="eastAsia"/>
          <w:lang w:val="en-US" w:eastAsia="zh-CN"/>
        </w:rPr>
        <w:t xml:space="preserve"> each other in the UE.</w:t>
      </w:r>
    </w:p>
    <w:p w:rsidR="00883429" w:rsidRPr="00490BBC" w:rsidRDefault="00883429" w:rsidP="00490BBC">
      <w:pPr>
        <w:pStyle w:val="App2"/>
        <w:rPr>
          <w:rFonts w:cs="Arial"/>
          <w:szCs w:val="32"/>
        </w:rPr>
      </w:pPr>
      <w:bookmarkStart w:id="271" w:name="_Ref420330695"/>
      <w:bookmarkStart w:id="272" w:name="_Toc517175474"/>
      <w:r w:rsidRPr="00490BBC">
        <w:rPr>
          <w:rFonts w:cs="Arial"/>
          <w:szCs w:val="32"/>
        </w:rPr>
        <w:t xml:space="preserve">Scenario </w:t>
      </w:r>
      <w:r w:rsidR="00FA061E">
        <w:rPr>
          <w:szCs w:val="32"/>
          <w:lang w:eastAsia="zh-CN"/>
        </w:rPr>
        <w:t>4</w:t>
      </w:r>
      <w:r w:rsidRPr="00490BBC">
        <w:rPr>
          <w:rFonts w:cs="Arial"/>
          <w:szCs w:val="32"/>
        </w:rPr>
        <w:t>: Web + Call</w:t>
      </w:r>
      <w:bookmarkEnd w:id="271"/>
      <w:bookmarkEnd w:id="272"/>
    </w:p>
    <w:p w:rsidR="00883429" w:rsidRDefault="00883429" w:rsidP="00883429">
      <w:pPr>
        <w:spacing w:after="0"/>
        <w:rPr>
          <w:rFonts w:ascii="Arial" w:hAnsi="Arial" w:cs="Arial"/>
          <w:b/>
          <w:sz w:val="28"/>
          <w:szCs w:val="32"/>
        </w:rPr>
      </w:pPr>
      <w:r>
        <w:t xml:space="preserve">Example for “Web + Call” is – EVC User browsing web pages and making his/her selection via web or by keying his inputs before </w:t>
      </w:r>
      <w:r w:rsidR="00BE0E4D">
        <w:rPr>
          <w:rFonts w:hint="eastAsia"/>
          <w:lang w:eastAsia="zh-CN"/>
        </w:rPr>
        <w:t>making</w:t>
      </w:r>
      <w:r>
        <w:t xml:space="preserve"> the call to Business.</w:t>
      </w:r>
    </w:p>
    <w:p w:rsidR="00883429" w:rsidRPr="002B369F" w:rsidRDefault="00883429" w:rsidP="002B369F">
      <w:pPr>
        <w:pStyle w:val="App3"/>
        <w:rPr>
          <w:rFonts w:cs="Arial"/>
        </w:rPr>
      </w:pPr>
      <w:bookmarkStart w:id="273" w:name="_Toc517175475"/>
      <w:r w:rsidRPr="002B369F">
        <w:rPr>
          <w:rFonts w:cs="Arial"/>
        </w:rPr>
        <w:t>Scenario Flow:</w:t>
      </w:r>
      <w:bookmarkEnd w:id="273"/>
    </w:p>
    <w:p w:rsidR="00BE0E4D" w:rsidRPr="00A061D2" w:rsidRDefault="00BE0E4D" w:rsidP="004D3723">
      <w:pPr>
        <w:numPr>
          <w:ilvl w:val="0"/>
          <w:numId w:val="63"/>
        </w:numPr>
        <w:spacing w:after="0"/>
        <w:ind w:left="284" w:hanging="284"/>
      </w:pPr>
      <w:r>
        <w:t xml:space="preserve">EVC </w:t>
      </w:r>
      <w:r w:rsidRPr="00A061D2">
        <w:t xml:space="preserve">User </w:t>
      </w:r>
      <w:r>
        <w:t xml:space="preserve">A (Consumer) </w:t>
      </w:r>
      <w:r w:rsidRPr="00A061D2">
        <w:t>selects a contact</w:t>
      </w:r>
      <w:r>
        <w:t>, which is EVC User B (</w:t>
      </w:r>
      <w:r w:rsidRPr="00A061D2">
        <w:t>Business</w:t>
      </w:r>
      <w:r>
        <w:t>);</w:t>
      </w:r>
    </w:p>
    <w:p w:rsidR="00BE0E4D" w:rsidRPr="00A061D2" w:rsidRDefault="00BE0E4D" w:rsidP="004D3723">
      <w:pPr>
        <w:numPr>
          <w:ilvl w:val="0"/>
          <w:numId w:val="63"/>
        </w:numPr>
        <w:spacing w:after="0"/>
        <w:ind w:left="284" w:hanging="284"/>
      </w:pPr>
      <w:r>
        <w:t xml:space="preserve">EVC </w:t>
      </w:r>
      <w:r w:rsidRPr="00A061D2">
        <w:t xml:space="preserve">User </w:t>
      </w:r>
      <w:r>
        <w:t xml:space="preserve">A </w:t>
      </w:r>
      <w:r w:rsidRPr="00A061D2">
        <w:t xml:space="preserve">browses </w:t>
      </w:r>
      <w:r>
        <w:t xml:space="preserve">web </w:t>
      </w:r>
      <w:r w:rsidRPr="00A061D2">
        <w:t>pages</w:t>
      </w:r>
      <w:r w:rsidRPr="004C42AE">
        <w:t xml:space="preserve"> </w:t>
      </w:r>
      <w:r>
        <w:t>of the EVC User</w:t>
      </w:r>
      <w:r w:rsidRPr="004C42AE">
        <w:t xml:space="preserve"> </w:t>
      </w:r>
      <w:r>
        <w:t>B;</w:t>
      </w:r>
    </w:p>
    <w:p w:rsidR="00BE0E4D" w:rsidRPr="00A061D2" w:rsidRDefault="00BE0E4D" w:rsidP="004D3723">
      <w:pPr>
        <w:numPr>
          <w:ilvl w:val="0"/>
          <w:numId w:val="63"/>
        </w:numPr>
        <w:spacing w:after="0"/>
        <w:ind w:left="284" w:hanging="284"/>
      </w:pPr>
      <w:r>
        <w:t xml:space="preserve">EVC </w:t>
      </w:r>
      <w:r w:rsidRPr="00A061D2">
        <w:t>User</w:t>
      </w:r>
      <w:r>
        <w:t xml:space="preserve"> A keys </w:t>
      </w:r>
      <w:r w:rsidRPr="00A061D2">
        <w:t xml:space="preserve">inputs </w:t>
      </w:r>
      <w:r>
        <w:t xml:space="preserve">or makes a menu selection </w:t>
      </w:r>
      <w:r w:rsidRPr="00A061D2">
        <w:t xml:space="preserve">to complete </w:t>
      </w:r>
      <w:r>
        <w:t xml:space="preserve">an </w:t>
      </w:r>
      <w:r w:rsidRPr="00A061D2">
        <w:t>action on</w:t>
      </w:r>
      <w:r>
        <w:t xml:space="preserve"> the</w:t>
      </w:r>
      <w:r w:rsidRPr="00A061D2">
        <w:t xml:space="preserve"> Business page</w:t>
      </w:r>
      <w:r>
        <w:t xml:space="preserve"> of EVC User B;</w:t>
      </w:r>
    </w:p>
    <w:p w:rsidR="00BE0E4D" w:rsidRPr="00A061D2" w:rsidRDefault="00BE0E4D" w:rsidP="004D3723">
      <w:pPr>
        <w:numPr>
          <w:ilvl w:val="0"/>
          <w:numId w:val="63"/>
        </w:numPr>
        <w:spacing w:after="0"/>
        <w:ind w:left="284" w:hanging="284"/>
      </w:pPr>
      <w:r>
        <w:t xml:space="preserve">EVC </w:t>
      </w:r>
      <w:r w:rsidRPr="00A061D2">
        <w:t xml:space="preserve">User </w:t>
      </w:r>
      <w:r>
        <w:t>A</w:t>
      </w:r>
      <w:r w:rsidRPr="00A061D2">
        <w:t xml:space="preserve"> places a call to </w:t>
      </w:r>
      <w:r>
        <w:t>EVC User</w:t>
      </w:r>
      <w:r w:rsidRPr="004C42AE">
        <w:t xml:space="preserve"> </w:t>
      </w:r>
      <w:r>
        <w:t>B;</w:t>
      </w:r>
    </w:p>
    <w:p w:rsidR="00883429" w:rsidRPr="00A061D2" w:rsidRDefault="00BE0E4D" w:rsidP="004D3723">
      <w:pPr>
        <w:numPr>
          <w:ilvl w:val="0"/>
          <w:numId w:val="63"/>
        </w:numPr>
        <w:spacing w:after="0"/>
        <w:ind w:left="284" w:hanging="284"/>
      </w:pPr>
      <w:r>
        <w:t xml:space="preserve">EVC </w:t>
      </w:r>
      <w:r w:rsidRPr="00A061D2">
        <w:t xml:space="preserve">User </w:t>
      </w:r>
      <w:r>
        <w:t xml:space="preserve">A </w:t>
      </w:r>
      <w:r w:rsidRPr="00A061D2">
        <w:t xml:space="preserve">is connected to </w:t>
      </w:r>
      <w:r>
        <w:t>EVC User B</w:t>
      </w:r>
      <w:r w:rsidRPr="00A061D2">
        <w:t xml:space="preserve"> and </w:t>
      </w:r>
      <w:r>
        <w:t xml:space="preserve">his/her previous </w:t>
      </w:r>
      <w:r w:rsidRPr="00A061D2">
        <w:t xml:space="preserve">inputs on </w:t>
      </w:r>
      <w:r>
        <w:t xml:space="preserve">the </w:t>
      </w:r>
      <w:r w:rsidRPr="00A061D2">
        <w:t>Business page are shared</w:t>
      </w:r>
      <w:r>
        <w:t xml:space="preserve"> to the EVC User B.</w:t>
      </w:r>
    </w:p>
    <w:p w:rsidR="00883429" w:rsidRPr="003B6D18" w:rsidRDefault="00883429" w:rsidP="003B6D18">
      <w:pPr>
        <w:pStyle w:val="App3"/>
        <w:rPr>
          <w:rFonts w:cs="Arial"/>
        </w:rPr>
      </w:pPr>
      <w:bookmarkStart w:id="274" w:name="_Ref420326908"/>
      <w:bookmarkStart w:id="275" w:name="_Toc517175476"/>
      <w:r w:rsidRPr="003B6D18">
        <w:rPr>
          <w:rFonts w:cs="Arial"/>
        </w:rPr>
        <w:t>High Level Flow:</w:t>
      </w:r>
      <w:bookmarkEnd w:id="274"/>
      <w:bookmarkEnd w:id="275"/>
    </w:p>
    <w:p w:rsidR="0050499D" w:rsidRPr="00CA63F0" w:rsidRDefault="008F22EA" w:rsidP="0050499D">
      <w:pPr>
        <w:pStyle w:val="Caption"/>
        <w:outlineLvl w:val="0"/>
      </w:pPr>
      <w:r>
        <w:object w:dxaOrig="14026" w:dyaOrig="9438">
          <v:shape id="_x0000_i1031" type="#_x0000_t75" style="width:503.5pt;height:339pt" o:ole="">
            <v:imagedata r:id="rId65" o:title=""/>
          </v:shape>
          <o:OLEObject Type="Embed" ProgID="Visio.Drawing.11" ShapeID="_x0000_i1031" DrawAspect="Content" ObjectID="_1590917493" r:id="rId66"/>
        </w:object>
      </w:r>
    </w:p>
    <w:p w:rsidR="00B271BB" w:rsidRPr="000A6538" w:rsidRDefault="0050499D" w:rsidP="0050499D">
      <w:pPr>
        <w:pStyle w:val="Caption"/>
        <w:outlineLvl w:val="0"/>
        <w:rPr>
          <w:rFonts w:hint="eastAsia"/>
          <w:lang w:eastAsia="zh-CN"/>
        </w:rPr>
      </w:pPr>
      <w:bookmarkStart w:id="276" w:name="_Toc420408840"/>
      <w:r w:rsidRPr="00CA63F0">
        <w:lastRenderedPageBreak/>
        <w:t xml:space="preserve">Figure </w:t>
      </w:r>
      <w:r w:rsidRPr="00CA63F0">
        <w:fldChar w:fldCharType="begin"/>
      </w:r>
      <w:r w:rsidRPr="00CA63F0">
        <w:instrText xml:space="preserve"> SEQ Figure \* ARABIC </w:instrText>
      </w:r>
      <w:r w:rsidRPr="00CA63F0">
        <w:fldChar w:fldCharType="separate"/>
      </w:r>
      <w:r w:rsidR="009421A5">
        <w:rPr>
          <w:noProof/>
        </w:rPr>
        <w:t>7</w:t>
      </w:r>
      <w:r w:rsidRPr="00CA63F0">
        <w:fldChar w:fldCharType="end"/>
      </w:r>
      <w:r w:rsidRPr="00CA63F0">
        <w:t xml:space="preserve">: </w:t>
      </w:r>
      <w:r>
        <w:rPr>
          <w:rFonts w:hint="eastAsia"/>
        </w:rPr>
        <w:t xml:space="preserve">High Level Flow </w:t>
      </w:r>
      <w:r>
        <w:t>–</w:t>
      </w:r>
      <w:r w:rsidR="00832BE2">
        <w:rPr>
          <w:rFonts w:hint="eastAsia"/>
          <w:lang w:eastAsia="zh-CN"/>
        </w:rPr>
        <w:t xml:space="preserve"> </w:t>
      </w:r>
      <w:r w:rsidR="009C0CC7">
        <w:t xml:space="preserve">Web + </w:t>
      </w:r>
      <w:r w:rsidR="009C0CC7">
        <w:rPr>
          <w:rFonts w:hint="eastAsia"/>
        </w:rPr>
        <w:t>Cal</w:t>
      </w:r>
      <w:r w:rsidR="009C0CC7">
        <w:t>l</w:t>
      </w:r>
      <w:bookmarkEnd w:id="276"/>
      <w:r w:rsidRPr="00CA63F0">
        <w:t xml:space="preserve"> </w:t>
      </w:r>
    </w:p>
    <w:p w:rsidR="00CB0D5C" w:rsidRDefault="00CB0D5C" w:rsidP="00CB0D5C">
      <w:pPr>
        <w:rPr>
          <w:rFonts w:hint="eastAsia"/>
          <w:lang w:val="en-US" w:eastAsia="zh-CN"/>
        </w:rPr>
      </w:pPr>
      <w:r>
        <w:rPr>
          <w:rFonts w:hint="eastAsia"/>
          <w:lang w:val="en-US" w:eastAsia="zh-CN"/>
        </w:rPr>
        <w:t xml:space="preserve">The above figure shows the EVC User </w:t>
      </w:r>
      <w:r>
        <w:rPr>
          <w:lang w:val="en-US" w:eastAsia="zh-CN"/>
        </w:rPr>
        <w:t>A (Consumer) browsing a</w:t>
      </w:r>
      <w:r>
        <w:rPr>
          <w:rFonts w:hint="eastAsia"/>
          <w:lang w:val="en-US" w:eastAsia="zh-CN"/>
        </w:rPr>
        <w:t xml:space="preserve"> business content </w:t>
      </w:r>
      <w:r>
        <w:rPr>
          <w:lang w:val="en-US" w:eastAsia="zh-CN"/>
        </w:rPr>
        <w:t xml:space="preserve">and sharing enriched information </w:t>
      </w:r>
      <w:r>
        <w:rPr>
          <w:rFonts w:hint="eastAsia"/>
          <w:lang w:val="en-US" w:eastAsia="zh-CN"/>
        </w:rPr>
        <w:t xml:space="preserve">to </w:t>
      </w:r>
      <w:r>
        <w:rPr>
          <w:lang w:val="en-US" w:eastAsia="zh-CN"/>
        </w:rPr>
        <w:t>EVC User B (Business)</w:t>
      </w:r>
      <w:r>
        <w:rPr>
          <w:rFonts w:hint="eastAsia"/>
          <w:lang w:val="en-US" w:eastAsia="zh-CN"/>
        </w:rPr>
        <w:t xml:space="preserve"> </w:t>
      </w:r>
      <w:r>
        <w:rPr>
          <w:lang w:val="en-US" w:eastAsia="zh-CN"/>
        </w:rPr>
        <w:t>during</w:t>
      </w:r>
      <w:r>
        <w:rPr>
          <w:rFonts w:hint="eastAsia"/>
          <w:lang w:val="en-US" w:eastAsia="zh-CN"/>
        </w:rPr>
        <w:t xml:space="preserve"> </w:t>
      </w:r>
      <w:r w:rsidRPr="001F6D9F">
        <w:rPr>
          <w:snapToGrid w:val="0"/>
        </w:rPr>
        <w:t>the call establish</w:t>
      </w:r>
      <w:r>
        <w:rPr>
          <w:snapToGrid w:val="0"/>
        </w:rPr>
        <w:t>ment</w:t>
      </w:r>
      <w:r w:rsidRPr="001F6D9F">
        <w:rPr>
          <w:snapToGrid w:val="0"/>
        </w:rPr>
        <w:t xml:space="preserve"> </w:t>
      </w:r>
      <w:r>
        <w:rPr>
          <w:rFonts w:hint="eastAsia"/>
          <w:snapToGrid w:val="0"/>
          <w:lang w:eastAsia="zh-CN"/>
        </w:rPr>
        <w:t>and/</w:t>
      </w:r>
      <w:r w:rsidRPr="001F6D9F">
        <w:rPr>
          <w:snapToGrid w:val="0"/>
        </w:rPr>
        <w:t>or during the call</w:t>
      </w:r>
      <w:r>
        <w:rPr>
          <w:lang w:val="en-US" w:eastAsia="zh-CN"/>
        </w:rPr>
        <w:t xml:space="preserve">. The </w:t>
      </w:r>
      <w:r>
        <w:rPr>
          <w:rFonts w:hint="eastAsia"/>
          <w:lang w:val="en-US" w:eastAsia="zh-CN"/>
        </w:rPr>
        <w:t>major steps include</w:t>
      </w:r>
      <w:r>
        <w:rPr>
          <w:lang w:val="en-US" w:eastAsia="zh-CN"/>
        </w:rPr>
        <w:t xml:space="preserve"> the following</w:t>
      </w:r>
      <w:r>
        <w:rPr>
          <w:rFonts w:hint="eastAsia"/>
          <w:lang w:val="en-US" w:eastAsia="zh-CN"/>
        </w:rPr>
        <w:t>:</w:t>
      </w:r>
    </w:p>
    <w:p w:rsidR="00CB0D5C" w:rsidRDefault="00CB0D5C" w:rsidP="004D3723">
      <w:pPr>
        <w:numPr>
          <w:ilvl w:val="0"/>
          <w:numId w:val="17"/>
        </w:numPr>
        <w:tabs>
          <w:tab w:val="clear" w:pos="360"/>
          <w:tab w:val="num" w:pos="284"/>
        </w:tabs>
        <w:spacing w:after="0"/>
        <w:ind w:left="284" w:hanging="284"/>
        <w:rPr>
          <w:lang w:val="en-US" w:eastAsia="zh-CN"/>
        </w:rPr>
      </w:pPr>
      <w:r>
        <w:rPr>
          <w:lang w:val="en-US" w:eastAsia="zh-CN"/>
        </w:rPr>
        <w:t>EVC User A obtains the “landing page” URL of a business. The landing page URL obtained from the network or readily available on the device is then shared to the Contents Handling client.</w:t>
      </w:r>
    </w:p>
    <w:p w:rsidR="00CB0D5C" w:rsidRPr="00822312" w:rsidRDefault="00CB0D5C" w:rsidP="004D3723">
      <w:pPr>
        <w:numPr>
          <w:ilvl w:val="0"/>
          <w:numId w:val="17"/>
        </w:numPr>
        <w:tabs>
          <w:tab w:val="clear" w:pos="360"/>
          <w:tab w:val="num" w:pos="284"/>
        </w:tabs>
        <w:spacing w:after="0"/>
        <w:ind w:left="284" w:hanging="284"/>
        <w:rPr>
          <w:lang w:val="en-US" w:eastAsia="zh-CN"/>
        </w:rPr>
      </w:pPr>
      <w:r w:rsidRPr="00822312">
        <w:rPr>
          <w:lang w:val="en-US" w:eastAsia="zh-CN"/>
        </w:rPr>
        <w:t>Upon obtaining the landing page URL, the EVC User A starts browsing the web content of that business, with appropriate authentication and authorization.</w:t>
      </w:r>
    </w:p>
    <w:p w:rsidR="00CB0D5C" w:rsidRPr="00822312" w:rsidRDefault="00CB0D5C" w:rsidP="004D3723">
      <w:pPr>
        <w:numPr>
          <w:ilvl w:val="0"/>
          <w:numId w:val="17"/>
        </w:numPr>
        <w:tabs>
          <w:tab w:val="clear" w:pos="360"/>
          <w:tab w:val="num" w:pos="284"/>
        </w:tabs>
        <w:spacing w:after="0"/>
        <w:ind w:left="284" w:hanging="284"/>
        <w:rPr>
          <w:lang w:val="en-US" w:eastAsia="zh-CN"/>
        </w:rPr>
      </w:pPr>
      <w:r w:rsidRPr="00822312">
        <w:rPr>
          <w:lang w:val="en-US" w:eastAsia="zh-CN"/>
        </w:rPr>
        <w:t>Based on interaction by the EVC User A with the web content (e.g. filling a web form, placing an order etc.), the EVC User A may post the content on the external Content Server (via existing Content Handling/Web clients on the device) and obtain a reference to it.</w:t>
      </w:r>
    </w:p>
    <w:p w:rsidR="00CB0D5C" w:rsidRDefault="00CB0D5C" w:rsidP="004D3723">
      <w:pPr>
        <w:numPr>
          <w:ilvl w:val="0"/>
          <w:numId w:val="17"/>
        </w:numPr>
        <w:tabs>
          <w:tab w:val="clear" w:pos="360"/>
          <w:tab w:val="num" w:pos="284"/>
        </w:tabs>
        <w:spacing w:after="0"/>
        <w:ind w:left="284" w:hanging="284"/>
        <w:rPr>
          <w:lang w:val="en-US" w:eastAsia="zh-CN"/>
        </w:rPr>
      </w:pPr>
      <w:r>
        <w:rPr>
          <w:lang w:val="en-US" w:eastAsia="zh-CN"/>
        </w:rPr>
        <w:t>EVC User A requests to place an enriched call with the business (EVC User B) in relation to the browsed content.</w:t>
      </w:r>
    </w:p>
    <w:p w:rsidR="00CB0D5C" w:rsidRDefault="00CB0D5C" w:rsidP="004D3723">
      <w:pPr>
        <w:numPr>
          <w:ilvl w:val="0"/>
          <w:numId w:val="17"/>
        </w:numPr>
        <w:tabs>
          <w:tab w:val="clear" w:pos="360"/>
          <w:tab w:val="num" w:pos="284"/>
        </w:tabs>
        <w:spacing w:after="0"/>
        <w:ind w:left="284" w:hanging="284"/>
        <w:rPr>
          <w:lang w:val="en-US" w:eastAsia="zh-CN"/>
        </w:rPr>
      </w:pPr>
      <w:r w:rsidRPr="00822312">
        <w:rPr>
          <w:lang w:val="en-US" w:eastAsia="zh-CN"/>
        </w:rPr>
        <w:t>EVC Client A shares the enriched information (e.g. obtained in Step.3) with the EVC Client B during the call setup.</w:t>
      </w:r>
    </w:p>
    <w:p w:rsidR="00CB0D5C" w:rsidRDefault="00CB0D5C" w:rsidP="004D3723">
      <w:pPr>
        <w:numPr>
          <w:ilvl w:val="0"/>
          <w:numId w:val="17"/>
        </w:numPr>
        <w:tabs>
          <w:tab w:val="clear" w:pos="360"/>
          <w:tab w:val="num" w:pos="284"/>
        </w:tabs>
        <w:spacing w:after="0"/>
        <w:ind w:left="284" w:hanging="284"/>
        <w:rPr>
          <w:lang w:val="en-US" w:eastAsia="zh-CN"/>
        </w:rPr>
      </w:pPr>
      <w:r>
        <w:rPr>
          <w:lang w:val="en-US" w:eastAsia="zh-CN"/>
        </w:rPr>
        <w:t>Call setup is ongoing.</w:t>
      </w:r>
      <w:r w:rsidRPr="00B5400C">
        <w:rPr>
          <w:lang w:val="en-US" w:eastAsia="zh-CN"/>
        </w:rPr>
        <w:t xml:space="preserve"> </w:t>
      </w:r>
      <w:r>
        <w:rPr>
          <w:lang w:val="en-US" w:eastAsia="zh-CN"/>
        </w:rPr>
        <w:t>Note: This step may occur simultaneously with Step 5.</w:t>
      </w:r>
    </w:p>
    <w:p w:rsidR="00CB0D5C" w:rsidRDefault="00CB0D5C" w:rsidP="004D3723">
      <w:pPr>
        <w:numPr>
          <w:ilvl w:val="0"/>
          <w:numId w:val="17"/>
        </w:numPr>
        <w:tabs>
          <w:tab w:val="clear" w:pos="360"/>
          <w:tab w:val="num" w:pos="284"/>
        </w:tabs>
        <w:spacing w:after="0"/>
        <w:ind w:left="284" w:hanging="284"/>
        <w:rPr>
          <w:rFonts w:hint="eastAsia"/>
          <w:lang w:val="en-US" w:eastAsia="zh-CN"/>
        </w:rPr>
      </w:pPr>
      <w:r>
        <w:rPr>
          <w:rFonts w:hint="eastAsia"/>
          <w:lang w:val="en-US" w:eastAsia="zh-CN"/>
        </w:rPr>
        <w:t xml:space="preserve">EVC Client B </w:t>
      </w:r>
      <w:r>
        <w:rPr>
          <w:lang w:val="en-US" w:eastAsia="zh-CN"/>
        </w:rPr>
        <w:t xml:space="preserve">extracts the reference(s) to </w:t>
      </w:r>
      <w:r>
        <w:rPr>
          <w:rFonts w:hint="eastAsia"/>
          <w:lang w:val="en-US" w:eastAsia="zh-CN"/>
        </w:rPr>
        <w:t>business</w:t>
      </w:r>
      <w:r>
        <w:rPr>
          <w:lang w:val="en-US" w:eastAsia="zh-CN"/>
        </w:rPr>
        <w:t>/rich</w:t>
      </w:r>
      <w:r>
        <w:rPr>
          <w:rFonts w:hint="eastAsia"/>
          <w:lang w:val="en-US" w:eastAsia="zh-CN"/>
        </w:rPr>
        <w:t xml:space="preserve"> content from </w:t>
      </w:r>
      <w:r>
        <w:rPr>
          <w:lang w:val="en-US" w:eastAsia="zh-CN"/>
        </w:rPr>
        <w:t>the enriched information shared by EVC Client A and retrieves the corresponding content via the Contents Handling client</w:t>
      </w:r>
      <w:r>
        <w:rPr>
          <w:rFonts w:hint="eastAsia"/>
          <w:lang w:val="en-US" w:eastAsia="zh-CN"/>
        </w:rPr>
        <w:t>.</w:t>
      </w:r>
    </w:p>
    <w:p w:rsidR="005B4E2C" w:rsidRPr="00822312" w:rsidRDefault="00CB0D5C" w:rsidP="004D3723">
      <w:pPr>
        <w:numPr>
          <w:ilvl w:val="0"/>
          <w:numId w:val="17"/>
        </w:numPr>
        <w:tabs>
          <w:tab w:val="clear" w:pos="360"/>
          <w:tab w:val="num" w:pos="284"/>
        </w:tabs>
        <w:spacing w:after="0"/>
        <w:ind w:left="284" w:hanging="284"/>
        <w:rPr>
          <w:lang w:val="en-US" w:eastAsia="zh-CN"/>
        </w:rPr>
      </w:pPr>
      <w:r w:rsidRPr="005B4E2C">
        <w:rPr>
          <w:rFonts w:hint="eastAsia"/>
          <w:lang w:val="en-US" w:eastAsia="zh-CN"/>
        </w:rPr>
        <w:t xml:space="preserve">The Content Handling </w:t>
      </w:r>
      <w:r w:rsidRPr="005B4E2C">
        <w:rPr>
          <w:lang w:val="en-US" w:eastAsia="zh-CN"/>
        </w:rPr>
        <w:t>c</w:t>
      </w:r>
      <w:r w:rsidRPr="005B4E2C">
        <w:rPr>
          <w:rFonts w:hint="eastAsia"/>
          <w:lang w:val="en-US" w:eastAsia="zh-CN"/>
        </w:rPr>
        <w:t xml:space="preserve">lient (e.g. Web) </w:t>
      </w:r>
      <w:r w:rsidRPr="005B4E2C">
        <w:rPr>
          <w:lang w:val="en-US" w:eastAsia="zh-CN"/>
        </w:rPr>
        <w:t xml:space="preserve">associated with the EVC Client B </w:t>
      </w:r>
      <w:r w:rsidRPr="005B4E2C">
        <w:rPr>
          <w:rFonts w:hint="eastAsia"/>
          <w:lang w:val="en-US" w:eastAsia="zh-CN"/>
        </w:rPr>
        <w:t xml:space="preserve">fetches the </w:t>
      </w:r>
      <w:r w:rsidRPr="005B4E2C">
        <w:rPr>
          <w:lang w:val="en-US" w:eastAsia="zh-CN"/>
        </w:rPr>
        <w:t xml:space="preserve">rich content posted by the </w:t>
      </w:r>
      <w:r w:rsidRPr="005B4E2C">
        <w:rPr>
          <w:rFonts w:hint="eastAsia"/>
          <w:lang w:val="en-US" w:eastAsia="zh-CN"/>
        </w:rPr>
        <w:t xml:space="preserve">EVC User </w:t>
      </w:r>
      <w:r w:rsidRPr="005B4E2C">
        <w:rPr>
          <w:lang w:val="en-US" w:eastAsia="zh-CN"/>
        </w:rPr>
        <w:t xml:space="preserve">A, correlates and displays the rich content to EVC User B at the same time as User B is alerted about the incoming call. </w:t>
      </w:r>
    </w:p>
    <w:p w:rsidR="00945761" w:rsidRPr="00AC4E5C" w:rsidRDefault="00CB0D5C" w:rsidP="004D3723">
      <w:pPr>
        <w:numPr>
          <w:ilvl w:val="0"/>
          <w:numId w:val="17"/>
        </w:numPr>
        <w:tabs>
          <w:tab w:val="clear" w:pos="360"/>
          <w:tab w:val="num" w:pos="284"/>
        </w:tabs>
        <w:spacing w:after="0"/>
        <w:ind w:left="284" w:hanging="284"/>
        <w:rPr>
          <w:rFonts w:eastAsia="Malgun Gothic" w:hint="eastAsia"/>
          <w:lang w:val="en-US" w:eastAsia="zh-CN"/>
        </w:rPr>
      </w:pPr>
      <w:r w:rsidRPr="00822312">
        <w:rPr>
          <w:lang w:val="en-US" w:eastAsia="zh-CN"/>
        </w:rPr>
        <w:t>EVC</w:t>
      </w:r>
      <w:r w:rsidRPr="0095206D">
        <w:rPr>
          <w:lang w:eastAsia="zh-CN"/>
        </w:rPr>
        <w:t xml:space="preserve"> User B answers</w:t>
      </w:r>
      <w:r>
        <w:rPr>
          <w:lang w:eastAsia="zh-CN"/>
        </w:rPr>
        <w:t xml:space="preserve"> the call and uses the enriched EVC data received from EVC User A for this </w:t>
      </w:r>
      <w:r w:rsidRPr="0095206D">
        <w:rPr>
          <w:lang w:eastAsia="zh-CN"/>
        </w:rPr>
        <w:t>call.</w:t>
      </w:r>
    </w:p>
    <w:p w:rsidR="00945761" w:rsidRPr="003B6D18" w:rsidRDefault="00945761" w:rsidP="005B4E2C">
      <w:pPr>
        <w:pStyle w:val="App3"/>
        <w:rPr>
          <w:rFonts w:cs="Arial"/>
        </w:rPr>
      </w:pPr>
      <w:bookmarkStart w:id="277" w:name="_Toc517175477"/>
      <w:r>
        <w:rPr>
          <w:rFonts w:cs="Arial"/>
        </w:rPr>
        <w:t>Service Media Specification Example</w:t>
      </w:r>
      <w:r w:rsidRPr="003B6D18">
        <w:rPr>
          <w:rFonts w:cs="Arial"/>
        </w:rPr>
        <w:t>:</w:t>
      </w:r>
      <w:bookmarkEnd w:id="277"/>
    </w:p>
    <w:p w:rsidR="00945761" w:rsidRPr="00F027E7" w:rsidRDefault="00D32AAE" w:rsidP="00945761">
      <w:r>
        <w:t xml:space="preserve">The following example illustrates the structure of service media specification for </w:t>
      </w:r>
      <w:proofErr w:type="spellStart"/>
      <w:r>
        <w:t>Web+Call</w:t>
      </w:r>
      <w:proofErr w:type="spellEnd"/>
      <w:r>
        <w:t xml:space="preserve"> Call, based on the </w:t>
      </w:r>
      <w:r w:rsidRPr="004A4459">
        <w:rPr>
          <w:szCs w:val="18"/>
        </w:rPr>
        <w:t>EVC Enriched Info</w:t>
      </w:r>
      <w:r>
        <w:rPr>
          <w:szCs w:val="18"/>
        </w:rPr>
        <w:t xml:space="preserve"> Document</w:t>
      </w:r>
      <w:r>
        <w:rPr>
          <w:bCs/>
          <w:sz w:val="18"/>
          <w:lang w:eastAsia="zh-CN"/>
        </w:rPr>
        <w:t xml:space="preserve"> [</w:t>
      </w:r>
      <w:proofErr w:type="spellStart"/>
      <w:r w:rsidRPr="00DB7434">
        <w:rPr>
          <w:rFonts w:hint="eastAsia"/>
          <w:bCs/>
          <w:sz w:val="18"/>
          <w:lang w:eastAsia="zh-CN"/>
        </w:rPr>
        <w:t>EVC_XSD_</w:t>
      </w:r>
      <w:r>
        <w:rPr>
          <w:bCs/>
          <w:lang w:eastAsia="zh-CN"/>
        </w:rPr>
        <w:t>EnrichedInfo</w:t>
      </w:r>
      <w:proofErr w:type="spellEnd"/>
      <w:r>
        <w:rPr>
          <w:bCs/>
          <w:lang w:eastAsia="zh-CN"/>
        </w:rPr>
        <w:t xml:space="preserve">] as described in section </w:t>
      </w:r>
      <w:r w:rsidR="00781C11">
        <w:rPr>
          <w:bCs/>
          <w:lang w:eastAsia="zh-CN"/>
        </w:rPr>
        <w:fldChar w:fldCharType="begin"/>
      </w:r>
      <w:r w:rsidR="00781C11">
        <w:rPr>
          <w:bCs/>
          <w:lang w:eastAsia="zh-CN"/>
        </w:rPr>
        <w:instrText xml:space="preserve"> REF _Ref420329602 \r \h </w:instrText>
      </w:r>
      <w:r w:rsidR="00781C11">
        <w:rPr>
          <w:bCs/>
          <w:lang w:eastAsia="zh-CN"/>
        </w:rPr>
      </w:r>
      <w:r w:rsidR="00781C11">
        <w:rPr>
          <w:bCs/>
          <w:lang w:eastAsia="zh-CN"/>
        </w:rPr>
        <w:fldChar w:fldCharType="separate"/>
      </w:r>
      <w:r w:rsidR="009421A5">
        <w:rPr>
          <w:bCs/>
          <w:lang w:eastAsia="zh-CN"/>
        </w:rPr>
        <w:t>7.1.1</w:t>
      </w:r>
      <w:r w:rsidR="00781C11">
        <w:rPr>
          <w:bCs/>
          <w:lang w:eastAsia="zh-CN"/>
        </w:rPr>
        <w:fldChar w:fldCharType="end"/>
      </w:r>
      <w:r>
        <w:rPr>
          <w:bCs/>
          <w:lang w:eastAsia="zh-CN"/>
        </w:rPr>
        <w:t>,</w:t>
      </w:r>
      <w:r>
        <w:t xml:space="preserve"> and the use of CPM Event reporting framework as described in [CPM-CONV-TS_2.1] section 6.7 “</w:t>
      </w:r>
      <w:r>
        <w:rPr>
          <w:lang w:eastAsia="ko-KR"/>
        </w:rPr>
        <w:t>CPM Event Reporting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tblGrid>
      <w:tr w:rsidR="00945761" w:rsidRPr="00151F50" w:rsidTr="00704D75">
        <w:trPr>
          <w:jc w:val="center"/>
        </w:trPr>
        <w:tc>
          <w:tcPr>
            <w:tcW w:w="7905" w:type="dxa"/>
            <w:shd w:val="clear" w:color="auto" w:fill="auto"/>
          </w:tcPr>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gramStart"/>
            <w:r w:rsidRPr="00E12DA5">
              <w:rPr>
                <w:color w:val="008080"/>
                <w:sz w:val="18"/>
                <w:szCs w:val="18"/>
                <w:lang w:eastAsia="en-GB"/>
              </w:rPr>
              <w:t>&lt;?xml</w:t>
            </w:r>
            <w:proofErr w:type="gramEnd"/>
            <w:r w:rsidRPr="00E12DA5">
              <w:rPr>
                <w:color w:val="008080"/>
                <w:sz w:val="18"/>
                <w:szCs w:val="18"/>
                <w:lang w:eastAsia="en-GB"/>
              </w:rPr>
              <w:t xml:space="preserve"> version="1.0" encoding="UTF-8"?&gt;</w:t>
            </w:r>
          </w:p>
          <w:p w:rsidR="00D32AAE" w:rsidRDefault="00D32AAE" w:rsidP="00F7163E">
            <w:pPr>
              <w:rPr>
                <w:color w:val="008080"/>
                <w:sz w:val="18"/>
                <w:szCs w:val="18"/>
                <w:lang w:eastAsia="en-GB"/>
              </w:rPr>
            </w:pPr>
            <w:r w:rsidRPr="00041A52">
              <w:rPr>
                <w:color w:val="008080"/>
                <w:sz w:val="18"/>
                <w:szCs w:val="18"/>
                <w:lang w:eastAsia="en-GB"/>
              </w:rPr>
              <w:t>&lt;</w:t>
            </w:r>
            <w:proofErr w:type="spellStart"/>
            <w:r w:rsidRPr="00041A52">
              <w:rPr>
                <w:color w:val="008080"/>
                <w:sz w:val="18"/>
                <w:szCs w:val="18"/>
                <w:lang w:eastAsia="en-GB"/>
              </w:rPr>
              <w:t>cpm-evfw</w:t>
            </w:r>
            <w:proofErr w:type="spellEnd"/>
            <w:r w:rsidRPr="00041A52">
              <w:rPr>
                <w:color w:val="008080"/>
                <w:sz w:val="18"/>
                <w:szCs w:val="18"/>
                <w:lang w:eastAsia="en-GB"/>
              </w:rPr>
              <w:t xml:space="preserve"> </w:t>
            </w:r>
            <w:proofErr w:type="spellStart"/>
            <w:r w:rsidRPr="00041A52">
              <w:rPr>
                <w:color w:val="008080"/>
                <w:sz w:val="18"/>
                <w:szCs w:val="18"/>
                <w:lang w:eastAsia="en-GB"/>
              </w:rPr>
              <w:t>xmlns</w:t>
            </w:r>
            <w:proofErr w:type="spellEnd"/>
            <w:r w:rsidRPr="00041A52">
              <w:rPr>
                <w:color w:val="008080"/>
                <w:sz w:val="18"/>
                <w:szCs w:val="18"/>
                <w:lang w:eastAsia="en-GB"/>
              </w:rPr>
              <w:t>="</w:t>
            </w:r>
            <w:proofErr w:type="spellStart"/>
            <w:r w:rsidRPr="00041A52">
              <w:rPr>
                <w:color w:val="008080"/>
                <w:sz w:val="18"/>
                <w:szCs w:val="18"/>
                <w:lang w:eastAsia="en-GB"/>
              </w:rPr>
              <w:t>urn:oma:xml:cpm:evfw</w:t>
            </w:r>
            <w:proofErr w:type="spellEnd"/>
            <w:r w:rsidRPr="00041A52">
              <w:rPr>
                <w:color w:val="008080"/>
                <w:sz w:val="18"/>
                <w:szCs w:val="18"/>
                <w:lang w:eastAsia="en-GB"/>
              </w:rPr>
              <w:t xml:space="preserve">" </w:t>
            </w:r>
          </w:p>
          <w:p w:rsidR="00D32AAE" w:rsidRDefault="00D32AAE" w:rsidP="00F7163E">
            <w:pPr>
              <w:rPr>
                <w:color w:val="008080"/>
                <w:sz w:val="18"/>
                <w:szCs w:val="18"/>
                <w:lang w:eastAsia="en-GB"/>
              </w:rPr>
            </w:pPr>
            <w:proofErr w:type="spellStart"/>
            <w:r w:rsidRPr="00041A52">
              <w:rPr>
                <w:color w:val="008080"/>
                <w:sz w:val="18"/>
                <w:szCs w:val="18"/>
                <w:lang w:eastAsia="en-GB"/>
              </w:rPr>
              <w:t>xmlns:xsi</w:t>
            </w:r>
            <w:proofErr w:type="spellEnd"/>
            <w:r w:rsidRPr="00041A52">
              <w:rPr>
                <w:color w:val="008080"/>
                <w:sz w:val="18"/>
                <w:szCs w:val="18"/>
                <w:lang w:eastAsia="en-GB"/>
              </w:rPr>
              <w:t>=</w:t>
            </w:r>
            <w:r>
              <w:rPr>
                <w:color w:val="008080"/>
                <w:sz w:val="18"/>
                <w:szCs w:val="18"/>
                <w:lang w:eastAsia="en-GB"/>
              </w:rPr>
              <w:t>”</w:t>
            </w:r>
            <w:r w:rsidRPr="003B336E">
              <w:rPr>
                <w:color w:val="008080"/>
                <w:sz w:val="18"/>
                <w:szCs w:val="18"/>
                <w:lang w:eastAsia="en-GB"/>
              </w:rPr>
              <w:t>http://www.w3.org/2001/</w:t>
            </w:r>
            <w:proofErr w:type="spellStart"/>
            <w:r w:rsidRPr="003B336E">
              <w:rPr>
                <w:color w:val="008080"/>
                <w:sz w:val="18"/>
                <w:szCs w:val="18"/>
                <w:lang w:eastAsia="en-GB"/>
              </w:rPr>
              <w:t>XMLSchema</w:t>
            </w:r>
            <w:proofErr w:type="spellEnd"/>
            <w:r w:rsidRPr="003B336E">
              <w:rPr>
                <w:color w:val="008080"/>
                <w:sz w:val="18"/>
                <w:szCs w:val="18"/>
                <w:lang w:eastAsia="en-GB"/>
              </w:rPr>
              <w:t>-instance</w:t>
            </w:r>
            <w:r>
              <w:rPr>
                <w:color w:val="008080"/>
                <w:sz w:val="18"/>
                <w:szCs w:val="18"/>
                <w:lang w:eastAsia="en-GB"/>
              </w:rPr>
              <w:t xml:space="preserve">” </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spellStart"/>
            <w:r w:rsidRPr="000F45E5">
              <w:rPr>
                <w:color w:val="008080"/>
                <w:sz w:val="18"/>
                <w:szCs w:val="18"/>
                <w:lang w:eastAsia="en-GB"/>
              </w:rPr>
              <w:t>xmlns</w:t>
            </w:r>
            <w:r>
              <w:rPr>
                <w:color w:val="008080"/>
                <w:sz w:val="18"/>
                <w:szCs w:val="18"/>
                <w:lang w:eastAsia="en-GB"/>
              </w:rPr>
              <w:t>:evc</w:t>
            </w:r>
            <w:proofErr w:type="spellEnd"/>
            <w:r w:rsidRPr="000F45E5">
              <w:rPr>
                <w:color w:val="008080"/>
                <w:sz w:val="18"/>
                <w:szCs w:val="18"/>
                <w:lang w:eastAsia="en-GB"/>
              </w:rPr>
              <w:t>="</w:t>
            </w:r>
            <w:proofErr w:type="spellStart"/>
            <w:r w:rsidRPr="000F45E5">
              <w:rPr>
                <w:color w:val="008080"/>
                <w:sz w:val="18"/>
                <w:szCs w:val="18"/>
                <w:lang w:eastAsia="en-GB"/>
              </w:rPr>
              <w:t>urn:oma:xml:evc:enrichedinfo</w:t>
            </w:r>
            <w:proofErr w:type="spellEnd"/>
            <w:r w:rsidRPr="000F45E5">
              <w:rPr>
                <w:color w:val="008080"/>
                <w:sz w:val="18"/>
                <w:szCs w:val="18"/>
                <w:lang w:eastAsia="en-GB"/>
              </w:rPr>
              <w:t>"</w:t>
            </w:r>
            <w:r w:rsidRPr="00041A52">
              <w:rPr>
                <w:color w:val="008080"/>
                <w:sz w:val="18"/>
                <w:szCs w:val="18"/>
                <w:lang w:eastAsia="en-GB"/>
              </w:rPr>
              <w:t>&gt;</w:t>
            </w:r>
          </w:p>
          <w:p w:rsidR="00D32AAE" w:rsidRPr="00097112"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r w:rsidRPr="00097112">
              <w:rPr>
                <w:color w:val="008080"/>
                <w:sz w:val="18"/>
                <w:szCs w:val="18"/>
                <w:lang w:eastAsia="en-GB"/>
              </w:rPr>
              <w:t>&lt;</w:t>
            </w:r>
            <w:proofErr w:type="spellStart"/>
            <w:r>
              <w:rPr>
                <w:color w:val="008080"/>
                <w:sz w:val="18"/>
                <w:szCs w:val="18"/>
                <w:lang w:eastAsia="en-GB"/>
              </w:rPr>
              <w:t>evc:</w:t>
            </w:r>
            <w:r w:rsidRPr="00097112">
              <w:rPr>
                <w:color w:val="008080"/>
                <w:sz w:val="18"/>
                <w:szCs w:val="18"/>
                <w:lang w:eastAsia="en-GB"/>
              </w:rPr>
              <w:t>evcenrichedinfo</w:t>
            </w:r>
            <w:proofErr w:type="spellEnd"/>
            <w:r>
              <w:rPr>
                <w:color w:val="008080"/>
                <w:sz w:val="18"/>
                <w:szCs w:val="18"/>
                <w:lang w:eastAsia="en-GB"/>
              </w:rPr>
              <w:t xml:space="preserve"> </w:t>
            </w:r>
            <w:r w:rsidRPr="00097112">
              <w:rPr>
                <w:color w:val="008080"/>
                <w:sz w:val="18"/>
                <w:szCs w:val="18"/>
                <w:lang w:eastAsia="en-GB"/>
              </w:rPr>
              <w:t>&gt;</w:t>
            </w:r>
          </w:p>
          <w:p w:rsidR="00D32AAE" w:rsidRPr="00E9338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F570D">
              <w:rPr>
                <w:color w:val="008080"/>
                <w:sz w:val="18"/>
                <w:szCs w:val="18"/>
                <w:lang w:eastAsia="en-GB"/>
              </w:rPr>
              <w:t>&lt;</w:t>
            </w:r>
            <w:proofErr w:type="spellStart"/>
            <w:r>
              <w:rPr>
                <w:color w:val="008080"/>
                <w:sz w:val="18"/>
                <w:szCs w:val="18"/>
                <w:lang w:eastAsia="en-GB"/>
              </w:rPr>
              <w:t>evc:</w:t>
            </w:r>
            <w:r w:rsidRPr="002F570D">
              <w:rPr>
                <w:color w:val="008080"/>
                <w:sz w:val="18"/>
                <w:szCs w:val="18"/>
                <w:lang w:eastAsia="en-GB"/>
              </w:rPr>
              <w:t>c</w:t>
            </w:r>
            <w:r w:rsidRPr="00E9338E">
              <w:rPr>
                <w:color w:val="008080"/>
                <w:sz w:val="18"/>
                <w:szCs w:val="18"/>
                <w:lang w:eastAsia="en-GB"/>
              </w:rPr>
              <w:t>all-correlation-info</w:t>
            </w:r>
            <w:proofErr w:type="spellEnd"/>
            <w:r w:rsidRPr="00E9338E">
              <w:rPr>
                <w:color w:val="008080"/>
                <w:sz w:val="18"/>
                <w:szCs w:val="18"/>
                <w:lang w:eastAsia="en-GB"/>
              </w:rPr>
              <w:t>&gt;</w:t>
            </w:r>
          </w:p>
          <w:p w:rsidR="00D32AAE" w:rsidRPr="001466B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1466B4">
              <w:rPr>
                <w:color w:val="008080"/>
                <w:sz w:val="18"/>
                <w:szCs w:val="18"/>
                <w:lang w:eastAsia="en-GB"/>
              </w:rPr>
              <w:t xml:space="preserve">   </w:t>
            </w:r>
            <w:r>
              <w:rPr>
                <w:color w:val="008080"/>
                <w:sz w:val="18"/>
                <w:szCs w:val="18"/>
                <w:lang w:eastAsia="en-GB"/>
              </w:rPr>
              <w:t xml:space="preserve">   </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from</w:t>
            </w:r>
            <w:proofErr w:type="spellEnd"/>
            <w:r w:rsidRPr="001466B4">
              <w:rPr>
                <w:color w:val="C10000"/>
                <w:sz w:val="18"/>
                <w:szCs w:val="18"/>
                <w:lang w:eastAsia="en-GB"/>
              </w:rPr>
              <w:t>&gt;[MSISDN or SIP URI]</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from</w:t>
            </w:r>
            <w:proofErr w:type="spellEnd"/>
            <w:r w:rsidRPr="001466B4">
              <w:rPr>
                <w:color w:val="008080"/>
                <w:sz w:val="18"/>
                <w:szCs w:val="18"/>
                <w:lang w:eastAsia="en-GB"/>
              </w:rPr>
              <w:t>&gt;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1466B4">
              <w:rPr>
                <w:color w:val="008080"/>
                <w:sz w:val="18"/>
                <w:szCs w:val="18"/>
                <w:lang w:eastAsia="en-GB"/>
              </w:rPr>
              <w:t xml:space="preserve">   </w:t>
            </w:r>
            <w:r>
              <w:rPr>
                <w:color w:val="008080"/>
                <w:sz w:val="18"/>
                <w:szCs w:val="18"/>
                <w:lang w:eastAsia="en-GB"/>
              </w:rPr>
              <w:t xml:space="preserve">   </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to</w:t>
            </w:r>
            <w:proofErr w:type="spellEnd"/>
            <w:r w:rsidRPr="001466B4">
              <w:rPr>
                <w:color w:val="008080"/>
                <w:sz w:val="18"/>
                <w:szCs w:val="18"/>
                <w:lang w:eastAsia="en-GB"/>
              </w:rPr>
              <w:t>&gt;</w:t>
            </w:r>
            <w:r w:rsidRPr="001466B4">
              <w:rPr>
                <w:color w:val="C10000"/>
                <w:sz w:val="18"/>
                <w:szCs w:val="18"/>
                <w:lang w:eastAsia="en-GB"/>
              </w:rPr>
              <w:t>[MSISDN or SIP URI]</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to</w:t>
            </w:r>
            <w:proofErr w:type="spellEnd"/>
            <w:r w:rsidRPr="001466B4">
              <w:rPr>
                <w:color w:val="008080"/>
                <w:sz w:val="18"/>
                <w:szCs w:val="18"/>
                <w:lang w:eastAsia="en-GB"/>
              </w:rPr>
              <w:t>&gt;</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 xml:space="preserve">      &lt;</w:t>
            </w:r>
            <w:proofErr w:type="spellStart"/>
            <w:r>
              <w:rPr>
                <w:color w:val="008080"/>
                <w:sz w:val="18"/>
                <w:szCs w:val="18"/>
                <w:lang w:eastAsia="en-GB"/>
              </w:rPr>
              <w:t>evc:call-seq</w:t>
            </w:r>
            <w:proofErr w:type="spellEnd"/>
            <w:r>
              <w:rPr>
                <w:color w:val="008080"/>
                <w:sz w:val="18"/>
                <w:szCs w:val="18"/>
                <w:lang w:eastAsia="en-GB"/>
              </w:rPr>
              <w:t>&gt;</w:t>
            </w:r>
            <w:r>
              <w:rPr>
                <w:color w:val="C10000"/>
                <w:sz w:val="18"/>
                <w:szCs w:val="18"/>
                <w:lang w:eastAsia="en-GB"/>
              </w:rPr>
              <w:t>[</w:t>
            </w:r>
            <w:proofErr w:type="spellStart"/>
            <w:r>
              <w:rPr>
                <w:color w:val="C10000"/>
                <w:sz w:val="18"/>
                <w:szCs w:val="18"/>
                <w:lang w:eastAsia="en-GB"/>
              </w:rPr>
              <w:t>C</w:t>
            </w:r>
            <w:r w:rsidRPr="008433E6">
              <w:rPr>
                <w:color w:val="C10000"/>
                <w:sz w:val="18"/>
                <w:szCs w:val="18"/>
                <w:lang w:eastAsia="en-GB"/>
              </w:rPr>
              <w:t>Seq</w:t>
            </w:r>
            <w:proofErr w:type="spellEnd"/>
            <w:r>
              <w:rPr>
                <w:color w:val="C10000"/>
                <w:sz w:val="18"/>
                <w:szCs w:val="18"/>
                <w:lang w:eastAsia="en-GB"/>
              </w:rPr>
              <w:t>#]</w:t>
            </w:r>
            <w:r>
              <w:rPr>
                <w:color w:val="008080"/>
                <w:sz w:val="18"/>
                <w:szCs w:val="18"/>
                <w:lang w:eastAsia="en-GB"/>
              </w:rPr>
              <w:t>&lt;/</w:t>
            </w:r>
            <w:proofErr w:type="spellStart"/>
            <w:r>
              <w:rPr>
                <w:color w:val="008080"/>
                <w:sz w:val="18"/>
                <w:szCs w:val="18"/>
                <w:lang w:eastAsia="en-GB"/>
              </w:rPr>
              <w:t>evc:call-seq</w:t>
            </w:r>
            <w:proofErr w:type="spellEnd"/>
            <w:r>
              <w:rPr>
                <w:color w:val="008080"/>
                <w:sz w:val="18"/>
                <w:szCs w:val="18"/>
                <w:lang w:eastAsia="en-GB"/>
              </w:rPr>
              <w:t xml:space="preserve">&gt;            </w:t>
            </w:r>
            <w:r w:rsidRPr="001466B4">
              <w:rPr>
                <w:color w:val="008080"/>
                <w:sz w:val="18"/>
                <w:szCs w:val="18"/>
                <w:lang w:eastAsia="en-GB"/>
              </w:rPr>
              <w:t xml:space="preserve">   </w:t>
            </w:r>
            <w:r>
              <w:rPr>
                <w:color w:val="008080"/>
                <w:sz w:val="18"/>
                <w:szCs w:val="18"/>
                <w:lang w:eastAsia="en-GB"/>
              </w:rPr>
              <w:t xml:space="preserve">   </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 xml:space="preserve">      </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subject</w:t>
            </w:r>
            <w:proofErr w:type="spellEnd"/>
            <w:r w:rsidRPr="001466B4">
              <w:rPr>
                <w:color w:val="008080"/>
                <w:sz w:val="18"/>
                <w:szCs w:val="18"/>
                <w:lang w:eastAsia="en-GB"/>
              </w:rPr>
              <w:t>&gt;</w:t>
            </w:r>
            <w:r w:rsidRPr="008433E6">
              <w:rPr>
                <w:color w:val="C10000"/>
                <w:sz w:val="18"/>
                <w:szCs w:val="18"/>
                <w:lang w:eastAsia="en-GB"/>
              </w:rPr>
              <w:t>this is call subject</w:t>
            </w:r>
            <w:r w:rsidRPr="001466B4">
              <w:rPr>
                <w:color w:val="008080"/>
                <w:sz w:val="18"/>
                <w:szCs w:val="18"/>
                <w:lang w:eastAsia="en-GB"/>
              </w:rPr>
              <w:t>&lt;/</w:t>
            </w:r>
            <w:proofErr w:type="spellStart"/>
            <w:r>
              <w:rPr>
                <w:color w:val="008080"/>
                <w:sz w:val="18"/>
                <w:szCs w:val="18"/>
                <w:lang w:eastAsia="en-GB"/>
              </w:rPr>
              <w:t>evc:</w:t>
            </w:r>
            <w:r w:rsidRPr="001466B4">
              <w:rPr>
                <w:color w:val="008080"/>
                <w:sz w:val="18"/>
                <w:szCs w:val="18"/>
                <w:lang w:eastAsia="en-GB"/>
              </w:rPr>
              <w:t>subject</w:t>
            </w:r>
            <w:proofErr w:type="spellEnd"/>
            <w:r w:rsidRPr="001466B4">
              <w:rPr>
                <w:color w:val="008080"/>
                <w:sz w:val="18"/>
                <w:szCs w:val="18"/>
                <w:lang w:eastAsia="en-GB"/>
              </w:rPr>
              <w:t>&gt;</w:t>
            </w:r>
            <w:r>
              <w:rPr>
                <w:color w:val="008080"/>
                <w:sz w:val="18"/>
                <w:szCs w:val="18"/>
                <w:lang w:eastAsia="en-GB"/>
              </w:rPr>
              <w:t xml:space="preserve">  </w:t>
            </w:r>
          </w:p>
          <w:p w:rsidR="00D32AAE" w:rsidRPr="00FD2C84"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FD2C84">
              <w:rPr>
                <w:color w:val="008080"/>
                <w:sz w:val="18"/>
                <w:szCs w:val="18"/>
                <w:lang w:eastAsia="en-GB"/>
              </w:rPr>
              <w:t>&lt;/</w:t>
            </w:r>
            <w:proofErr w:type="spellStart"/>
            <w:r>
              <w:rPr>
                <w:color w:val="008080"/>
                <w:sz w:val="18"/>
                <w:szCs w:val="18"/>
                <w:lang w:eastAsia="en-GB"/>
              </w:rPr>
              <w:t>evc:</w:t>
            </w:r>
            <w:r w:rsidRPr="00FD2C84">
              <w:rPr>
                <w:color w:val="008080"/>
                <w:sz w:val="18"/>
                <w:szCs w:val="18"/>
                <w:lang w:eastAsia="en-GB"/>
              </w:rPr>
              <w:t>call-correlation-info</w:t>
            </w:r>
            <w:proofErr w:type="spellEnd"/>
            <w:r w:rsidRPr="00FD2C84">
              <w:rPr>
                <w:color w:val="008080"/>
                <w:sz w:val="18"/>
                <w:szCs w:val="18"/>
                <w:lang w:eastAsia="en-GB"/>
              </w:rPr>
              <w:t>&gt;</w:t>
            </w:r>
          </w:p>
          <w:p w:rsidR="00D32AAE" w:rsidRPr="00635B4A"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4D6338">
              <w:rPr>
                <w:color w:val="008080"/>
                <w:sz w:val="18"/>
                <w:szCs w:val="18"/>
                <w:lang w:eastAsia="en-GB"/>
              </w:rPr>
              <w:t>&lt;</w:t>
            </w:r>
            <w:proofErr w:type="spellStart"/>
            <w:r>
              <w:rPr>
                <w:color w:val="008080"/>
                <w:sz w:val="18"/>
                <w:szCs w:val="18"/>
                <w:lang w:eastAsia="en-GB"/>
              </w:rPr>
              <w:t>evc:</w:t>
            </w:r>
            <w:r w:rsidRPr="004D6338">
              <w:rPr>
                <w:color w:val="008080"/>
                <w:sz w:val="18"/>
                <w:szCs w:val="18"/>
                <w:lang w:eastAsia="en-GB"/>
              </w:rPr>
              <w:t>call-associated-data</w:t>
            </w:r>
            <w:proofErr w:type="spellEnd"/>
            <w:r>
              <w:rPr>
                <w:color w:val="008080"/>
                <w:sz w:val="18"/>
                <w:szCs w:val="18"/>
                <w:lang w:eastAsia="en-GB"/>
              </w:rPr>
              <w:t xml:space="preserve"> type=”</w:t>
            </w:r>
            <w:proofErr w:type="spellStart"/>
            <w:r w:rsidRPr="008433E6">
              <w:rPr>
                <w:color w:val="C10000"/>
                <w:sz w:val="18"/>
                <w:szCs w:val="18"/>
                <w:lang w:eastAsia="en-GB"/>
              </w:rPr>
              <w:t>wpc</w:t>
            </w:r>
            <w:proofErr w:type="spellEnd"/>
            <w:r>
              <w:rPr>
                <w:color w:val="008080"/>
                <w:sz w:val="18"/>
                <w:szCs w:val="18"/>
                <w:lang w:eastAsia="en-GB"/>
              </w:rPr>
              <w:t>”</w:t>
            </w:r>
            <w:r w:rsidRPr="00635B4A">
              <w:rPr>
                <w:color w:val="008080"/>
                <w:sz w:val="18"/>
                <w:szCs w:val="18"/>
                <w:lang w:eastAsia="en-GB"/>
              </w:rPr>
              <w:t>&gt;</w:t>
            </w:r>
          </w:p>
          <w:p w:rsidR="00D32AAE" w:rsidRPr="00F27590"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0C0749">
              <w:rPr>
                <w:color w:val="008080"/>
                <w:sz w:val="18"/>
                <w:szCs w:val="18"/>
                <w:lang w:eastAsia="en-GB"/>
              </w:rPr>
              <w:t xml:space="preserve">    &lt;</w:t>
            </w:r>
            <w:proofErr w:type="spellStart"/>
            <w:r>
              <w:rPr>
                <w:color w:val="008080"/>
                <w:sz w:val="18"/>
                <w:szCs w:val="18"/>
                <w:lang w:eastAsia="en-GB"/>
              </w:rPr>
              <w:t>evc:</w:t>
            </w:r>
            <w:r w:rsidRPr="000C0749">
              <w:rPr>
                <w:color w:val="008080"/>
                <w:sz w:val="18"/>
                <w:szCs w:val="18"/>
                <w:lang w:eastAsia="en-GB"/>
              </w:rPr>
              <w:t>link</w:t>
            </w:r>
            <w:proofErr w:type="spellEnd"/>
            <w:r w:rsidRPr="000C0749">
              <w:rPr>
                <w:color w:val="008080"/>
                <w:sz w:val="18"/>
                <w:szCs w:val="18"/>
                <w:lang w:eastAsia="en-GB"/>
              </w:rPr>
              <w:t>&gt;</w:t>
            </w:r>
            <w:r w:rsidRPr="003F6B6C">
              <w:rPr>
                <w:color w:val="C10000"/>
                <w:sz w:val="18"/>
                <w:szCs w:val="18"/>
                <w:lang w:eastAsia="en-GB"/>
              </w:rPr>
              <w:t>[HTTP URL]</w:t>
            </w:r>
            <w:r w:rsidRPr="00F27590">
              <w:rPr>
                <w:color w:val="008080"/>
                <w:sz w:val="18"/>
                <w:szCs w:val="18"/>
                <w:lang w:eastAsia="en-GB"/>
              </w:rPr>
              <w:t>&lt;/</w:t>
            </w:r>
            <w:proofErr w:type="spellStart"/>
            <w:r>
              <w:rPr>
                <w:color w:val="008080"/>
                <w:sz w:val="18"/>
                <w:szCs w:val="18"/>
                <w:lang w:eastAsia="en-GB"/>
              </w:rPr>
              <w:t>evc:</w:t>
            </w:r>
            <w:r w:rsidRPr="00F27590">
              <w:rPr>
                <w:color w:val="008080"/>
                <w:sz w:val="18"/>
                <w:szCs w:val="18"/>
                <w:lang w:eastAsia="en-GB"/>
              </w:rPr>
              <w:t>link</w:t>
            </w:r>
            <w:proofErr w:type="spellEnd"/>
            <w:r w:rsidRPr="00F27590">
              <w:rPr>
                <w:color w:val="008080"/>
                <w:sz w:val="18"/>
                <w:szCs w:val="18"/>
                <w:lang w:eastAsia="en-GB"/>
              </w:rPr>
              <w:t>&gt;</w:t>
            </w:r>
          </w:p>
          <w:p w:rsidR="00D32AAE" w:rsidRPr="00097112"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097112">
              <w:rPr>
                <w:color w:val="008080"/>
                <w:sz w:val="18"/>
                <w:szCs w:val="18"/>
                <w:lang w:eastAsia="en-GB"/>
              </w:rPr>
              <w:t xml:space="preserve">    &lt;</w:t>
            </w:r>
            <w:proofErr w:type="spellStart"/>
            <w:r>
              <w:rPr>
                <w:color w:val="008080"/>
                <w:sz w:val="18"/>
                <w:szCs w:val="18"/>
                <w:lang w:eastAsia="en-GB"/>
              </w:rPr>
              <w:t>evc:</w:t>
            </w:r>
            <w:r w:rsidRPr="00097112">
              <w:rPr>
                <w:color w:val="008080"/>
                <w:sz w:val="18"/>
                <w:szCs w:val="18"/>
                <w:lang w:eastAsia="en-GB"/>
              </w:rPr>
              <w:t>w</w:t>
            </w:r>
            <w:r>
              <w:rPr>
                <w:color w:val="008080"/>
                <w:sz w:val="18"/>
                <w:szCs w:val="18"/>
                <w:lang w:eastAsia="en-GB"/>
              </w:rPr>
              <w:t>eb</w:t>
            </w:r>
            <w:r w:rsidRPr="00097112">
              <w:rPr>
                <w:color w:val="008080"/>
                <w:sz w:val="18"/>
                <w:szCs w:val="18"/>
                <w:lang w:eastAsia="en-GB"/>
              </w:rPr>
              <w:t>-</w:t>
            </w:r>
            <w:r>
              <w:rPr>
                <w:color w:val="008080"/>
                <w:sz w:val="18"/>
                <w:szCs w:val="18"/>
                <w:lang w:eastAsia="en-GB"/>
              </w:rPr>
              <w:t>reference</w:t>
            </w:r>
            <w:r w:rsidRPr="00097112">
              <w:rPr>
                <w:color w:val="008080"/>
                <w:sz w:val="18"/>
                <w:szCs w:val="18"/>
                <w:lang w:eastAsia="en-GB"/>
              </w:rPr>
              <w:t>-id</w:t>
            </w:r>
            <w:proofErr w:type="spellEnd"/>
            <w:r w:rsidRPr="00097112">
              <w:rPr>
                <w:color w:val="008080"/>
                <w:sz w:val="18"/>
                <w:szCs w:val="18"/>
                <w:lang w:eastAsia="en-GB"/>
              </w:rPr>
              <w:t>&gt;</w:t>
            </w:r>
            <w:r w:rsidRPr="008433E6">
              <w:rPr>
                <w:color w:val="C10000"/>
                <w:sz w:val="18"/>
                <w:szCs w:val="18"/>
                <w:lang w:eastAsia="en-GB"/>
              </w:rPr>
              <w:t>16855434</w:t>
            </w:r>
            <w:r w:rsidRPr="00097112">
              <w:rPr>
                <w:color w:val="008080"/>
                <w:sz w:val="18"/>
                <w:szCs w:val="18"/>
                <w:lang w:eastAsia="en-GB"/>
              </w:rPr>
              <w:t>&lt;/</w:t>
            </w:r>
            <w:proofErr w:type="spellStart"/>
            <w:r>
              <w:rPr>
                <w:color w:val="008080"/>
                <w:sz w:val="18"/>
                <w:szCs w:val="18"/>
                <w:lang w:eastAsia="en-GB"/>
              </w:rPr>
              <w:t>evc:</w:t>
            </w:r>
            <w:r w:rsidRPr="00097112">
              <w:rPr>
                <w:color w:val="008080"/>
                <w:sz w:val="18"/>
                <w:szCs w:val="18"/>
                <w:lang w:eastAsia="en-GB"/>
              </w:rPr>
              <w:t>w</w:t>
            </w:r>
            <w:r>
              <w:rPr>
                <w:color w:val="008080"/>
                <w:sz w:val="18"/>
                <w:szCs w:val="18"/>
                <w:lang w:eastAsia="en-GB"/>
              </w:rPr>
              <w:t>eb</w:t>
            </w:r>
            <w:r w:rsidRPr="00097112">
              <w:rPr>
                <w:color w:val="008080"/>
                <w:sz w:val="18"/>
                <w:szCs w:val="18"/>
                <w:lang w:eastAsia="en-GB"/>
              </w:rPr>
              <w:t>-</w:t>
            </w:r>
            <w:r>
              <w:rPr>
                <w:color w:val="008080"/>
                <w:sz w:val="18"/>
                <w:szCs w:val="18"/>
                <w:lang w:eastAsia="en-GB"/>
              </w:rPr>
              <w:t>reference</w:t>
            </w:r>
            <w:r w:rsidRPr="00097112">
              <w:rPr>
                <w:color w:val="008080"/>
                <w:sz w:val="18"/>
                <w:szCs w:val="18"/>
                <w:lang w:eastAsia="en-GB"/>
              </w:rPr>
              <w:t>-id</w:t>
            </w:r>
            <w:proofErr w:type="spellEnd"/>
            <w:r w:rsidRPr="00097112">
              <w:rPr>
                <w:color w:val="008080"/>
                <w:sz w:val="18"/>
                <w:szCs w:val="18"/>
                <w:lang w:eastAsia="en-GB"/>
              </w:rPr>
              <w:t>&gt;</w:t>
            </w:r>
          </w:p>
          <w:p w:rsidR="00D32AAE" w:rsidRPr="00E9338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F570D">
              <w:rPr>
                <w:color w:val="008080"/>
                <w:sz w:val="18"/>
                <w:szCs w:val="18"/>
                <w:lang w:eastAsia="en-GB"/>
              </w:rPr>
              <w:t>&lt;/</w:t>
            </w:r>
            <w:proofErr w:type="spellStart"/>
            <w:r>
              <w:rPr>
                <w:color w:val="008080"/>
                <w:sz w:val="18"/>
                <w:szCs w:val="18"/>
                <w:lang w:eastAsia="en-GB"/>
              </w:rPr>
              <w:t>evc:</w:t>
            </w:r>
            <w:r w:rsidRPr="00E9338E">
              <w:rPr>
                <w:color w:val="008080"/>
                <w:sz w:val="18"/>
                <w:szCs w:val="18"/>
                <w:lang w:eastAsia="en-GB"/>
              </w:rPr>
              <w:t>call-associated-data</w:t>
            </w:r>
            <w:proofErr w:type="spellEnd"/>
            <w:r w:rsidRPr="00E9338E">
              <w:rPr>
                <w:color w:val="008080"/>
                <w:sz w:val="18"/>
                <w:szCs w:val="18"/>
                <w:lang w:eastAsia="en-GB"/>
              </w:rPr>
              <w:t>&gt;</w:t>
            </w:r>
          </w:p>
          <w:p w:rsidR="00D32AAE" w:rsidRDefault="00D32AAE" w:rsidP="00F7163E">
            <w:pPr>
              <w:rPr>
                <w:color w:val="008080"/>
                <w:sz w:val="18"/>
                <w:szCs w:val="18"/>
                <w:lang w:eastAsia="en-GB"/>
              </w:rPr>
            </w:pPr>
            <w:r w:rsidRPr="00D25DA6">
              <w:rPr>
                <w:color w:val="008080"/>
                <w:sz w:val="18"/>
                <w:szCs w:val="18"/>
                <w:lang w:eastAsia="en-GB"/>
              </w:rPr>
              <w:t>&lt;/</w:t>
            </w:r>
            <w:proofErr w:type="spellStart"/>
            <w:r>
              <w:rPr>
                <w:color w:val="008080"/>
                <w:sz w:val="18"/>
                <w:szCs w:val="18"/>
                <w:lang w:eastAsia="en-GB"/>
              </w:rPr>
              <w:t>evc:</w:t>
            </w:r>
            <w:r w:rsidRPr="00D25DA6">
              <w:rPr>
                <w:color w:val="008080"/>
                <w:sz w:val="18"/>
                <w:szCs w:val="18"/>
                <w:lang w:eastAsia="en-GB"/>
              </w:rPr>
              <w:t>evcenrichedinfo</w:t>
            </w:r>
            <w:proofErr w:type="spellEnd"/>
            <w:r w:rsidRPr="00D25DA6">
              <w:rPr>
                <w:color w:val="008080"/>
                <w:sz w:val="18"/>
                <w:szCs w:val="18"/>
                <w:lang w:eastAsia="en-GB"/>
              </w:rPr>
              <w:t>&gt;</w:t>
            </w:r>
          </w:p>
          <w:p w:rsidR="00945761" w:rsidRPr="00D25DA6" w:rsidRDefault="00D32AAE" w:rsidP="00704D75">
            <w:pPr>
              <w:rPr>
                <w:lang w:val="en-US"/>
              </w:rPr>
            </w:pPr>
            <w:r w:rsidRPr="00A14F53">
              <w:rPr>
                <w:color w:val="008080"/>
                <w:sz w:val="18"/>
                <w:szCs w:val="18"/>
                <w:lang w:eastAsia="en-GB"/>
              </w:rPr>
              <w:t>&lt;/</w:t>
            </w:r>
            <w:proofErr w:type="spellStart"/>
            <w:r w:rsidRPr="00A14F53">
              <w:rPr>
                <w:color w:val="008080"/>
                <w:sz w:val="18"/>
                <w:szCs w:val="18"/>
                <w:lang w:eastAsia="en-GB"/>
              </w:rPr>
              <w:t>cpm-evfw</w:t>
            </w:r>
            <w:proofErr w:type="spellEnd"/>
            <w:r w:rsidRPr="00A14F53">
              <w:rPr>
                <w:color w:val="008080"/>
                <w:sz w:val="18"/>
                <w:szCs w:val="18"/>
                <w:lang w:eastAsia="en-GB"/>
              </w:rPr>
              <w:t>&gt;</w:t>
            </w:r>
          </w:p>
        </w:tc>
      </w:tr>
    </w:tbl>
    <w:p w:rsidR="00883429" w:rsidRPr="00643B78" w:rsidRDefault="00883429" w:rsidP="00643B78">
      <w:pPr>
        <w:pStyle w:val="App2"/>
        <w:rPr>
          <w:rFonts w:cs="Arial"/>
          <w:szCs w:val="32"/>
        </w:rPr>
      </w:pPr>
      <w:bookmarkStart w:id="278" w:name="_Toc420331164"/>
      <w:bookmarkStart w:id="279" w:name="_Ref420330716"/>
      <w:bookmarkStart w:id="280" w:name="_Toc517175478"/>
      <w:bookmarkEnd w:id="278"/>
      <w:r w:rsidRPr="00643B78">
        <w:rPr>
          <w:rFonts w:cs="Arial"/>
          <w:szCs w:val="32"/>
        </w:rPr>
        <w:lastRenderedPageBreak/>
        <w:t xml:space="preserve">Scenario </w:t>
      </w:r>
      <w:r w:rsidR="00FA061E">
        <w:rPr>
          <w:szCs w:val="32"/>
          <w:lang w:eastAsia="zh-CN"/>
        </w:rPr>
        <w:t>5</w:t>
      </w:r>
      <w:r w:rsidRPr="00643B78">
        <w:rPr>
          <w:rFonts w:cs="Arial"/>
          <w:szCs w:val="32"/>
        </w:rPr>
        <w:t xml:space="preserve">: </w:t>
      </w:r>
      <w:r w:rsidR="00C23373">
        <w:rPr>
          <w:rFonts w:cs="Arial" w:hint="eastAsia"/>
          <w:szCs w:val="32"/>
          <w:lang w:eastAsia="zh-CN"/>
        </w:rPr>
        <w:t>Visual</w:t>
      </w:r>
      <w:r w:rsidRPr="00643B78">
        <w:rPr>
          <w:rFonts w:cs="Arial"/>
          <w:szCs w:val="32"/>
        </w:rPr>
        <w:t xml:space="preserve"> IVR</w:t>
      </w:r>
      <w:bookmarkEnd w:id="279"/>
      <w:bookmarkEnd w:id="280"/>
    </w:p>
    <w:p w:rsidR="00883429" w:rsidRDefault="00883429" w:rsidP="00883429">
      <w:r>
        <w:t>Example for “</w:t>
      </w:r>
      <w:r w:rsidR="00C23373">
        <w:rPr>
          <w:rFonts w:hint="eastAsia"/>
          <w:lang w:eastAsia="zh-CN"/>
        </w:rPr>
        <w:t>Visual</w:t>
      </w:r>
      <w:r>
        <w:t xml:space="preserve"> IVR” is – EVC User dials a Business number and listens to IVR options while </w:t>
      </w:r>
      <w:r w:rsidR="00C23373">
        <w:rPr>
          <w:rFonts w:hint="eastAsia"/>
          <w:lang w:eastAsia="zh-CN"/>
        </w:rPr>
        <w:t>viewing</w:t>
      </w:r>
      <w:r w:rsidR="00C23373">
        <w:t xml:space="preserve"> </w:t>
      </w:r>
      <w:r>
        <w:t>those IVR options</w:t>
      </w:r>
      <w:r w:rsidR="00C23373">
        <w:rPr>
          <w:rFonts w:hint="eastAsia"/>
          <w:lang w:eastAsia="zh-CN"/>
        </w:rPr>
        <w:t xml:space="preserve"> at the same time</w:t>
      </w:r>
      <w:r>
        <w:t xml:space="preserve">. </w:t>
      </w:r>
      <w:r w:rsidR="00C23373">
        <w:t>Further, the EVC User may navigate through subsequent menu options either through visual interaction, DTMF, or voice.</w:t>
      </w:r>
      <w:r w:rsidR="00C23373">
        <w:rPr>
          <w:rFonts w:hint="eastAsia"/>
          <w:lang w:eastAsia="zh-CN"/>
        </w:rPr>
        <w:t xml:space="preserve"> </w:t>
      </w:r>
      <w:r>
        <w:t xml:space="preserve">EVC User may later </w:t>
      </w:r>
      <w:r w:rsidR="00C23373">
        <w:rPr>
          <w:rFonts w:hint="eastAsia"/>
          <w:lang w:eastAsia="zh-CN"/>
        </w:rPr>
        <w:t xml:space="preserve">choose to </w:t>
      </w:r>
      <w:r>
        <w:t xml:space="preserve">connect to </w:t>
      </w:r>
      <w:r w:rsidR="00C23373">
        <w:rPr>
          <w:rFonts w:hint="eastAsia"/>
          <w:lang w:eastAsia="zh-CN"/>
        </w:rPr>
        <w:t xml:space="preserve">a </w:t>
      </w:r>
      <w:r>
        <w:t xml:space="preserve">Business </w:t>
      </w:r>
      <w:r w:rsidR="00C23373">
        <w:rPr>
          <w:rFonts w:hint="eastAsia"/>
          <w:lang w:eastAsia="zh-CN"/>
        </w:rPr>
        <w:t>r</w:t>
      </w:r>
      <w:r w:rsidR="00C23373">
        <w:t xml:space="preserve">epresentative </w:t>
      </w:r>
      <w:r>
        <w:t>via call.</w:t>
      </w:r>
    </w:p>
    <w:p w:rsidR="00883429" w:rsidRPr="00420550" w:rsidRDefault="00883429" w:rsidP="00420550">
      <w:pPr>
        <w:pStyle w:val="App3"/>
        <w:rPr>
          <w:rFonts w:cs="Arial"/>
        </w:rPr>
      </w:pPr>
      <w:bookmarkStart w:id="281" w:name="_Toc517175479"/>
      <w:r w:rsidRPr="00420550">
        <w:rPr>
          <w:rFonts w:cs="Arial"/>
        </w:rPr>
        <w:t>Scenario Flow:</w:t>
      </w:r>
      <w:bookmarkEnd w:id="281"/>
    </w:p>
    <w:p w:rsidR="00883429" w:rsidRPr="00822312" w:rsidRDefault="00883429" w:rsidP="004D3723">
      <w:pPr>
        <w:numPr>
          <w:ilvl w:val="0"/>
          <w:numId w:val="12"/>
        </w:numPr>
        <w:spacing w:after="0"/>
        <w:ind w:left="284" w:hanging="284"/>
      </w:pPr>
      <w:r w:rsidRPr="00A061D2">
        <w:t>User selects a contact and places a call to Business</w:t>
      </w:r>
    </w:p>
    <w:p w:rsidR="00883429" w:rsidRPr="00822312" w:rsidRDefault="00883429" w:rsidP="004D3723">
      <w:pPr>
        <w:numPr>
          <w:ilvl w:val="0"/>
          <w:numId w:val="12"/>
        </w:numPr>
        <w:spacing w:after="0"/>
        <w:ind w:left="284" w:hanging="284"/>
      </w:pPr>
      <w:r w:rsidRPr="00A061D2">
        <w:t>Call is redirected to a Visual IVR system which shares Web Menu and corresponding Voice</w:t>
      </w:r>
    </w:p>
    <w:p w:rsidR="00883429" w:rsidRPr="00822312" w:rsidRDefault="00883429" w:rsidP="004D3723">
      <w:pPr>
        <w:numPr>
          <w:ilvl w:val="0"/>
          <w:numId w:val="12"/>
        </w:numPr>
        <w:spacing w:after="0"/>
        <w:ind w:left="284" w:hanging="284"/>
      </w:pPr>
      <w:r w:rsidRPr="00A061D2">
        <w:t>User inputs to complete action on Web Menu or through Voice/DTMF input</w:t>
      </w:r>
    </w:p>
    <w:p w:rsidR="00883429" w:rsidRPr="00822312" w:rsidRDefault="00883429" w:rsidP="004D3723">
      <w:pPr>
        <w:numPr>
          <w:ilvl w:val="0"/>
          <w:numId w:val="12"/>
        </w:numPr>
        <w:spacing w:after="0"/>
        <w:ind w:left="284" w:hanging="284"/>
      </w:pPr>
      <w:r w:rsidRPr="00A061D2">
        <w:t>Depending on the User input, User may be presented with next set of (Web and Voice) menu or User call may be redirected to the Representative on Business side</w:t>
      </w:r>
    </w:p>
    <w:p w:rsidR="00883429" w:rsidRPr="003B621A" w:rsidRDefault="00883429" w:rsidP="004D3723">
      <w:pPr>
        <w:numPr>
          <w:ilvl w:val="0"/>
          <w:numId w:val="12"/>
        </w:numPr>
        <w:spacing w:after="0"/>
        <w:ind w:left="284" w:hanging="284"/>
        <w:rPr>
          <w:lang w:val="en-US"/>
        </w:rPr>
      </w:pPr>
      <w:r w:rsidRPr="00A061D2">
        <w:t>If connected to Representative, User can talk to Representative</w:t>
      </w:r>
    </w:p>
    <w:p w:rsidR="00883429" w:rsidRPr="00420550" w:rsidRDefault="00E357A4" w:rsidP="00420550">
      <w:pPr>
        <w:pStyle w:val="App3"/>
        <w:rPr>
          <w:rFonts w:cs="Arial"/>
        </w:rPr>
      </w:pPr>
      <w:bookmarkStart w:id="282" w:name="_Ref420327443"/>
      <w:bookmarkStart w:id="283" w:name="_Ref420328003"/>
      <w:bookmarkStart w:id="284" w:name="_Toc517175480"/>
      <w:r>
        <w:rPr>
          <w:rFonts w:cs="Arial"/>
        </w:rPr>
        <w:t>Service Media Specification Example</w:t>
      </w:r>
      <w:r w:rsidRPr="003B6D18">
        <w:rPr>
          <w:rFonts w:cs="Arial"/>
        </w:rPr>
        <w:t>:</w:t>
      </w:r>
      <w:bookmarkEnd w:id="282"/>
      <w:bookmarkEnd w:id="283"/>
      <w:bookmarkEnd w:id="284"/>
    </w:p>
    <w:p w:rsidR="00E357A4" w:rsidRPr="00BB69F3" w:rsidRDefault="00D32AAE" w:rsidP="00E357A4">
      <w:r w:rsidRPr="00AC4E5C">
        <w:t>The following example illustrates the structure of service media specification for Visual IVR request, based on the EVC Visual IVR Request Document</w:t>
      </w:r>
      <w:r w:rsidRPr="00BB69F3">
        <w:t xml:space="preserve"> </w:t>
      </w:r>
      <w:r w:rsidRPr="00BB69F3">
        <w:rPr>
          <w:bCs/>
          <w:lang w:eastAsia="zh-CN"/>
        </w:rPr>
        <w:t>[</w:t>
      </w:r>
      <w:proofErr w:type="spellStart"/>
      <w:r w:rsidRPr="00BB69F3">
        <w:rPr>
          <w:rFonts w:hint="eastAsia"/>
          <w:bCs/>
          <w:lang w:eastAsia="zh-CN"/>
        </w:rPr>
        <w:t>EVC_XSD</w:t>
      </w:r>
      <w:r w:rsidRPr="00BB69F3">
        <w:rPr>
          <w:bCs/>
          <w:lang w:eastAsia="zh-CN"/>
        </w:rPr>
        <w:t>_VisualIVRReq</w:t>
      </w:r>
      <w:proofErr w:type="spellEnd"/>
      <w:r w:rsidRPr="00AC4E5C">
        <w:rPr>
          <w:bCs/>
          <w:lang w:eastAsia="zh-CN"/>
        </w:rPr>
        <w:t xml:space="preserve">] as described in section </w:t>
      </w:r>
      <w:r w:rsidR="00531B51">
        <w:rPr>
          <w:bCs/>
          <w:lang w:eastAsia="zh-CN"/>
        </w:rPr>
        <w:fldChar w:fldCharType="begin"/>
      </w:r>
      <w:r w:rsidR="00531B51">
        <w:rPr>
          <w:bCs/>
          <w:lang w:eastAsia="zh-CN"/>
        </w:rPr>
        <w:instrText xml:space="preserve"> REF _Ref420325343 \r \h </w:instrText>
      </w:r>
      <w:r w:rsidR="00531B51">
        <w:rPr>
          <w:bCs/>
          <w:lang w:eastAsia="zh-CN"/>
        </w:rPr>
      </w:r>
      <w:r w:rsidR="00531B51">
        <w:rPr>
          <w:bCs/>
          <w:lang w:eastAsia="zh-CN"/>
        </w:rPr>
        <w:fldChar w:fldCharType="separate"/>
      </w:r>
      <w:r w:rsidR="009421A5">
        <w:rPr>
          <w:bCs/>
          <w:lang w:eastAsia="zh-CN"/>
        </w:rPr>
        <w:t>7.2.3.2</w:t>
      </w:r>
      <w:r w:rsidR="00531B51">
        <w:rPr>
          <w:bCs/>
          <w:lang w:eastAsia="zh-CN"/>
        </w:rPr>
        <w:fldChar w:fldCharType="end"/>
      </w:r>
      <w:r w:rsidRPr="00AC4E5C">
        <w:rPr>
          <w:bCs/>
          <w:lang w:eastAsia="zh-CN"/>
        </w:rPr>
        <w:t>,</w:t>
      </w:r>
      <w:r w:rsidRPr="00AC4E5C">
        <w:t xml:space="preserve"> and the use of CPM Event reporting framework </w:t>
      </w:r>
      <w:r w:rsidRPr="00BB69F3">
        <w:t>as described in [CPM-CONV-TS_2.1] section 6.7 “</w:t>
      </w:r>
      <w:r w:rsidRPr="00BB69F3">
        <w:rPr>
          <w:lang w:eastAsia="ko-KR"/>
        </w:rPr>
        <w:t>CPM Event Reporting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tblGrid>
      <w:tr w:rsidR="00E357A4" w:rsidRPr="00253BA9" w:rsidTr="00704D75">
        <w:trPr>
          <w:jc w:val="center"/>
        </w:trPr>
        <w:tc>
          <w:tcPr>
            <w:tcW w:w="7905" w:type="dxa"/>
            <w:shd w:val="clear" w:color="auto" w:fill="auto"/>
          </w:tcPr>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gramStart"/>
            <w:r w:rsidRPr="00E12DA5">
              <w:rPr>
                <w:color w:val="008080"/>
                <w:sz w:val="18"/>
                <w:szCs w:val="18"/>
                <w:lang w:eastAsia="en-GB"/>
              </w:rPr>
              <w:t>&lt;?xml</w:t>
            </w:r>
            <w:proofErr w:type="gramEnd"/>
            <w:r w:rsidRPr="00E12DA5">
              <w:rPr>
                <w:color w:val="008080"/>
                <w:sz w:val="18"/>
                <w:szCs w:val="18"/>
                <w:lang w:eastAsia="en-GB"/>
              </w:rPr>
              <w:t xml:space="preserve"> version="1.0" encoding="UTF-8"?&gt;</w:t>
            </w:r>
          </w:p>
          <w:p w:rsidR="00D32AAE" w:rsidRDefault="00D32AAE" w:rsidP="00F7163E">
            <w:pPr>
              <w:rPr>
                <w:color w:val="008080"/>
                <w:sz w:val="18"/>
                <w:szCs w:val="18"/>
                <w:lang w:eastAsia="en-GB"/>
              </w:rPr>
            </w:pPr>
            <w:r w:rsidRPr="00041A52">
              <w:rPr>
                <w:color w:val="008080"/>
                <w:sz w:val="18"/>
                <w:szCs w:val="18"/>
                <w:lang w:eastAsia="en-GB"/>
              </w:rPr>
              <w:t>&lt;</w:t>
            </w:r>
            <w:proofErr w:type="spellStart"/>
            <w:r w:rsidRPr="00041A52">
              <w:rPr>
                <w:color w:val="008080"/>
                <w:sz w:val="18"/>
                <w:szCs w:val="18"/>
                <w:lang w:eastAsia="en-GB"/>
              </w:rPr>
              <w:t>cpm-evfw</w:t>
            </w:r>
            <w:proofErr w:type="spellEnd"/>
            <w:r w:rsidRPr="00041A52">
              <w:rPr>
                <w:color w:val="008080"/>
                <w:sz w:val="18"/>
                <w:szCs w:val="18"/>
                <w:lang w:eastAsia="en-GB"/>
              </w:rPr>
              <w:t xml:space="preserve"> </w:t>
            </w:r>
            <w:proofErr w:type="spellStart"/>
            <w:r w:rsidRPr="00041A52">
              <w:rPr>
                <w:color w:val="008080"/>
                <w:sz w:val="18"/>
                <w:szCs w:val="18"/>
                <w:lang w:eastAsia="en-GB"/>
              </w:rPr>
              <w:t>xmlns</w:t>
            </w:r>
            <w:proofErr w:type="spellEnd"/>
            <w:r w:rsidRPr="00041A52">
              <w:rPr>
                <w:color w:val="008080"/>
                <w:sz w:val="18"/>
                <w:szCs w:val="18"/>
                <w:lang w:eastAsia="en-GB"/>
              </w:rPr>
              <w:t>="</w:t>
            </w:r>
            <w:proofErr w:type="spellStart"/>
            <w:r w:rsidRPr="00041A52">
              <w:rPr>
                <w:color w:val="008080"/>
                <w:sz w:val="18"/>
                <w:szCs w:val="18"/>
                <w:lang w:eastAsia="en-GB"/>
              </w:rPr>
              <w:t>urn:oma:xml:cpm:evfw</w:t>
            </w:r>
            <w:proofErr w:type="spellEnd"/>
            <w:r w:rsidRPr="00041A52">
              <w:rPr>
                <w:color w:val="008080"/>
                <w:sz w:val="18"/>
                <w:szCs w:val="18"/>
                <w:lang w:eastAsia="en-GB"/>
              </w:rPr>
              <w:t xml:space="preserve">" </w:t>
            </w:r>
          </w:p>
          <w:p w:rsidR="00D32AAE" w:rsidRDefault="00D32AAE" w:rsidP="00F7163E">
            <w:pPr>
              <w:rPr>
                <w:color w:val="008080"/>
                <w:sz w:val="18"/>
                <w:szCs w:val="18"/>
                <w:lang w:eastAsia="en-GB"/>
              </w:rPr>
            </w:pPr>
            <w:proofErr w:type="spellStart"/>
            <w:r w:rsidRPr="00041A52">
              <w:rPr>
                <w:color w:val="008080"/>
                <w:sz w:val="18"/>
                <w:szCs w:val="18"/>
                <w:lang w:eastAsia="en-GB"/>
              </w:rPr>
              <w:t>xmlns:xsi</w:t>
            </w:r>
            <w:proofErr w:type="spellEnd"/>
            <w:r w:rsidRPr="00041A52">
              <w:rPr>
                <w:color w:val="008080"/>
                <w:sz w:val="18"/>
                <w:szCs w:val="18"/>
                <w:lang w:eastAsia="en-GB"/>
              </w:rPr>
              <w:t>=</w:t>
            </w:r>
            <w:r>
              <w:rPr>
                <w:color w:val="008080"/>
                <w:sz w:val="18"/>
                <w:szCs w:val="18"/>
                <w:lang w:eastAsia="en-GB"/>
              </w:rPr>
              <w:t>”</w:t>
            </w:r>
            <w:r w:rsidRPr="003B336E">
              <w:rPr>
                <w:color w:val="008080"/>
                <w:sz w:val="18"/>
                <w:szCs w:val="18"/>
                <w:lang w:eastAsia="en-GB"/>
              </w:rPr>
              <w:t>http://www.w3.org/2001/</w:t>
            </w:r>
            <w:proofErr w:type="spellStart"/>
            <w:r w:rsidRPr="003B336E">
              <w:rPr>
                <w:color w:val="008080"/>
                <w:sz w:val="18"/>
                <w:szCs w:val="18"/>
                <w:lang w:eastAsia="en-GB"/>
              </w:rPr>
              <w:t>XMLSchema</w:t>
            </w:r>
            <w:proofErr w:type="spellEnd"/>
            <w:r w:rsidRPr="003B336E">
              <w:rPr>
                <w:color w:val="008080"/>
                <w:sz w:val="18"/>
                <w:szCs w:val="18"/>
                <w:lang w:eastAsia="en-GB"/>
              </w:rPr>
              <w:t>-instance</w:t>
            </w:r>
            <w:r>
              <w:rPr>
                <w:color w:val="008080"/>
                <w:sz w:val="18"/>
                <w:szCs w:val="18"/>
                <w:lang w:eastAsia="en-GB"/>
              </w:rPr>
              <w:t xml:space="preserve">” </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spellStart"/>
            <w:r w:rsidRPr="000F45E5">
              <w:rPr>
                <w:color w:val="008080"/>
                <w:sz w:val="18"/>
                <w:szCs w:val="18"/>
                <w:lang w:eastAsia="en-GB"/>
              </w:rPr>
              <w:t>xmlns</w:t>
            </w:r>
            <w:r>
              <w:rPr>
                <w:color w:val="008080"/>
                <w:sz w:val="18"/>
                <w:szCs w:val="18"/>
                <w:lang w:eastAsia="en-GB"/>
              </w:rPr>
              <w:t>:evc</w:t>
            </w:r>
            <w:proofErr w:type="spellEnd"/>
            <w:r>
              <w:rPr>
                <w:color w:val="008080"/>
                <w:sz w:val="18"/>
                <w:szCs w:val="18"/>
                <w:lang w:eastAsia="en-GB"/>
              </w:rPr>
              <w:t>="</w:t>
            </w:r>
            <w:proofErr w:type="spellStart"/>
            <w:r>
              <w:rPr>
                <w:color w:val="008080"/>
                <w:sz w:val="18"/>
                <w:szCs w:val="18"/>
                <w:lang w:eastAsia="en-GB"/>
              </w:rPr>
              <w:t>urn:oma:xml:evc:ivrrequest</w:t>
            </w:r>
            <w:proofErr w:type="spellEnd"/>
            <w:r w:rsidRPr="000F45E5">
              <w:rPr>
                <w:color w:val="008080"/>
                <w:sz w:val="18"/>
                <w:szCs w:val="18"/>
                <w:lang w:eastAsia="en-GB"/>
              </w:rPr>
              <w:t>"</w:t>
            </w:r>
            <w:r w:rsidRPr="00041A52">
              <w:rPr>
                <w:color w:val="008080"/>
                <w:sz w:val="18"/>
                <w:szCs w:val="18"/>
                <w:lang w:eastAsia="en-GB"/>
              </w:rPr>
              <w:t>&gt;</w:t>
            </w:r>
          </w:p>
          <w:p w:rsidR="00D32AAE" w:rsidRPr="003D1F7B"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r>
              <w:rPr>
                <w:color w:val="008080"/>
                <w:sz w:val="18"/>
                <w:szCs w:val="18"/>
                <w:lang w:eastAsia="en-GB"/>
              </w:rPr>
              <w:t>&lt;</w:t>
            </w:r>
            <w:proofErr w:type="spellStart"/>
            <w:r>
              <w:rPr>
                <w:color w:val="008080"/>
                <w:sz w:val="18"/>
                <w:szCs w:val="18"/>
                <w:lang w:eastAsia="en-GB"/>
              </w:rPr>
              <w:t>evc:visual-ivr-info-request</w:t>
            </w:r>
            <w:proofErr w:type="spellEnd"/>
            <w:r w:rsidRPr="003D1F7B">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call-correlation-info</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r w:rsidRPr="00253BA9">
              <w:rPr>
                <w:color w:val="008080"/>
                <w:sz w:val="18"/>
                <w:szCs w:val="18"/>
                <w:lang w:eastAsia="en-GB"/>
              </w:rPr>
              <w:t>from</w:t>
            </w:r>
            <w:proofErr w:type="spellEnd"/>
            <w:r w:rsidRPr="00253BA9">
              <w:rPr>
                <w:color w:val="C10000"/>
                <w:sz w:val="18"/>
                <w:szCs w:val="18"/>
                <w:lang w:eastAsia="en-GB"/>
              </w:rPr>
              <w:t>&gt;[MSISDN or SIP URI]</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from</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r w:rsidRPr="00253BA9">
              <w:rPr>
                <w:color w:val="008080"/>
                <w:sz w:val="18"/>
                <w:szCs w:val="18"/>
                <w:lang w:eastAsia="en-GB"/>
              </w:rPr>
              <w:t>to</w:t>
            </w:r>
            <w:proofErr w:type="spellEnd"/>
            <w:r w:rsidRPr="00253BA9">
              <w:rPr>
                <w:color w:val="008080"/>
                <w:sz w:val="18"/>
                <w:szCs w:val="18"/>
                <w:lang w:eastAsia="en-GB"/>
              </w:rPr>
              <w:t>&gt;</w:t>
            </w:r>
            <w:r w:rsidRPr="00253BA9">
              <w:rPr>
                <w:color w:val="C10000"/>
                <w:sz w:val="18"/>
                <w:szCs w:val="18"/>
                <w:lang w:eastAsia="en-GB"/>
              </w:rPr>
              <w:t>[MSISDN or SIP URI]</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to</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r w:rsidRPr="00253BA9">
              <w:rPr>
                <w:color w:val="008080"/>
                <w:sz w:val="18"/>
                <w:szCs w:val="18"/>
                <w:lang w:eastAsia="en-GB"/>
              </w:rPr>
              <w:t>subject</w:t>
            </w:r>
            <w:proofErr w:type="spellEnd"/>
            <w:r w:rsidRPr="00253BA9">
              <w:rPr>
                <w:color w:val="008080"/>
                <w:sz w:val="18"/>
                <w:szCs w:val="18"/>
                <w:lang w:eastAsia="en-GB"/>
              </w:rPr>
              <w:t>&gt;</w:t>
            </w:r>
            <w:r w:rsidRPr="00F44C2A">
              <w:rPr>
                <w:color w:val="C10000"/>
                <w:sz w:val="18"/>
                <w:szCs w:val="18"/>
                <w:lang w:eastAsia="en-GB"/>
              </w:rPr>
              <w:t>this is call subject</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subject</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call-correlation-info</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visual-ivr-data</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Pr>
                <w:color w:val="008080"/>
                <w:sz w:val="18"/>
                <w:szCs w:val="18"/>
                <w:lang w:eastAsia="en-GB"/>
              </w:rPr>
              <w:t xml:space="preserve">    &lt;</w:t>
            </w:r>
            <w:proofErr w:type="spellStart"/>
            <w:r>
              <w:rPr>
                <w:color w:val="008080"/>
                <w:sz w:val="18"/>
                <w:szCs w:val="18"/>
                <w:lang w:eastAsia="en-GB"/>
              </w:rPr>
              <w:t>evc</w:t>
            </w:r>
            <w:proofErr w:type="gramStart"/>
            <w:r>
              <w:rPr>
                <w:color w:val="008080"/>
                <w:sz w:val="18"/>
                <w:szCs w:val="18"/>
                <w:lang w:eastAsia="en-GB"/>
              </w:rPr>
              <w:t>:CurrentWebURL</w:t>
            </w:r>
            <w:proofErr w:type="spellEnd"/>
            <w:proofErr w:type="gramEnd"/>
            <w:r w:rsidRPr="00F44C2A">
              <w:rPr>
                <w:color w:val="008080"/>
                <w:sz w:val="18"/>
                <w:szCs w:val="18"/>
                <w:lang w:eastAsia="en-GB"/>
              </w:rPr>
              <w:t>&gt;</w:t>
            </w:r>
            <w:r w:rsidRPr="00F44C2A">
              <w:rPr>
                <w:color w:val="C10000"/>
                <w:sz w:val="18"/>
                <w:szCs w:val="18"/>
                <w:lang w:eastAsia="en-GB"/>
              </w:rPr>
              <w:t>..\index.html</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CurrentWebURL</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r w:rsidRPr="00253BA9">
              <w:rPr>
                <w:color w:val="008080"/>
                <w:sz w:val="18"/>
                <w:szCs w:val="18"/>
                <w:lang w:eastAsia="en-GB"/>
              </w:rPr>
              <w:t>input</w:t>
            </w:r>
            <w:proofErr w:type="spellEnd"/>
            <w:r w:rsidRPr="00253BA9">
              <w:rPr>
                <w:color w:val="008080"/>
                <w:sz w:val="18"/>
                <w:szCs w:val="18"/>
                <w:lang w:eastAsia="en-GB"/>
              </w:rPr>
              <w:t xml:space="preserve"> type=</w:t>
            </w:r>
            <w:r>
              <w:rPr>
                <w:color w:val="008080"/>
                <w:sz w:val="18"/>
                <w:szCs w:val="18"/>
                <w:lang w:eastAsia="en-GB"/>
              </w:rPr>
              <w:t>”</w:t>
            </w:r>
            <w:proofErr w:type="spellStart"/>
            <w:r>
              <w:rPr>
                <w:color w:val="C00000"/>
                <w:sz w:val="18"/>
                <w:szCs w:val="18"/>
                <w:lang w:eastAsia="en-GB"/>
              </w:rPr>
              <w:t>DTMFCode</w:t>
            </w:r>
            <w:proofErr w:type="spellEnd"/>
            <w:r>
              <w:rPr>
                <w:color w:val="008080"/>
                <w:sz w:val="18"/>
                <w:szCs w:val="18"/>
                <w:lang w:eastAsia="en-GB"/>
              </w:rPr>
              <w:t>”&gt;</w:t>
            </w:r>
            <w:r w:rsidRPr="00F44C2A">
              <w:rPr>
                <w:color w:val="C00000"/>
                <w:sz w:val="18"/>
                <w:szCs w:val="18"/>
                <w:lang w:eastAsia="en-GB"/>
              </w:rPr>
              <w:t>2</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input</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visual-ivr-data</w:t>
            </w:r>
            <w:proofErr w:type="spellEnd"/>
            <w:r w:rsidRPr="00253BA9">
              <w:rPr>
                <w:color w:val="008080"/>
                <w:sz w:val="18"/>
                <w:szCs w:val="18"/>
                <w:lang w:eastAsia="en-GB"/>
              </w:rPr>
              <w:t>&gt;</w:t>
            </w:r>
          </w:p>
          <w:p w:rsidR="00D32AAE" w:rsidRDefault="00D32AAE" w:rsidP="00F7163E">
            <w:pPr>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visual</w:t>
            </w:r>
            <w:r>
              <w:rPr>
                <w:color w:val="008080"/>
                <w:sz w:val="18"/>
                <w:szCs w:val="18"/>
                <w:lang w:eastAsia="en-GB"/>
              </w:rPr>
              <w:t>-</w:t>
            </w:r>
            <w:r w:rsidRPr="00253BA9">
              <w:rPr>
                <w:color w:val="008080"/>
                <w:sz w:val="18"/>
                <w:szCs w:val="18"/>
                <w:lang w:eastAsia="en-GB"/>
              </w:rPr>
              <w:t>ivr</w:t>
            </w:r>
            <w:r>
              <w:rPr>
                <w:color w:val="008080"/>
                <w:sz w:val="18"/>
                <w:szCs w:val="18"/>
                <w:lang w:eastAsia="en-GB"/>
              </w:rPr>
              <w:t>-</w:t>
            </w:r>
            <w:r w:rsidRPr="00253BA9">
              <w:rPr>
                <w:color w:val="008080"/>
                <w:sz w:val="18"/>
                <w:szCs w:val="18"/>
                <w:lang w:eastAsia="en-GB"/>
              </w:rPr>
              <w:t>info</w:t>
            </w:r>
            <w:r>
              <w:rPr>
                <w:color w:val="008080"/>
                <w:sz w:val="18"/>
                <w:szCs w:val="18"/>
                <w:lang w:eastAsia="en-GB"/>
              </w:rPr>
              <w:t>-request</w:t>
            </w:r>
            <w:proofErr w:type="spellEnd"/>
            <w:r w:rsidRPr="00253BA9">
              <w:rPr>
                <w:color w:val="008080"/>
                <w:sz w:val="18"/>
                <w:szCs w:val="18"/>
                <w:lang w:eastAsia="en-GB"/>
              </w:rPr>
              <w:t>&gt;</w:t>
            </w:r>
          </w:p>
          <w:p w:rsidR="00E357A4" w:rsidRPr="00253BA9" w:rsidRDefault="00D32AAE" w:rsidP="00704D75">
            <w:pPr>
              <w:rPr>
                <w:lang w:val="en-US"/>
              </w:rPr>
            </w:pPr>
            <w:r w:rsidRPr="00A14F53">
              <w:rPr>
                <w:color w:val="008080"/>
                <w:sz w:val="18"/>
                <w:szCs w:val="18"/>
                <w:lang w:eastAsia="en-GB"/>
              </w:rPr>
              <w:t>&lt;/</w:t>
            </w:r>
            <w:proofErr w:type="spellStart"/>
            <w:r w:rsidRPr="00A14F53">
              <w:rPr>
                <w:color w:val="008080"/>
                <w:sz w:val="18"/>
                <w:szCs w:val="18"/>
                <w:lang w:eastAsia="en-GB"/>
              </w:rPr>
              <w:t>cpm-evfw</w:t>
            </w:r>
            <w:proofErr w:type="spellEnd"/>
            <w:r w:rsidRPr="00A14F53">
              <w:rPr>
                <w:color w:val="008080"/>
                <w:sz w:val="18"/>
                <w:szCs w:val="18"/>
                <w:lang w:eastAsia="en-GB"/>
              </w:rPr>
              <w:t>&gt;</w:t>
            </w:r>
          </w:p>
        </w:tc>
      </w:tr>
    </w:tbl>
    <w:p w:rsidR="00E357A4" w:rsidRPr="00BB69F3" w:rsidRDefault="00D32AAE" w:rsidP="00E357A4">
      <w:r w:rsidRPr="00AC4E5C">
        <w:t xml:space="preserve">The following example illustrates the structure for service media specification for Visual IVR response, based on the </w:t>
      </w:r>
      <w:r w:rsidRPr="00BB69F3">
        <w:t xml:space="preserve">EVC Visual IVR Response Document </w:t>
      </w:r>
      <w:r w:rsidRPr="00BB69F3">
        <w:rPr>
          <w:bCs/>
          <w:lang w:eastAsia="zh-CN"/>
        </w:rPr>
        <w:t>[</w:t>
      </w:r>
      <w:proofErr w:type="spellStart"/>
      <w:r w:rsidRPr="00BB69F3">
        <w:rPr>
          <w:rFonts w:hint="eastAsia"/>
          <w:bCs/>
          <w:lang w:eastAsia="zh-CN"/>
        </w:rPr>
        <w:t>EVC_XSD</w:t>
      </w:r>
      <w:r w:rsidRPr="00BB69F3">
        <w:rPr>
          <w:bCs/>
          <w:lang w:eastAsia="zh-CN"/>
        </w:rPr>
        <w:t>_VisualIVRReq</w:t>
      </w:r>
      <w:proofErr w:type="spellEnd"/>
      <w:r w:rsidRPr="00AC4E5C">
        <w:rPr>
          <w:bCs/>
          <w:lang w:eastAsia="zh-CN"/>
        </w:rPr>
        <w:t xml:space="preserve">] as described in section </w:t>
      </w:r>
      <w:r w:rsidR="00781C11">
        <w:rPr>
          <w:bCs/>
          <w:lang w:eastAsia="zh-CN"/>
        </w:rPr>
        <w:fldChar w:fldCharType="begin"/>
      </w:r>
      <w:r w:rsidR="00781C11">
        <w:rPr>
          <w:bCs/>
          <w:lang w:eastAsia="zh-CN"/>
        </w:rPr>
        <w:instrText xml:space="preserve"> REF _Ref420325356 \r \h </w:instrText>
      </w:r>
      <w:r w:rsidR="00781C11">
        <w:rPr>
          <w:bCs/>
          <w:lang w:eastAsia="zh-CN"/>
        </w:rPr>
      </w:r>
      <w:r w:rsidR="00781C11">
        <w:rPr>
          <w:bCs/>
          <w:lang w:eastAsia="zh-CN"/>
        </w:rPr>
        <w:fldChar w:fldCharType="separate"/>
      </w:r>
      <w:r w:rsidR="009421A5">
        <w:rPr>
          <w:bCs/>
          <w:lang w:eastAsia="zh-CN"/>
        </w:rPr>
        <w:t>7.3.3.1</w:t>
      </w:r>
      <w:r w:rsidR="00781C11">
        <w:rPr>
          <w:bCs/>
          <w:lang w:eastAsia="zh-CN"/>
        </w:rPr>
        <w:fldChar w:fldCharType="end"/>
      </w:r>
      <w:r w:rsidRPr="00AC4E5C">
        <w:rPr>
          <w:bCs/>
          <w:lang w:eastAsia="zh-CN"/>
        </w:rPr>
        <w:t>,</w:t>
      </w:r>
      <w:r w:rsidRPr="00BB69F3">
        <w:t xml:space="preserve"> and the use of CPM Event reporting framework as described in [CPM-CONV-TS_2.1] section 6.7 “</w:t>
      </w:r>
      <w:r w:rsidRPr="00BB69F3">
        <w:rPr>
          <w:lang w:eastAsia="ko-KR"/>
        </w:rPr>
        <w:t>CPM Event Reporting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tblGrid>
      <w:tr w:rsidR="00E357A4" w:rsidRPr="00253BA9" w:rsidTr="00704D75">
        <w:trPr>
          <w:jc w:val="center"/>
        </w:trPr>
        <w:tc>
          <w:tcPr>
            <w:tcW w:w="7905" w:type="dxa"/>
            <w:shd w:val="clear" w:color="auto" w:fill="auto"/>
          </w:tcPr>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gramStart"/>
            <w:r w:rsidRPr="00E12DA5">
              <w:rPr>
                <w:color w:val="008080"/>
                <w:sz w:val="18"/>
                <w:szCs w:val="18"/>
                <w:lang w:eastAsia="en-GB"/>
              </w:rPr>
              <w:t>&lt;?xml</w:t>
            </w:r>
            <w:proofErr w:type="gramEnd"/>
            <w:r w:rsidRPr="00E12DA5">
              <w:rPr>
                <w:color w:val="008080"/>
                <w:sz w:val="18"/>
                <w:szCs w:val="18"/>
                <w:lang w:eastAsia="en-GB"/>
              </w:rPr>
              <w:t xml:space="preserve"> version="1.0" encoding="UTF-8"?&gt;</w:t>
            </w:r>
          </w:p>
          <w:p w:rsidR="00D32AAE" w:rsidRDefault="00D32AAE" w:rsidP="00F7163E">
            <w:pPr>
              <w:rPr>
                <w:color w:val="008080"/>
                <w:sz w:val="18"/>
                <w:szCs w:val="18"/>
                <w:lang w:eastAsia="en-GB"/>
              </w:rPr>
            </w:pPr>
            <w:r>
              <w:rPr>
                <w:color w:val="008080"/>
                <w:sz w:val="18"/>
                <w:szCs w:val="18"/>
                <w:lang w:eastAsia="en-GB"/>
              </w:rPr>
              <w:t>&lt;</w:t>
            </w:r>
            <w:proofErr w:type="spellStart"/>
            <w:r>
              <w:rPr>
                <w:color w:val="008080"/>
                <w:sz w:val="18"/>
                <w:szCs w:val="18"/>
                <w:lang w:eastAsia="en-GB"/>
              </w:rPr>
              <w:t>cpm-evfw</w:t>
            </w:r>
            <w:proofErr w:type="spellEnd"/>
            <w:r>
              <w:rPr>
                <w:color w:val="008080"/>
                <w:sz w:val="18"/>
                <w:szCs w:val="18"/>
                <w:lang w:eastAsia="en-GB"/>
              </w:rPr>
              <w:t xml:space="preserve"> </w:t>
            </w:r>
            <w:proofErr w:type="spellStart"/>
            <w:r>
              <w:rPr>
                <w:color w:val="008080"/>
                <w:sz w:val="18"/>
                <w:szCs w:val="18"/>
                <w:lang w:eastAsia="en-GB"/>
              </w:rPr>
              <w:t>xmlns</w:t>
            </w:r>
            <w:proofErr w:type="spellEnd"/>
            <w:r>
              <w:rPr>
                <w:color w:val="008080"/>
                <w:sz w:val="18"/>
                <w:szCs w:val="18"/>
                <w:lang w:eastAsia="en-GB"/>
              </w:rPr>
              <w:t>="</w:t>
            </w:r>
            <w:proofErr w:type="spellStart"/>
            <w:r>
              <w:rPr>
                <w:color w:val="008080"/>
                <w:sz w:val="18"/>
                <w:szCs w:val="18"/>
                <w:lang w:eastAsia="en-GB"/>
              </w:rPr>
              <w:t>urn:oma:xml:cpm:evfw</w:t>
            </w:r>
            <w:proofErr w:type="spellEnd"/>
            <w:r>
              <w:rPr>
                <w:color w:val="008080"/>
                <w:sz w:val="18"/>
                <w:szCs w:val="18"/>
                <w:lang w:eastAsia="en-GB"/>
              </w:rPr>
              <w:t xml:space="preserve">" </w:t>
            </w:r>
          </w:p>
          <w:p w:rsidR="00D32AAE" w:rsidRDefault="00D32AAE" w:rsidP="00F7163E">
            <w:pPr>
              <w:rPr>
                <w:color w:val="008080"/>
                <w:sz w:val="18"/>
                <w:szCs w:val="18"/>
                <w:lang w:eastAsia="en-GB"/>
              </w:rPr>
            </w:pPr>
            <w:proofErr w:type="spellStart"/>
            <w:r>
              <w:rPr>
                <w:color w:val="008080"/>
                <w:sz w:val="18"/>
                <w:szCs w:val="18"/>
                <w:lang w:eastAsia="en-GB"/>
              </w:rPr>
              <w:t>xmlns:xsi</w:t>
            </w:r>
            <w:proofErr w:type="spellEnd"/>
            <w:r>
              <w:rPr>
                <w:color w:val="008080"/>
                <w:sz w:val="18"/>
                <w:szCs w:val="18"/>
                <w:lang w:eastAsia="en-GB"/>
              </w:rPr>
              <w:t>=</w:t>
            </w:r>
            <w:r>
              <w:rPr>
                <w:rStyle w:val="Hyperlink"/>
              </w:rPr>
              <w:t>”</w:t>
            </w:r>
            <w:r w:rsidRPr="003B336E">
              <w:rPr>
                <w:color w:val="008080"/>
                <w:sz w:val="18"/>
                <w:szCs w:val="18"/>
                <w:lang w:eastAsia="en-GB"/>
              </w:rPr>
              <w:t>http://www.w3.org/2001/</w:t>
            </w:r>
            <w:proofErr w:type="spellStart"/>
            <w:r w:rsidRPr="003B336E">
              <w:rPr>
                <w:color w:val="008080"/>
                <w:sz w:val="18"/>
                <w:szCs w:val="18"/>
                <w:lang w:eastAsia="en-GB"/>
              </w:rPr>
              <w:t>XMLSchema</w:t>
            </w:r>
            <w:proofErr w:type="spellEnd"/>
            <w:r w:rsidRPr="003B336E">
              <w:rPr>
                <w:color w:val="008080"/>
                <w:sz w:val="18"/>
                <w:szCs w:val="18"/>
                <w:lang w:eastAsia="en-GB"/>
              </w:rPr>
              <w:t>-instance</w:t>
            </w:r>
            <w:r>
              <w:rPr>
                <w:color w:val="008080"/>
                <w:sz w:val="18"/>
                <w:szCs w:val="18"/>
                <w:lang w:eastAsia="en-GB"/>
              </w:rPr>
              <w:t xml:space="preserve">” </w:t>
            </w:r>
          </w:p>
          <w:p w:rsidR="00D32AAE"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proofErr w:type="spellStart"/>
            <w:r>
              <w:rPr>
                <w:color w:val="008080"/>
                <w:sz w:val="18"/>
                <w:szCs w:val="18"/>
                <w:lang w:eastAsia="en-GB"/>
              </w:rPr>
              <w:t>xmlns:evc</w:t>
            </w:r>
            <w:proofErr w:type="spellEnd"/>
            <w:r>
              <w:rPr>
                <w:color w:val="008080"/>
                <w:sz w:val="18"/>
                <w:szCs w:val="18"/>
                <w:lang w:eastAsia="en-GB"/>
              </w:rPr>
              <w:t>="</w:t>
            </w:r>
            <w:r w:rsidRPr="000F45E5">
              <w:rPr>
                <w:color w:val="008080"/>
                <w:sz w:val="18"/>
                <w:szCs w:val="18"/>
                <w:lang w:eastAsia="en-GB"/>
              </w:rPr>
              <w:t xml:space="preserve"> </w:t>
            </w:r>
            <w:proofErr w:type="spellStart"/>
            <w:r w:rsidRPr="000F45E5">
              <w:rPr>
                <w:color w:val="008080"/>
                <w:sz w:val="18"/>
                <w:szCs w:val="18"/>
                <w:lang w:eastAsia="en-GB"/>
              </w:rPr>
              <w:t>urn:oma:xml:evc:ivrresponse</w:t>
            </w:r>
            <w:proofErr w:type="spellEnd"/>
            <w:r>
              <w:rPr>
                <w:color w:val="008080"/>
                <w:sz w:val="18"/>
                <w:szCs w:val="18"/>
                <w:lang w:eastAsia="en-GB"/>
              </w:rPr>
              <w:t>"&gt;</w:t>
            </w:r>
          </w:p>
          <w:p w:rsidR="00D32AAE" w:rsidRPr="003D1F7B"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rPr>
                <w:color w:val="008080"/>
                <w:sz w:val="18"/>
                <w:szCs w:val="18"/>
                <w:lang w:eastAsia="en-GB"/>
              </w:rPr>
            </w:pPr>
            <w:r>
              <w:rPr>
                <w:color w:val="008080"/>
                <w:sz w:val="18"/>
                <w:szCs w:val="18"/>
                <w:lang w:eastAsia="en-GB"/>
              </w:rPr>
              <w:t>&lt;</w:t>
            </w:r>
            <w:proofErr w:type="spellStart"/>
            <w:r>
              <w:rPr>
                <w:color w:val="008080"/>
                <w:sz w:val="18"/>
                <w:szCs w:val="18"/>
                <w:lang w:eastAsia="en-GB"/>
              </w:rPr>
              <w:t>evc:visual-ivr-info-response</w:t>
            </w:r>
            <w:proofErr w:type="spellEnd"/>
            <w:r w:rsidRPr="003D1F7B">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call-correlation-info</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lastRenderedPageBreak/>
              <w:t xml:space="preserve">   &lt;</w:t>
            </w:r>
            <w:proofErr w:type="spellStart"/>
            <w:r>
              <w:rPr>
                <w:color w:val="008080"/>
                <w:sz w:val="18"/>
                <w:szCs w:val="18"/>
                <w:lang w:eastAsia="en-GB"/>
              </w:rPr>
              <w:t>evc:</w:t>
            </w:r>
            <w:r w:rsidRPr="00253BA9">
              <w:rPr>
                <w:color w:val="008080"/>
                <w:sz w:val="18"/>
                <w:szCs w:val="18"/>
                <w:lang w:eastAsia="en-GB"/>
              </w:rPr>
              <w:t>from</w:t>
            </w:r>
            <w:proofErr w:type="spellEnd"/>
            <w:r w:rsidRPr="00253BA9">
              <w:rPr>
                <w:color w:val="C10000"/>
                <w:sz w:val="18"/>
                <w:szCs w:val="18"/>
                <w:lang w:eastAsia="en-GB"/>
              </w:rPr>
              <w:t>&gt;[MSISDN or SIP URI]</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from</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r w:rsidRPr="00253BA9">
              <w:rPr>
                <w:color w:val="008080"/>
                <w:sz w:val="18"/>
                <w:szCs w:val="18"/>
                <w:lang w:eastAsia="en-GB"/>
              </w:rPr>
              <w:t>to</w:t>
            </w:r>
            <w:proofErr w:type="spellEnd"/>
            <w:r w:rsidRPr="00253BA9">
              <w:rPr>
                <w:color w:val="008080"/>
                <w:sz w:val="18"/>
                <w:szCs w:val="18"/>
                <w:lang w:eastAsia="en-GB"/>
              </w:rPr>
              <w:t>&gt;</w:t>
            </w:r>
            <w:r w:rsidRPr="00253BA9">
              <w:rPr>
                <w:color w:val="C10000"/>
                <w:sz w:val="18"/>
                <w:szCs w:val="18"/>
                <w:lang w:eastAsia="en-GB"/>
              </w:rPr>
              <w:t>[MSISDN or SIP URI]</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to</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r w:rsidRPr="00253BA9">
              <w:rPr>
                <w:color w:val="008080"/>
                <w:sz w:val="18"/>
                <w:szCs w:val="18"/>
                <w:lang w:eastAsia="en-GB"/>
              </w:rPr>
              <w:t>subject</w:t>
            </w:r>
            <w:proofErr w:type="spellEnd"/>
            <w:r w:rsidRPr="00253BA9">
              <w:rPr>
                <w:color w:val="008080"/>
                <w:sz w:val="18"/>
                <w:szCs w:val="18"/>
                <w:lang w:eastAsia="en-GB"/>
              </w:rPr>
              <w:t>&gt;</w:t>
            </w:r>
            <w:r w:rsidRPr="007C4166">
              <w:rPr>
                <w:color w:val="C10000"/>
                <w:sz w:val="18"/>
                <w:szCs w:val="18"/>
                <w:lang w:eastAsia="en-GB"/>
              </w:rPr>
              <w:t>this is call subject</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subject</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call-correlation-info</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visual-ivr-data</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 xml:space="preserve">    &lt;</w:t>
            </w:r>
            <w:proofErr w:type="spellStart"/>
            <w:r>
              <w:rPr>
                <w:color w:val="008080"/>
                <w:sz w:val="18"/>
                <w:szCs w:val="18"/>
                <w:lang w:eastAsia="en-GB"/>
              </w:rPr>
              <w:t>evc</w:t>
            </w:r>
            <w:proofErr w:type="gramStart"/>
            <w:r>
              <w:rPr>
                <w:color w:val="008080"/>
                <w:sz w:val="18"/>
                <w:szCs w:val="18"/>
                <w:lang w:eastAsia="en-GB"/>
              </w:rPr>
              <w:t>:</w:t>
            </w:r>
            <w:r w:rsidRPr="00253BA9">
              <w:rPr>
                <w:color w:val="008080"/>
                <w:sz w:val="18"/>
                <w:szCs w:val="18"/>
                <w:lang w:eastAsia="en-GB"/>
              </w:rPr>
              <w:t>output</w:t>
            </w:r>
            <w:proofErr w:type="spellEnd"/>
            <w:proofErr w:type="gramEnd"/>
            <w:r w:rsidRPr="00253BA9">
              <w:rPr>
                <w:color w:val="008080"/>
                <w:sz w:val="18"/>
                <w:szCs w:val="18"/>
                <w:lang w:eastAsia="en-GB"/>
              </w:rPr>
              <w:t xml:space="preserve"> type=</w:t>
            </w:r>
            <w:r>
              <w:rPr>
                <w:color w:val="008080"/>
                <w:sz w:val="18"/>
                <w:szCs w:val="18"/>
                <w:lang w:eastAsia="en-GB"/>
              </w:rPr>
              <w:t>”</w:t>
            </w:r>
            <w:proofErr w:type="spellStart"/>
            <w:r>
              <w:rPr>
                <w:color w:val="C00000"/>
                <w:sz w:val="18"/>
                <w:szCs w:val="18"/>
                <w:lang w:eastAsia="en-GB"/>
              </w:rPr>
              <w:t>NextWebURL</w:t>
            </w:r>
            <w:proofErr w:type="spellEnd"/>
            <w:r>
              <w:rPr>
                <w:color w:val="C00000"/>
                <w:sz w:val="18"/>
                <w:szCs w:val="18"/>
                <w:lang w:eastAsia="en-GB"/>
              </w:rPr>
              <w:t>”</w:t>
            </w:r>
            <w:r w:rsidRPr="005D6BF3">
              <w:rPr>
                <w:color w:val="008080"/>
                <w:sz w:val="18"/>
                <w:szCs w:val="18"/>
                <w:lang w:eastAsia="en-GB"/>
              </w:rPr>
              <w:t>&gt;</w:t>
            </w:r>
            <w:r w:rsidRPr="007C4166">
              <w:rPr>
                <w:color w:val="C00000"/>
                <w:sz w:val="18"/>
                <w:szCs w:val="18"/>
                <w:lang w:eastAsia="en-GB"/>
              </w:rPr>
              <w:t>..\order.html</w:t>
            </w: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output</w:t>
            </w:r>
            <w:proofErr w:type="spellEnd"/>
            <w:r w:rsidRPr="00253BA9">
              <w:rPr>
                <w:color w:val="008080"/>
                <w:sz w:val="18"/>
                <w:szCs w:val="18"/>
                <w:lang w:eastAsia="en-GB"/>
              </w:rPr>
              <w:t>&gt;</w:t>
            </w:r>
          </w:p>
          <w:p w:rsidR="00D32AAE" w:rsidRPr="00253BA9" w:rsidRDefault="00D32AAE" w:rsidP="00F7163E">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ind w:left="567"/>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visual-ivr-data</w:t>
            </w:r>
            <w:proofErr w:type="spellEnd"/>
            <w:r w:rsidRPr="00253BA9">
              <w:rPr>
                <w:color w:val="008080"/>
                <w:sz w:val="18"/>
                <w:szCs w:val="18"/>
                <w:lang w:eastAsia="en-GB"/>
              </w:rPr>
              <w:t>&gt;</w:t>
            </w:r>
          </w:p>
          <w:p w:rsidR="00D32AAE" w:rsidRDefault="00D32AAE" w:rsidP="00F7163E">
            <w:pPr>
              <w:rPr>
                <w:color w:val="008080"/>
                <w:sz w:val="18"/>
                <w:szCs w:val="18"/>
                <w:lang w:eastAsia="en-GB"/>
              </w:rPr>
            </w:pPr>
            <w:r w:rsidRPr="00253BA9">
              <w:rPr>
                <w:color w:val="008080"/>
                <w:sz w:val="18"/>
                <w:szCs w:val="18"/>
                <w:lang w:eastAsia="en-GB"/>
              </w:rPr>
              <w:t>&lt;/</w:t>
            </w:r>
            <w:proofErr w:type="spellStart"/>
            <w:r>
              <w:rPr>
                <w:color w:val="008080"/>
                <w:sz w:val="18"/>
                <w:szCs w:val="18"/>
                <w:lang w:eastAsia="en-GB"/>
              </w:rPr>
              <w:t>evc:</w:t>
            </w:r>
            <w:r w:rsidRPr="00253BA9">
              <w:rPr>
                <w:color w:val="008080"/>
                <w:sz w:val="18"/>
                <w:szCs w:val="18"/>
                <w:lang w:eastAsia="en-GB"/>
              </w:rPr>
              <w:t>visual</w:t>
            </w:r>
            <w:r>
              <w:rPr>
                <w:color w:val="008080"/>
                <w:sz w:val="18"/>
                <w:szCs w:val="18"/>
                <w:lang w:eastAsia="en-GB"/>
              </w:rPr>
              <w:t>-</w:t>
            </w:r>
            <w:r w:rsidRPr="00253BA9">
              <w:rPr>
                <w:color w:val="008080"/>
                <w:sz w:val="18"/>
                <w:szCs w:val="18"/>
                <w:lang w:eastAsia="en-GB"/>
              </w:rPr>
              <w:t>ivr</w:t>
            </w:r>
            <w:r>
              <w:rPr>
                <w:color w:val="008080"/>
                <w:sz w:val="18"/>
                <w:szCs w:val="18"/>
                <w:lang w:eastAsia="en-GB"/>
              </w:rPr>
              <w:t>-</w:t>
            </w:r>
            <w:r w:rsidRPr="00253BA9">
              <w:rPr>
                <w:color w:val="008080"/>
                <w:sz w:val="18"/>
                <w:szCs w:val="18"/>
                <w:lang w:eastAsia="en-GB"/>
              </w:rPr>
              <w:t>info</w:t>
            </w:r>
            <w:r>
              <w:rPr>
                <w:color w:val="008080"/>
                <w:sz w:val="18"/>
                <w:szCs w:val="18"/>
                <w:lang w:eastAsia="en-GB"/>
              </w:rPr>
              <w:t>-response</w:t>
            </w:r>
            <w:proofErr w:type="spellEnd"/>
            <w:r w:rsidRPr="00253BA9">
              <w:rPr>
                <w:color w:val="008080"/>
                <w:sz w:val="18"/>
                <w:szCs w:val="18"/>
                <w:lang w:eastAsia="en-GB"/>
              </w:rPr>
              <w:t>&gt;</w:t>
            </w:r>
          </w:p>
          <w:p w:rsidR="00E357A4" w:rsidRPr="00253BA9" w:rsidRDefault="00D32AAE" w:rsidP="00704D75">
            <w:pPr>
              <w:rPr>
                <w:lang w:val="en-US"/>
              </w:rPr>
            </w:pPr>
            <w:r>
              <w:rPr>
                <w:color w:val="008080"/>
                <w:sz w:val="18"/>
                <w:szCs w:val="18"/>
                <w:lang w:eastAsia="en-GB"/>
              </w:rPr>
              <w:t>&lt;/</w:t>
            </w:r>
            <w:proofErr w:type="spellStart"/>
            <w:r>
              <w:rPr>
                <w:color w:val="008080"/>
                <w:sz w:val="18"/>
                <w:szCs w:val="18"/>
                <w:lang w:eastAsia="en-GB"/>
              </w:rPr>
              <w:t>cpm-</w:t>
            </w:r>
            <w:r w:rsidRPr="00A14F53">
              <w:rPr>
                <w:color w:val="008080"/>
                <w:sz w:val="18"/>
                <w:szCs w:val="18"/>
                <w:lang w:eastAsia="en-GB"/>
              </w:rPr>
              <w:t>evfw</w:t>
            </w:r>
            <w:proofErr w:type="spellEnd"/>
            <w:r w:rsidRPr="00A14F53">
              <w:rPr>
                <w:color w:val="008080"/>
                <w:sz w:val="18"/>
                <w:szCs w:val="18"/>
                <w:lang w:eastAsia="en-GB"/>
              </w:rPr>
              <w:t>&gt;</w:t>
            </w:r>
          </w:p>
        </w:tc>
      </w:tr>
    </w:tbl>
    <w:p w:rsidR="004F437F" w:rsidRPr="00420550" w:rsidRDefault="00D57155" w:rsidP="004F437F">
      <w:pPr>
        <w:pStyle w:val="App4"/>
      </w:pPr>
      <w:bookmarkStart w:id="285" w:name="_Ref420327455"/>
      <w:r w:rsidRPr="00CA3BF2">
        <w:rPr>
          <w:rFonts w:cs="Arial"/>
        </w:rPr>
        <w:lastRenderedPageBreak/>
        <w:t>Visual IVR Set Up</w:t>
      </w:r>
      <w:r w:rsidR="004F437F" w:rsidRPr="00420550">
        <w:t>:</w:t>
      </w:r>
      <w:bookmarkEnd w:id="285"/>
    </w:p>
    <w:p w:rsidR="00F27F6B" w:rsidRDefault="004D312B" w:rsidP="00883429">
      <w:pPr>
        <w:rPr>
          <w:rFonts w:hint="eastAsia"/>
          <w:snapToGrid w:val="0"/>
          <w:lang w:eastAsia="zh-CN"/>
        </w:rPr>
      </w:pPr>
      <w:r>
        <w:rPr>
          <w:rFonts w:hint="eastAsia"/>
          <w:snapToGrid w:val="0"/>
          <w:lang w:eastAsia="zh-CN"/>
        </w:rPr>
        <w:t>The flows in this section depict e</w:t>
      </w:r>
      <w:r w:rsidRPr="001F6D9F">
        <w:rPr>
          <w:snapToGrid w:val="0"/>
        </w:rPr>
        <w:t>xample</w:t>
      </w:r>
      <w:r>
        <w:rPr>
          <w:rFonts w:hint="eastAsia"/>
          <w:snapToGrid w:val="0"/>
          <w:lang w:eastAsia="zh-CN"/>
        </w:rPr>
        <w:t>s</w:t>
      </w:r>
      <w:r w:rsidRPr="001F6D9F">
        <w:rPr>
          <w:snapToGrid w:val="0"/>
        </w:rPr>
        <w:t xml:space="preserve"> </w:t>
      </w:r>
      <w:r>
        <w:rPr>
          <w:rFonts w:hint="eastAsia"/>
          <w:snapToGrid w:val="0"/>
          <w:lang w:eastAsia="zh-CN"/>
        </w:rPr>
        <w:t>of</w:t>
      </w:r>
      <w:r w:rsidRPr="001F6D9F">
        <w:rPr>
          <w:snapToGrid w:val="0"/>
        </w:rPr>
        <w:t xml:space="preserve"> </w:t>
      </w:r>
      <w:r>
        <w:rPr>
          <w:rFonts w:hint="eastAsia"/>
          <w:i/>
          <w:snapToGrid w:val="0"/>
          <w:lang w:eastAsia="zh-CN"/>
        </w:rPr>
        <w:t>Visual IVR Setup</w:t>
      </w:r>
      <w:r>
        <w:rPr>
          <w:rFonts w:hint="eastAsia"/>
          <w:snapToGrid w:val="0"/>
          <w:lang w:eastAsia="zh-CN"/>
        </w:rPr>
        <w:t xml:space="preserve">: the EVC User will fetch and experience the </w:t>
      </w:r>
      <w:r>
        <w:rPr>
          <w:snapToGrid w:val="0"/>
          <w:lang w:eastAsia="zh-CN"/>
        </w:rPr>
        <w:t>corresponding</w:t>
      </w:r>
      <w:r>
        <w:rPr>
          <w:rFonts w:hint="eastAsia"/>
          <w:snapToGrid w:val="0"/>
          <w:lang w:eastAsia="zh-CN"/>
        </w:rPr>
        <w:t xml:space="preserve"> </w:t>
      </w:r>
      <w:r>
        <w:rPr>
          <w:snapToGrid w:val="0"/>
          <w:lang w:eastAsia="zh-CN"/>
        </w:rPr>
        <w:t xml:space="preserve">visual </w:t>
      </w:r>
      <w:r>
        <w:rPr>
          <w:rFonts w:hint="eastAsia"/>
          <w:snapToGrid w:val="0"/>
          <w:lang w:eastAsia="zh-CN"/>
        </w:rPr>
        <w:t>content (e.g. landing web page related to IVR entrance) when the IVR</w:t>
      </w:r>
      <w:r w:rsidRPr="001F6D9F">
        <w:rPr>
          <w:snapToGrid w:val="0"/>
        </w:rPr>
        <w:t xml:space="preserve"> is being established.</w:t>
      </w:r>
    </w:p>
    <w:p w:rsidR="001F214C" w:rsidRDefault="00872EF7" w:rsidP="0049431A">
      <w:pPr>
        <w:jc w:val="center"/>
        <w:rPr>
          <w:rFonts w:ascii="Arial" w:hAnsi="Arial" w:cs="Arial" w:hint="eastAsia"/>
          <w:b/>
          <w:sz w:val="32"/>
          <w:szCs w:val="32"/>
          <w:lang w:eastAsia="zh-CN"/>
        </w:rPr>
      </w:pPr>
      <w:r>
        <w:object w:dxaOrig="12372" w:dyaOrig="9459">
          <v:shape id="_x0000_i1032" type="#_x0000_t75" style="width:503.5pt;height:385pt" o:ole="">
            <v:imagedata r:id="rId67" o:title=""/>
          </v:shape>
          <o:OLEObject Type="Embed" ProgID="Visio.Drawing.11" ShapeID="_x0000_i1032" DrawAspect="Content" ObjectID="_1590917494" r:id="rId68"/>
        </w:object>
      </w:r>
    </w:p>
    <w:p w:rsidR="00F43DE1" w:rsidRDefault="00F43DE1" w:rsidP="00F43DE1">
      <w:pPr>
        <w:pStyle w:val="Caption"/>
        <w:outlineLvl w:val="0"/>
        <w:rPr>
          <w:rFonts w:hint="eastAsia"/>
        </w:rPr>
      </w:pPr>
      <w:bookmarkStart w:id="286" w:name="_Toc420408841"/>
      <w:r w:rsidRPr="00CA63F0">
        <w:t xml:space="preserve">Figure </w:t>
      </w:r>
      <w:r w:rsidRPr="00CA63F0">
        <w:fldChar w:fldCharType="begin"/>
      </w:r>
      <w:r w:rsidRPr="00CA63F0">
        <w:instrText xml:space="preserve"> SEQ Figure \* ARABIC </w:instrText>
      </w:r>
      <w:r w:rsidRPr="00CA63F0">
        <w:fldChar w:fldCharType="separate"/>
      </w:r>
      <w:r w:rsidR="009421A5">
        <w:rPr>
          <w:noProof/>
        </w:rPr>
        <w:t>8</w:t>
      </w:r>
      <w:r w:rsidRPr="00CA63F0">
        <w:fldChar w:fldCharType="end"/>
      </w:r>
      <w:r w:rsidRPr="00CA63F0">
        <w:t xml:space="preserve">: </w:t>
      </w:r>
      <w:r>
        <w:rPr>
          <w:rFonts w:hint="eastAsia"/>
        </w:rPr>
        <w:t xml:space="preserve">High Level Flow </w:t>
      </w:r>
      <w:r>
        <w:t>–</w:t>
      </w:r>
      <w:r w:rsidR="00E86FE7">
        <w:rPr>
          <w:rFonts w:hint="eastAsia"/>
          <w:lang w:eastAsia="zh-CN"/>
        </w:rPr>
        <w:t>Visual IVR Setup Scenario</w:t>
      </w:r>
      <w:bookmarkEnd w:id="286"/>
      <w:r w:rsidRPr="00CA63F0">
        <w:t xml:space="preserve"> </w:t>
      </w:r>
    </w:p>
    <w:p w:rsidR="0049431A" w:rsidRDefault="0049431A" w:rsidP="0049431A">
      <w:pPr>
        <w:rPr>
          <w:rFonts w:hint="eastAsia"/>
          <w:lang w:val="en-US" w:eastAsia="zh-CN"/>
        </w:rPr>
      </w:pPr>
      <w:r>
        <w:rPr>
          <w:rFonts w:hint="eastAsia"/>
          <w:lang w:val="en-US" w:eastAsia="zh-CN"/>
        </w:rPr>
        <w:t>The above figure shows</w:t>
      </w:r>
      <w:r>
        <w:rPr>
          <w:rFonts w:hint="eastAsia"/>
          <w:snapToGrid w:val="0"/>
          <w:lang w:eastAsia="zh-CN"/>
        </w:rPr>
        <w:t xml:space="preserve"> the EVC User will fetch and experience the corresponding IVR visual content</w:t>
      </w:r>
      <w:r>
        <w:rPr>
          <w:rFonts w:hint="eastAsia"/>
          <w:lang w:val="en-US" w:eastAsia="zh-CN"/>
        </w:rPr>
        <w:t xml:space="preserve"> when </w:t>
      </w:r>
      <w:r w:rsidRPr="001F6D9F">
        <w:rPr>
          <w:snapToGrid w:val="0"/>
        </w:rPr>
        <w:t xml:space="preserve">the </w:t>
      </w:r>
      <w:r>
        <w:rPr>
          <w:rFonts w:hint="eastAsia"/>
          <w:snapToGrid w:val="0"/>
          <w:lang w:eastAsia="zh-CN"/>
        </w:rPr>
        <w:t>call</w:t>
      </w:r>
      <w:r w:rsidRPr="001F6D9F">
        <w:rPr>
          <w:snapToGrid w:val="0"/>
        </w:rPr>
        <w:t xml:space="preserve"> being established</w:t>
      </w:r>
      <w:r>
        <w:rPr>
          <w:rFonts w:hint="eastAsia"/>
          <w:snapToGrid w:val="0"/>
          <w:lang w:eastAsia="zh-CN"/>
        </w:rPr>
        <w:t xml:space="preserve"> is IVR call</w:t>
      </w:r>
      <w:r>
        <w:rPr>
          <w:rFonts w:hint="eastAsia"/>
          <w:lang w:val="en-US" w:eastAsia="zh-CN"/>
        </w:rPr>
        <w:t>. The major steps include:</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rFonts w:hint="eastAsia"/>
          <w:lang w:val="en-US" w:eastAsia="zh-CN"/>
        </w:rPr>
        <w:t>The EVC User selects to place a visual call.</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rFonts w:hint="eastAsia"/>
          <w:lang w:val="en-US" w:eastAsia="zh-CN"/>
        </w:rPr>
        <w:lastRenderedPageBreak/>
        <w:t>The Call Handling client initiates the call towards Busines</w:t>
      </w:r>
      <w:r>
        <w:rPr>
          <w:lang w:val="en-US" w:eastAsia="zh-CN"/>
        </w:rPr>
        <w:t>s</w:t>
      </w:r>
      <w:r>
        <w:rPr>
          <w:rFonts w:hint="eastAsia"/>
          <w:lang w:val="en-US" w:eastAsia="zh-CN"/>
        </w:rPr>
        <w:t>, and the call is established with the IVR Server of Business.</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rFonts w:hint="eastAsia"/>
          <w:lang w:val="en-US" w:eastAsia="zh-CN"/>
        </w:rPr>
        <w:t xml:space="preserve">The EVC Client </w:t>
      </w:r>
      <w:r w:rsidR="00FA061E">
        <w:rPr>
          <w:lang w:val="en-US" w:eastAsia="zh-CN"/>
        </w:rPr>
        <w:t xml:space="preserve">requests to </w:t>
      </w:r>
      <w:r>
        <w:rPr>
          <w:lang w:val="en-US" w:eastAsia="zh-CN"/>
        </w:rPr>
        <w:t>retrieve</w:t>
      </w:r>
      <w:r>
        <w:rPr>
          <w:rFonts w:hint="eastAsia"/>
          <w:lang w:val="en-US" w:eastAsia="zh-CN"/>
        </w:rPr>
        <w:t xml:space="preserve"> the links corresponding </w:t>
      </w:r>
      <w:r>
        <w:rPr>
          <w:lang w:val="en-US" w:eastAsia="zh-CN"/>
        </w:rPr>
        <w:t xml:space="preserve">to the IVR landing page of the Visual IVR </w:t>
      </w:r>
      <w:r>
        <w:rPr>
          <w:rFonts w:hint="eastAsia"/>
          <w:lang w:val="en-US" w:eastAsia="zh-CN"/>
        </w:rPr>
        <w:t>content</w:t>
      </w:r>
      <w:r>
        <w:rPr>
          <w:lang w:val="en-US" w:eastAsia="zh-CN"/>
        </w:rPr>
        <w:t>.</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rFonts w:hint="eastAsia"/>
          <w:lang w:val="en-US" w:eastAsia="zh-CN"/>
        </w:rPr>
        <w:t>The EVC Server retrieves the IVR landing page links from the EVC XDMS.</w:t>
      </w:r>
      <w:r>
        <w:rPr>
          <w:lang w:val="en-US" w:eastAsia="zh-CN"/>
        </w:rPr>
        <w:t xml:space="preserve"> The visual IVR landing page is mapped to the IVR entrance (i.e. IVR voice), which is derived from the mapping information stored in EVC XDMS.</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rFonts w:hint="eastAsia"/>
          <w:lang w:val="en-US" w:eastAsia="zh-CN"/>
        </w:rPr>
        <w:t>The EVC Server returns the IVR landing page links to the EVC Client.</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rFonts w:hint="eastAsia"/>
          <w:lang w:val="en-US" w:eastAsia="zh-CN"/>
        </w:rPr>
        <w:t>The Contents Handling client will fetch the corresponding content from the Web Server</w:t>
      </w:r>
      <w:r w:rsidR="001F214C" w:rsidRPr="001F214C">
        <w:rPr>
          <w:lang w:val="en-US" w:eastAsia="zh-CN"/>
        </w:rPr>
        <w:t xml:space="preserve"> </w:t>
      </w:r>
      <w:r w:rsidR="001F214C">
        <w:rPr>
          <w:lang w:val="en-US" w:eastAsia="zh-CN"/>
        </w:rPr>
        <w:t>after proper credentials and authorization checks</w:t>
      </w:r>
      <w:r>
        <w:rPr>
          <w:rFonts w:hint="eastAsia"/>
          <w:lang w:val="en-US" w:eastAsia="zh-CN"/>
        </w:rPr>
        <w:t>.</w:t>
      </w:r>
    </w:p>
    <w:p w:rsidR="0049431A" w:rsidRDefault="0049431A" w:rsidP="004D3723">
      <w:pPr>
        <w:numPr>
          <w:ilvl w:val="0"/>
          <w:numId w:val="16"/>
        </w:numPr>
        <w:tabs>
          <w:tab w:val="clear" w:pos="360"/>
          <w:tab w:val="num" w:pos="284"/>
        </w:tabs>
        <w:spacing w:after="0"/>
        <w:ind w:left="284" w:hanging="284"/>
        <w:rPr>
          <w:rFonts w:hint="eastAsia"/>
          <w:lang w:val="en-US" w:eastAsia="zh-CN"/>
        </w:rPr>
      </w:pPr>
      <w:r>
        <w:rPr>
          <w:lang w:val="en-US" w:eastAsia="zh-CN"/>
        </w:rPr>
        <w:t>T</w:t>
      </w:r>
      <w:r>
        <w:rPr>
          <w:rFonts w:hint="eastAsia"/>
          <w:lang w:val="en-US" w:eastAsia="zh-CN"/>
        </w:rPr>
        <w:t>he IVR Call is on-going and the IVR Server delivers the IVR voice to the Call Handling client.</w:t>
      </w:r>
    </w:p>
    <w:p w:rsidR="0049431A" w:rsidRPr="00094EF6" w:rsidRDefault="0049431A" w:rsidP="004D3723">
      <w:pPr>
        <w:numPr>
          <w:ilvl w:val="0"/>
          <w:numId w:val="16"/>
        </w:numPr>
        <w:tabs>
          <w:tab w:val="clear" w:pos="360"/>
          <w:tab w:val="num" w:pos="284"/>
        </w:tabs>
        <w:spacing w:after="0"/>
        <w:ind w:left="284" w:hanging="284"/>
        <w:rPr>
          <w:rFonts w:hint="eastAsia"/>
          <w:lang w:val="en-US" w:eastAsia="zh-CN"/>
        </w:rPr>
      </w:pPr>
      <w:r w:rsidRPr="00822312">
        <w:rPr>
          <w:rFonts w:hint="eastAsia"/>
          <w:lang w:val="en-US" w:eastAsia="zh-CN"/>
        </w:rPr>
        <w:t xml:space="preserve">In the UE, the </w:t>
      </w:r>
      <w:r w:rsidRPr="00822312">
        <w:rPr>
          <w:lang w:val="en-US" w:eastAsia="zh-CN"/>
        </w:rPr>
        <w:t>EVC Client synchronizes the media and data from</w:t>
      </w:r>
      <w:r w:rsidRPr="00822312">
        <w:rPr>
          <w:rFonts w:hint="eastAsia"/>
          <w:lang w:val="en-US" w:eastAsia="zh-CN"/>
        </w:rPr>
        <w:t xml:space="preserve"> the Call Handling client and the Contents Handling client,</w:t>
      </w:r>
      <w:r>
        <w:rPr>
          <w:rFonts w:hint="eastAsia"/>
          <w:snapToGrid w:val="0"/>
          <w:lang w:eastAsia="zh-CN"/>
        </w:rPr>
        <w:t xml:space="preserve"> </w:t>
      </w:r>
      <w:r>
        <w:rPr>
          <w:snapToGrid w:val="0"/>
          <w:lang w:eastAsia="zh-CN"/>
        </w:rPr>
        <w:t xml:space="preserve">respectively, </w:t>
      </w:r>
      <w:r>
        <w:rPr>
          <w:rFonts w:hint="eastAsia"/>
          <w:snapToGrid w:val="0"/>
          <w:lang w:eastAsia="zh-CN"/>
        </w:rPr>
        <w:t>to create the visual IVR experience for the EVC User.</w:t>
      </w:r>
    </w:p>
    <w:p w:rsidR="00A62291" w:rsidRPr="00837EA8" w:rsidRDefault="00475DE7" w:rsidP="00A62291">
      <w:pPr>
        <w:pStyle w:val="App4"/>
      </w:pPr>
      <w:bookmarkStart w:id="287" w:name="_Ref420327611"/>
      <w:r w:rsidRPr="00CA3BF2">
        <w:rPr>
          <w:rFonts w:cs="Arial"/>
        </w:rPr>
        <w:t xml:space="preserve">Visual </w:t>
      </w:r>
      <w:r>
        <w:rPr>
          <w:rFonts w:cs="Arial"/>
        </w:rPr>
        <w:t>IVR Next Menu (DTMF Input)</w:t>
      </w:r>
      <w:r w:rsidRPr="00420550">
        <w:t>:</w:t>
      </w:r>
      <w:bookmarkEnd w:id="287"/>
    </w:p>
    <w:p w:rsidR="00A62291" w:rsidRDefault="00A62291" w:rsidP="00837EA8">
      <w:pPr>
        <w:pStyle w:val="Caption"/>
        <w:outlineLvl w:val="0"/>
      </w:pPr>
      <w:r w:rsidRPr="00474E8B">
        <w:object w:dxaOrig="13602" w:dyaOrig="9685">
          <v:shape id="_x0000_i1033" type="#_x0000_t75" style="width:7in;height:359pt" o:ole="">
            <v:imagedata r:id="rId69" o:title=""/>
          </v:shape>
          <o:OLEObject Type="Embed" ProgID="Visio.Drawing.11" ShapeID="_x0000_i1033" DrawAspect="Content" ObjectID="_1590917495" r:id="rId70"/>
        </w:object>
      </w:r>
    </w:p>
    <w:p w:rsidR="00837EA8" w:rsidRDefault="00837EA8" w:rsidP="00837EA8">
      <w:pPr>
        <w:pStyle w:val="Caption"/>
        <w:outlineLvl w:val="0"/>
        <w:rPr>
          <w:rFonts w:hint="eastAsia"/>
        </w:rPr>
      </w:pPr>
      <w:r w:rsidRPr="00837EA8">
        <w:t xml:space="preserve"> </w:t>
      </w:r>
      <w:bookmarkStart w:id="288" w:name="_Toc420408842"/>
      <w:r w:rsidRPr="00CA63F0">
        <w:t xml:space="preserve">Figure </w:t>
      </w:r>
      <w:r w:rsidRPr="00CA63F0">
        <w:fldChar w:fldCharType="begin"/>
      </w:r>
      <w:r w:rsidRPr="00CA63F0">
        <w:instrText xml:space="preserve"> SEQ Figure \* ARABIC </w:instrText>
      </w:r>
      <w:r w:rsidRPr="00CA63F0">
        <w:fldChar w:fldCharType="separate"/>
      </w:r>
      <w:r w:rsidR="009421A5">
        <w:rPr>
          <w:noProof/>
        </w:rPr>
        <w:t>9</w:t>
      </w:r>
      <w:r w:rsidRPr="00CA63F0">
        <w:fldChar w:fldCharType="end"/>
      </w:r>
      <w:r w:rsidRPr="00CA63F0">
        <w:t xml:space="preserve">: </w:t>
      </w:r>
      <w:r>
        <w:rPr>
          <w:rFonts w:hint="eastAsia"/>
        </w:rPr>
        <w:t xml:space="preserve">High Level Flow </w:t>
      </w:r>
      <w:r>
        <w:t>–</w:t>
      </w:r>
      <w:r w:rsidRPr="006B54C7">
        <w:rPr>
          <w:lang w:eastAsia="zh-CN"/>
        </w:rPr>
        <w:t xml:space="preserve">Visual IVR </w:t>
      </w:r>
      <w:r>
        <w:rPr>
          <w:lang w:eastAsia="zh-CN"/>
        </w:rPr>
        <w:t>Next Menu (DTMF</w:t>
      </w:r>
      <w:r w:rsidRPr="006B54C7">
        <w:rPr>
          <w:lang w:eastAsia="zh-CN"/>
        </w:rPr>
        <w:t xml:space="preserve"> </w:t>
      </w:r>
      <w:r>
        <w:rPr>
          <w:lang w:eastAsia="zh-CN"/>
        </w:rPr>
        <w:t xml:space="preserve">Input) </w:t>
      </w:r>
      <w:r w:rsidRPr="006B54C7">
        <w:rPr>
          <w:lang w:eastAsia="zh-CN"/>
        </w:rPr>
        <w:t>Scenario</w:t>
      </w:r>
      <w:bookmarkEnd w:id="288"/>
      <w:r w:rsidRPr="00CA63F0">
        <w:t xml:space="preserve"> </w:t>
      </w:r>
    </w:p>
    <w:p w:rsidR="00404981" w:rsidRDefault="00404981" w:rsidP="00944848">
      <w:pPr>
        <w:rPr>
          <w:lang w:val="en-US" w:eastAsia="zh-CN"/>
        </w:rPr>
      </w:pPr>
      <w:r>
        <w:rPr>
          <w:rFonts w:hint="eastAsia"/>
          <w:lang w:val="en-US" w:eastAsia="zh-CN"/>
        </w:rPr>
        <w:t>The above figure shows</w:t>
      </w:r>
      <w:r>
        <w:rPr>
          <w:rFonts w:hint="eastAsia"/>
          <w:snapToGrid w:val="0"/>
          <w:lang w:eastAsia="zh-CN"/>
        </w:rPr>
        <w:t xml:space="preserve"> the EVC User will fetch and experience the </w:t>
      </w:r>
      <w:r>
        <w:rPr>
          <w:snapToGrid w:val="0"/>
          <w:lang w:eastAsia="zh-CN"/>
        </w:rPr>
        <w:t>Next Menu</w:t>
      </w:r>
      <w:r>
        <w:rPr>
          <w:rFonts w:hint="eastAsia"/>
          <w:snapToGrid w:val="0"/>
          <w:lang w:eastAsia="zh-CN"/>
        </w:rPr>
        <w:t xml:space="preserve"> IVR visual content</w:t>
      </w:r>
      <w:r>
        <w:rPr>
          <w:rFonts w:hint="eastAsia"/>
          <w:lang w:val="en-US" w:eastAsia="zh-CN"/>
        </w:rPr>
        <w:t xml:space="preserve"> when </w:t>
      </w:r>
      <w:r w:rsidRPr="001F6D9F">
        <w:rPr>
          <w:snapToGrid w:val="0"/>
        </w:rPr>
        <w:t xml:space="preserve">the </w:t>
      </w:r>
      <w:r>
        <w:rPr>
          <w:snapToGrid w:val="0"/>
        </w:rPr>
        <w:t xml:space="preserve">IVR </w:t>
      </w:r>
      <w:r>
        <w:rPr>
          <w:rFonts w:hint="eastAsia"/>
          <w:snapToGrid w:val="0"/>
          <w:lang w:eastAsia="zh-CN"/>
        </w:rPr>
        <w:t>call</w:t>
      </w:r>
      <w:r w:rsidRPr="001F6D9F">
        <w:rPr>
          <w:snapToGrid w:val="0"/>
        </w:rPr>
        <w:t xml:space="preserve"> </w:t>
      </w:r>
      <w:r>
        <w:rPr>
          <w:snapToGrid w:val="0"/>
        </w:rPr>
        <w:t>is ongoing and user input is via DTMF</w:t>
      </w:r>
      <w:r>
        <w:rPr>
          <w:rFonts w:hint="eastAsia"/>
          <w:lang w:val="en-US" w:eastAsia="zh-CN"/>
        </w:rPr>
        <w:t>. The major steps include:</w:t>
      </w:r>
    </w:p>
    <w:p w:rsidR="00404981" w:rsidRDefault="00404981" w:rsidP="004D3723">
      <w:pPr>
        <w:numPr>
          <w:ilvl w:val="0"/>
          <w:numId w:val="18"/>
        </w:numPr>
        <w:tabs>
          <w:tab w:val="clear" w:pos="360"/>
          <w:tab w:val="num" w:pos="284"/>
        </w:tabs>
        <w:spacing w:after="0"/>
        <w:ind w:left="284" w:hanging="284"/>
        <w:rPr>
          <w:lang w:val="en-US" w:eastAsia="zh-CN"/>
        </w:rPr>
      </w:pPr>
      <w:r>
        <w:rPr>
          <w:lang w:val="en-US" w:eastAsia="zh-CN"/>
        </w:rPr>
        <w:t xml:space="preserve">Call </w:t>
      </w:r>
      <w:proofErr w:type="gramStart"/>
      <w:r>
        <w:rPr>
          <w:lang w:val="en-US" w:eastAsia="zh-CN"/>
        </w:rPr>
        <w:t>Handling</w:t>
      </w:r>
      <w:proofErr w:type="gramEnd"/>
      <w:r>
        <w:rPr>
          <w:lang w:val="en-US" w:eastAsia="zh-CN"/>
        </w:rPr>
        <w:t xml:space="preserve"> client on the UE is receiving IVR media in the on-going IVR Call.</w:t>
      </w:r>
    </w:p>
    <w:p w:rsidR="00404981" w:rsidRDefault="00404981" w:rsidP="004D3723">
      <w:pPr>
        <w:numPr>
          <w:ilvl w:val="0"/>
          <w:numId w:val="18"/>
        </w:numPr>
        <w:tabs>
          <w:tab w:val="clear" w:pos="360"/>
          <w:tab w:val="num" w:pos="284"/>
        </w:tabs>
        <w:spacing w:after="0"/>
        <w:ind w:left="284" w:hanging="284"/>
        <w:rPr>
          <w:lang w:val="en-US" w:eastAsia="zh-CN"/>
        </w:rPr>
      </w:pPr>
      <w:r>
        <w:rPr>
          <w:rFonts w:hint="eastAsia"/>
          <w:snapToGrid w:val="0"/>
          <w:lang w:eastAsia="zh-CN"/>
        </w:rPr>
        <w:t>In the UE, the</w:t>
      </w:r>
      <w:r>
        <w:rPr>
          <w:snapToGrid w:val="0"/>
          <w:lang w:eastAsia="zh-CN"/>
        </w:rPr>
        <w:t xml:space="preserve"> EVC Client co-ordinates the IVR media (from Call Handling client) and corresponding data (from Contents Handling client),</w:t>
      </w:r>
      <w:r>
        <w:rPr>
          <w:rFonts w:hint="eastAsia"/>
          <w:snapToGrid w:val="0"/>
          <w:lang w:eastAsia="zh-CN"/>
        </w:rPr>
        <w:t xml:space="preserve"> to </w:t>
      </w:r>
      <w:r>
        <w:rPr>
          <w:snapToGrid w:val="0"/>
          <w:lang w:eastAsia="zh-CN"/>
        </w:rPr>
        <w:t>create the</w:t>
      </w:r>
      <w:r>
        <w:rPr>
          <w:rFonts w:hint="eastAsia"/>
          <w:snapToGrid w:val="0"/>
          <w:lang w:eastAsia="zh-CN"/>
        </w:rPr>
        <w:t xml:space="preserve"> visual IVR </w:t>
      </w:r>
      <w:r>
        <w:rPr>
          <w:snapToGrid w:val="0"/>
          <w:lang w:eastAsia="zh-CN"/>
        </w:rPr>
        <w:t>experience for the EVC User</w:t>
      </w:r>
      <w:r>
        <w:rPr>
          <w:rFonts w:hint="eastAsia"/>
          <w:snapToGrid w:val="0"/>
          <w:lang w:eastAsia="zh-CN"/>
        </w:rPr>
        <w:t>.</w:t>
      </w:r>
      <w:r>
        <w:rPr>
          <w:snapToGrid w:val="0"/>
          <w:lang w:eastAsia="zh-CN"/>
        </w:rPr>
        <w:t xml:space="preserve"> See Appendix </w:t>
      </w:r>
      <w:r w:rsidR="00531B51">
        <w:rPr>
          <w:snapToGrid w:val="0"/>
          <w:lang w:eastAsia="zh-CN"/>
        </w:rPr>
        <w:fldChar w:fldCharType="begin"/>
      </w:r>
      <w:r w:rsidR="00531B51">
        <w:rPr>
          <w:snapToGrid w:val="0"/>
          <w:lang w:eastAsia="zh-CN"/>
        </w:rPr>
        <w:instrText xml:space="preserve"> REF _Ref420327455 \r \h </w:instrText>
      </w:r>
      <w:r w:rsidR="00531B51">
        <w:rPr>
          <w:snapToGrid w:val="0"/>
          <w:lang w:eastAsia="zh-CN"/>
        </w:rPr>
      </w:r>
      <w:r w:rsidR="00531B51">
        <w:rPr>
          <w:snapToGrid w:val="0"/>
          <w:lang w:eastAsia="zh-CN"/>
        </w:rPr>
        <w:fldChar w:fldCharType="separate"/>
      </w:r>
      <w:r w:rsidR="009421A5">
        <w:rPr>
          <w:snapToGrid w:val="0"/>
          <w:lang w:eastAsia="zh-CN"/>
        </w:rPr>
        <w:t>C.5.2.1</w:t>
      </w:r>
      <w:r w:rsidR="00531B51">
        <w:rPr>
          <w:snapToGrid w:val="0"/>
          <w:lang w:eastAsia="zh-CN"/>
        </w:rPr>
        <w:fldChar w:fldCharType="end"/>
      </w:r>
      <w:r>
        <w:rPr>
          <w:snapToGrid w:val="0"/>
          <w:lang w:eastAsia="zh-CN"/>
        </w:rPr>
        <w:t xml:space="preserve"> (Visual IVR Setup).</w:t>
      </w:r>
    </w:p>
    <w:p w:rsidR="001A0F3D" w:rsidRPr="000F4C1F" w:rsidRDefault="00404981" w:rsidP="004D3723">
      <w:pPr>
        <w:numPr>
          <w:ilvl w:val="0"/>
          <w:numId w:val="18"/>
        </w:numPr>
        <w:tabs>
          <w:tab w:val="clear" w:pos="360"/>
          <w:tab w:val="num" w:pos="284"/>
        </w:tabs>
        <w:spacing w:after="0"/>
        <w:ind w:left="284" w:hanging="284"/>
        <w:rPr>
          <w:lang w:val="en-US" w:eastAsia="zh-CN"/>
        </w:rPr>
      </w:pPr>
      <w:r>
        <w:rPr>
          <w:rFonts w:hint="eastAsia"/>
          <w:lang w:val="en-US" w:eastAsia="zh-CN"/>
        </w:rPr>
        <w:lastRenderedPageBreak/>
        <w:t xml:space="preserve">The EVC User </w:t>
      </w:r>
      <w:r>
        <w:rPr>
          <w:lang w:val="en-US" w:eastAsia="zh-CN"/>
        </w:rPr>
        <w:t xml:space="preserve">keys in IVR Next Menu selection via DTMF, </w:t>
      </w:r>
      <w:r w:rsidR="007D3CC8">
        <w:rPr>
          <w:lang w:val="en-US" w:eastAsia="zh-CN"/>
        </w:rPr>
        <w:t xml:space="preserve">corresponding to </w:t>
      </w:r>
      <w:r>
        <w:rPr>
          <w:lang w:val="en-US" w:eastAsia="zh-CN"/>
        </w:rPr>
        <w:t xml:space="preserve">the visual IVR </w:t>
      </w:r>
      <w:r>
        <w:rPr>
          <w:rFonts w:hint="eastAsia"/>
          <w:lang w:val="en-US" w:eastAsia="zh-CN"/>
        </w:rPr>
        <w:t>content.</w:t>
      </w:r>
    </w:p>
    <w:p w:rsidR="00404981" w:rsidRPr="000F4C1F" w:rsidRDefault="00404981" w:rsidP="004D3723">
      <w:pPr>
        <w:numPr>
          <w:ilvl w:val="0"/>
          <w:numId w:val="18"/>
        </w:numPr>
        <w:tabs>
          <w:tab w:val="clear" w:pos="360"/>
          <w:tab w:val="num" w:pos="284"/>
        </w:tabs>
        <w:spacing w:after="0"/>
        <w:ind w:left="284" w:hanging="284"/>
        <w:rPr>
          <w:snapToGrid w:val="0"/>
          <w:lang w:eastAsia="zh-CN"/>
        </w:rPr>
      </w:pPr>
      <w:r w:rsidRPr="000F4C1F">
        <w:rPr>
          <w:rFonts w:hint="eastAsia"/>
          <w:snapToGrid w:val="0"/>
          <w:lang w:eastAsia="zh-CN"/>
        </w:rPr>
        <w:t xml:space="preserve">The EVC Client </w:t>
      </w:r>
      <w:r w:rsidR="001A0F3D" w:rsidRPr="000F4C1F">
        <w:rPr>
          <w:snapToGrid w:val="0"/>
          <w:lang w:eastAsia="zh-CN"/>
        </w:rPr>
        <w:t xml:space="preserve">requests for </w:t>
      </w:r>
      <w:r w:rsidRPr="000F4C1F">
        <w:rPr>
          <w:rFonts w:hint="eastAsia"/>
          <w:snapToGrid w:val="0"/>
          <w:lang w:eastAsia="zh-CN"/>
        </w:rPr>
        <w:t xml:space="preserve">the </w:t>
      </w:r>
      <w:r w:rsidRPr="000F4C1F">
        <w:rPr>
          <w:snapToGrid w:val="0"/>
          <w:lang w:eastAsia="zh-CN"/>
        </w:rPr>
        <w:t>Next Menu page URL</w:t>
      </w:r>
      <w:r w:rsidRPr="000F4C1F">
        <w:rPr>
          <w:rFonts w:hint="eastAsia"/>
          <w:snapToGrid w:val="0"/>
          <w:lang w:eastAsia="zh-CN"/>
        </w:rPr>
        <w:t xml:space="preserve"> corresponding </w:t>
      </w:r>
      <w:r w:rsidRPr="000F4C1F">
        <w:rPr>
          <w:snapToGrid w:val="0"/>
          <w:lang w:eastAsia="zh-CN"/>
        </w:rPr>
        <w:t xml:space="preserve">to the EVC User’s DTMF input, </w:t>
      </w:r>
      <w:r w:rsidR="001A0F3D" w:rsidRPr="000F4C1F">
        <w:rPr>
          <w:snapToGrid w:val="0"/>
          <w:lang w:eastAsia="zh-CN"/>
        </w:rPr>
        <w:t xml:space="preserve">to </w:t>
      </w:r>
      <w:r w:rsidRPr="000F4C1F">
        <w:rPr>
          <w:snapToGrid w:val="0"/>
          <w:lang w:eastAsia="zh-CN"/>
        </w:rPr>
        <w:t xml:space="preserve">the EVC </w:t>
      </w:r>
      <w:r w:rsidR="001A0F3D" w:rsidRPr="000F4C1F">
        <w:rPr>
          <w:snapToGrid w:val="0"/>
          <w:lang w:eastAsia="zh-CN"/>
        </w:rPr>
        <w:t>Server</w:t>
      </w:r>
      <w:r w:rsidRPr="000F4C1F">
        <w:rPr>
          <w:snapToGrid w:val="0"/>
          <w:lang w:eastAsia="zh-CN"/>
        </w:rPr>
        <w:t>.</w:t>
      </w:r>
    </w:p>
    <w:p w:rsidR="001A0F3D" w:rsidRPr="000F4C1F" w:rsidRDefault="001A0F3D" w:rsidP="004D3723">
      <w:pPr>
        <w:numPr>
          <w:ilvl w:val="0"/>
          <w:numId w:val="18"/>
        </w:numPr>
        <w:tabs>
          <w:tab w:val="clear" w:pos="360"/>
          <w:tab w:val="num" w:pos="284"/>
        </w:tabs>
        <w:spacing w:after="0"/>
        <w:ind w:left="284" w:hanging="284"/>
        <w:rPr>
          <w:snapToGrid w:val="0"/>
          <w:lang w:eastAsia="zh-CN"/>
        </w:rPr>
      </w:pPr>
      <w:r w:rsidRPr="000F4C1F">
        <w:rPr>
          <w:snapToGrid w:val="0"/>
          <w:lang w:eastAsia="zh-CN"/>
        </w:rPr>
        <w:t>EVC Server retrieves the Next Menu Page URL from the EVC XDMS and returns it to EVC Client.</w:t>
      </w:r>
    </w:p>
    <w:p w:rsidR="00404981" w:rsidRPr="000F4C1F" w:rsidRDefault="00404981" w:rsidP="004D3723">
      <w:pPr>
        <w:numPr>
          <w:ilvl w:val="0"/>
          <w:numId w:val="18"/>
        </w:numPr>
        <w:tabs>
          <w:tab w:val="clear" w:pos="360"/>
          <w:tab w:val="num" w:pos="284"/>
        </w:tabs>
        <w:spacing w:after="0"/>
        <w:ind w:left="284" w:hanging="284"/>
        <w:rPr>
          <w:snapToGrid w:val="0"/>
          <w:lang w:eastAsia="zh-CN"/>
        </w:rPr>
      </w:pPr>
      <w:r w:rsidRPr="000F4C1F">
        <w:rPr>
          <w:rFonts w:hint="eastAsia"/>
          <w:snapToGrid w:val="0"/>
          <w:lang w:eastAsia="zh-CN"/>
        </w:rPr>
        <w:t xml:space="preserve">The Contents Handling client will fetch the content </w:t>
      </w:r>
      <w:r w:rsidRPr="000F4C1F">
        <w:rPr>
          <w:snapToGrid w:val="0"/>
          <w:lang w:eastAsia="zh-CN"/>
        </w:rPr>
        <w:t xml:space="preserve">corresponding to Next Menu page URL </w:t>
      </w:r>
      <w:r w:rsidRPr="000F4C1F">
        <w:rPr>
          <w:rFonts w:hint="eastAsia"/>
          <w:snapToGrid w:val="0"/>
          <w:lang w:eastAsia="zh-CN"/>
        </w:rPr>
        <w:t>from the Web Server</w:t>
      </w:r>
      <w:r w:rsidR="00280799" w:rsidRPr="000F4C1F">
        <w:rPr>
          <w:snapToGrid w:val="0"/>
          <w:lang w:eastAsia="zh-CN"/>
        </w:rPr>
        <w:t xml:space="preserve"> after proper credentials and authorization checks</w:t>
      </w:r>
      <w:r w:rsidRPr="000F4C1F">
        <w:rPr>
          <w:rFonts w:hint="eastAsia"/>
          <w:snapToGrid w:val="0"/>
          <w:lang w:eastAsia="zh-CN"/>
        </w:rPr>
        <w:t>.</w:t>
      </w:r>
    </w:p>
    <w:p w:rsidR="00404981" w:rsidRPr="000F4C1F" w:rsidRDefault="00404981" w:rsidP="004D3723">
      <w:pPr>
        <w:numPr>
          <w:ilvl w:val="0"/>
          <w:numId w:val="18"/>
        </w:numPr>
        <w:tabs>
          <w:tab w:val="clear" w:pos="360"/>
          <w:tab w:val="num" w:pos="284"/>
        </w:tabs>
        <w:spacing w:after="0"/>
        <w:ind w:left="284" w:hanging="284"/>
        <w:rPr>
          <w:snapToGrid w:val="0"/>
          <w:lang w:eastAsia="zh-CN"/>
        </w:rPr>
      </w:pPr>
      <w:r w:rsidRPr="000F4C1F">
        <w:rPr>
          <w:snapToGrid w:val="0"/>
          <w:lang w:eastAsia="zh-CN"/>
        </w:rPr>
        <w:t>The Call Handling client will transport the EVC User’s DTMF input over the on-going IVR Call</w:t>
      </w:r>
    </w:p>
    <w:p w:rsidR="00404981" w:rsidRDefault="00404981" w:rsidP="004D3723">
      <w:pPr>
        <w:numPr>
          <w:ilvl w:val="0"/>
          <w:numId w:val="18"/>
        </w:numPr>
        <w:tabs>
          <w:tab w:val="clear" w:pos="360"/>
          <w:tab w:val="num" w:pos="284"/>
        </w:tabs>
        <w:spacing w:after="0"/>
        <w:ind w:left="284" w:hanging="284"/>
        <w:rPr>
          <w:rFonts w:hint="eastAsia"/>
          <w:lang w:val="en-US" w:eastAsia="zh-CN"/>
        </w:rPr>
      </w:pPr>
      <w:r w:rsidRPr="000F4C1F">
        <w:rPr>
          <w:snapToGrid w:val="0"/>
          <w:lang w:eastAsia="zh-CN"/>
        </w:rPr>
        <w:t>T</w:t>
      </w:r>
      <w:r w:rsidRPr="000F4C1F">
        <w:rPr>
          <w:rFonts w:hint="eastAsia"/>
          <w:snapToGrid w:val="0"/>
          <w:lang w:eastAsia="zh-CN"/>
        </w:rPr>
        <w:t>he IVR</w:t>
      </w:r>
      <w:r>
        <w:rPr>
          <w:rFonts w:hint="eastAsia"/>
          <w:lang w:val="en-US" w:eastAsia="zh-CN"/>
        </w:rPr>
        <w:t xml:space="preserve"> Server delivers the </w:t>
      </w:r>
      <w:r>
        <w:rPr>
          <w:lang w:val="en-US" w:eastAsia="zh-CN"/>
        </w:rPr>
        <w:t>IVR Next Menu</w:t>
      </w:r>
      <w:r>
        <w:rPr>
          <w:rFonts w:hint="eastAsia"/>
          <w:lang w:val="en-US" w:eastAsia="zh-CN"/>
        </w:rPr>
        <w:t xml:space="preserve"> voice </w:t>
      </w:r>
      <w:r>
        <w:rPr>
          <w:lang w:val="en-US" w:eastAsia="zh-CN"/>
        </w:rPr>
        <w:t xml:space="preserve">corresponding to </w:t>
      </w:r>
      <w:proofErr w:type="gramStart"/>
      <w:r>
        <w:rPr>
          <w:lang w:val="en-US" w:eastAsia="zh-CN"/>
        </w:rPr>
        <w:t>received</w:t>
      </w:r>
      <w:proofErr w:type="gramEnd"/>
      <w:r>
        <w:rPr>
          <w:lang w:val="en-US" w:eastAsia="zh-CN"/>
        </w:rPr>
        <w:t xml:space="preserve"> DTMF input </w:t>
      </w:r>
      <w:r>
        <w:rPr>
          <w:rFonts w:hint="eastAsia"/>
          <w:lang w:val="en-US" w:eastAsia="zh-CN"/>
        </w:rPr>
        <w:t>to the Call Handling client.</w:t>
      </w:r>
      <w:r>
        <w:rPr>
          <w:lang w:val="en-US" w:eastAsia="zh-CN"/>
        </w:rPr>
        <w:br/>
      </w:r>
      <w:r>
        <w:rPr>
          <w:lang w:val="en-US" w:eastAsia="zh-CN"/>
        </w:rPr>
        <w:br/>
      </w:r>
      <w:r>
        <w:rPr>
          <w:rFonts w:hint="eastAsia"/>
          <w:lang w:val="en-US" w:eastAsia="zh-CN"/>
        </w:rPr>
        <w:t>Note: Step</w:t>
      </w:r>
      <w:r>
        <w:rPr>
          <w:lang w:val="en-US" w:eastAsia="zh-CN"/>
        </w:rPr>
        <w:t>s</w:t>
      </w:r>
      <w:r>
        <w:rPr>
          <w:rFonts w:hint="eastAsia"/>
          <w:lang w:val="en-US" w:eastAsia="zh-CN"/>
        </w:rPr>
        <w:t xml:space="preserve"> 6</w:t>
      </w:r>
      <w:r>
        <w:rPr>
          <w:lang w:val="en-US" w:eastAsia="zh-CN"/>
        </w:rPr>
        <w:t xml:space="preserve"> and </w:t>
      </w:r>
      <w:r>
        <w:rPr>
          <w:rFonts w:hint="eastAsia"/>
          <w:lang w:val="en-US" w:eastAsia="zh-CN"/>
        </w:rPr>
        <w:t xml:space="preserve">7 </w:t>
      </w:r>
      <w:r>
        <w:rPr>
          <w:lang w:val="en-US" w:eastAsia="zh-CN"/>
        </w:rPr>
        <w:t xml:space="preserve">(i.e. retrieving Next Menu voice) </w:t>
      </w:r>
      <w:r>
        <w:rPr>
          <w:rFonts w:hint="eastAsia"/>
          <w:lang w:val="en-US" w:eastAsia="zh-CN"/>
        </w:rPr>
        <w:t xml:space="preserve">could be </w:t>
      </w:r>
      <w:r>
        <w:rPr>
          <w:lang w:val="en-US" w:eastAsia="zh-CN"/>
        </w:rPr>
        <w:t xml:space="preserve">performed </w:t>
      </w:r>
      <w:r>
        <w:rPr>
          <w:rFonts w:hint="eastAsia"/>
          <w:lang w:val="en-US" w:eastAsia="zh-CN"/>
        </w:rPr>
        <w:t>in parallel with Step</w:t>
      </w:r>
      <w:r>
        <w:rPr>
          <w:lang w:val="en-US" w:eastAsia="zh-CN"/>
        </w:rPr>
        <w:t xml:space="preserve">s 4 to </w:t>
      </w:r>
      <w:r>
        <w:rPr>
          <w:rFonts w:hint="eastAsia"/>
          <w:lang w:val="en-US" w:eastAsia="zh-CN"/>
        </w:rPr>
        <w:t>5</w:t>
      </w:r>
      <w:r>
        <w:rPr>
          <w:lang w:val="en-US" w:eastAsia="zh-CN"/>
        </w:rPr>
        <w:t xml:space="preserve"> (i.e. retrieving Next Menu page)</w:t>
      </w:r>
    </w:p>
    <w:p w:rsidR="00404981" w:rsidRPr="00A143F1" w:rsidRDefault="00404981" w:rsidP="004D3723">
      <w:pPr>
        <w:numPr>
          <w:ilvl w:val="0"/>
          <w:numId w:val="18"/>
        </w:numPr>
        <w:tabs>
          <w:tab w:val="clear" w:pos="360"/>
          <w:tab w:val="num" w:pos="284"/>
        </w:tabs>
        <w:spacing w:after="0"/>
        <w:ind w:left="284" w:hanging="284"/>
        <w:rPr>
          <w:rFonts w:hint="eastAsia"/>
          <w:lang w:val="en-US" w:eastAsia="zh-CN"/>
        </w:rPr>
      </w:pPr>
      <w:r w:rsidRPr="00822312">
        <w:rPr>
          <w:rFonts w:hint="eastAsia"/>
          <w:lang w:val="en-US" w:eastAsia="zh-CN"/>
        </w:rPr>
        <w:t>In the UE, the</w:t>
      </w:r>
      <w:r w:rsidRPr="00822312">
        <w:rPr>
          <w:lang w:val="en-US" w:eastAsia="zh-CN"/>
        </w:rPr>
        <w:t xml:space="preserve"> EVC Client co-ordinates the IVR Next Menu voice (from Call Handling client) and associated Next Menu page</w:t>
      </w:r>
      <w:r>
        <w:rPr>
          <w:snapToGrid w:val="0"/>
          <w:lang w:eastAsia="zh-CN"/>
        </w:rPr>
        <w:t xml:space="preserve"> data (from Contents Handling client),</w:t>
      </w:r>
      <w:r>
        <w:rPr>
          <w:rFonts w:hint="eastAsia"/>
          <w:snapToGrid w:val="0"/>
          <w:lang w:eastAsia="zh-CN"/>
        </w:rPr>
        <w:t xml:space="preserve"> to </w:t>
      </w:r>
      <w:r>
        <w:rPr>
          <w:snapToGrid w:val="0"/>
          <w:lang w:eastAsia="zh-CN"/>
        </w:rPr>
        <w:t>create the</w:t>
      </w:r>
      <w:r>
        <w:rPr>
          <w:rFonts w:hint="eastAsia"/>
          <w:snapToGrid w:val="0"/>
          <w:lang w:eastAsia="zh-CN"/>
        </w:rPr>
        <w:t xml:space="preserve"> visual IVR </w:t>
      </w:r>
      <w:r>
        <w:rPr>
          <w:snapToGrid w:val="0"/>
          <w:lang w:eastAsia="zh-CN"/>
        </w:rPr>
        <w:t>experience for the EVC User</w:t>
      </w:r>
      <w:r>
        <w:rPr>
          <w:rFonts w:hint="eastAsia"/>
          <w:snapToGrid w:val="0"/>
          <w:lang w:eastAsia="zh-CN"/>
        </w:rPr>
        <w:t>.</w:t>
      </w:r>
    </w:p>
    <w:p w:rsidR="00A60B98" w:rsidRPr="00420550" w:rsidRDefault="00A60B98" w:rsidP="00A60B98">
      <w:pPr>
        <w:pStyle w:val="App4"/>
      </w:pPr>
      <w:bookmarkStart w:id="289" w:name="_Ref420327701"/>
      <w:r w:rsidRPr="00CA3BF2">
        <w:rPr>
          <w:rFonts w:cs="Arial"/>
        </w:rPr>
        <w:t xml:space="preserve">Visual </w:t>
      </w:r>
      <w:r>
        <w:rPr>
          <w:rFonts w:cs="Arial"/>
        </w:rPr>
        <w:t>IVR Next Menu (</w:t>
      </w:r>
      <w:r>
        <w:rPr>
          <w:rFonts w:cs="Arial" w:hint="eastAsia"/>
          <w:lang w:eastAsia="zh-CN"/>
        </w:rPr>
        <w:t>Web</w:t>
      </w:r>
      <w:r>
        <w:rPr>
          <w:rFonts w:cs="Arial"/>
        </w:rPr>
        <w:t xml:space="preserve"> Input)</w:t>
      </w:r>
      <w:r w:rsidRPr="00420550">
        <w:t>:</w:t>
      </w:r>
      <w:bookmarkEnd w:id="289"/>
    </w:p>
    <w:p w:rsidR="00177B23" w:rsidRPr="008D125E" w:rsidRDefault="00DE60FE" w:rsidP="003C33A7">
      <w:pPr>
        <w:pStyle w:val="Caption"/>
        <w:outlineLvl w:val="0"/>
        <w:rPr>
          <w:rFonts w:hint="eastAsia"/>
        </w:rPr>
      </w:pPr>
      <w:r w:rsidRPr="00474E8B">
        <w:object w:dxaOrig="13602" w:dyaOrig="9685">
          <v:shape id="_x0000_i1034" type="#_x0000_t75" style="width:7in;height:359pt" o:ole="">
            <v:imagedata r:id="rId69" o:title=""/>
          </v:shape>
          <o:OLEObject Type="Embed" ProgID="Visio.Drawing.11" ShapeID="_x0000_i1034" DrawAspect="Content" ObjectID="_1590917496" r:id="rId71"/>
        </w:object>
      </w:r>
    </w:p>
    <w:p w:rsidR="00411F63" w:rsidRDefault="00411F63" w:rsidP="00411F63">
      <w:pPr>
        <w:pStyle w:val="Caption"/>
        <w:outlineLvl w:val="0"/>
        <w:rPr>
          <w:rFonts w:hint="eastAsia"/>
        </w:rPr>
      </w:pPr>
      <w:r w:rsidRPr="00411F63">
        <w:t xml:space="preserve"> </w:t>
      </w:r>
      <w:bookmarkStart w:id="290" w:name="_Toc420408843"/>
      <w:r w:rsidRPr="00CA63F0">
        <w:t xml:space="preserve">Figure </w:t>
      </w:r>
      <w:r w:rsidRPr="00CA63F0">
        <w:fldChar w:fldCharType="begin"/>
      </w:r>
      <w:r w:rsidRPr="00CA63F0">
        <w:instrText xml:space="preserve"> SEQ Figure \* ARABIC </w:instrText>
      </w:r>
      <w:r w:rsidRPr="00CA63F0">
        <w:fldChar w:fldCharType="separate"/>
      </w:r>
      <w:r w:rsidR="009421A5">
        <w:rPr>
          <w:noProof/>
        </w:rPr>
        <w:t>10</w:t>
      </w:r>
      <w:r w:rsidRPr="00CA63F0">
        <w:fldChar w:fldCharType="end"/>
      </w:r>
      <w:r w:rsidRPr="00CA63F0">
        <w:t xml:space="preserve">: </w:t>
      </w:r>
      <w:r>
        <w:rPr>
          <w:rFonts w:hint="eastAsia"/>
        </w:rPr>
        <w:t xml:space="preserve">High Level Flow </w:t>
      </w:r>
      <w:r>
        <w:t>–</w:t>
      </w:r>
      <w:r w:rsidRPr="006B54C7">
        <w:rPr>
          <w:lang w:eastAsia="zh-CN"/>
        </w:rPr>
        <w:t xml:space="preserve">Visual IVR </w:t>
      </w:r>
      <w:r>
        <w:rPr>
          <w:lang w:eastAsia="zh-CN"/>
        </w:rPr>
        <w:t>Next Menu (</w:t>
      </w:r>
      <w:r>
        <w:rPr>
          <w:rFonts w:hint="eastAsia"/>
          <w:lang w:eastAsia="zh-CN"/>
        </w:rPr>
        <w:t>Web</w:t>
      </w:r>
      <w:r w:rsidRPr="006B54C7">
        <w:rPr>
          <w:lang w:eastAsia="zh-CN"/>
        </w:rPr>
        <w:t xml:space="preserve"> </w:t>
      </w:r>
      <w:r>
        <w:rPr>
          <w:lang w:eastAsia="zh-CN"/>
        </w:rPr>
        <w:t xml:space="preserve">Input) </w:t>
      </w:r>
      <w:r w:rsidRPr="006B54C7">
        <w:rPr>
          <w:lang w:eastAsia="zh-CN"/>
        </w:rPr>
        <w:t>Scenario</w:t>
      </w:r>
      <w:bookmarkEnd w:id="290"/>
      <w:r w:rsidRPr="00CA63F0">
        <w:t xml:space="preserve"> </w:t>
      </w:r>
    </w:p>
    <w:p w:rsidR="00A60B98" w:rsidRDefault="00A60B98" w:rsidP="00944848">
      <w:pPr>
        <w:rPr>
          <w:lang w:val="en-US" w:eastAsia="zh-CN"/>
        </w:rPr>
      </w:pPr>
      <w:r>
        <w:rPr>
          <w:rFonts w:hint="eastAsia"/>
          <w:lang w:val="en-US" w:eastAsia="zh-CN"/>
        </w:rPr>
        <w:t>The above figure shows</w:t>
      </w:r>
      <w:r>
        <w:rPr>
          <w:rFonts w:hint="eastAsia"/>
          <w:snapToGrid w:val="0"/>
          <w:lang w:eastAsia="zh-CN"/>
        </w:rPr>
        <w:t xml:space="preserve"> the EVC User will fetch and experience the </w:t>
      </w:r>
      <w:r>
        <w:rPr>
          <w:snapToGrid w:val="0"/>
          <w:lang w:eastAsia="zh-CN"/>
        </w:rPr>
        <w:t>Next Menu</w:t>
      </w:r>
      <w:r>
        <w:rPr>
          <w:rFonts w:hint="eastAsia"/>
          <w:snapToGrid w:val="0"/>
          <w:lang w:eastAsia="zh-CN"/>
        </w:rPr>
        <w:t xml:space="preserve"> IVR visual content</w:t>
      </w:r>
      <w:r>
        <w:rPr>
          <w:rFonts w:hint="eastAsia"/>
          <w:lang w:val="en-US" w:eastAsia="zh-CN"/>
        </w:rPr>
        <w:t xml:space="preserve"> when </w:t>
      </w:r>
      <w:r w:rsidRPr="001F6D9F">
        <w:rPr>
          <w:snapToGrid w:val="0"/>
        </w:rPr>
        <w:t xml:space="preserve">the </w:t>
      </w:r>
      <w:r>
        <w:rPr>
          <w:snapToGrid w:val="0"/>
        </w:rPr>
        <w:t xml:space="preserve">IVR </w:t>
      </w:r>
      <w:r>
        <w:rPr>
          <w:rFonts w:hint="eastAsia"/>
          <w:snapToGrid w:val="0"/>
          <w:lang w:eastAsia="zh-CN"/>
        </w:rPr>
        <w:t>call</w:t>
      </w:r>
      <w:r w:rsidRPr="001F6D9F">
        <w:rPr>
          <w:snapToGrid w:val="0"/>
        </w:rPr>
        <w:t xml:space="preserve"> </w:t>
      </w:r>
      <w:r>
        <w:rPr>
          <w:snapToGrid w:val="0"/>
        </w:rPr>
        <w:t>is ongoing and user input is via Web</w:t>
      </w:r>
      <w:r>
        <w:rPr>
          <w:rFonts w:hint="eastAsia"/>
          <w:lang w:val="en-US" w:eastAsia="zh-CN"/>
        </w:rPr>
        <w:t>. The major steps include:</w:t>
      </w:r>
    </w:p>
    <w:p w:rsidR="00A60B98" w:rsidRDefault="00A60B98" w:rsidP="004D3723">
      <w:pPr>
        <w:numPr>
          <w:ilvl w:val="0"/>
          <w:numId w:val="19"/>
        </w:numPr>
        <w:tabs>
          <w:tab w:val="clear" w:pos="360"/>
          <w:tab w:val="num" w:pos="284"/>
        </w:tabs>
        <w:spacing w:after="0"/>
        <w:ind w:left="284" w:hanging="284"/>
        <w:rPr>
          <w:lang w:val="en-US" w:eastAsia="zh-CN"/>
        </w:rPr>
      </w:pPr>
      <w:r>
        <w:rPr>
          <w:lang w:val="en-US" w:eastAsia="zh-CN"/>
        </w:rPr>
        <w:t xml:space="preserve">Call </w:t>
      </w:r>
      <w:proofErr w:type="gramStart"/>
      <w:r>
        <w:rPr>
          <w:lang w:val="en-US" w:eastAsia="zh-CN"/>
        </w:rPr>
        <w:t>Handling</w:t>
      </w:r>
      <w:proofErr w:type="gramEnd"/>
      <w:r>
        <w:rPr>
          <w:lang w:val="en-US" w:eastAsia="zh-CN"/>
        </w:rPr>
        <w:t xml:space="preserve"> client on the UE is receiving IVR media in the on-going IVR Call.</w:t>
      </w:r>
    </w:p>
    <w:p w:rsidR="00A60B98" w:rsidRDefault="00A60B98" w:rsidP="004D3723">
      <w:pPr>
        <w:numPr>
          <w:ilvl w:val="0"/>
          <w:numId w:val="19"/>
        </w:numPr>
        <w:tabs>
          <w:tab w:val="clear" w:pos="360"/>
          <w:tab w:val="num" w:pos="284"/>
        </w:tabs>
        <w:spacing w:after="0"/>
        <w:ind w:left="284" w:hanging="284"/>
        <w:rPr>
          <w:lang w:val="en-US" w:eastAsia="zh-CN"/>
        </w:rPr>
      </w:pPr>
      <w:r w:rsidRPr="00822312">
        <w:rPr>
          <w:rFonts w:hint="eastAsia"/>
          <w:lang w:val="en-US" w:eastAsia="zh-CN"/>
        </w:rPr>
        <w:lastRenderedPageBreak/>
        <w:t>In the UE, the</w:t>
      </w:r>
      <w:r w:rsidRPr="00822312">
        <w:rPr>
          <w:lang w:val="en-US" w:eastAsia="zh-CN"/>
        </w:rPr>
        <w:t xml:space="preserve"> EVC Client co-ordinates the IVR media (from Call Handling client) and corresponding data (from Contents Handling client),</w:t>
      </w:r>
      <w:r w:rsidRPr="00822312">
        <w:rPr>
          <w:rFonts w:hint="eastAsia"/>
          <w:lang w:val="en-US" w:eastAsia="zh-CN"/>
        </w:rPr>
        <w:t xml:space="preserve"> to </w:t>
      </w:r>
      <w:r w:rsidRPr="00822312">
        <w:rPr>
          <w:lang w:val="en-US" w:eastAsia="zh-CN"/>
        </w:rPr>
        <w:t>create the</w:t>
      </w:r>
      <w:r w:rsidRPr="00822312">
        <w:rPr>
          <w:rFonts w:hint="eastAsia"/>
          <w:lang w:val="en-US" w:eastAsia="zh-CN"/>
        </w:rPr>
        <w:t xml:space="preserve"> visual IVR </w:t>
      </w:r>
      <w:r w:rsidRPr="00822312">
        <w:rPr>
          <w:lang w:val="en-US" w:eastAsia="zh-CN"/>
        </w:rPr>
        <w:t>experience for the EVC User</w:t>
      </w:r>
      <w:r w:rsidRPr="00822312">
        <w:rPr>
          <w:rFonts w:hint="eastAsia"/>
          <w:lang w:val="en-US" w:eastAsia="zh-CN"/>
        </w:rPr>
        <w:t>.</w:t>
      </w:r>
      <w:r w:rsidRPr="00822312">
        <w:rPr>
          <w:lang w:val="en-US" w:eastAsia="zh-CN"/>
        </w:rPr>
        <w:t xml:space="preserve"> See Appendix </w:t>
      </w:r>
      <w:r w:rsidR="00531B51">
        <w:rPr>
          <w:lang w:val="en-US" w:eastAsia="zh-CN"/>
        </w:rPr>
        <w:fldChar w:fldCharType="begin"/>
      </w:r>
      <w:r w:rsidR="00531B51">
        <w:rPr>
          <w:lang w:val="en-US" w:eastAsia="zh-CN"/>
        </w:rPr>
        <w:instrText xml:space="preserve"> REF _Ref420327455 \r \h </w:instrText>
      </w:r>
      <w:r w:rsidR="00531B51">
        <w:rPr>
          <w:lang w:val="en-US" w:eastAsia="zh-CN"/>
        </w:rPr>
      </w:r>
      <w:r w:rsidR="00531B51">
        <w:rPr>
          <w:lang w:val="en-US" w:eastAsia="zh-CN"/>
        </w:rPr>
        <w:fldChar w:fldCharType="separate"/>
      </w:r>
      <w:r w:rsidR="009421A5">
        <w:rPr>
          <w:lang w:val="en-US" w:eastAsia="zh-CN"/>
        </w:rPr>
        <w:t>C.5.2.1</w:t>
      </w:r>
      <w:r w:rsidR="00531B51">
        <w:rPr>
          <w:lang w:val="en-US" w:eastAsia="zh-CN"/>
        </w:rPr>
        <w:fldChar w:fldCharType="end"/>
      </w:r>
      <w:r w:rsidRPr="00822312">
        <w:rPr>
          <w:lang w:val="en-US" w:eastAsia="zh-CN"/>
        </w:rPr>
        <w:t xml:space="preserve"> (Visual IVR Setup).</w:t>
      </w:r>
    </w:p>
    <w:p w:rsidR="00A60B98" w:rsidRDefault="00A60B98" w:rsidP="004D3723">
      <w:pPr>
        <w:numPr>
          <w:ilvl w:val="0"/>
          <w:numId w:val="19"/>
        </w:numPr>
        <w:tabs>
          <w:tab w:val="clear" w:pos="360"/>
          <w:tab w:val="num" w:pos="284"/>
        </w:tabs>
        <w:spacing w:after="0"/>
        <w:ind w:left="284" w:hanging="284"/>
        <w:rPr>
          <w:rFonts w:hint="eastAsia"/>
          <w:lang w:val="en-US" w:eastAsia="zh-CN"/>
        </w:rPr>
      </w:pPr>
      <w:r>
        <w:rPr>
          <w:rFonts w:hint="eastAsia"/>
          <w:lang w:val="en-US" w:eastAsia="zh-CN"/>
        </w:rPr>
        <w:t xml:space="preserve">The EVC User </w:t>
      </w:r>
      <w:r>
        <w:rPr>
          <w:lang w:val="en-US" w:eastAsia="zh-CN"/>
        </w:rPr>
        <w:t xml:space="preserve">keys in IVR Next Menu selection via Web input, on the visual IVR </w:t>
      </w:r>
      <w:r>
        <w:rPr>
          <w:rFonts w:hint="eastAsia"/>
          <w:lang w:val="en-US" w:eastAsia="zh-CN"/>
        </w:rPr>
        <w:t>content.</w:t>
      </w:r>
    </w:p>
    <w:p w:rsidR="0001301C" w:rsidRPr="000F4C1F" w:rsidRDefault="00A60B98" w:rsidP="004D3723">
      <w:pPr>
        <w:numPr>
          <w:ilvl w:val="0"/>
          <w:numId w:val="19"/>
        </w:numPr>
        <w:tabs>
          <w:tab w:val="clear" w:pos="360"/>
          <w:tab w:val="num" w:pos="284"/>
        </w:tabs>
        <w:spacing w:after="0"/>
        <w:ind w:left="284" w:hanging="284"/>
        <w:rPr>
          <w:lang w:val="en-US" w:eastAsia="zh-CN"/>
        </w:rPr>
      </w:pPr>
      <w:r>
        <w:rPr>
          <w:rFonts w:hint="eastAsia"/>
          <w:lang w:val="en-US" w:eastAsia="zh-CN"/>
        </w:rPr>
        <w:t xml:space="preserve">The Contents Handling client will fetch the content </w:t>
      </w:r>
      <w:r>
        <w:rPr>
          <w:lang w:val="en-US" w:eastAsia="zh-CN"/>
        </w:rPr>
        <w:t xml:space="preserve">corresponding to Next Menu page URL </w:t>
      </w:r>
      <w:r>
        <w:rPr>
          <w:rFonts w:hint="eastAsia"/>
          <w:lang w:val="en-US" w:eastAsia="zh-CN"/>
        </w:rPr>
        <w:t>from the Web Server</w:t>
      </w:r>
      <w:r w:rsidR="00280799" w:rsidRPr="00280799">
        <w:rPr>
          <w:lang w:val="en-US" w:eastAsia="zh-CN"/>
        </w:rPr>
        <w:t xml:space="preserve"> </w:t>
      </w:r>
      <w:r w:rsidR="00280799">
        <w:rPr>
          <w:lang w:val="en-US" w:eastAsia="zh-CN"/>
        </w:rPr>
        <w:t>after proper credentials and authorization checks</w:t>
      </w:r>
      <w:r>
        <w:rPr>
          <w:rFonts w:hint="eastAsia"/>
          <w:lang w:val="en-US" w:eastAsia="zh-CN"/>
        </w:rPr>
        <w:t>.</w:t>
      </w:r>
    </w:p>
    <w:p w:rsidR="00A60B98" w:rsidRDefault="00A60B98" w:rsidP="004D3723">
      <w:pPr>
        <w:numPr>
          <w:ilvl w:val="0"/>
          <w:numId w:val="19"/>
        </w:numPr>
        <w:tabs>
          <w:tab w:val="clear" w:pos="360"/>
          <w:tab w:val="num" w:pos="284"/>
        </w:tabs>
        <w:spacing w:after="0"/>
        <w:ind w:left="284" w:hanging="284"/>
        <w:rPr>
          <w:lang w:val="en-US" w:eastAsia="zh-CN"/>
        </w:rPr>
      </w:pPr>
      <w:r>
        <w:rPr>
          <w:rFonts w:hint="eastAsia"/>
          <w:lang w:val="en-US" w:eastAsia="zh-CN"/>
        </w:rPr>
        <w:t xml:space="preserve">The EVC Client </w:t>
      </w:r>
      <w:r w:rsidR="0001301C">
        <w:rPr>
          <w:lang w:val="en-US" w:eastAsia="zh-CN"/>
        </w:rPr>
        <w:t xml:space="preserve">requests for </w:t>
      </w:r>
      <w:r>
        <w:rPr>
          <w:rFonts w:hint="eastAsia"/>
          <w:lang w:val="en-US" w:eastAsia="zh-CN"/>
        </w:rPr>
        <w:t xml:space="preserve">the </w:t>
      </w:r>
      <w:r>
        <w:rPr>
          <w:lang w:val="en-US" w:eastAsia="zh-CN"/>
        </w:rPr>
        <w:t>Next Menu DTMF/Text</w:t>
      </w:r>
      <w:r>
        <w:rPr>
          <w:rFonts w:hint="eastAsia"/>
          <w:lang w:val="en-US" w:eastAsia="zh-CN"/>
        </w:rPr>
        <w:t xml:space="preserve"> corresponding </w:t>
      </w:r>
      <w:r>
        <w:rPr>
          <w:lang w:val="en-US" w:eastAsia="zh-CN"/>
        </w:rPr>
        <w:t xml:space="preserve">to the EVC User’s Web input, </w:t>
      </w:r>
      <w:r w:rsidR="0001301C">
        <w:rPr>
          <w:lang w:val="en-US" w:eastAsia="zh-CN"/>
        </w:rPr>
        <w:t xml:space="preserve">to </w:t>
      </w:r>
      <w:r>
        <w:rPr>
          <w:lang w:val="en-US" w:eastAsia="zh-CN"/>
        </w:rPr>
        <w:t xml:space="preserve">the EVC </w:t>
      </w:r>
      <w:r w:rsidR="0001301C">
        <w:rPr>
          <w:lang w:val="en-US" w:eastAsia="zh-CN"/>
        </w:rPr>
        <w:t>Server</w:t>
      </w:r>
      <w:r>
        <w:rPr>
          <w:lang w:val="en-US" w:eastAsia="zh-CN"/>
        </w:rPr>
        <w:t>.</w:t>
      </w:r>
    </w:p>
    <w:p w:rsidR="0001301C" w:rsidRDefault="0001301C" w:rsidP="004D3723">
      <w:pPr>
        <w:numPr>
          <w:ilvl w:val="0"/>
          <w:numId w:val="19"/>
        </w:numPr>
        <w:tabs>
          <w:tab w:val="clear" w:pos="360"/>
          <w:tab w:val="num" w:pos="284"/>
        </w:tabs>
        <w:spacing w:after="0"/>
        <w:ind w:left="284" w:hanging="284"/>
        <w:rPr>
          <w:lang w:val="en-US" w:eastAsia="zh-CN"/>
        </w:rPr>
      </w:pPr>
      <w:r w:rsidRPr="000F4C1F">
        <w:rPr>
          <w:lang w:val="en-US" w:eastAsia="zh-CN"/>
        </w:rPr>
        <w:t>EVC Server</w:t>
      </w:r>
      <w:r>
        <w:rPr>
          <w:lang w:eastAsia="zh-CN"/>
        </w:rPr>
        <w:t xml:space="preserve"> retrieves the Next Menu DTMF/Text</w:t>
      </w:r>
      <w:r>
        <w:rPr>
          <w:rFonts w:hint="eastAsia"/>
          <w:lang w:eastAsia="zh-CN"/>
        </w:rPr>
        <w:t xml:space="preserve"> </w:t>
      </w:r>
      <w:r>
        <w:rPr>
          <w:lang w:eastAsia="zh-CN"/>
        </w:rPr>
        <w:t>from the EVC XDMS and returns it to EVC Client.</w:t>
      </w:r>
    </w:p>
    <w:p w:rsidR="00A60B98" w:rsidRDefault="00A60B98" w:rsidP="004D3723">
      <w:pPr>
        <w:numPr>
          <w:ilvl w:val="0"/>
          <w:numId w:val="19"/>
        </w:numPr>
        <w:tabs>
          <w:tab w:val="clear" w:pos="360"/>
          <w:tab w:val="num" w:pos="284"/>
        </w:tabs>
        <w:spacing w:after="0"/>
        <w:ind w:left="284" w:hanging="284"/>
        <w:rPr>
          <w:lang w:val="en-US" w:eastAsia="zh-CN"/>
        </w:rPr>
      </w:pPr>
      <w:r>
        <w:rPr>
          <w:lang w:val="en-US" w:eastAsia="zh-CN"/>
        </w:rPr>
        <w:t>The EVC Client will get the Voice corresponding to the Text, only if the Next Menu input obtained is Text in Step.5</w:t>
      </w:r>
    </w:p>
    <w:p w:rsidR="00A60B98" w:rsidRDefault="00A60B98" w:rsidP="004D3723">
      <w:pPr>
        <w:numPr>
          <w:ilvl w:val="0"/>
          <w:numId w:val="19"/>
        </w:numPr>
        <w:tabs>
          <w:tab w:val="clear" w:pos="360"/>
          <w:tab w:val="num" w:pos="284"/>
        </w:tabs>
        <w:spacing w:after="0"/>
        <w:ind w:left="284" w:hanging="284"/>
        <w:rPr>
          <w:lang w:val="en-US" w:eastAsia="zh-CN"/>
        </w:rPr>
      </w:pPr>
      <w:r>
        <w:rPr>
          <w:lang w:val="en-US" w:eastAsia="zh-CN"/>
        </w:rPr>
        <w:t>The Call Handling client will transport the EVC User’s DTMF/Voice input over the on-going IVR Call.</w:t>
      </w:r>
    </w:p>
    <w:p w:rsidR="00A60B98" w:rsidRDefault="00A60B98" w:rsidP="004D3723">
      <w:pPr>
        <w:numPr>
          <w:ilvl w:val="0"/>
          <w:numId w:val="19"/>
        </w:numPr>
        <w:tabs>
          <w:tab w:val="clear" w:pos="360"/>
          <w:tab w:val="num" w:pos="284"/>
        </w:tabs>
        <w:spacing w:after="0"/>
        <w:ind w:left="284" w:hanging="284"/>
        <w:rPr>
          <w:rFonts w:hint="eastAsia"/>
          <w:lang w:val="en-US" w:eastAsia="zh-CN"/>
        </w:rPr>
      </w:pPr>
      <w:r>
        <w:rPr>
          <w:lang w:val="en-US" w:eastAsia="zh-CN"/>
        </w:rPr>
        <w:t>T</w:t>
      </w:r>
      <w:r>
        <w:rPr>
          <w:rFonts w:hint="eastAsia"/>
          <w:lang w:val="en-US" w:eastAsia="zh-CN"/>
        </w:rPr>
        <w:t xml:space="preserve">he IVR Server delivers the </w:t>
      </w:r>
      <w:r>
        <w:rPr>
          <w:lang w:val="en-US" w:eastAsia="zh-CN"/>
        </w:rPr>
        <w:t xml:space="preserve">Next Menu </w:t>
      </w:r>
      <w:r>
        <w:rPr>
          <w:rFonts w:hint="eastAsia"/>
          <w:lang w:val="en-US" w:eastAsia="zh-CN"/>
        </w:rPr>
        <w:t xml:space="preserve">IVR voice </w:t>
      </w:r>
      <w:r>
        <w:rPr>
          <w:lang w:val="en-US" w:eastAsia="zh-CN"/>
        </w:rPr>
        <w:t xml:space="preserve">corresponding to </w:t>
      </w:r>
      <w:proofErr w:type="gramStart"/>
      <w:r>
        <w:rPr>
          <w:lang w:val="en-US" w:eastAsia="zh-CN"/>
        </w:rPr>
        <w:t>received</w:t>
      </w:r>
      <w:proofErr w:type="gramEnd"/>
      <w:r>
        <w:rPr>
          <w:lang w:val="en-US" w:eastAsia="zh-CN"/>
        </w:rPr>
        <w:t xml:space="preserve"> DTMF/Voice input </w:t>
      </w:r>
      <w:r>
        <w:rPr>
          <w:rFonts w:hint="eastAsia"/>
          <w:lang w:val="en-US" w:eastAsia="zh-CN"/>
        </w:rPr>
        <w:t>to the Call Handling client.</w:t>
      </w:r>
    </w:p>
    <w:p w:rsidR="00A60B98" w:rsidRPr="00D31CCB" w:rsidRDefault="00A60B98" w:rsidP="004D3723">
      <w:pPr>
        <w:numPr>
          <w:ilvl w:val="0"/>
          <w:numId w:val="19"/>
        </w:numPr>
        <w:tabs>
          <w:tab w:val="clear" w:pos="360"/>
          <w:tab w:val="num" w:pos="284"/>
        </w:tabs>
        <w:spacing w:after="0"/>
        <w:ind w:left="284" w:hanging="284"/>
        <w:rPr>
          <w:rFonts w:hint="eastAsia"/>
          <w:lang w:val="en-US" w:eastAsia="zh-CN"/>
        </w:rPr>
      </w:pPr>
      <w:r w:rsidRPr="00822312">
        <w:rPr>
          <w:rFonts w:hint="eastAsia"/>
          <w:lang w:val="en-US" w:eastAsia="zh-CN"/>
        </w:rPr>
        <w:t>In the UE, the</w:t>
      </w:r>
      <w:r w:rsidRPr="00822312">
        <w:rPr>
          <w:lang w:val="en-US" w:eastAsia="zh-CN"/>
        </w:rPr>
        <w:t xml:space="preserve"> EVC Client co-ordinates the IVR Next Menu voice (from Call Handling client) and associated Next Menu page</w:t>
      </w:r>
      <w:r>
        <w:rPr>
          <w:snapToGrid w:val="0"/>
          <w:lang w:eastAsia="zh-CN"/>
        </w:rPr>
        <w:t xml:space="preserve"> data (from Contents Handling client),</w:t>
      </w:r>
      <w:r>
        <w:rPr>
          <w:rFonts w:hint="eastAsia"/>
          <w:snapToGrid w:val="0"/>
          <w:lang w:eastAsia="zh-CN"/>
        </w:rPr>
        <w:t xml:space="preserve"> to </w:t>
      </w:r>
      <w:r>
        <w:rPr>
          <w:snapToGrid w:val="0"/>
          <w:lang w:eastAsia="zh-CN"/>
        </w:rPr>
        <w:t>create the</w:t>
      </w:r>
      <w:r>
        <w:rPr>
          <w:rFonts w:hint="eastAsia"/>
          <w:snapToGrid w:val="0"/>
          <w:lang w:eastAsia="zh-CN"/>
        </w:rPr>
        <w:t xml:space="preserve"> visual IVR </w:t>
      </w:r>
      <w:r>
        <w:rPr>
          <w:snapToGrid w:val="0"/>
          <w:lang w:eastAsia="zh-CN"/>
        </w:rPr>
        <w:t>experience for the EVC User</w:t>
      </w:r>
      <w:r>
        <w:rPr>
          <w:rFonts w:hint="eastAsia"/>
          <w:snapToGrid w:val="0"/>
          <w:lang w:eastAsia="zh-CN"/>
        </w:rPr>
        <w:t>.</w:t>
      </w:r>
    </w:p>
    <w:p w:rsidR="00941DFF" w:rsidRPr="00420550" w:rsidRDefault="00941DFF" w:rsidP="00941DFF">
      <w:pPr>
        <w:pStyle w:val="App4"/>
      </w:pPr>
      <w:bookmarkStart w:id="291" w:name="_Ref420327742"/>
      <w:r w:rsidRPr="00CA3BF2">
        <w:rPr>
          <w:rFonts w:cs="Arial"/>
        </w:rPr>
        <w:t xml:space="preserve">Visual </w:t>
      </w:r>
      <w:r>
        <w:rPr>
          <w:rFonts w:cs="Arial"/>
        </w:rPr>
        <w:t>IVR Next Menu (</w:t>
      </w:r>
      <w:r>
        <w:rPr>
          <w:rFonts w:cs="Arial" w:hint="eastAsia"/>
          <w:lang w:eastAsia="zh-CN"/>
        </w:rPr>
        <w:t>Voice</w:t>
      </w:r>
      <w:r>
        <w:rPr>
          <w:rFonts w:cs="Arial"/>
        </w:rPr>
        <w:t xml:space="preserve"> Input)</w:t>
      </w:r>
      <w:r w:rsidRPr="00420550">
        <w:t>:</w:t>
      </w:r>
      <w:bookmarkEnd w:id="291"/>
    </w:p>
    <w:p w:rsidR="00177B23" w:rsidRPr="008D125E" w:rsidRDefault="00DE60FE" w:rsidP="003C33A7">
      <w:pPr>
        <w:pStyle w:val="Caption"/>
        <w:outlineLvl w:val="0"/>
        <w:rPr>
          <w:rFonts w:hint="eastAsia"/>
        </w:rPr>
      </w:pPr>
      <w:r w:rsidRPr="00474E8B">
        <w:object w:dxaOrig="13602" w:dyaOrig="9685">
          <v:shape id="_x0000_i1035" type="#_x0000_t75" style="width:7in;height:359pt" o:ole="">
            <v:imagedata r:id="rId69" o:title=""/>
          </v:shape>
          <o:OLEObject Type="Embed" ProgID="Visio.Drawing.11" ShapeID="_x0000_i1035" DrawAspect="Content" ObjectID="_1590917498" r:id="rId72"/>
        </w:object>
      </w:r>
    </w:p>
    <w:p w:rsidR="00941DFF" w:rsidRDefault="00941DFF" w:rsidP="00941DFF">
      <w:pPr>
        <w:pStyle w:val="Caption"/>
        <w:outlineLvl w:val="0"/>
        <w:rPr>
          <w:rFonts w:hint="eastAsia"/>
        </w:rPr>
      </w:pPr>
      <w:bookmarkStart w:id="292" w:name="_Toc420408844"/>
      <w:r w:rsidRPr="00CA63F0">
        <w:t xml:space="preserve">Figure </w:t>
      </w:r>
      <w:r w:rsidRPr="00CA63F0">
        <w:fldChar w:fldCharType="begin"/>
      </w:r>
      <w:r w:rsidRPr="00CA63F0">
        <w:instrText xml:space="preserve"> SEQ Figure \* ARABIC </w:instrText>
      </w:r>
      <w:r w:rsidRPr="00CA63F0">
        <w:fldChar w:fldCharType="separate"/>
      </w:r>
      <w:r w:rsidR="009421A5">
        <w:rPr>
          <w:noProof/>
        </w:rPr>
        <w:t>11</w:t>
      </w:r>
      <w:r w:rsidRPr="00CA63F0">
        <w:fldChar w:fldCharType="end"/>
      </w:r>
      <w:r w:rsidRPr="00CA63F0">
        <w:t xml:space="preserve">: </w:t>
      </w:r>
      <w:r>
        <w:rPr>
          <w:rFonts w:hint="eastAsia"/>
        </w:rPr>
        <w:t xml:space="preserve">High Level Flow </w:t>
      </w:r>
      <w:r>
        <w:t>–</w:t>
      </w:r>
      <w:r w:rsidRPr="006B54C7">
        <w:rPr>
          <w:lang w:eastAsia="zh-CN"/>
        </w:rPr>
        <w:t xml:space="preserve">Visual IVR </w:t>
      </w:r>
      <w:r>
        <w:rPr>
          <w:lang w:eastAsia="zh-CN"/>
        </w:rPr>
        <w:t>Next Menu (</w:t>
      </w:r>
      <w:r w:rsidR="00A746DE">
        <w:rPr>
          <w:rFonts w:hint="eastAsia"/>
          <w:lang w:eastAsia="zh-CN"/>
        </w:rPr>
        <w:t>Voice</w:t>
      </w:r>
      <w:r w:rsidRPr="006B54C7">
        <w:rPr>
          <w:lang w:eastAsia="zh-CN"/>
        </w:rPr>
        <w:t xml:space="preserve"> </w:t>
      </w:r>
      <w:r>
        <w:rPr>
          <w:lang w:eastAsia="zh-CN"/>
        </w:rPr>
        <w:t xml:space="preserve">Input) </w:t>
      </w:r>
      <w:r w:rsidRPr="006B54C7">
        <w:rPr>
          <w:lang w:eastAsia="zh-CN"/>
        </w:rPr>
        <w:t>Scenario</w:t>
      </w:r>
      <w:bookmarkEnd w:id="292"/>
      <w:r w:rsidRPr="00CA63F0">
        <w:t xml:space="preserve"> </w:t>
      </w:r>
    </w:p>
    <w:p w:rsidR="003C32DF" w:rsidRDefault="003C32DF" w:rsidP="003C32DF">
      <w:pPr>
        <w:rPr>
          <w:lang w:val="en-US" w:eastAsia="zh-CN"/>
        </w:rPr>
      </w:pPr>
      <w:r>
        <w:rPr>
          <w:rFonts w:hint="eastAsia"/>
          <w:lang w:val="en-US" w:eastAsia="zh-CN"/>
        </w:rPr>
        <w:t>The above figure shows</w:t>
      </w:r>
      <w:r>
        <w:rPr>
          <w:rFonts w:hint="eastAsia"/>
          <w:snapToGrid w:val="0"/>
          <w:lang w:eastAsia="zh-CN"/>
        </w:rPr>
        <w:t xml:space="preserve"> the EVC User will fetch and experience the </w:t>
      </w:r>
      <w:r>
        <w:rPr>
          <w:snapToGrid w:val="0"/>
          <w:lang w:eastAsia="zh-CN"/>
        </w:rPr>
        <w:t>Next Menu</w:t>
      </w:r>
      <w:r>
        <w:rPr>
          <w:rFonts w:hint="eastAsia"/>
          <w:snapToGrid w:val="0"/>
          <w:lang w:eastAsia="zh-CN"/>
        </w:rPr>
        <w:t xml:space="preserve"> IVR visual content</w:t>
      </w:r>
      <w:r>
        <w:rPr>
          <w:rFonts w:hint="eastAsia"/>
          <w:lang w:val="en-US" w:eastAsia="zh-CN"/>
        </w:rPr>
        <w:t xml:space="preserve"> when </w:t>
      </w:r>
      <w:r w:rsidRPr="001F6D9F">
        <w:rPr>
          <w:snapToGrid w:val="0"/>
        </w:rPr>
        <w:t xml:space="preserve">the </w:t>
      </w:r>
      <w:r>
        <w:rPr>
          <w:snapToGrid w:val="0"/>
        </w:rPr>
        <w:t xml:space="preserve">IVR </w:t>
      </w:r>
      <w:r>
        <w:rPr>
          <w:rFonts w:hint="eastAsia"/>
          <w:snapToGrid w:val="0"/>
          <w:lang w:eastAsia="zh-CN"/>
        </w:rPr>
        <w:t>call</w:t>
      </w:r>
      <w:r w:rsidRPr="001F6D9F">
        <w:rPr>
          <w:snapToGrid w:val="0"/>
        </w:rPr>
        <w:t xml:space="preserve"> </w:t>
      </w:r>
      <w:r>
        <w:rPr>
          <w:snapToGrid w:val="0"/>
        </w:rPr>
        <w:t>is ongoing and user input is via Voice</w:t>
      </w:r>
      <w:r>
        <w:rPr>
          <w:rFonts w:hint="eastAsia"/>
          <w:lang w:val="en-US" w:eastAsia="zh-CN"/>
        </w:rPr>
        <w:t>. The major steps include:</w:t>
      </w:r>
    </w:p>
    <w:p w:rsidR="003C32DF" w:rsidRDefault="003C32DF" w:rsidP="004D3723">
      <w:pPr>
        <w:numPr>
          <w:ilvl w:val="0"/>
          <w:numId w:val="20"/>
        </w:numPr>
        <w:tabs>
          <w:tab w:val="clear" w:pos="360"/>
          <w:tab w:val="num" w:pos="284"/>
        </w:tabs>
        <w:spacing w:after="0"/>
        <w:ind w:left="284" w:hanging="284"/>
        <w:rPr>
          <w:lang w:val="en-US" w:eastAsia="zh-CN"/>
        </w:rPr>
      </w:pPr>
      <w:r>
        <w:rPr>
          <w:lang w:val="en-US" w:eastAsia="zh-CN"/>
        </w:rPr>
        <w:lastRenderedPageBreak/>
        <w:t xml:space="preserve">Call </w:t>
      </w:r>
      <w:proofErr w:type="gramStart"/>
      <w:r>
        <w:rPr>
          <w:lang w:val="en-US" w:eastAsia="zh-CN"/>
        </w:rPr>
        <w:t>Handling</w:t>
      </w:r>
      <w:proofErr w:type="gramEnd"/>
      <w:r>
        <w:rPr>
          <w:lang w:val="en-US" w:eastAsia="zh-CN"/>
        </w:rPr>
        <w:t xml:space="preserve"> client on the UE is receiving IVR media in the on-going IVR Call.</w:t>
      </w:r>
    </w:p>
    <w:p w:rsidR="003C32DF" w:rsidRDefault="003C32DF" w:rsidP="004D3723">
      <w:pPr>
        <w:numPr>
          <w:ilvl w:val="0"/>
          <w:numId w:val="20"/>
        </w:numPr>
        <w:tabs>
          <w:tab w:val="clear" w:pos="360"/>
          <w:tab w:val="num" w:pos="284"/>
        </w:tabs>
        <w:spacing w:after="0"/>
        <w:ind w:left="284" w:hanging="284"/>
        <w:rPr>
          <w:lang w:val="en-US" w:eastAsia="zh-CN"/>
        </w:rPr>
      </w:pPr>
      <w:r w:rsidRPr="00822312">
        <w:rPr>
          <w:rFonts w:hint="eastAsia"/>
          <w:lang w:val="en-US" w:eastAsia="zh-CN"/>
        </w:rPr>
        <w:t>In the UE, the</w:t>
      </w:r>
      <w:r w:rsidRPr="00822312">
        <w:rPr>
          <w:lang w:val="en-US" w:eastAsia="zh-CN"/>
        </w:rPr>
        <w:t xml:space="preserve"> EVC Client co-ordinates the IVR media (from Call Handling client) and corresponding data (from Contents Handling client),</w:t>
      </w:r>
      <w:r w:rsidRPr="00822312">
        <w:rPr>
          <w:rFonts w:hint="eastAsia"/>
          <w:lang w:val="en-US" w:eastAsia="zh-CN"/>
        </w:rPr>
        <w:t xml:space="preserve"> to </w:t>
      </w:r>
      <w:r w:rsidRPr="00822312">
        <w:rPr>
          <w:lang w:val="en-US" w:eastAsia="zh-CN"/>
        </w:rPr>
        <w:t>create the</w:t>
      </w:r>
      <w:r w:rsidRPr="00822312">
        <w:rPr>
          <w:rFonts w:hint="eastAsia"/>
          <w:lang w:val="en-US" w:eastAsia="zh-CN"/>
        </w:rPr>
        <w:t xml:space="preserve"> visual IVR </w:t>
      </w:r>
      <w:r w:rsidRPr="00822312">
        <w:rPr>
          <w:lang w:val="en-US" w:eastAsia="zh-CN"/>
        </w:rPr>
        <w:t>experience for the EVC User</w:t>
      </w:r>
      <w:r w:rsidRPr="00822312">
        <w:rPr>
          <w:rFonts w:hint="eastAsia"/>
          <w:lang w:val="en-US" w:eastAsia="zh-CN"/>
        </w:rPr>
        <w:t>.</w:t>
      </w:r>
      <w:r w:rsidRPr="00822312">
        <w:rPr>
          <w:lang w:val="en-US" w:eastAsia="zh-CN"/>
        </w:rPr>
        <w:t xml:space="preserve"> See Appendix </w:t>
      </w:r>
      <w:r w:rsidR="00531B51">
        <w:rPr>
          <w:lang w:val="en-US" w:eastAsia="zh-CN"/>
        </w:rPr>
        <w:fldChar w:fldCharType="begin"/>
      </w:r>
      <w:r w:rsidR="00531B51">
        <w:rPr>
          <w:lang w:val="en-US" w:eastAsia="zh-CN"/>
        </w:rPr>
        <w:instrText xml:space="preserve"> REF _Ref420327455 \r \h </w:instrText>
      </w:r>
      <w:r w:rsidR="00531B51">
        <w:rPr>
          <w:lang w:val="en-US" w:eastAsia="zh-CN"/>
        </w:rPr>
      </w:r>
      <w:r w:rsidR="00531B51">
        <w:rPr>
          <w:lang w:val="en-US" w:eastAsia="zh-CN"/>
        </w:rPr>
        <w:fldChar w:fldCharType="separate"/>
      </w:r>
      <w:r w:rsidR="009421A5">
        <w:rPr>
          <w:lang w:val="en-US" w:eastAsia="zh-CN"/>
        </w:rPr>
        <w:t>C.5.2.1</w:t>
      </w:r>
      <w:r w:rsidR="00531B51">
        <w:rPr>
          <w:lang w:val="en-US" w:eastAsia="zh-CN"/>
        </w:rPr>
        <w:fldChar w:fldCharType="end"/>
      </w:r>
      <w:r w:rsidRPr="00822312">
        <w:rPr>
          <w:lang w:val="en-US" w:eastAsia="zh-CN"/>
        </w:rPr>
        <w:t xml:space="preserve"> (Visual IVR Setup).</w:t>
      </w:r>
    </w:p>
    <w:p w:rsidR="003C32DF" w:rsidRDefault="003C32DF" w:rsidP="004D3723">
      <w:pPr>
        <w:numPr>
          <w:ilvl w:val="0"/>
          <w:numId w:val="20"/>
        </w:numPr>
        <w:tabs>
          <w:tab w:val="clear" w:pos="360"/>
          <w:tab w:val="num" w:pos="284"/>
        </w:tabs>
        <w:spacing w:after="0"/>
        <w:ind w:left="284" w:hanging="284"/>
        <w:rPr>
          <w:rFonts w:hint="eastAsia"/>
          <w:lang w:val="en-US" w:eastAsia="zh-CN"/>
        </w:rPr>
      </w:pPr>
      <w:r>
        <w:rPr>
          <w:rFonts w:hint="eastAsia"/>
          <w:lang w:val="en-US" w:eastAsia="zh-CN"/>
        </w:rPr>
        <w:t xml:space="preserve">The EVC User </w:t>
      </w:r>
      <w:r>
        <w:rPr>
          <w:lang w:val="en-US" w:eastAsia="zh-CN"/>
        </w:rPr>
        <w:t>keys in IVR Next Menu selection via Voice,</w:t>
      </w:r>
      <w:r w:rsidR="007D3CC8" w:rsidRPr="007D3CC8">
        <w:rPr>
          <w:lang w:val="en-US" w:eastAsia="zh-CN"/>
        </w:rPr>
        <w:t xml:space="preserve"> </w:t>
      </w:r>
      <w:r w:rsidR="007D3CC8">
        <w:rPr>
          <w:lang w:val="en-US" w:eastAsia="zh-CN"/>
        </w:rPr>
        <w:t>corresponding to</w:t>
      </w:r>
      <w:r>
        <w:rPr>
          <w:lang w:val="en-US" w:eastAsia="zh-CN"/>
        </w:rPr>
        <w:t xml:space="preserve"> the visual IVR </w:t>
      </w:r>
      <w:r>
        <w:rPr>
          <w:rFonts w:hint="eastAsia"/>
          <w:lang w:val="en-US" w:eastAsia="zh-CN"/>
        </w:rPr>
        <w:t>content.</w:t>
      </w:r>
    </w:p>
    <w:p w:rsidR="0001301C" w:rsidRPr="000F4C1F" w:rsidRDefault="003C32DF" w:rsidP="004D3723">
      <w:pPr>
        <w:numPr>
          <w:ilvl w:val="0"/>
          <w:numId w:val="20"/>
        </w:numPr>
        <w:tabs>
          <w:tab w:val="clear" w:pos="360"/>
          <w:tab w:val="num" w:pos="284"/>
        </w:tabs>
        <w:spacing w:after="0"/>
        <w:ind w:left="284" w:hanging="284"/>
        <w:rPr>
          <w:lang w:val="en-US" w:eastAsia="zh-CN"/>
        </w:rPr>
      </w:pPr>
      <w:r>
        <w:rPr>
          <w:lang w:val="en-US" w:eastAsia="zh-CN"/>
        </w:rPr>
        <w:t>EVC Client get</w:t>
      </w:r>
      <w:r w:rsidR="007D3CC8">
        <w:rPr>
          <w:lang w:val="en-US" w:eastAsia="zh-CN"/>
        </w:rPr>
        <w:t>s</w:t>
      </w:r>
      <w:r>
        <w:rPr>
          <w:lang w:val="en-US" w:eastAsia="zh-CN"/>
        </w:rPr>
        <w:t xml:space="preserve"> the</w:t>
      </w:r>
      <w:r w:rsidR="007D3CC8">
        <w:rPr>
          <w:lang w:val="en-US" w:eastAsia="zh-CN"/>
        </w:rPr>
        <w:t xml:space="preserve"> voice converted to</w:t>
      </w:r>
      <w:r>
        <w:rPr>
          <w:lang w:val="en-US" w:eastAsia="zh-CN"/>
        </w:rPr>
        <w:t xml:space="preserve"> Text.</w:t>
      </w:r>
    </w:p>
    <w:p w:rsidR="003C32DF" w:rsidRDefault="003C32DF" w:rsidP="004D3723">
      <w:pPr>
        <w:numPr>
          <w:ilvl w:val="0"/>
          <w:numId w:val="20"/>
        </w:numPr>
        <w:tabs>
          <w:tab w:val="clear" w:pos="360"/>
          <w:tab w:val="num" w:pos="284"/>
        </w:tabs>
        <w:spacing w:after="0"/>
        <w:ind w:left="284" w:hanging="284"/>
        <w:rPr>
          <w:lang w:val="en-US" w:eastAsia="zh-CN"/>
        </w:rPr>
      </w:pPr>
      <w:r>
        <w:rPr>
          <w:rFonts w:hint="eastAsia"/>
          <w:lang w:val="en-US" w:eastAsia="zh-CN"/>
        </w:rPr>
        <w:t xml:space="preserve">The EVC Client </w:t>
      </w:r>
      <w:r w:rsidR="0001301C">
        <w:rPr>
          <w:lang w:val="en-US" w:eastAsia="zh-CN"/>
        </w:rPr>
        <w:t xml:space="preserve">requests for </w:t>
      </w:r>
      <w:r>
        <w:rPr>
          <w:rFonts w:hint="eastAsia"/>
          <w:lang w:val="en-US" w:eastAsia="zh-CN"/>
        </w:rPr>
        <w:t xml:space="preserve">the </w:t>
      </w:r>
      <w:r>
        <w:rPr>
          <w:lang w:val="en-US" w:eastAsia="zh-CN"/>
        </w:rPr>
        <w:t>Next Menu page URL</w:t>
      </w:r>
      <w:r>
        <w:rPr>
          <w:rFonts w:hint="eastAsia"/>
          <w:lang w:val="en-US" w:eastAsia="zh-CN"/>
        </w:rPr>
        <w:t xml:space="preserve"> corresponding </w:t>
      </w:r>
      <w:r>
        <w:rPr>
          <w:lang w:val="en-US" w:eastAsia="zh-CN"/>
        </w:rPr>
        <w:t xml:space="preserve">to the Text input, </w:t>
      </w:r>
      <w:r w:rsidR="0001301C">
        <w:rPr>
          <w:lang w:val="en-US" w:eastAsia="zh-CN"/>
        </w:rPr>
        <w:t xml:space="preserve">to </w:t>
      </w:r>
      <w:r>
        <w:rPr>
          <w:lang w:val="en-US" w:eastAsia="zh-CN"/>
        </w:rPr>
        <w:t xml:space="preserve">the EVC </w:t>
      </w:r>
      <w:r w:rsidR="0001301C">
        <w:rPr>
          <w:lang w:val="en-US" w:eastAsia="zh-CN"/>
        </w:rPr>
        <w:t>Server</w:t>
      </w:r>
      <w:r>
        <w:rPr>
          <w:lang w:val="en-US" w:eastAsia="zh-CN"/>
        </w:rPr>
        <w:t>.</w:t>
      </w:r>
    </w:p>
    <w:p w:rsidR="00CB6A61" w:rsidRDefault="00CB6A61" w:rsidP="004D3723">
      <w:pPr>
        <w:numPr>
          <w:ilvl w:val="0"/>
          <w:numId w:val="20"/>
        </w:numPr>
        <w:tabs>
          <w:tab w:val="clear" w:pos="360"/>
          <w:tab w:val="num" w:pos="284"/>
        </w:tabs>
        <w:spacing w:after="0"/>
        <w:ind w:left="284" w:hanging="284"/>
        <w:rPr>
          <w:lang w:val="en-US" w:eastAsia="zh-CN"/>
        </w:rPr>
      </w:pPr>
      <w:r w:rsidRPr="000F4C1F">
        <w:rPr>
          <w:lang w:val="en-US" w:eastAsia="zh-CN"/>
        </w:rPr>
        <w:t>EVC</w:t>
      </w:r>
      <w:r>
        <w:rPr>
          <w:lang w:eastAsia="zh-CN"/>
        </w:rPr>
        <w:t xml:space="preserve"> Server retrieves the Next Menu Page URL from the EVC XDMS and returns it to EVC Client.</w:t>
      </w:r>
    </w:p>
    <w:p w:rsidR="003C32DF" w:rsidRDefault="003C32DF" w:rsidP="004D3723">
      <w:pPr>
        <w:numPr>
          <w:ilvl w:val="0"/>
          <w:numId w:val="20"/>
        </w:numPr>
        <w:tabs>
          <w:tab w:val="clear" w:pos="360"/>
          <w:tab w:val="num" w:pos="284"/>
        </w:tabs>
        <w:spacing w:after="0"/>
        <w:ind w:left="284" w:hanging="284"/>
        <w:rPr>
          <w:lang w:val="en-US" w:eastAsia="zh-CN"/>
        </w:rPr>
      </w:pPr>
      <w:r>
        <w:rPr>
          <w:rFonts w:hint="eastAsia"/>
          <w:lang w:val="en-US" w:eastAsia="zh-CN"/>
        </w:rPr>
        <w:t xml:space="preserve">The Contents Handling client will fetch the content </w:t>
      </w:r>
      <w:r>
        <w:rPr>
          <w:lang w:val="en-US" w:eastAsia="zh-CN"/>
        </w:rPr>
        <w:t xml:space="preserve">corresponding to Next Menu page URL </w:t>
      </w:r>
      <w:r>
        <w:rPr>
          <w:rFonts w:hint="eastAsia"/>
          <w:lang w:val="en-US" w:eastAsia="zh-CN"/>
        </w:rPr>
        <w:t>from the Web Server</w:t>
      </w:r>
      <w:r w:rsidR="00280799">
        <w:rPr>
          <w:lang w:val="en-US" w:eastAsia="zh-CN"/>
        </w:rPr>
        <w:t xml:space="preserve"> after proper credentials and authorization checks</w:t>
      </w:r>
      <w:r>
        <w:rPr>
          <w:rFonts w:hint="eastAsia"/>
          <w:lang w:val="en-US" w:eastAsia="zh-CN"/>
        </w:rPr>
        <w:t>.</w:t>
      </w:r>
    </w:p>
    <w:p w:rsidR="003C32DF" w:rsidRDefault="003C32DF" w:rsidP="004D3723">
      <w:pPr>
        <w:numPr>
          <w:ilvl w:val="0"/>
          <w:numId w:val="20"/>
        </w:numPr>
        <w:tabs>
          <w:tab w:val="clear" w:pos="360"/>
          <w:tab w:val="num" w:pos="284"/>
        </w:tabs>
        <w:spacing w:after="0"/>
        <w:ind w:left="284" w:hanging="284"/>
        <w:rPr>
          <w:lang w:val="en-US" w:eastAsia="zh-CN"/>
        </w:rPr>
      </w:pPr>
      <w:r>
        <w:rPr>
          <w:lang w:val="en-US" w:eastAsia="zh-CN"/>
        </w:rPr>
        <w:t>The Call Handling client will transport the EVC User’s Voice input over the on-going IVR Call</w:t>
      </w:r>
    </w:p>
    <w:p w:rsidR="003C32DF" w:rsidRPr="00AC4E5C" w:rsidRDefault="003C32DF" w:rsidP="004D3723">
      <w:pPr>
        <w:numPr>
          <w:ilvl w:val="0"/>
          <w:numId w:val="20"/>
        </w:numPr>
        <w:tabs>
          <w:tab w:val="clear" w:pos="360"/>
          <w:tab w:val="num" w:pos="284"/>
        </w:tabs>
        <w:spacing w:after="0"/>
        <w:ind w:left="284" w:hanging="284"/>
        <w:rPr>
          <w:lang w:val="en-US" w:eastAsia="zh-CN"/>
        </w:rPr>
      </w:pPr>
      <w:r>
        <w:rPr>
          <w:lang w:val="en-US" w:eastAsia="zh-CN"/>
        </w:rPr>
        <w:t>T</w:t>
      </w:r>
      <w:r>
        <w:rPr>
          <w:rFonts w:hint="eastAsia"/>
          <w:lang w:val="en-US" w:eastAsia="zh-CN"/>
        </w:rPr>
        <w:t xml:space="preserve">he IVR Server delivers the </w:t>
      </w:r>
      <w:r>
        <w:rPr>
          <w:lang w:val="en-US" w:eastAsia="zh-CN"/>
        </w:rPr>
        <w:t>IVR Next Menu</w:t>
      </w:r>
      <w:r>
        <w:rPr>
          <w:rFonts w:hint="eastAsia"/>
          <w:lang w:val="en-US" w:eastAsia="zh-CN"/>
        </w:rPr>
        <w:t xml:space="preserve"> voice </w:t>
      </w:r>
      <w:r>
        <w:rPr>
          <w:lang w:val="en-US" w:eastAsia="zh-CN"/>
        </w:rPr>
        <w:t xml:space="preserve">corresponding to </w:t>
      </w:r>
      <w:proofErr w:type="gramStart"/>
      <w:r>
        <w:rPr>
          <w:lang w:val="en-US" w:eastAsia="zh-CN"/>
        </w:rPr>
        <w:t>received</w:t>
      </w:r>
      <w:proofErr w:type="gramEnd"/>
      <w:r>
        <w:rPr>
          <w:lang w:val="en-US" w:eastAsia="zh-CN"/>
        </w:rPr>
        <w:t xml:space="preserve"> Voice input </w:t>
      </w:r>
      <w:r>
        <w:rPr>
          <w:rFonts w:hint="eastAsia"/>
          <w:lang w:val="en-US" w:eastAsia="zh-CN"/>
        </w:rPr>
        <w:t>to the Call Handling client.</w:t>
      </w:r>
    </w:p>
    <w:p w:rsidR="003C32DF" w:rsidRDefault="003C32DF" w:rsidP="004D3723">
      <w:pPr>
        <w:numPr>
          <w:ilvl w:val="0"/>
          <w:numId w:val="20"/>
        </w:numPr>
        <w:tabs>
          <w:tab w:val="clear" w:pos="360"/>
          <w:tab w:val="num" w:pos="284"/>
        </w:tabs>
        <w:spacing w:after="0"/>
        <w:ind w:left="284" w:hanging="284"/>
        <w:rPr>
          <w:rFonts w:hint="eastAsia"/>
          <w:lang w:val="en-US" w:eastAsia="zh-CN"/>
        </w:rPr>
      </w:pPr>
      <w:r>
        <w:rPr>
          <w:rFonts w:hint="eastAsia"/>
          <w:lang w:val="en-US" w:eastAsia="zh-CN"/>
        </w:rPr>
        <w:t>Note: Step</w:t>
      </w:r>
      <w:r>
        <w:rPr>
          <w:lang w:val="en-US" w:eastAsia="zh-CN"/>
        </w:rPr>
        <w:t>s</w:t>
      </w:r>
      <w:r>
        <w:rPr>
          <w:rFonts w:hint="eastAsia"/>
          <w:lang w:val="en-US" w:eastAsia="zh-CN"/>
        </w:rPr>
        <w:t xml:space="preserve"> </w:t>
      </w:r>
      <w:r>
        <w:rPr>
          <w:lang w:val="en-US" w:eastAsia="zh-CN"/>
        </w:rPr>
        <w:t>7 and 8</w:t>
      </w:r>
      <w:r>
        <w:rPr>
          <w:rFonts w:hint="eastAsia"/>
          <w:lang w:val="en-US" w:eastAsia="zh-CN"/>
        </w:rPr>
        <w:t xml:space="preserve"> </w:t>
      </w:r>
      <w:r>
        <w:rPr>
          <w:lang w:val="en-US" w:eastAsia="zh-CN"/>
        </w:rPr>
        <w:t xml:space="preserve">(i.e. retrieving Next Menu voice) </w:t>
      </w:r>
      <w:r>
        <w:rPr>
          <w:rFonts w:hint="eastAsia"/>
          <w:lang w:val="en-US" w:eastAsia="zh-CN"/>
        </w:rPr>
        <w:t xml:space="preserve">could be </w:t>
      </w:r>
      <w:r>
        <w:rPr>
          <w:lang w:val="en-US" w:eastAsia="zh-CN"/>
        </w:rPr>
        <w:t xml:space="preserve">performed </w:t>
      </w:r>
      <w:r>
        <w:rPr>
          <w:rFonts w:hint="eastAsia"/>
          <w:lang w:val="en-US" w:eastAsia="zh-CN"/>
        </w:rPr>
        <w:t>in parallel with Step</w:t>
      </w:r>
      <w:r>
        <w:rPr>
          <w:lang w:val="en-US" w:eastAsia="zh-CN"/>
        </w:rPr>
        <w:t>s 4 to 6 (i.e. retrieving Next Menu page)</w:t>
      </w:r>
    </w:p>
    <w:p w:rsidR="003C32DF" w:rsidRPr="00363A5C" w:rsidRDefault="003C32DF" w:rsidP="004D3723">
      <w:pPr>
        <w:numPr>
          <w:ilvl w:val="0"/>
          <w:numId w:val="20"/>
        </w:numPr>
        <w:tabs>
          <w:tab w:val="clear" w:pos="360"/>
          <w:tab w:val="num" w:pos="284"/>
        </w:tabs>
        <w:spacing w:after="0"/>
        <w:ind w:left="284" w:hanging="284"/>
        <w:rPr>
          <w:rFonts w:hint="eastAsia"/>
          <w:lang w:val="en-US" w:eastAsia="zh-CN"/>
        </w:rPr>
      </w:pPr>
      <w:r w:rsidRPr="00822312">
        <w:rPr>
          <w:rFonts w:hint="eastAsia"/>
          <w:lang w:val="en-US" w:eastAsia="zh-CN"/>
        </w:rPr>
        <w:t>In the UE, the</w:t>
      </w:r>
      <w:r w:rsidRPr="00822312">
        <w:rPr>
          <w:lang w:val="en-US" w:eastAsia="zh-CN"/>
        </w:rPr>
        <w:t xml:space="preserve"> EVC Client co-ordinates the IVR Next Menu voice (from Call Handling client) and associated Next Menu page</w:t>
      </w:r>
      <w:r>
        <w:rPr>
          <w:snapToGrid w:val="0"/>
          <w:lang w:eastAsia="zh-CN"/>
        </w:rPr>
        <w:t xml:space="preserve"> data (from Contents Handling client),</w:t>
      </w:r>
      <w:r>
        <w:rPr>
          <w:rFonts w:hint="eastAsia"/>
          <w:snapToGrid w:val="0"/>
          <w:lang w:eastAsia="zh-CN"/>
        </w:rPr>
        <w:t xml:space="preserve"> to </w:t>
      </w:r>
      <w:r>
        <w:rPr>
          <w:snapToGrid w:val="0"/>
          <w:lang w:eastAsia="zh-CN"/>
        </w:rPr>
        <w:t>create the</w:t>
      </w:r>
      <w:r>
        <w:rPr>
          <w:rFonts w:hint="eastAsia"/>
          <w:snapToGrid w:val="0"/>
          <w:lang w:eastAsia="zh-CN"/>
        </w:rPr>
        <w:t xml:space="preserve"> visual IVR </w:t>
      </w:r>
      <w:r>
        <w:rPr>
          <w:snapToGrid w:val="0"/>
          <w:lang w:eastAsia="zh-CN"/>
        </w:rPr>
        <w:t>experience for the EVC User</w:t>
      </w:r>
      <w:r>
        <w:rPr>
          <w:rFonts w:hint="eastAsia"/>
          <w:snapToGrid w:val="0"/>
          <w:lang w:eastAsia="zh-CN"/>
        </w:rPr>
        <w:t>.</w:t>
      </w:r>
    </w:p>
    <w:p w:rsidR="00781C11" w:rsidRDefault="00781C11" w:rsidP="008E21F8">
      <w:pPr>
        <w:pStyle w:val="App4"/>
        <w:rPr>
          <w:rFonts w:cs="Arial"/>
          <w:b w:val="0"/>
          <w:sz w:val="32"/>
          <w:szCs w:val="32"/>
          <w:lang w:val="en-US" w:eastAsia="zh-CN"/>
        </w:rPr>
        <w:sectPr w:rsidR="00781C11" w:rsidSect="00BB69F3">
          <w:pgSz w:w="12240" w:h="15840" w:code="1"/>
          <w:pgMar w:top="1440" w:right="1080" w:bottom="1152" w:left="1080" w:header="576" w:footer="576" w:gutter="0"/>
          <w:paperSrc w:first="5" w:other="5"/>
          <w:cols w:space="720"/>
          <w:docGrid w:linePitch="272"/>
        </w:sectPr>
      </w:pPr>
    </w:p>
    <w:p w:rsidR="008E21F8" w:rsidRDefault="008E21F8" w:rsidP="008E21F8">
      <w:pPr>
        <w:pStyle w:val="App4"/>
      </w:pPr>
      <w:r w:rsidRPr="00CA3BF2">
        <w:rPr>
          <w:rFonts w:cs="Arial"/>
        </w:rPr>
        <w:lastRenderedPageBreak/>
        <w:t xml:space="preserve">Visual </w:t>
      </w:r>
      <w:r>
        <w:rPr>
          <w:rFonts w:cs="Arial"/>
        </w:rPr>
        <w:t>IVR Next Menu (</w:t>
      </w:r>
      <w:r>
        <w:rPr>
          <w:rFonts w:cs="Arial" w:hint="eastAsia"/>
          <w:lang w:eastAsia="zh-CN"/>
        </w:rPr>
        <w:t>DTMF/Voice</w:t>
      </w:r>
      <w:r>
        <w:rPr>
          <w:rFonts w:cs="Arial"/>
        </w:rPr>
        <w:t xml:space="preserve"> Input)</w:t>
      </w:r>
      <w:r>
        <w:rPr>
          <w:rFonts w:cs="Arial" w:hint="eastAsia"/>
          <w:lang w:eastAsia="zh-CN"/>
        </w:rPr>
        <w:t xml:space="preserve"> </w:t>
      </w:r>
      <w:r>
        <w:rPr>
          <w:rFonts w:cs="Arial"/>
          <w:lang w:eastAsia="zh-CN"/>
        </w:rPr>
        <w:t>–</w:t>
      </w:r>
      <w:r>
        <w:rPr>
          <w:rFonts w:cs="Arial" w:hint="eastAsia"/>
          <w:lang w:eastAsia="zh-CN"/>
        </w:rPr>
        <w:t xml:space="preserve"> Content Push</w:t>
      </w:r>
      <w:r w:rsidRPr="00420550">
        <w:t>:</w:t>
      </w:r>
    </w:p>
    <w:p w:rsidR="009B29FE" w:rsidRPr="009B29FE" w:rsidRDefault="009B29FE" w:rsidP="009B29FE">
      <w:r>
        <w:object w:dxaOrig="13602" w:dyaOrig="9685">
          <v:shape id="_x0000_i1036" type="#_x0000_t75" style="width:7in;height:359pt" o:ole="">
            <v:imagedata r:id="rId73" o:title=""/>
          </v:shape>
          <o:OLEObject Type="Embed" ProgID="Visio.Drawing.11" ShapeID="_x0000_i1036" DrawAspect="Content" ObjectID="_1590917500" r:id="rId74"/>
        </w:object>
      </w:r>
    </w:p>
    <w:p w:rsidR="008E21F8" w:rsidRDefault="00EA1563" w:rsidP="008E21F8">
      <w:pPr>
        <w:pStyle w:val="Caption"/>
        <w:outlineLvl w:val="0"/>
        <w:rPr>
          <w:rFonts w:hint="eastAsia"/>
        </w:rPr>
      </w:pPr>
      <w:bookmarkStart w:id="293" w:name="_Toc420408845"/>
      <w:r w:rsidRPr="00CA63F0">
        <w:t xml:space="preserve">Figure </w:t>
      </w:r>
      <w:r w:rsidRPr="00CA63F0">
        <w:fldChar w:fldCharType="begin"/>
      </w:r>
      <w:r w:rsidRPr="00CA63F0">
        <w:instrText xml:space="preserve"> SEQ Figure \* ARABIC </w:instrText>
      </w:r>
      <w:r w:rsidRPr="00CA63F0">
        <w:fldChar w:fldCharType="separate"/>
      </w:r>
      <w:r w:rsidR="009421A5">
        <w:rPr>
          <w:noProof/>
        </w:rPr>
        <w:t>12</w:t>
      </w:r>
      <w:r w:rsidRPr="00CA63F0">
        <w:fldChar w:fldCharType="end"/>
      </w:r>
      <w:r w:rsidR="008E21F8" w:rsidRPr="00CA63F0">
        <w:t xml:space="preserve">: </w:t>
      </w:r>
      <w:r w:rsidR="008E21F8">
        <w:rPr>
          <w:rFonts w:hint="eastAsia"/>
        </w:rPr>
        <w:t xml:space="preserve">High Level Flow </w:t>
      </w:r>
      <w:r w:rsidR="008E21F8">
        <w:t>–</w:t>
      </w:r>
      <w:r w:rsidR="00B50A8A" w:rsidRPr="006B54C7">
        <w:rPr>
          <w:lang w:eastAsia="zh-CN"/>
        </w:rPr>
        <w:t xml:space="preserve">Visual IVR </w:t>
      </w:r>
      <w:r w:rsidR="00B50A8A">
        <w:rPr>
          <w:lang w:eastAsia="zh-CN"/>
        </w:rPr>
        <w:t>Next Menu (DTMF/Voice</w:t>
      </w:r>
      <w:r w:rsidR="00B50A8A" w:rsidRPr="006B54C7">
        <w:rPr>
          <w:lang w:eastAsia="zh-CN"/>
        </w:rPr>
        <w:t xml:space="preserve"> </w:t>
      </w:r>
      <w:r w:rsidR="00B50A8A">
        <w:rPr>
          <w:lang w:eastAsia="zh-CN"/>
        </w:rPr>
        <w:t xml:space="preserve">Input) </w:t>
      </w:r>
      <w:r w:rsidR="00B50A8A">
        <w:rPr>
          <w:rFonts w:hint="eastAsia"/>
          <w:lang w:eastAsia="zh-CN"/>
        </w:rPr>
        <w:t xml:space="preserve">with Content Push </w:t>
      </w:r>
      <w:r w:rsidR="00B50A8A" w:rsidRPr="006B54C7">
        <w:rPr>
          <w:lang w:eastAsia="zh-CN"/>
        </w:rPr>
        <w:t>Scenario</w:t>
      </w:r>
      <w:bookmarkEnd w:id="293"/>
      <w:r w:rsidR="008E21F8" w:rsidRPr="00CA63F0">
        <w:t xml:space="preserve"> </w:t>
      </w:r>
    </w:p>
    <w:p w:rsidR="005505AE" w:rsidRDefault="005505AE" w:rsidP="005505AE">
      <w:pPr>
        <w:rPr>
          <w:lang w:val="en-US" w:eastAsia="zh-CN"/>
        </w:rPr>
      </w:pPr>
      <w:r>
        <w:rPr>
          <w:rFonts w:hint="eastAsia"/>
          <w:lang w:val="en-US" w:eastAsia="zh-CN"/>
        </w:rPr>
        <w:t>The above figure shows</w:t>
      </w:r>
      <w:r>
        <w:rPr>
          <w:rFonts w:hint="eastAsia"/>
          <w:snapToGrid w:val="0"/>
          <w:lang w:eastAsia="zh-CN"/>
        </w:rPr>
        <w:t xml:space="preserve"> the EVC User will fetch and experience the </w:t>
      </w:r>
      <w:r>
        <w:rPr>
          <w:snapToGrid w:val="0"/>
          <w:lang w:eastAsia="zh-CN"/>
        </w:rPr>
        <w:t>Next Menu</w:t>
      </w:r>
      <w:r>
        <w:rPr>
          <w:rFonts w:hint="eastAsia"/>
          <w:snapToGrid w:val="0"/>
          <w:lang w:eastAsia="zh-CN"/>
        </w:rPr>
        <w:t xml:space="preserve"> IVR visual content</w:t>
      </w:r>
      <w:r>
        <w:rPr>
          <w:rFonts w:hint="eastAsia"/>
          <w:lang w:val="en-US" w:eastAsia="zh-CN"/>
        </w:rPr>
        <w:t xml:space="preserve"> when </w:t>
      </w:r>
      <w:r w:rsidRPr="001F6D9F">
        <w:rPr>
          <w:snapToGrid w:val="0"/>
        </w:rPr>
        <w:t xml:space="preserve">the </w:t>
      </w:r>
      <w:r>
        <w:rPr>
          <w:snapToGrid w:val="0"/>
        </w:rPr>
        <w:t xml:space="preserve">IVR </w:t>
      </w:r>
      <w:r>
        <w:rPr>
          <w:rFonts w:hint="eastAsia"/>
          <w:snapToGrid w:val="0"/>
          <w:lang w:eastAsia="zh-CN"/>
        </w:rPr>
        <w:t>call</w:t>
      </w:r>
      <w:r w:rsidRPr="001F6D9F">
        <w:rPr>
          <w:snapToGrid w:val="0"/>
        </w:rPr>
        <w:t xml:space="preserve"> </w:t>
      </w:r>
      <w:r>
        <w:rPr>
          <w:snapToGrid w:val="0"/>
        </w:rPr>
        <w:t>is ongoing and user input is via DTMF/Voice, via Content Push mechanism</w:t>
      </w:r>
      <w:r>
        <w:rPr>
          <w:rFonts w:hint="eastAsia"/>
          <w:lang w:val="en-US" w:eastAsia="zh-CN"/>
        </w:rPr>
        <w:t>. The major steps include:</w:t>
      </w:r>
    </w:p>
    <w:p w:rsidR="005505AE" w:rsidRDefault="005505AE" w:rsidP="004D3723">
      <w:pPr>
        <w:numPr>
          <w:ilvl w:val="0"/>
          <w:numId w:val="21"/>
        </w:numPr>
        <w:tabs>
          <w:tab w:val="clear" w:pos="360"/>
          <w:tab w:val="num" w:pos="284"/>
        </w:tabs>
        <w:spacing w:after="0"/>
        <w:ind w:left="284" w:hanging="284"/>
        <w:rPr>
          <w:lang w:val="en-US" w:eastAsia="zh-CN"/>
        </w:rPr>
      </w:pPr>
      <w:r>
        <w:rPr>
          <w:lang w:val="en-US" w:eastAsia="zh-CN"/>
        </w:rPr>
        <w:t xml:space="preserve">Call </w:t>
      </w:r>
      <w:proofErr w:type="gramStart"/>
      <w:r>
        <w:rPr>
          <w:lang w:val="en-US" w:eastAsia="zh-CN"/>
        </w:rPr>
        <w:t>Handling</w:t>
      </w:r>
      <w:proofErr w:type="gramEnd"/>
      <w:r>
        <w:rPr>
          <w:lang w:val="en-US" w:eastAsia="zh-CN"/>
        </w:rPr>
        <w:t xml:space="preserve"> client on the UE is receiving IVR media in the on-going IVR Call.</w:t>
      </w:r>
    </w:p>
    <w:p w:rsidR="005505AE" w:rsidRDefault="005505AE" w:rsidP="004D3723">
      <w:pPr>
        <w:numPr>
          <w:ilvl w:val="0"/>
          <w:numId w:val="21"/>
        </w:numPr>
        <w:tabs>
          <w:tab w:val="clear" w:pos="360"/>
          <w:tab w:val="num" w:pos="284"/>
        </w:tabs>
        <w:spacing w:after="0"/>
        <w:ind w:left="284" w:hanging="284"/>
        <w:rPr>
          <w:lang w:val="en-US" w:eastAsia="zh-CN"/>
        </w:rPr>
      </w:pPr>
      <w:r w:rsidRPr="00822312">
        <w:rPr>
          <w:rFonts w:hint="eastAsia"/>
          <w:lang w:val="en-US" w:eastAsia="zh-CN"/>
        </w:rPr>
        <w:t>In the UE, the</w:t>
      </w:r>
      <w:r w:rsidRPr="00822312">
        <w:rPr>
          <w:lang w:val="en-US" w:eastAsia="zh-CN"/>
        </w:rPr>
        <w:t xml:space="preserve"> EVC Client co-ordinates the IVR media (from Call Handling client) and corresponding data (from Contents Handling client),</w:t>
      </w:r>
      <w:r w:rsidRPr="00822312">
        <w:rPr>
          <w:rFonts w:hint="eastAsia"/>
          <w:lang w:val="en-US" w:eastAsia="zh-CN"/>
        </w:rPr>
        <w:t xml:space="preserve"> to </w:t>
      </w:r>
      <w:r w:rsidRPr="00822312">
        <w:rPr>
          <w:lang w:val="en-US" w:eastAsia="zh-CN"/>
        </w:rPr>
        <w:t>create the</w:t>
      </w:r>
      <w:r w:rsidRPr="00822312">
        <w:rPr>
          <w:rFonts w:hint="eastAsia"/>
          <w:lang w:val="en-US" w:eastAsia="zh-CN"/>
        </w:rPr>
        <w:t xml:space="preserve"> visual IVR </w:t>
      </w:r>
      <w:r w:rsidRPr="00822312">
        <w:rPr>
          <w:lang w:val="en-US" w:eastAsia="zh-CN"/>
        </w:rPr>
        <w:t>experience for the EVC User</w:t>
      </w:r>
      <w:r w:rsidRPr="00822312">
        <w:rPr>
          <w:rFonts w:hint="eastAsia"/>
          <w:lang w:val="en-US" w:eastAsia="zh-CN"/>
        </w:rPr>
        <w:t>.</w:t>
      </w:r>
      <w:r w:rsidRPr="00822312">
        <w:rPr>
          <w:lang w:val="en-US" w:eastAsia="zh-CN"/>
        </w:rPr>
        <w:t xml:space="preserve"> See Appendix </w:t>
      </w:r>
      <w:r w:rsidR="00A108C4">
        <w:rPr>
          <w:lang w:val="en-US" w:eastAsia="zh-CN"/>
        </w:rPr>
        <w:fldChar w:fldCharType="begin"/>
      </w:r>
      <w:r w:rsidR="00A108C4">
        <w:rPr>
          <w:lang w:val="en-US" w:eastAsia="zh-CN"/>
        </w:rPr>
        <w:instrText xml:space="preserve"> REF _Ref420327455 \r \h </w:instrText>
      </w:r>
      <w:r w:rsidR="00A108C4">
        <w:rPr>
          <w:lang w:val="en-US" w:eastAsia="zh-CN"/>
        </w:rPr>
      </w:r>
      <w:r w:rsidR="00A108C4">
        <w:rPr>
          <w:lang w:val="en-US" w:eastAsia="zh-CN"/>
        </w:rPr>
        <w:fldChar w:fldCharType="separate"/>
      </w:r>
      <w:r w:rsidR="009421A5">
        <w:rPr>
          <w:lang w:val="en-US" w:eastAsia="zh-CN"/>
        </w:rPr>
        <w:t>C.5.2.1</w:t>
      </w:r>
      <w:r w:rsidR="00A108C4">
        <w:rPr>
          <w:lang w:val="en-US" w:eastAsia="zh-CN"/>
        </w:rPr>
        <w:fldChar w:fldCharType="end"/>
      </w:r>
      <w:r w:rsidRPr="00822312">
        <w:rPr>
          <w:lang w:val="en-US" w:eastAsia="zh-CN"/>
        </w:rPr>
        <w:t xml:space="preserve"> (Visual IVR Set Up).</w:t>
      </w:r>
    </w:p>
    <w:p w:rsidR="005505AE" w:rsidRDefault="005505AE" w:rsidP="004D3723">
      <w:pPr>
        <w:numPr>
          <w:ilvl w:val="0"/>
          <w:numId w:val="21"/>
        </w:numPr>
        <w:tabs>
          <w:tab w:val="clear" w:pos="360"/>
          <w:tab w:val="num" w:pos="284"/>
        </w:tabs>
        <w:spacing w:after="0"/>
        <w:ind w:left="284" w:hanging="284"/>
        <w:rPr>
          <w:rFonts w:hint="eastAsia"/>
          <w:lang w:val="en-US" w:eastAsia="zh-CN"/>
        </w:rPr>
      </w:pPr>
      <w:r>
        <w:rPr>
          <w:rFonts w:hint="eastAsia"/>
          <w:lang w:val="en-US" w:eastAsia="zh-CN"/>
        </w:rPr>
        <w:t xml:space="preserve">The EVC User </w:t>
      </w:r>
      <w:r>
        <w:rPr>
          <w:lang w:val="en-US" w:eastAsia="zh-CN"/>
        </w:rPr>
        <w:t xml:space="preserve">keys in IVR Next Menu selection via DTMF/Voice, </w:t>
      </w:r>
      <w:r w:rsidR="009866CF">
        <w:rPr>
          <w:lang w:val="en-US" w:eastAsia="zh-CN"/>
        </w:rPr>
        <w:t>corresponding to</w:t>
      </w:r>
      <w:r>
        <w:rPr>
          <w:lang w:val="en-US" w:eastAsia="zh-CN"/>
        </w:rPr>
        <w:t xml:space="preserve"> the visual IVR </w:t>
      </w:r>
      <w:r>
        <w:rPr>
          <w:rFonts w:hint="eastAsia"/>
          <w:lang w:val="en-US" w:eastAsia="zh-CN"/>
        </w:rPr>
        <w:t>content.</w:t>
      </w:r>
      <w:r>
        <w:rPr>
          <w:lang w:val="en-US" w:eastAsia="zh-CN"/>
        </w:rPr>
        <w:t xml:space="preserve"> If the user input is voice, the voice is translated to corresponding Text.</w:t>
      </w:r>
    </w:p>
    <w:p w:rsidR="005505AE" w:rsidRDefault="005505AE" w:rsidP="004D3723">
      <w:pPr>
        <w:numPr>
          <w:ilvl w:val="0"/>
          <w:numId w:val="21"/>
        </w:numPr>
        <w:tabs>
          <w:tab w:val="clear" w:pos="360"/>
          <w:tab w:val="num" w:pos="284"/>
        </w:tabs>
        <w:spacing w:after="0"/>
        <w:ind w:left="284" w:hanging="284"/>
        <w:rPr>
          <w:lang w:val="en-US" w:eastAsia="zh-CN"/>
        </w:rPr>
      </w:pPr>
      <w:r>
        <w:rPr>
          <w:rFonts w:hint="eastAsia"/>
          <w:lang w:val="en-US" w:eastAsia="zh-CN"/>
        </w:rPr>
        <w:t xml:space="preserve">The EVC Client </w:t>
      </w:r>
      <w:r>
        <w:rPr>
          <w:lang w:val="en-US" w:eastAsia="zh-CN"/>
        </w:rPr>
        <w:t>request</w:t>
      </w:r>
      <w:r w:rsidR="007B1A58">
        <w:rPr>
          <w:lang w:val="en-US" w:eastAsia="zh-CN"/>
        </w:rPr>
        <w:t>s</w:t>
      </w:r>
      <w:r>
        <w:rPr>
          <w:lang w:val="en-US" w:eastAsia="zh-CN"/>
        </w:rPr>
        <w:t xml:space="preserve"> </w:t>
      </w:r>
      <w:r>
        <w:rPr>
          <w:rFonts w:hint="eastAsia"/>
          <w:lang w:val="en-US" w:eastAsia="zh-CN"/>
        </w:rPr>
        <w:t xml:space="preserve">the </w:t>
      </w:r>
      <w:r>
        <w:rPr>
          <w:lang w:val="en-US" w:eastAsia="zh-CN"/>
        </w:rPr>
        <w:t>Next Menu page URL</w:t>
      </w:r>
      <w:r>
        <w:rPr>
          <w:rFonts w:hint="eastAsia"/>
          <w:lang w:val="en-US" w:eastAsia="zh-CN"/>
        </w:rPr>
        <w:t xml:space="preserve"> corresponding </w:t>
      </w:r>
      <w:r>
        <w:rPr>
          <w:lang w:val="en-US" w:eastAsia="zh-CN"/>
        </w:rPr>
        <w:t xml:space="preserve">to the EVC User’s DTMF/Text input, </w:t>
      </w:r>
      <w:r w:rsidR="007B1A58">
        <w:rPr>
          <w:lang w:val="en-US" w:eastAsia="zh-CN"/>
        </w:rPr>
        <w:t xml:space="preserve">to </w:t>
      </w:r>
      <w:r>
        <w:rPr>
          <w:lang w:val="en-US" w:eastAsia="zh-CN"/>
        </w:rPr>
        <w:t xml:space="preserve">the EVC </w:t>
      </w:r>
      <w:r w:rsidR="007B1A58">
        <w:rPr>
          <w:lang w:val="en-US" w:eastAsia="zh-CN"/>
        </w:rPr>
        <w:t>Server</w:t>
      </w:r>
      <w:r>
        <w:rPr>
          <w:lang w:val="en-US" w:eastAsia="zh-CN"/>
        </w:rPr>
        <w:t>. Once the Next Menu page URL is retrieved from the EVC XDMS, it is passed to the External Server (Web).</w:t>
      </w:r>
    </w:p>
    <w:p w:rsidR="005505AE" w:rsidRDefault="005505AE" w:rsidP="004D3723">
      <w:pPr>
        <w:numPr>
          <w:ilvl w:val="0"/>
          <w:numId w:val="21"/>
        </w:numPr>
        <w:tabs>
          <w:tab w:val="clear" w:pos="360"/>
          <w:tab w:val="num" w:pos="284"/>
        </w:tabs>
        <w:spacing w:after="0"/>
        <w:ind w:left="284" w:hanging="284"/>
        <w:rPr>
          <w:lang w:val="en-US" w:eastAsia="zh-CN"/>
        </w:rPr>
      </w:pPr>
      <w:r>
        <w:rPr>
          <w:rFonts w:hint="eastAsia"/>
          <w:lang w:val="en-US" w:eastAsia="zh-CN"/>
        </w:rPr>
        <w:t xml:space="preserve">The Contents Handling client will </w:t>
      </w:r>
      <w:r>
        <w:rPr>
          <w:lang w:val="en-US" w:eastAsia="zh-CN"/>
        </w:rPr>
        <w:t>receive</w:t>
      </w:r>
      <w:r>
        <w:rPr>
          <w:rFonts w:hint="eastAsia"/>
          <w:lang w:val="en-US" w:eastAsia="zh-CN"/>
        </w:rPr>
        <w:t xml:space="preserve"> the content </w:t>
      </w:r>
      <w:r>
        <w:rPr>
          <w:lang w:val="en-US" w:eastAsia="zh-CN"/>
        </w:rPr>
        <w:t xml:space="preserve">corresponding to Next Menu page URL </w:t>
      </w:r>
      <w:r>
        <w:rPr>
          <w:rFonts w:hint="eastAsia"/>
          <w:lang w:val="en-US" w:eastAsia="zh-CN"/>
        </w:rPr>
        <w:t>from the Web Server</w:t>
      </w:r>
      <w:r>
        <w:rPr>
          <w:lang w:val="en-US" w:eastAsia="zh-CN"/>
        </w:rPr>
        <w:t xml:space="preserve"> via push mechanism</w:t>
      </w:r>
      <w:r>
        <w:rPr>
          <w:rFonts w:hint="eastAsia"/>
          <w:lang w:val="en-US" w:eastAsia="zh-CN"/>
        </w:rPr>
        <w:t>.</w:t>
      </w:r>
      <w:r>
        <w:rPr>
          <w:lang w:val="en-US" w:eastAsia="zh-CN"/>
        </w:rPr>
        <w:t xml:space="preserve"> It is assumed that the EVC Client will re-use the connection established during the initial IVR set-up. See Step 6 of Appendix </w:t>
      </w:r>
      <w:r w:rsidR="00A108C4">
        <w:rPr>
          <w:lang w:val="en-US" w:eastAsia="zh-CN"/>
        </w:rPr>
        <w:fldChar w:fldCharType="begin"/>
      </w:r>
      <w:r w:rsidR="00A108C4">
        <w:rPr>
          <w:lang w:val="en-US" w:eastAsia="zh-CN"/>
        </w:rPr>
        <w:instrText xml:space="preserve"> REF _Ref420327455 \r \h </w:instrText>
      </w:r>
      <w:r w:rsidR="00A108C4">
        <w:rPr>
          <w:lang w:val="en-US" w:eastAsia="zh-CN"/>
        </w:rPr>
      </w:r>
      <w:r w:rsidR="00A108C4">
        <w:rPr>
          <w:lang w:val="en-US" w:eastAsia="zh-CN"/>
        </w:rPr>
        <w:fldChar w:fldCharType="separate"/>
      </w:r>
      <w:r w:rsidR="009421A5">
        <w:rPr>
          <w:lang w:val="en-US" w:eastAsia="zh-CN"/>
        </w:rPr>
        <w:t>C.5.2.1</w:t>
      </w:r>
      <w:r w:rsidR="00A108C4">
        <w:rPr>
          <w:lang w:val="en-US" w:eastAsia="zh-CN"/>
        </w:rPr>
        <w:fldChar w:fldCharType="end"/>
      </w:r>
      <w:r>
        <w:rPr>
          <w:lang w:val="en-US" w:eastAsia="zh-CN"/>
        </w:rPr>
        <w:t xml:space="preserve"> (Visual IVR Set Up).</w:t>
      </w:r>
    </w:p>
    <w:p w:rsidR="005505AE" w:rsidRDefault="005505AE" w:rsidP="004D3723">
      <w:pPr>
        <w:numPr>
          <w:ilvl w:val="0"/>
          <w:numId w:val="21"/>
        </w:numPr>
        <w:tabs>
          <w:tab w:val="clear" w:pos="360"/>
          <w:tab w:val="num" w:pos="284"/>
        </w:tabs>
        <w:spacing w:after="0"/>
        <w:ind w:left="284" w:hanging="284"/>
        <w:rPr>
          <w:lang w:val="en-US" w:eastAsia="zh-CN"/>
        </w:rPr>
      </w:pPr>
      <w:r>
        <w:rPr>
          <w:lang w:val="en-US" w:eastAsia="zh-CN"/>
        </w:rPr>
        <w:t>The Call Handling client will transport the EVC User’s DTMF/Voice input over the on-going IVR Call</w:t>
      </w:r>
    </w:p>
    <w:p w:rsidR="005505AE" w:rsidRDefault="005505AE" w:rsidP="004D3723">
      <w:pPr>
        <w:numPr>
          <w:ilvl w:val="0"/>
          <w:numId w:val="21"/>
        </w:numPr>
        <w:tabs>
          <w:tab w:val="clear" w:pos="360"/>
          <w:tab w:val="num" w:pos="284"/>
        </w:tabs>
        <w:spacing w:after="0"/>
        <w:ind w:left="284" w:hanging="284"/>
        <w:rPr>
          <w:rFonts w:hint="eastAsia"/>
          <w:lang w:val="en-US" w:eastAsia="zh-CN"/>
        </w:rPr>
      </w:pPr>
      <w:r>
        <w:rPr>
          <w:lang w:val="en-US" w:eastAsia="zh-CN"/>
        </w:rPr>
        <w:t>T</w:t>
      </w:r>
      <w:r>
        <w:rPr>
          <w:rFonts w:hint="eastAsia"/>
          <w:lang w:val="en-US" w:eastAsia="zh-CN"/>
        </w:rPr>
        <w:t xml:space="preserve">he IVR Server delivers the </w:t>
      </w:r>
      <w:r>
        <w:rPr>
          <w:lang w:val="en-US" w:eastAsia="zh-CN"/>
        </w:rPr>
        <w:t>IVR Next Menu</w:t>
      </w:r>
      <w:r>
        <w:rPr>
          <w:rFonts w:hint="eastAsia"/>
          <w:lang w:val="en-US" w:eastAsia="zh-CN"/>
        </w:rPr>
        <w:t xml:space="preserve"> voice </w:t>
      </w:r>
      <w:r>
        <w:rPr>
          <w:lang w:val="en-US" w:eastAsia="zh-CN"/>
        </w:rPr>
        <w:t xml:space="preserve">corresponding to </w:t>
      </w:r>
      <w:proofErr w:type="gramStart"/>
      <w:r>
        <w:rPr>
          <w:lang w:val="en-US" w:eastAsia="zh-CN"/>
        </w:rPr>
        <w:t>received</w:t>
      </w:r>
      <w:proofErr w:type="gramEnd"/>
      <w:r>
        <w:rPr>
          <w:lang w:val="en-US" w:eastAsia="zh-CN"/>
        </w:rPr>
        <w:t xml:space="preserve"> DTMF/Voice input </w:t>
      </w:r>
      <w:r>
        <w:rPr>
          <w:rFonts w:hint="eastAsia"/>
          <w:lang w:val="en-US" w:eastAsia="zh-CN"/>
        </w:rPr>
        <w:t>to the Call Handling client.</w:t>
      </w:r>
      <w:r>
        <w:rPr>
          <w:lang w:val="en-US" w:eastAsia="zh-CN"/>
        </w:rPr>
        <w:br/>
      </w:r>
      <w:r>
        <w:rPr>
          <w:rFonts w:hint="eastAsia"/>
          <w:lang w:val="en-US" w:eastAsia="zh-CN"/>
        </w:rPr>
        <w:t>Note: Step</w:t>
      </w:r>
      <w:r>
        <w:rPr>
          <w:lang w:val="en-US" w:eastAsia="zh-CN"/>
        </w:rPr>
        <w:t>s</w:t>
      </w:r>
      <w:r>
        <w:rPr>
          <w:rFonts w:hint="eastAsia"/>
          <w:lang w:val="en-US" w:eastAsia="zh-CN"/>
        </w:rPr>
        <w:t xml:space="preserve"> 6</w:t>
      </w:r>
      <w:r>
        <w:rPr>
          <w:lang w:val="en-US" w:eastAsia="zh-CN"/>
        </w:rPr>
        <w:t xml:space="preserve"> and </w:t>
      </w:r>
      <w:r>
        <w:rPr>
          <w:rFonts w:hint="eastAsia"/>
          <w:lang w:val="en-US" w:eastAsia="zh-CN"/>
        </w:rPr>
        <w:t xml:space="preserve">7 </w:t>
      </w:r>
      <w:r>
        <w:rPr>
          <w:lang w:val="en-US" w:eastAsia="zh-CN"/>
        </w:rPr>
        <w:t xml:space="preserve">(i.e. retrieving Next Menu voice) </w:t>
      </w:r>
      <w:r>
        <w:rPr>
          <w:rFonts w:hint="eastAsia"/>
          <w:lang w:val="en-US" w:eastAsia="zh-CN"/>
        </w:rPr>
        <w:t xml:space="preserve">could be </w:t>
      </w:r>
      <w:r>
        <w:rPr>
          <w:lang w:val="en-US" w:eastAsia="zh-CN"/>
        </w:rPr>
        <w:t xml:space="preserve">performed </w:t>
      </w:r>
      <w:r>
        <w:rPr>
          <w:rFonts w:hint="eastAsia"/>
          <w:lang w:val="en-US" w:eastAsia="zh-CN"/>
        </w:rPr>
        <w:t>in parallel with Step</w:t>
      </w:r>
      <w:r>
        <w:rPr>
          <w:lang w:val="en-US" w:eastAsia="zh-CN"/>
        </w:rPr>
        <w:t xml:space="preserve">s 4 to </w:t>
      </w:r>
      <w:r>
        <w:rPr>
          <w:rFonts w:hint="eastAsia"/>
          <w:lang w:val="en-US" w:eastAsia="zh-CN"/>
        </w:rPr>
        <w:t>5</w:t>
      </w:r>
      <w:r>
        <w:rPr>
          <w:lang w:val="en-US" w:eastAsia="zh-CN"/>
        </w:rPr>
        <w:t xml:space="preserve"> (i.e. retrieving Next Menu page)</w:t>
      </w:r>
    </w:p>
    <w:p w:rsidR="005505AE" w:rsidRPr="00A143F1" w:rsidRDefault="005505AE" w:rsidP="004D3723">
      <w:pPr>
        <w:numPr>
          <w:ilvl w:val="0"/>
          <w:numId w:val="21"/>
        </w:numPr>
        <w:tabs>
          <w:tab w:val="clear" w:pos="360"/>
          <w:tab w:val="num" w:pos="284"/>
        </w:tabs>
        <w:spacing w:after="0"/>
        <w:ind w:left="284" w:hanging="284"/>
        <w:rPr>
          <w:rFonts w:hint="eastAsia"/>
          <w:lang w:val="en-US" w:eastAsia="zh-CN"/>
        </w:rPr>
      </w:pPr>
      <w:r w:rsidRPr="00822312">
        <w:rPr>
          <w:rFonts w:hint="eastAsia"/>
          <w:lang w:val="en-US" w:eastAsia="zh-CN"/>
        </w:rPr>
        <w:lastRenderedPageBreak/>
        <w:t>In the UE, the</w:t>
      </w:r>
      <w:r w:rsidRPr="00822312">
        <w:rPr>
          <w:lang w:val="en-US" w:eastAsia="zh-CN"/>
        </w:rPr>
        <w:t xml:space="preserve"> EVC Client co-ordinates the IVR Next Menu voice (from Call Handling client) and associated Next Menu page</w:t>
      </w:r>
      <w:r>
        <w:rPr>
          <w:snapToGrid w:val="0"/>
          <w:lang w:eastAsia="zh-CN"/>
        </w:rPr>
        <w:t xml:space="preserve"> data (from Contents Handling client),</w:t>
      </w:r>
      <w:r>
        <w:rPr>
          <w:rFonts w:hint="eastAsia"/>
          <w:snapToGrid w:val="0"/>
          <w:lang w:eastAsia="zh-CN"/>
        </w:rPr>
        <w:t xml:space="preserve"> to </w:t>
      </w:r>
      <w:r>
        <w:rPr>
          <w:snapToGrid w:val="0"/>
          <w:lang w:eastAsia="zh-CN"/>
        </w:rPr>
        <w:t>create the</w:t>
      </w:r>
      <w:r>
        <w:rPr>
          <w:rFonts w:hint="eastAsia"/>
          <w:snapToGrid w:val="0"/>
          <w:lang w:eastAsia="zh-CN"/>
        </w:rPr>
        <w:t xml:space="preserve"> visual IVR </w:t>
      </w:r>
      <w:r>
        <w:rPr>
          <w:snapToGrid w:val="0"/>
          <w:lang w:eastAsia="zh-CN"/>
        </w:rPr>
        <w:t>experience for the EVC User</w:t>
      </w:r>
      <w:r>
        <w:rPr>
          <w:rFonts w:hint="eastAsia"/>
          <w:snapToGrid w:val="0"/>
          <w:lang w:eastAsia="zh-CN"/>
        </w:rPr>
        <w:t>.</w:t>
      </w:r>
    </w:p>
    <w:p w:rsidR="00883429" w:rsidRPr="00420550" w:rsidRDefault="00883429" w:rsidP="00420550">
      <w:pPr>
        <w:pStyle w:val="App2"/>
        <w:rPr>
          <w:rFonts w:cs="Arial"/>
          <w:szCs w:val="32"/>
        </w:rPr>
      </w:pPr>
      <w:bookmarkStart w:id="294" w:name="_Toc420331168"/>
      <w:bookmarkStart w:id="295" w:name="_Ref420330726"/>
      <w:bookmarkStart w:id="296" w:name="_Ref420330730"/>
      <w:bookmarkStart w:id="297" w:name="_Ref420330735"/>
      <w:bookmarkStart w:id="298" w:name="_Toc517175481"/>
      <w:bookmarkEnd w:id="294"/>
      <w:r w:rsidRPr="00420550">
        <w:rPr>
          <w:rFonts w:cs="Arial"/>
          <w:szCs w:val="32"/>
        </w:rPr>
        <w:t xml:space="preserve">Scenario </w:t>
      </w:r>
      <w:r w:rsidR="00FA061E">
        <w:rPr>
          <w:szCs w:val="32"/>
          <w:lang w:eastAsia="zh-CN"/>
        </w:rPr>
        <w:t>6</w:t>
      </w:r>
      <w:r w:rsidRPr="00420550">
        <w:rPr>
          <w:rFonts w:cs="Arial"/>
          <w:szCs w:val="32"/>
        </w:rPr>
        <w:t xml:space="preserve">: Interactive </w:t>
      </w:r>
      <w:r w:rsidR="00B406ED">
        <w:rPr>
          <w:rFonts w:cs="Arial"/>
          <w:szCs w:val="32"/>
        </w:rPr>
        <w:t>Visual</w:t>
      </w:r>
      <w:r w:rsidRPr="00420550">
        <w:rPr>
          <w:rFonts w:cs="Arial"/>
          <w:szCs w:val="32"/>
        </w:rPr>
        <w:t xml:space="preserve"> Call</w:t>
      </w:r>
      <w:bookmarkEnd w:id="295"/>
      <w:bookmarkEnd w:id="296"/>
      <w:bookmarkEnd w:id="297"/>
      <w:bookmarkEnd w:id="298"/>
    </w:p>
    <w:p w:rsidR="00883429" w:rsidRDefault="00ED30C6" w:rsidP="00883429">
      <w:pPr>
        <w:rPr>
          <w:rFonts w:ascii="Arial" w:hAnsi="Arial" w:cs="Arial"/>
          <w:b/>
          <w:sz w:val="28"/>
          <w:szCs w:val="32"/>
        </w:rPr>
      </w:pPr>
      <w:r>
        <w:t>Example for “Interactive Visual Call” is – EVC User places a call to Business representative, and share/ interact with the visual content.</w:t>
      </w:r>
    </w:p>
    <w:p w:rsidR="00883429" w:rsidRPr="00420550" w:rsidRDefault="00883429" w:rsidP="00420550">
      <w:pPr>
        <w:pStyle w:val="App3"/>
        <w:rPr>
          <w:rFonts w:cs="Arial"/>
        </w:rPr>
      </w:pPr>
      <w:bookmarkStart w:id="299" w:name="_Toc517175482"/>
      <w:r w:rsidRPr="00420550">
        <w:rPr>
          <w:rFonts w:cs="Arial"/>
        </w:rPr>
        <w:t>Scenario Flow:</w:t>
      </w:r>
      <w:bookmarkEnd w:id="299"/>
    </w:p>
    <w:p w:rsidR="00ED30C6" w:rsidRPr="00A061D2" w:rsidRDefault="00ED30C6" w:rsidP="004D3723">
      <w:pPr>
        <w:numPr>
          <w:ilvl w:val="0"/>
          <w:numId w:val="11"/>
        </w:numPr>
        <w:spacing w:after="0"/>
        <w:ind w:left="284" w:hanging="284"/>
        <w:rPr>
          <w:lang w:val="en-US" w:eastAsia="zh-CN"/>
        </w:rPr>
      </w:pPr>
      <w:r>
        <w:rPr>
          <w:rFonts w:hint="eastAsia"/>
          <w:lang w:val="en-US" w:eastAsia="zh-CN"/>
        </w:rPr>
        <w:t xml:space="preserve">EVC User A established </w:t>
      </w:r>
      <w:r>
        <w:rPr>
          <w:lang w:val="en-US" w:eastAsia="zh-CN"/>
        </w:rPr>
        <w:t xml:space="preserve">a </w:t>
      </w:r>
      <w:r>
        <w:rPr>
          <w:rFonts w:hint="eastAsia"/>
          <w:lang w:val="en-US" w:eastAsia="zh-CN"/>
        </w:rPr>
        <w:t>call</w:t>
      </w:r>
      <w:r>
        <w:rPr>
          <w:lang w:val="en-US" w:eastAsia="zh-CN"/>
        </w:rPr>
        <w:t xml:space="preserve"> with the Business representative (EVC User B).</w:t>
      </w:r>
    </w:p>
    <w:p w:rsidR="00ED30C6" w:rsidRDefault="00ED30C6" w:rsidP="004D3723">
      <w:pPr>
        <w:numPr>
          <w:ilvl w:val="0"/>
          <w:numId w:val="11"/>
        </w:numPr>
        <w:spacing w:after="0"/>
        <w:ind w:left="284" w:hanging="284"/>
        <w:rPr>
          <w:rFonts w:hint="eastAsia"/>
          <w:lang w:val="en-US" w:eastAsia="zh-CN"/>
        </w:rPr>
      </w:pPr>
      <w:r>
        <w:rPr>
          <w:lang w:val="en-US" w:eastAsia="zh-CN"/>
        </w:rPr>
        <w:t xml:space="preserve">While the call is established, the </w:t>
      </w:r>
      <w:r>
        <w:rPr>
          <w:rFonts w:hint="eastAsia"/>
          <w:lang w:val="en-US" w:eastAsia="zh-CN"/>
        </w:rPr>
        <w:t xml:space="preserve">EVC User A </w:t>
      </w:r>
      <w:r>
        <w:rPr>
          <w:lang w:val="en-US" w:eastAsia="zh-CN"/>
        </w:rPr>
        <w:t>requests</w:t>
      </w:r>
      <w:r>
        <w:rPr>
          <w:rFonts w:hint="eastAsia"/>
          <w:lang w:val="en-US" w:eastAsia="zh-CN"/>
        </w:rPr>
        <w:t xml:space="preserve"> interactive call to synchronize his/her visual content with </w:t>
      </w:r>
      <w:r>
        <w:rPr>
          <w:lang w:val="en-US" w:eastAsia="zh-CN"/>
        </w:rPr>
        <w:t xml:space="preserve">business </w:t>
      </w:r>
      <w:r w:rsidRPr="00822312">
        <w:rPr>
          <w:lang w:val="en-US" w:eastAsia="zh-CN"/>
        </w:rPr>
        <w:t>representative</w:t>
      </w:r>
      <w:r w:rsidRPr="00822312">
        <w:rPr>
          <w:rFonts w:hint="eastAsia"/>
          <w:lang w:val="en-US" w:eastAsia="zh-CN"/>
        </w:rPr>
        <w:t xml:space="preserve"> (EVC User B);</w:t>
      </w:r>
    </w:p>
    <w:p w:rsidR="00ED30C6" w:rsidRDefault="00ED30C6" w:rsidP="004D3723">
      <w:pPr>
        <w:numPr>
          <w:ilvl w:val="0"/>
          <w:numId w:val="11"/>
        </w:numPr>
        <w:spacing w:after="0"/>
        <w:ind w:left="284" w:hanging="284"/>
        <w:rPr>
          <w:rFonts w:hint="eastAsia"/>
          <w:lang w:val="en-US" w:eastAsia="zh-CN"/>
        </w:rPr>
      </w:pPr>
      <w:r>
        <w:rPr>
          <w:rFonts w:hint="eastAsia"/>
          <w:lang w:val="en-US" w:eastAsia="zh-CN"/>
        </w:rPr>
        <w:t>EVC User A</w:t>
      </w:r>
      <w:r w:rsidRPr="00822312">
        <w:rPr>
          <w:rFonts w:hint="eastAsia"/>
          <w:lang w:val="en-US" w:eastAsia="zh-CN"/>
        </w:rPr>
        <w:t xml:space="preserve"> and </w:t>
      </w:r>
      <w:r w:rsidRPr="00822312">
        <w:rPr>
          <w:lang w:val="en-US" w:eastAsia="zh-CN"/>
        </w:rPr>
        <w:t>representative</w:t>
      </w:r>
      <w:r w:rsidRPr="00822312">
        <w:rPr>
          <w:rFonts w:hint="eastAsia"/>
          <w:lang w:val="en-US" w:eastAsia="zh-CN"/>
        </w:rPr>
        <w:t xml:space="preserve"> are on the call</w:t>
      </w:r>
      <w:r>
        <w:rPr>
          <w:rFonts w:hint="eastAsia"/>
          <w:lang w:val="en-US" w:eastAsia="zh-CN"/>
        </w:rPr>
        <w:t>;</w:t>
      </w:r>
    </w:p>
    <w:p w:rsidR="00ED30C6" w:rsidRDefault="00ED30C6" w:rsidP="004D3723">
      <w:pPr>
        <w:numPr>
          <w:ilvl w:val="0"/>
          <w:numId w:val="11"/>
        </w:numPr>
        <w:spacing w:after="0"/>
        <w:ind w:left="284" w:hanging="284"/>
        <w:rPr>
          <w:rFonts w:hint="eastAsia"/>
          <w:lang w:val="en-US" w:eastAsia="zh-CN"/>
        </w:rPr>
      </w:pPr>
      <w:r>
        <w:rPr>
          <w:rFonts w:hint="eastAsia"/>
          <w:lang w:val="en-US" w:eastAsia="zh-CN"/>
        </w:rPr>
        <w:t xml:space="preserve">EVC User A </w:t>
      </w:r>
      <w:r>
        <w:rPr>
          <w:lang w:val="en-US" w:eastAsia="zh-CN"/>
        </w:rPr>
        <w:t>and EVC User B are able to keep the visual content synchronized with each other, during the ongoing call.</w:t>
      </w:r>
    </w:p>
    <w:p w:rsidR="00ED30C6" w:rsidRPr="00FC34A0" w:rsidRDefault="00ED30C6" w:rsidP="004D3723">
      <w:pPr>
        <w:numPr>
          <w:ilvl w:val="0"/>
          <w:numId w:val="11"/>
        </w:numPr>
        <w:spacing w:after="0"/>
        <w:ind w:left="284" w:hanging="284"/>
        <w:rPr>
          <w:lang w:val="en-US"/>
        </w:rPr>
      </w:pPr>
      <w:r w:rsidRPr="00822312">
        <w:rPr>
          <w:rFonts w:hint="eastAsia"/>
          <w:lang w:val="en-US" w:eastAsia="zh-CN"/>
        </w:rPr>
        <w:t>R</w:t>
      </w:r>
      <w:r w:rsidRPr="00822312">
        <w:rPr>
          <w:lang w:val="en-US" w:eastAsia="zh-CN"/>
        </w:rPr>
        <w:t>epresentative</w:t>
      </w:r>
      <w:r>
        <w:rPr>
          <w:rFonts w:hint="eastAsia"/>
          <w:lang w:eastAsia="zh-CN"/>
        </w:rPr>
        <w:t xml:space="preserve"> </w:t>
      </w:r>
      <w:r>
        <w:rPr>
          <w:lang w:eastAsia="zh-CN"/>
        </w:rPr>
        <w:t xml:space="preserve">may </w:t>
      </w:r>
      <w:r>
        <w:rPr>
          <w:rFonts w:hint="eastAsia"/>
          <w:lang w:eastAsia="zh-CN"/>
        </w:rPr>
        <w:t xml:space="preserve">advise </w:t>
      </w:r>
      <w:r w:rsidRPr="00FC34A0">
        <w:rPr>
          <w:rFonts w:hint="eastAsia"/>
          <w:lang w:val="en-US" w:eastAsia="zh-CN"/>
        </w:rPr>
        <w:t>EVC User A</w:t>
      </w:r>
      <w:r>
        <w:rPr>
          <w:rFonts w:hint="eastAsia"/>
          <w:lang w:val="en-US" w:eastAsia="zh-CN"/>
        </w:rPr>
        <w:t xml:space="preserve"> to consider </w:t>
      </w:r>
      <w:r>
        <w:rPr>
          <w:lang w:val="en-US" w:eastAsia="zh-CN"/>
        </w:rPr>
        <w:t>the updates from him/her</w:t>
      </w:r>
      <w:r>
        <w:rPr>
          <w:lang w:eastAsia="zh-CN"/>
        </w:rPr>
        <w:t>.</w:t>
      </w:r>
    </w:p>
    <w:p w:rsidR="00883429" w:rsidRDefault="00883429" w:rsidP="00420550">
      <w:pPr>
        <w:pStyle w:val="App3"/>
        <w:rPr>
          <w:rFonts w:cs="Arial"/>
        </w:rPr>
      </w:pPr>
      <w:bookmarkStart w:id="300" w:name="_Toc517175483"/>
      <w:r w:rsidRPr="00420550">
        <w:rPr>
          <w:rFonts w:cs="Arial"/>
        </w:rPr>
        <w:t>High Level Flow:</w:t>
      </w:r>
      <w:bookmarkEnd w:id="300"/>
    </w:p>
    <w:p w:rsidR="00807CB0" w:rsidRDefault="009D3865" w:rsidP="00807CB0">
      <w:r>
        <w:object w:dxaOrig="16113" w:dyaOrig="7782">
          <v:shape id="_x0000_i1037" type="#_x0000_t75" style="width:503.5pt;height:243pt" o:ole="">
            <v:imagedata r:id="rId75" o:title=""/>
          </v:shape>
          <o:OLEObject Type="Embed" ProgID="Visio.Drawing.11" ShapeID="_x0000_i1037" DrawAspect="Content" ObjectID="_1590917501" r:id="rId76"/>
        </w:object>
      </w:r>
    </w:p>
    <w:p w:rsidR="00807CB0" w:rsidRDefault="00807CB0" w:rsidP="00807CB0">
      <w:pPr>
        <w:pStyle w:val="Caption"/>
        <w:outlineLvl w:val="0"/>
        <w:rPr>
          <w:lang w:eastAsia="zh-CN"/>
        </w:rPr>
      </w:pPr>
      <w:bookmarkStart w:id="301" w:name="_Toc420408846"/>
      <w:r>
        <w:t xml:space="preserve">Figure </w:t>
      </w:r>
      <w:r>
        <w:fldChar w:fldCharType="begin"/>
      </w:r>
      <w:r>
        <w:instrText xml:space="preserve"> SEQ Figure \* ARABIC </w:instrText>
      </w:r>
      <w:r>
        <w:fldChar w:fldCharType="separate"/>
      </w:r>
      <w:r w:rsidR="009421A5">
        <w:rPr>
          <w:noProof/>
        </w:rPr>
        <w:t>13</w:t>
      </w:r>
      <w:r>
        <w:fldChar w:fldCharType="end"/>
      </w:r>
      <w:r w:rsidRPr="00CA63F0">
        <w:t xml:space="preserve">: </w:t>
      </w:r>
      <w:r>
        <w:rPr>
          <w:rFonts w:hint="eastAsia"/>
        </w:rPr>
        <w:t xml:space="preserve">High Level Flow </w:t>
      </w:r>
      <w:r>
        <w:t>–</w:t>
      </w:r>
      <w:r>
        <w:rPr>
          <w:rFonts w:hint="eastAsia"/>
          <w:lang w:eastAsia="zh-CN"/>
        </w:rPr>
        <w:t xml:space="preserve"> Interactive </w:t>
      </w:r>
      <w:r>
        <w:t xml:space="preserve">Web + </w:t>
      </w:r>
      <w:r>
        <w:rPr>
          <w:rFonts w:hint="eastAsia"/>
        </w:rPr>
        <w:t>Cal</w:t>
      </w:r>
      <w:r>
        <w:t>l</w:t>
      </w:r>
      <w:bookmarkEnd w:id="301"/>
      <w:r w:rsidRPr="00CA63F0">
        <w:t xml:space="preserve"> </w:t>
      </w:r>
    </w:p>
    <w:p w:rsidR="00ED30C6" w:rsidRDefault="00ED30C6" w:rsidP="00ED30C6">
      <w:pPr>
        <w:rPr>
          <w:rFonts w:hint="eastAsia"/>
          <w:lang w:val="en-US" w:eastAsia="zh-CN"/>
        </w:rPr>
      </w:pPr>
      <w:r>
        <w:rPr>
          <w:rFonts w:hint="eastAsia"/>
          <w:lang w:val="en-US" w:eastAsia="zh-CN"/>
        </w:rPr>
        <w:t xml:space="preserve">The above figure shows the EVC User </w:t>
      </w:r>
      <w:r>
        <w:rPr>
          <w:lang w:val="en-US" w:eastAsia="zh-CN"/>
        </w:rPr>
        <w:t>A (Consumer) and the EVC User B (</w:t>
      </w:r>
      <w:r>
        <w:rPr>
          <w:rFonts w:hint="eastAsia"/>
          <w:lang w:val="en-US" w:eastAsia="zh-CN"/>
        </w:rPr>
        <w:t>Business</w:t>
      </w:r>
      <w:r>
        <w:rPr>
          <w:lang w:val="en-US" w:eastAsia="zh-CN"/>
        </w:rPr>
        <w:t>)</w:t>
      </w:r>
      <w:r>
        <w:rPr>
          <w:rFonts w:hint="eastAsia"/>
          <w:lang w:val="en-US" w:eastAsia="zh-CN"/>
        </w:rPr>
        <w:t xml:space="preserve"> </w:t>
      </w:r>
      <w:r>
        <w:rPr>
          <w:lang w:val="en-US" w:eastAsia="zh-CN"/>
        </w:rPr>
        <w:t xml:space="preserve">browsing </w:t>
      </w:r>
      <w:r>
        <w:rPr>
          <w:rFonts w:hint="eastAsia"/>
          <w:lang w:val="en-US" w:eastAsia="zh-CN"/>
        </w:rPr>
        <w:t xml:space="preserve">the same business content </w:t>
      </w:r>
      <w:r>
        <w:rPr>
          <w:lang w:val="en-US" w:eastAsia="zh-CN"/>
        </w:rPr>
        <w:t xml:space="preserve">and </w:t>
      </w:r>
      <w:r>
        <w:rPr>
          <w:rFonts w:hint="eastAsia"/>
          <w:lang w:val="en-US" w:eastAsia="zh-CN"/>
        </w:rPr>
        <w:t xml:space="preserve">interacting with each other </w:t>
      </w:r>
      <w:r w:rsidRPr="001F6D9F">
        <w:rPr>
          <w:snapToGrid w:val="0"/>
        </w:rPr>
        <w:t xml:space="preserve">during </w:t>
      </w:r>
      <w:r>
        <w:rPr>
          <w:snapToGrid w:val="0"/>
        </w:rPr>
        <w:t xml:space="preserve">a </w:t>
      </w:r>
      <w:r w:rsidRPr="001F6D9F">
        <w:rPr>
          <w:snapToGrid w:val="0"/>
        </w:rPr>
        <w:t>call</w:t>
      </w:r>
      <w:r>
        <w:rPr>
          <w:lang w:val="en-US" w:eastAsia="zh-CN"/>
        </w:rPr>
        <w:t xml:space="preserve">. The </w:t>
      </w:r>
      <w:r>
        <w:rPr>
          <w:rFonts w:hint="eastAsia"/>
          <w:lang w:val="en-US" w:eastAsia="zh-CN"/>
        </w:rPr>
        <w:t>major steps include</w:t>
      </w:r>
      <w:r>
        <w:rPr>
          <w:lang w:val="en-US" w:eastAsia="zh-CN"/>
        </w:rPr>
        <w:t xml:space="preserve"> the following</w:t>
      </w:r>
      <w:r>
        <w:rPr>
          <w:rFonts w:hint="eastAsia"/>
          <w:lang w:val="en-US" w:eastAsia="zh-CN"/>
        </w:rPr>
        <w:t>:</w:t>
      </w:r>
    </w:p>
    <w:p w:rsidR="00ED30C6" w:rsidRDefault="00ED30C6" w:rsidP="004D3723">
      <w:pPr>
        <w:numPr>
          <w:ilvl w:val="0"/>
          <w:numId w:val="61"/>
        </w:numPr>
        <w:tabs>
          <w:tab w:val="clear" w:pos="360"/>
          <w:tab w:val="num" w:pos="284"/>
        </w:tabs>
        <w:spacing w:after="0"/>
        <w:ind w:left="284" w:hanging="284"/>
        <w:rPr>
          <w:rFonts w:hint="eastAsia"/>
          <w:lang w:val="en-US" w:eastAsia="zh-CN"/>
        </w:rPr>
      </w:pPr>
      <w:r>
        <w:rPr>
          <w:rFonts w:hint="eastAsia"/>
          <w:lang w:val="en-US" w:eastAsia="zh-CN"/>
        </w:rPr>
        <w:t>EVC User A  established a call</w:t>
      </w:r>
      <w:r>
        <w:rPr>
          <w:lang w:val="en-US" w:eastAsia="zh-CN"/>
        </w:rPr>
        <w:t xml:space="preserve"> with EVC User B</w:t>
      </w:r>
      <w:r>
        <w:rPr>
          <w:rFonts w:hint="eastAsia"/>
          <w:lang w:val="en-US" w:eastAsia="zh-CN"/>
        </w:rPr>
        <w:t>;</w:t>
      </w:r>
    </w:p>
    <w:p w:rsidR="00ED30C6" w:rsidRPr="00F32376" w:rsidRDefault="00ED30C6" w:rsidP="004D3723">
      <w:pPr>
        <w:numPr>
          <w:ilvl w:val="0"/>
          <w:numId w:val="61"/>
        </w:numPr>
        <w:tabs>
          <w:tab w:val="clear" w:pos="360"/>
          <w:tab w:val="num" w:pos="284"/>
        </w:tabs>
        <w:spacing w:after="0"/>
        <w:ind w:left="284" w:hanging="284"/>
        <w:rPr>
          <w:rFonts w:hint="eastAsia"/>
          <w:lang w:val="en-US" w:eastAsia="zh-CN"/>
        </w:rPr>
      </w:pPr>
      <w:r>
        <w:rPr>
          <w:rFonts w:hint="eastAsia"/>
          <w:lang w:val="en-US" w:eastAsia="zh-CN"/>
        </w:rPr>
        <w:t xml:space="preserve">EVC User A selects to place interactive call with </w:t>
      </w:r>
      <w:r>
        <w:rPr>
          <w:lang w:val="en-US" w:eastAsia="zh-CN"/>
        </w:rPr>
        <w:t>EVC User B (</w:t>
      </w:r>
      <w:r>
        <w:rPr>
          <w:rFonts w:hint="eastAsia"/>
          <w:lang w:val="en-US" w:eastAsia="zh-CN"/>
        </w:rPr>
        <w:t>Business</w:t>
      </w:r>
      <w:r>
        <w:rPr>
          <w:lang w:val="en-US" w:eastAsia="zh-CN"/>
        </w:rPr>
        <w:t>)</w:t>
      </w:r>
      <w:r>
        <w:rPr>
          <w:rFonts w:hint="eastAsia"/>
          <w:lang w:val="en-US" w:eastAsia="zh-CN"/>
        </w:rPr>
        <w:t>;</w:t>
      </w:r>
    </w:p>
    <w:p w:rsidR="00ED30C6" w:rsidRPr="00F32376" w:rsidRDefault="00ED30C6" w:rsidP="004D3723">
      <w:pPr>
        <w:numPr>
          <w:ilvl w:val="0"/>
          <w:numId w:val="61"/>
        </w:numPr>
        <w:tabs>
          <w:tab w:val="clear" w:pos="360"/>
          <w:tab w:val="num" w:pos="284"/>
        </w:tabs>
        <w:spacing w:after="0"/>
        <w:ind w:left="284" w:hanging="284"/>
        <w:rPr>
          <w:rFonts w:hint="eastAsia"/>
          <w:lang w:val="en-US" w:eastAsia="zh-CN"/>
        </w:rPr>
      </w:pPr>
      <w:r w:rsidRPr="00822312">
        <w:rPr>
          <w:rFonts w:hint="eastAsia"/>
          <w:lang w:val="en-US" w:eastAsia="zh-CN"/>
        </w:rPr>
        <w:t xml:space="preserve">EVC User A and EVC User B are </w:t>
      </w:r>
      <w:r w:rsidRPr="00822312">
        <w:rPr>
          <w:lang w:val="en-US" w:eastAsia="zh-CN"/>
        </w:rPr>
        <w:t>now on an interactive</w:t>
      </w:r>
      <w:r w:rsidRPr="00822312">
        <w:rPr>
          <w:rFonts w:hint="eastAsia"/>
          <w:lang w:val="en-US" w:eastAsia="zh-CN"/>
        </w:rPr>
        <w:t xml:space="preserve"> call;</w:t>
      </w:r>
    </w:p>
    <w:p w:rsidR="00ED30C6" w:rsidRPr="00F32376" w:rsidRDefault="00ED30C6" w:rsidP="004D3723">
      <w:pPr>
        <w:numPr>
          <w:ilvl w:val="0"/>
          <w:numId w:val="61"/>
        </w:numPr>
        <w:tabs>
          <w:tab w:val="clear" w:pos="360"/>
          <w:tab w:val="num" w:pos="284"/>
        </w:tabs>
        <w:spacing w:after="0"/>
        <w:ind w:left="284" w:hanging="284"/>
        <w:rPr>
          <w:rFonts w:hint="eastAsia"/>
          <w:lang w:val="en-US" w:eastAsia="zh-CN"/>
        </w:rPr>
      </w:pPr>
      <w:r>
        <w:rPr>
          <w:rFonts w:hint="eastAsia"/>
          <w:lang w:val="en-US" w:eastAsia="zh-CN"/>
        </w:rPr>
        <w:t>EVC User A update</w:t>
      </w:r>
      <w:r>
        <w:rPr>
          <w:lang w:val="en-US" w:eastAsia="zh-CN"/>
        </w:rPr>
        <w:t>s</w:t>
      </w:r>
      <w:r>
        <w:rPr>
          <w:rFonts w:hint="eastAsia"/>
          <w:lang w:val="en-US" w:eastAsia="zh-CN"/>
        </w:rPr>
        <w:t xml:space="preserve"> visual contents and obtains the links to the </w:t>
      </w:r>
      <w:r>
        <w:rPr>
          <w:lang w:val="en-US" w:eastAsia="zh-CN"/>
        </w:rPr>
        <w:t>updated content;</w:t>
      </w:r>
    </w:p>
    <w:p w:rsidR="00ED30C6" w:rsidRPr="00F32376" w:rsidRDefault="00ED30C6" w:rsidP="004D3723">
      <w:pPr>
        <w:numPr>
          <w:ilvl w:val="0"/>
          <w:numId w:val="61"/>
        </w:numPr>
        <w:tabs>
          <w:tab w:val="clear" w:pos="360"/>
          <w:tab w:val="num" w:pos="284"/>
        </w:tabs>
        <w:spacing w:after="0"/>
        <w:ind w:left="284" w:hanging="284"/>
        <w:rPr>
          <w:rFonts w:hint="eastAsia"/>
          <w:lang w:val="en-US" w:eastAsia="zh-CN"/>
        </w:rPr>
      </w:pPr>
      <w:r w:rsidRPr="00822312">
        <w:rPr>
          <w:lang w:val="en-US" w:eastAsia="zh-CN"/>
        </w:rPr>
        <w:t>EVC Client A shares the links to updated content to EVC User B.</w:t>
      </w:r>
    </w:p>
    <w:p w:rsidR="00ED30C6" w:rsidRPr="00AE57E8" w:rsidRDefault="00ED30C6" w:rsidP="004D3723">
      <w:pPr>
        <w:numPr>
          <w:ilvl w:val="0"/>
          <w:numId w:val="61"/>
        </w:numPr>
        <w:tabs>
          <w:tab w:val="clear" w:pos="360"/>
          <w:tab w:val="num" w:pos="284"/>
        </w:tabs>
        <w:spacing w:after="0"/>
        <w:ind w:left="284" w:hanging="284"/>
        <w:rPr>
          <w:lang w:val="en-US" w:eastAsia="zh-CN"/>
        </w:rPr>
      </w:pPr>
      <w:r>
        <w:rPr>
          <w:lang w:val="en-US" w:eastAsia="zh-CN"/>
        </w:rPr>
        <w:t xml:space="preserve">EVC User </w:t>
      </w:r>
      <w:r>
        <w:rPr>
          <w:rFonts w:hint="eastAsia"/>
          <w:lang w:val="en-US" w:eastAsia="zh-CN"/>
        </w:rPr>
        <w:t>B</w:t>
      </w:r>
      <w:r>
        <w:rPr>
          <w:lang w:val="en-US" w:eastAsia="zh-CN"/>
        </w:rPr>
        <w:t>’s</w:t>
      </w:r>
      <w:r w:rsidRPr="00AE57E8">
        <w:rPr>
          <w:rFonts w:hint="eastAsia"/>
          <w:lang w:val="en-US" w:eastAsia="zh-CN"/>
        </w:rPr>
        <w:t xml:space="preserve"> Content Handling </w:t>
      </w:r>
      <w:r w:rsidRPr="00AE57E8">
        <w:rPr>
          <w:lang w:val="en-US" w:eastAsia="zh-CN"/>
        </w:rPr>
        <w:t>c</w:t>
      </w:r>
      <w:r>
        <w:rPr>
          <w:rFonts w:hint="eastAsia"/>
          <w:lang w:val="en-US" w:eastAsia="zh-CN"/>
        </w:rPr>
        <w:t>lient f</w:t>
      </w:r>
      <w:r w:rsidRPr="00AE57E8">
        <w:rPr>
          <w:rFonts w:hint="eastAsia"/>
          <w:lang w:val="en-US" w:eastAsia="zh-CN"/>
        </w:rPr>
        <w:t xml:space="preserve">etches the </w:t>
      </w:r>
      <w:r>
        <w:rPr>
          <w:rFonts w:hint="eastAsia"/>
          <w:lang w:val="en-US" w:eastAsia="zh-CN"/>
        </w:rPr>
        <w:t>c</w:t>
      </w:r>
      <w:r w:rsidRPr="00AE57E8">
        <w:rPr>
          <w:lang w:val="en-US" w:eastAsia="zh-CN"/>
        </w:rPr>
        <w:t>ontent</w:t>
      </w:r>
      <w:r>
        <w:rPr>
          <w:rFonts w:hint="eastAsia"/>
          <w:lang w:val="en-US" w:eastAsia="zh-CN"/>
        </w:rPr>
        <w:t>s</w:t>
      </w:r>
      <w:r w:rsidRPr="00AE57E8">
        <w:rPr>
          <w:lang w:val="en-US" w:eastAsia="zh-CN"/>
        </w:rPr>
        <w:t xml:space="preserve"> </w:t>
      </w:r>
      <w:r>
        <w:rPr>
          <w:rFonts w:hint="eastAsia"/>
          <w:lang w:val="en-US" w:eastAsia="zh-CN"/>
        </w:rPr>
        <w:t>corresponding to the shared links</w:t>
      </w:r>
      <w:r w:rsidRPr="00AE57E8">
        <w:rPr>
          <w:lang w:val="en-US" w:eastAsia="zh-CN"/>
        </w:rPr>
        <w:t xml:space="preserve">, </w:t>
      </w:r>
      <w:r>
        <w:rPr>
          <w:rFonts w:hint="eastAsia"/>
          <w:lang w:val="en-US" w:eastAsia="zh-CN"/>
        </w:rPr>
        <w:t xml:space="preserve">and </w:t>
      </w:r>
      <w:r w:rsidRPr="00AE57E8">
        <w:rPr>
          <w:lang w:val="en-US" w:eastAsia="zh-CN"/>
        </w:rPr>
        <w:t xml:space="preserve">displays the </w:t>
      </w:r>
      <w:r>
        <w:rPr>
          <w:lang w:val="en-US" w:eastAsia="zh-CN"/>
        </w:rPr>
        <w:t>visual</w:t>
      </w:r>
      <w:r w:rsidRPr="00AE57E8">
        <w:rPr>
          <w:lang w:val="en-US" w:eastAsia="zh-CN"/>
        </w:rPr>
        <w:t xml:space="preserve"> content </w:t>
      </w:r>
      <w:r>
        <w:rPr>
          <w:lang w:val="en-US" w:eastAsia="zh-CN"/>
        </w:rPr>
        <w:t>to EVC User B</w:t>
      </w:r>
      <w:r>
        <w:rPr>
          <w:rFonts w:hint="eastAsia"/>
          <w:lang w:val="en-US" w:eastAsia="zh-CN"/>
        </w:rPr>
        <w:t>;</w:t>
      </w:r>
    </w:p>
    <w:p w:rsidR="00ED30C6" w:rsidRPr="0009757C" w:rsidRDefault="00ED30C6" w:rsidP="004D3723">
      <w:pPr>
        <w:numPr>
          <w:ilvl w:val="0"/>
          <w:numId w:val="61"/>
        </w:numPr>
        <w:tabs>
          <w:tab w:val="clear" w:pos="360"/>
          <w:tab w:val="num" w:pos="284"/>
        </w:tabs>
        <w:spacing w:after="0"/>
        <w:ind w:left="284" w:hanging="284"/>
        <w:rPr>
          <w:rFonts w:hint="eastAsia"/>
          <w:lang w:val="en-US" w:eastAsia="zh-CN"/>
        </w:rPr>
      </w:pPr>
      <w:r>
        <w:rPr>
          <w:rFonts w:hint="eastAsia"/>
          <w:lang w:val="en-US" w:eastAsia="zh-CN"/>
        </w:rPr>
        <w:t>EVC User B update</w:t>
      </w:r>
      <w:r>
        <w:rPr>
          <w:lang w:val="en-US" w:eastAsia="zh-CN"/>
        </w:rPr>
        <w:t>s</w:t>
      </w:r>
      <w:r>
        <w:rPr>
          <w:rFonts w:hint="eastAsia"/>
          <w:lang w:val="en-US" w:eastAsia="zh-CN"/>
        </w:rPr>
        <w:t xml:space="preserve"> visual contents and obtains the links to the </w:t>
      </w:r>
      <w:r>
        <w:rPr>
          <w:lang w:val="en-US" w:eastAsia="zh-CN"/>
        </w:rPr>
        <w:t xml:space="preserve">updated </w:t>
      </w:r>
      <w:r>
        <w:rPr>
          <w:rFonts w:hint="eastAsia"/>
          <w:lang w:val="en-US" w:eastAsia="zh-CN"/>
        </w:rPr>
        <w:t>contents;</w:t>
      </w:r>
    </w:p>
    <w:p w:rsidR="00ED30C6" w:rsidRPr="0009757C" w:rsidRDefault="00ED30C6" w:rsidP="004D3723">
      <w:pPr>
        <w:numPr>
          <w:ilvl w:val="0"/>
          <w:numId w:val="61"/>
        </w:numPr>
        <w:tabs>
          <w:tab w:val="clear" w:pos="360"/>
          <w:tab w:val="num" w:pos="284"/>
        </w:tabs>
        <w:spacing w:after="0"/>
        <w:ind w:left="284" w:hanging="284"/>
        <w:rPr>
          <w:rFonts w:hint="eastAsia"/>
          <w:lang w:val="en-US" w:eastAsia="zh-CN"/>
        </w:rPr>
      </w:pPr>
      <w:r w:rsidRPr="00822312">
        <w:rPr>
          <w:lang w:val="en-US" w:eastAsia="zh-CN"/>
        </w:rPr>
        <w:lastRenderedPageBreak/>
        <w:t xml:space="preserve">EVC Client </w:t>
      </w:r>
      <w:r w:rsidRPr="00822312">
        <w:rPr>
          <w:rFonts w:hint="eastAsia"/>
          <w:lang w:val="en-US" w:eastAsia="zh-CN"/>
        </w:rPr>
        <w:t>B</w:t>
      </w:r>
      <w:r w:rsidRPr="00822312">
        <w:rPr>
          <w:lang w:val="en-US" w:eastAsia="zh-CN"/>
        </w:rPr>
        <w:t xml:space="preserve"> shares the </w:t>
      </w:r>
      <w:r w:rsidRPr="00822312">
        <w:rPr>
          <w:rFonts w:hint="eastAsia"/>
          <w:lang w:val="en-US" w:eastAsia="zh-CN"/>
        </w:rPr>
        <w:t xml:space="preserve">links </w:t>
      </w:r>
      <w:r w:rsidRPr="00822312">
        <w:rPr>
          <w:lang w:val="en-US" w:eastAsia="zh-CN"/>
        </w:rPr>
        <w:t xml:space="preserve">with the EVC Client </w:t>
      </w:r>
      <w:r w:rsidRPr="00822312">
        <w:rPr>
          <w:rFonts w:hint="eastAsia"/>
          <w:lang w:val="en-US" w:eastAsia="zh-CN"/>
        </w:rPr>
        <w:t>A;</w:t>
      </w:r>
    </w:p>
    <w:p w:rsidR="00E31634" w:rsidRDefault="00ED30C6" w:rsidP="004D3723">
      <w:pPr>
        <w:numPr>
          <w:ilvl w:val="0"/>
          <w:numId w:val="61"/>
        </w:numPr>
        <w:tabs>
          <w:tab w:val="clear" w:pos="360"/>
          <w:tab w:val="num" w:pos="284"/>
        </w:tabs>
        <w:spacing w:after="0"/>
        <w:ind w:left="284" w:hanging="284"/>
        <w:rPr>
          <w:rFonts w:hint="eastAsia"/>
          <w:lang w:eastAsia="zh-CN"/>
        </w:rPr>
      </w:pPr>
      <w:r>
        <w:rPr>
          <w:lang w:val="en-US" w:eastAsia="zh-CN"/>
        </w:rPr>
        <w:t xml:space="preserve">EVC User </w:t>
      </w:r>
      <w:r>
        <w:rPr>
          <w:rFonts w:hint="eastAsia"/>
          <w:lang w:val="en-US" w:eastAsia="zh-CN"/>
        </w:rPr>
        <w:t>A</w:t>
      </w:r>
      <w:r>
        <w:rPr>
          <w:lang w:val="en-US" w:eastAsia="zh-CN"/>
        </w:rPr>
        <w:t>’s</w:t>
      </w:r>
      <w:r w:rsidRPr="00AE57E8">
        <w:rPr>
          <w:rFonts w:hint="eastAsia"/>
          <w:lang w:val="en-US" w:eastAsia="zh-CN"/>
        </w:rPr>
        <w:t xml:space="preserve"> Content Handling </w:t>
      </w:r>
      <w:r w:rsidRPr="00AE57E8">
        <w:rPr>
          <w:lang w:val="en-US" w:eastAsia="zh-CN"/>
        </w:rPr>
        <w:t>c</w:t>
      </w:r>
      <w:r>
        <w:rPr>
          <w:rFonts w:hint="eastAsia"/>
          <w:lang w:val="en-US" w:eastAsia="zh-CN"/>
        </w:rPr>
        <w:t>lient f</w:t>
      </w:r>
      <w:r w:rsidRPr="00AE57E8">
        <w:rPr>
          <w:rFonts w:hint="eastAsia"/>
          <w:lang w:val="en-US" w:eastAsia="zh-CN"/>
        </w:rPr>
        <w:t xml:space="preserve">etches the </w:t>
      </w:r>
      <w:r>
        <w:rPr>
          <w:rFonts w:hint="eastAsia"/>
          <w:lang w:val="en-US" w:eastAsia="zh-CN"/>
        </w:rPr>
        <w:t>c</w:t>
      </w:r>
      <w:r w:rsidRPr="00AE57E8">
        <w:rPr>
          <w:lang w:val="en-US" w:eastAsia="zh-CN"/>
        </w:rPr>
        <w:t>ontent</w:t>
      </w:r>
      <w:r>
        <w:rPr>
          <w:rFonts w:hint="eastAsia"/>
          <w:lang w:val="en-US" w:eastAsia="zh-CN"/>
        </w:rPr>
        <w:t>s</w:t>
      </w:r>
      <w:r w:rsidRPr="00AE57E8">
        <w:rPr>
          <w:lang w:val="en-US" w:eastAsia="zh-CN"/>
        </w:rPr>
        <w:t xml:space="preserve"> </w:t>
      </w:r>
      <w:r>
        <w:rPr>
          <w:rFonts w:hint="eastAsia"/>
          <w:lang w:val="en-US" w:eastAsia="zh-CN"/>
        </w:rPr>
        <w:t>corresponding to the shared links</w:t>
      </w:r>
      <w:r w:rsidRPr="00AE57E8">
        <w:rPr>
          <w:lang w:val="en-US" w:eastAsia="zh-CN"/>
        </w:rPr>
        <w:t xml:space="preserve">, </w:t>
      </w:r>
      <w:r>
        <w:rPr>
          <w:rFonts w:hint="eastAsia"/>
          <w:lang w:val="en-US" w:eastAsia="zh-CN"/>
        </w:rPr>
        <w:t xml:space="preserve">and </w:t>
      </w:r>
      <w:r w:rsidRPr="00AE57E8">
        <w:rPr>
          <w:lang w:val="en-US" w:eastAsia="zh-CN"/>
        </w:rPr>
        <w:t xml:space="preserve">displays the </w:t>
      </w:r>
      <w:r>
        <w:rPr>
          <w:lang w:val="en-US" w:eastAsia="zh-CN"/>
        </w:rPr>
        <w:t>visual</w:t>
      </w:r>
      <w:r w:rsidRPr="00AE57E8">
        <w:rPr>
          <w:lang w:val="en-US" w:eastAsia="zh-CN"/>
        </w:rPr>
        <w:t xml:space="preserve"> content </w:t>
      </w:r>
      <w:r>
        <w:rPr>
          <w:lang w:val="en-US" w:eastAsia="zh-CN"/>
        </w:rPr>
        <w:t xml:space="preserve">to EVC User </w:t>
      </w:r>
      <w:r>
        <w:rPr>
          <w:rFonts w:hint="eastAsia"/>
          <w:lang w:val="en-US" w:eastAsia="zh-CN"/>
        </w:rPr>
        <w:t>A.</w:t>
      </w:r>
    </w:p>
    <w:p w:rsidR="000A6EB7" w:rsidRPr="00643B78" w:rsidRDefault="000A6EB7" w:rsidP="000A6EB7">
      <w:pPr>
        <w:pStyle w:val="App2"/>
        <w:rPr>
          <w:rFonts w:cs="Arial"/>
          <w:szCs w:val="32"/>
        </w:rPr>
      </w:pPr>
      <w:bookmarkStart w:id="302" w:name="_Ref420330707"/>
      <w:bookmarkStart w:id="303" w:name="_Toc517175484"/>
      <w:r w:rsidRPr="00643B78">
        <w:rPr>
          <w:rFonts w:cs="Arial"/>
          <w:szCs w:val="32"/>
        </w:rPr>
        <w:t xml:space="preserve">Scenario </w:t>
      </w:r>
      <w:r w:rsidR="00341527">
        <w:rPr>
          <w:szCs w:val="32"/>
          <w:lang w:eastAsia="zh-CN"/>
        </w:rPr>
        <w:t>7</w:t>
      </w:r>
      <w:r w:rsidRPr="00643B78">
        <w:rPr>
          <w:rFonts w:cs="Arial"/>
          <w:szCs w:val="32"/>
        </w:rPr>
        <w:t xml:space="preserve">: </w:t>
      </w:r>
      <w:r>
        <w:rPr>
          <w:rFonts w:cs="Arial" w:hint="eastAsia"/>
          <w:szCs w:val="32"/>
          <w:lang w:eastAsia="zh-CN"/>
        </w:rPr>
        <w:t xml:space="preserve">Real-time </w:t>
      </w:r>
      <w:r w:rsidR="006C26C0">
        <w:rPr>
          <w:rFonts w:cs="Arial"/>
          <w:szCs w:val="32"/>
          <w:lang w:eastAsia="zh-CN"/>
        </w:rPr>
        <w:t xml:space="preserve">Text </w:t>
      </w:r>
      <w:r>
        <w:rPr>
          <w:rFonts w:cs="Arial" w:hint="eastAsia"/>
          <w:szCs w:val="32"/>
          <w:lang w:eastAsia="zh-CN"/>
        </w:rPr>
        <w:t>Message</w:t>
      </w:r>
      <w:r w:rsidR="00C84B01">
        <w:rPr>
          <w:rFonts w:cs="Arial" w:hint="eastAsia"/>
          <w:szCs w:val="32"/>
          <w:lang w:eastAsia="zh-CN"/>
        </w:rPr>
        <w:t>(RT</w:t>
      </w:r>
      <w:r w:rsidR="006C26C0">
        <w:rPr>
          <w:rFonts w:cs="Arial"/>
          <w:szCs w:val="32"/>
          <w:lang w:eastAsia="zh-CN"/>
        </w:rPr>
        <w:t>T</w:t>
      </w:r>
      <w:r w:rsidR="00C84B01">
        <w:rPr>
          <w:rFonts w:cs="Arial" w:hint="eastAsia"/>
          <w:szCs w:val="32"/>
          <w:lang w:eastAsia="zh-CN"/>
        </w:rPr>
        <w:t>M)</w:t>
      </w:r>
      <w:r>
        <w:rPr>
          <w:rFonts w:cs="Arial" w:hint="eastAsia"/>
          <w:szCs w:val="32"/>
          <w:lang w:eastAsia="zh-CN"/>
        </w:rPr>
        <w:t xml:space="preserve"> to Call Invitation</w:t>
      </w:r>
      <w:bookmarkEnd w:id="302"/>
      <w:bookmarkEnd w:id="303"/>
    </w:p>
    <w:p w:rsidR="000A6EB7" w:rsidRDefault="00FD4A3D" w:rsidP="000A6EB7">
      <w:pPr>
        <w:rPr>
          <w:rFonts w:hint="eastAsia"/>
          <w:lang w:eastAsia="zh-CN"/>
        </w:rPr>
      </w:pPr>
      <w:r>
        <w:t>Example for “</w:t>
      </w:r>
      <w:r>
        <w:rPr>
          <w:rFonts w:hint="eastAsia"/>
          <w:lang w:eastAsia="zh-CN"/>
        </w:rPr>
        <w:t>RT</w:t>
      </w:r>
      <w:r w:rsidR="006C26C0">
        <w:rPr>
          <w:lang w:eastAsia="zh-CN"/>
        </w:rPr>
        <w:t>T</w:t>
      </w:r>
      <w:r>
        <w:rPr>
          <w:rFonts w:hint="eastAsia"/>
          <w:lang w:eastAsia="zh-CN"/>
        </w:rPr>
        <w:t>M to Call Invitation</w:t>
      </w:r>
      <w:r>
        <w:t xml:space="preserve">” is – EVC User </w:t>
      </w:r>
      <w:r>
        <w:rPr>
          <w:rFonts w:hint="eastAsia"/>
          <w:lang w:eastAsia="zh-CN"/>
        </w:rPr>
        <w:t>receives</w:t>
      </w:r>
      <w:r>
        <w:t xml:space="preserve"> a call</w:t>
      </w:r>
      <w:r>
        <w:rPr>
          <w:rFonts w:hint="eastAsia"/>
          <w:lang w:val="en-US" w:eastAsia="zh-CN"/>
        </w:rPr>
        <w:t xml:space="preserve"> invitation from another EVC User, </w:t>
      </w:r>
      <w:r>
        <w:rPr>
          <w:lang w:val="en-US" w:eastAsia="zh-CN"/>
        </w:rPr>
        <w:t>and EVC User</w:t>
      </w:r>
      <w:r>
        <w:rPr>
          <w:rFonts w:hint="eastAsia"/>
          <w:lang w:val="en-US" w:eastAsia="zh-CN"/>
        </w:rPr>
        <w:t xml:space="preserve"> (</w:t>
      </w:r>
      <w:proofErr w:type="spellStart"/>
      <w:r>
        <w:rPr>
          <w:rFonts w:hint="eastAsia"/>
          <w:lang w:val="en-US" w:eastAsia="zh-CN"/>
        </w:rPr>
        <w:t>callee</w:t>
      </w:r>
      <w:proofErr w:type="spellEnd"/>
      <w:r>
        <w:rPr>
          <w:rFonts w:hint="eastAsia"/>
          <w:lang w:val="en-US" w:eastAsia="zh-CN"/>
        </w:rPr>
        <w:t>)</w:t>
      </w:r>
      <w:r>
        <w:rPr>
          <w:lang w:val="en-US" w:eastAsia="zh-CN"/>
        </w:rPr>
        <w:t xml:space="preserve"> responds with real-time</w:t>
      </w:r>
      <w:r w:rsidR="006C26C0">
        <w:rPr>
          <w:lang w:val="en-US" w:eastAsia="zh-CN"/>
        </w:rPr>
        <w:t xml:space="preserve"> text</w:t>
      </w:r>
      <w:r>
        <w:rPr>
          <w:lang w:val="en-US" w:eastAsia="zh-CN"/>
        </w:rPr>
        <w:t xml:space="preserve"> messages (RT</w:t>
      </w:r>
      <w:r w:rsidR="006C26C0">
        <w:rPr>
          <w:lang w:val="en-US" w:eastAsia="zh-CN"/>
        </w:rPr>
        <w:t>T</w:t>
      </w:r>
      <w:r>
        <w:rPr>
          <w:lang w:val="en-US" w:eastAsia="zh-CN"/>
        </w:rPr>
        <w:t>M) to the call invit</w:t>
      </w:r>
      <w:r>
        <w:rPr>
          <w:rFonts w:hint="eastAsia"/>
          <w:lang w:val="en-US" w:eastAsia="zh-CN"/>
        </w:rPr>
        <w:t>ation</w:t>
      </w:r>
      <w:r>
        <w:rPr>
          <w:lang w:val="en-US" w:eastAsia="zh-CN"/>
        </w:rPr>
        <w:t xml:space="preserve"> while accepting</w:t>
      </w:r>
      <w:r>
        <w:rPr>
          <w:rFonts w:hint="eastAsia"/>
          <w:lang w:val="en-US" w:eastAsia="zh-CN"/>
        </w:rPr>
        <w:t xml:space="preserve"> or rejecting</w:t>
      </w:r>
      <w:r>
        <w:rPr>
          <w:lang w:val="en-US" w:eastAsia="zh-CN"/>
        </w:rPr>
        <w:t xml:space="preserve"> the call.</w:t>
      </w:r>
    </w:p>
    <w:p w:rsidR="000A6EB7" w:rsidRPr="00420550" w:rsidRDefault="000A6EB7" w:rsidP="000A6EB7">
      <w:pPr>
        <w:pStyle w:val="App3"/>
        <w:rPr>
          <w:rFonts w:cs="Arial"/>
        </w:rPr>
      </w:pPr>
      <w:bookmarkStart w:id="304" w:name="_Toc517175485"/>
      <w:r w:rsidRPr="00420550">
        <w:rPr>
          <w:rFonts w:cs="Arial"/>
        </w:rPr>
        <w:t>Scenario Flow:</w:t>
      </w:r>
      <w:bookmarkEnd w:id="304"/>
    </w:p>
    <w:p w:rsidR="00FD4A3D" w:rsidRDefault="00FD4A3D" w:rsidP="004D3723">
      <w:pPr>
        <w:numPr>
          <w:ilvl w:val="0"/>
          <w:numId w:val="22"/>
        </w:numPr>
        <w:tabs>
          <w:tab w:val="clear" w:pos="360"/>
          <w:tab w:val="num" w:pos="284"/>
        </w:tabs>
        <w:spacing w:after="0"/>
        <w:ind w:left="284" w:hanging="284"/>
        <w:rPr>
          <w:lang w:val="en-US" w:eastAsia="zh-CN"/>
        </w:rPr>
      </w:pPr>
      <w:r>
        <w:rPr>
          <w:lang w:val="en-US" w:eastAsia="zh-CN"/>
        </w:rPr>
        <w:t>EVC User B selects to place a call with EVC User A.</w:t>
      </w:r>
    </w:p>
    <w:p w:rsidR="00FD4A3D" w:rsidRPr="00F439BE" w:rsidRDefault="00FD4A3D" w:rsidP="004D3723">
      <w:pPr>
        <w:numPr>
          <w:ilvl w:val="0"/>
          <w:numId w:val="22"/>
        </w:numPr>
        <w:tabs>
          <w:tab w:val="clear" w:pos="360"/>
          <w:tab w:val="num" w:pos="284"/>
        </w:tabs>
        <w:spacing w:after="0"/>
        <w:ind w:left="284" w:hanging="284"/>
        <w:rPr>
          <w:lang w:val="en-US" w:eastAsia="zh-CN"/>
        </w:rPr>
      </w:pPr>
      <w:r>
        <w:rPr>
          <w:rFonts w:hint="eastAsia"/>
          <w:lang w:val="en-US" w:eastAsia="zh-CN"/>
        </w:rPr>
        <w:t>EVC</w:t>
      </w:r>
      <w:r>
        <w:rPr>
          <w:lang w:val="en-US" w:eastAsia="zh-CN"/>
        </w:rPr>
        <w:t xml:space="preserve"> User </w:t>
      </w:r>
      <w:r>
        <w:rPr>
          <w:rFonts w:hint="eastAsia"/>
          <w:lang w:val="en-US" w:eastAsia="zh-CN"/>
        </w:rPr>
        <w:t xml:space="preserve">A </w:t>
      </w:r>
      <w:r w:rsidRPr="00822312">
        <w:rPr>
          <w:lang w:val="en-US" w:eastAsia="zh-CN"/>
        </w:rPr>
        <w:t>selects to accept</w:t>
      </w:r>
      <w:r w:rsidRPr="00822312">
        <w:rPr>
          <w:rFonts w:hint="eastAsia"/>
          <w:lang w:val="en-US" w:eastAsia="zh-CN"/>
        </w:rPr>
        <w:t>/reject</w:t>
      </w:r>
      <w:r w:rsidRPr="00822312">
        <w:rPr>
          <w:lang w:val="en-US" w:eastAsia="zh-CN"/>
        </w:rPr>
        <w:t xml:space="preserve"> the call and respond with RT</w:t>
      </w:r>
      <w:r w:rsidR="006C26C0" w:rsidRPr="00822312">
        <w:rPr>
          <w:lang w:val="en-US" w:eastAsia="zh-CN"/>
        </w:rPr>
        <w:t>T</w:t>
      </w:r>
      <w:r w:rsidRPr="00822312">
        <w:rPr>
          <w:lang w:val="en-US" w:eastAsia="zh-CN"/>
        </w:rPr>
        <w:t>M</w:t>
      </w:r>
      <w:r>
        <w:rPr>
          <w:lang w:val="en-US" w:eastAsia="zh-CN"/>
        </w:rPr>
        <w:t>.</w:t>
      </w:r>
    </w:p>
    <w:p w:rsidR="00FD4A3D" w:rsidRDefault="00FD4A3D" w:rsidP="004D3723">
      <w:pPr>
        <w:numPr>
          <w:ilvl w:val="0"/>
          <w:numId w:val="22"/>
        </w:numPr>
        <w:tabs>
          <w:tab w:val="clear" w:pos="360"/>
          <w:tab w:val="num" w:pos="284"/>
        </w:tabs>
        <w:spacing w:after="0"/>
        <w:ind w:left="284" w:hanging="284"/>
        <w:rPr>
          <w:lang w:val="en-US" w:eastAsia="zh-CN"/>
        </w:rPr>
      </w:pPr>
      <w:r>
        <w:rPr>
          <w:lang w:val="en-US" w:eastAsia="zh-CN"/>
        </w:rPr>
        <w:t xml:space="preserve">EVC User A types and shares his/her real-time </w:t>
      </w:r>
      <w:r w:rsidR="006C26C0">
        <w:rPr>
          <w:lang w:val="en-US" w:eastAsia="zh-CN"/>
        </w:rPr>
        <w:t xml:space="preserve">text </w:t>
      </w:r>
      <w:r>
        <w:rPr>
          <w:lang w:val="en-US" w:eastAsia="zh-CN"/>
        </w:rPr>
        <w:t>message towards EVC User B.</w:t>
      </w:r>
    </w:p>
    <w:p w:rsidR="00FD4A3D" w:rsidRPr="00BF004A" w:rsidRDefault="00FD4A3D" w:rsidP="004D3723">
      <w:pPr>
        <w:numPr>
          <w:ilvl w:val="0"/>
          <w:numId w:val="22"/>
        </w:numPr>
        <w:tabs>
          <w:tab w:val="clear" w:pos="360"/>
          <w:tab w:val="num" w:pos="284"/>
        </w:tabs>
        <w:spacing w:after="0"/>
        <w:ind w:left="284" w:hanging="284"/>
        <w:rPr>
          <w:lang w:val="en-US"/>
        </w:rPr>
      </w:pPr>
      <w:r w:rsidRPr="00BF004A">
        <w:rPr>
          <w:lang w:val="en-US" w:eastAsia="zh-CN"/>
        </w:rPr>
        <w:t xml:space="preserve">EVC </w:t>
      </w:r>
      <w:r w:rsidRPr="00BF004A">
        <w:rPr>
          <w:rFonts w:hint="eastAsia"/>
          <w:lang w:val="en-US" w:eastAsia="zh-CN"/>
        </w:rPr>
        <w:t>User</w:t>
      </w:r>
      <w:r w:rsidRPr="00BF004A">
        <w:rPr>
          <w:lang w:val="en-US" w:eastAsia="zh-CN"/>
        </w:rPr>
        <w:t xml:space="preserve"> B </w:t>
      </w:r>
      <w:r w:rsidRPr="00BF004A">
        <w:rPr>
          <w:rFonts w:hint="eastAsia"/>
          <w:lang w:val="en-US" w:eastAsia="zh-CN"/>
        </w:rPr>
        <w:t>views</w:t>
      </w:r>
      <w:r w:rsidRPr="00BF004A">
        <w:rPr>
          <w:lang w:val="en-US" w:eastAsia="zh-CN"/>
        </w:rPr>
        <w:t xml:space="preserve"> the real-time </w:t>
      </w:r>
      <w:r w:rsidR="006C26C0">
        <w:rPr>
          <w:lang w:val="en-US" w:eastAsia="zh-CN"/>
        </w:rPr>
        <w:t xml:space="preserve">text </w:t>
      </w:r>
      <w:r w:rsidRPr="00BF004A">
        <w:rPr>
          <w:lang w:val="en-US" w:eastAsia="zh-CN"/>
        </w:rPr>
        <w:t>message received with the accepted</w:t>
      </w:r>
      <w:r w:rsidRPr="00BF004A">
        <w:rPr>
          <w:rFonts w:hint="eastAsia"/>
          <w:lang w:val="en-US" w:eastAsia="zh-CN"/>
        </w:rPr>
        <w:t>/rejected</w:t>
      </w:r>
      <w:r w:rsidRPr="00BF004A">
        <w:rPr>
          <w:lang w:val="en-US" w:eastAsia="zh-CN"/>
        </w:rPr>
        <w:t xml:space="preserve"> call</w:t>
      </w:r>
      <w:r>
        <w:rPr>
          <w:lang w:eastAsia="zh-CN"/>
        </w:rPr>
        <w:t>.</w:t>
      </w:r>
    </w:p>
    <w:p w:rsidR="000A6EB7" w:rsidRPr="00420550" w:rsidRDefault="000A6EB7" w:rsidP="000A6EB7">
      <w:pPr>
        <w:pStyle w:val="App3"/>
        <w:rPr>
          <w:rFonts w:cs="Arial"/>
        </w:rPr>
      </w:pPr>
      <w:bookmarkStart w:id="305" w:name="_Toc420331174"/>
      <w:bookmarkStart w:id="306" w:name="_Toc517175486"/>
      <w:bookmarkEnd w:id="305"/>
      <w:r w:rsidRPr="00420550">
        <w:rPr>
          <w:rFonts w:cs="Arial"/>
        </w:rPr>
        <w:t>High Level Flow:</w:t>
      </w:r>
      <w:bookmarkEnd w:id="306"/>
    </w:p>
    <w:p w:rsidR="00807CB0" w:rsidRDefault="00AC4E5C" w:rsidP="00BB69F3">
      <w:pPr>
        <w:pStyle w:val="App4"/>
      </w:pPr>
      <w:r>
        <w:rPr>
          <w:rFonts w:cs="Arial"/>
        </w:rPr>
        <w:t>RTTM to Call Invitation – Accept</w:t>
      </w:r>
      <w:r w:rsidRPr="00420550">
        <w:t>:</w:t>
      </w:r>
    </w:p>
    <w:p w:rsidR="006C26C0" w:rsidRDefault="006C26C0" w:rsidP="00807CB0">
      <w:r>
        <w:object w:dxaOrig="13846" w:dyaOrig="7546">
          <v:shape id="_x0000_i1038" type="#_x0000_t75" style="width:7in;height:274.5pt" o:ole="">
            <v:imagedata r:id="rId77" o:title=""/>
          </v:shape>
          <o:OLEObject Type="Embed" ProgID="Visio.Drawing.11" ShapeID="_x0000_i1038" DrawAspect="Content" ObjectID="_1590917502" r:id="rId78"/>
        </w:object>
      </w:r>
    </w:p>
    <w:p w:rsidR="009632AE" w:rsidRDefault="009632AE" w:rsidP="009632AE">
      <w:pPr>
        <w:pStyle w:val="Caption"/>
        <w:outlineLvl w:val="0"/>
        <w:rPr>
          <w:rFonts w:hint="eastAsia"/>
        </w:rPr>
      </w:pPr>
      <w:bookmarkStart w:id="307" w:name="_Toc420408847"/>
      <w:r w:rsidRPr="00CA63F0">
        <w:t xml:space="preserve">Figure </w:t>
      </w:r>
      <w:r w:rsidRPr="00CA63F0">
        <w:fldChar w:fldCharType="begin"/>
      </w:r>
      <w:r w:rsidRPr="00CA63F0">
        <w:instrText xml:space="preserve"> SEQ Figure \* ARABIC </w:instrText>
      </w:r>
      <w:r w:rsidRPr="00CA63F0">
        <w:fldChar w:fldCharType="separate"/>
      </w:r>
      <w:r w:rsidR="009421A5">
        <w:rPr>
          <w:noProof/>
        </w:rPr>
        <w:t>14</w:t>
      </w:r>
      <w:r w:rsidRPr="00CA63F0">
        <w:fldChar w:fldCharType="end"/>
      </w:r>
      <w:r w:rsidRPr="00CA63F0">
        <w:t xml:space="preserve">: </w:t>
      </w:r>
      <w:r>
        <w:rPr>
          <w:rFonts w:hint="eastAsia"/>
        </w:rPr>
        <w:t xml:space="preserve">High Level Flow </w:t>
      </w:r>
      <w:r>
        <w:t>–</w:t>
      </w:r>
      <w:r w:rsidR="0025088C">
        <w:rPr>
          <w:lang w:eastAsia="zh-CN"/>
        </w:rPr>
        <w:t>RT</w:t>
      </w:r>
      <w:r w:rsidR="006C26C0">
        <w:rPr>
          <w:lang w:eastAsia="zh-CN"/>
        </w:rPr>
        <w:t>T</w:t>
      </w:r>
      <w:r w:rsidR="0025088C">
        <w:rPr>
          <w:lang w:eastAsia="zh-CN"/>
        </w:rPr>
        <w:t>M to Call Invitation – Accept</w:t>
      </w:r>
      <w:bookmarkEnd w:id="307"/>
      <w:r w:rsidRPr="00CA63F0">
        <w:t xml:space="preserve"> </w:t>
      </w:r>
    </w:p>
    <w:p w:rsidR="00960DE5" w:rsidRDefault="00960DE5" w:rsidP="00960DE5">
      <w:pPr>
        <w:rPr>
          <w:lang w:val="en-US" w:eastAsia="zh-CN"/>
        </w:rPr>
      </w:pPr>
      <w:r>
        <w:rPr>
          <w:rFonts w:hint="eastAsia"/>
          <w:lang w:val="en-US" w:eastAsia="zh-CN"/>
        </w:rPr>
        <w:t xml:space="preserve">The above figure shows the EVC User </w:t>
      </w:r>
      <w:r>
        <w:rPr>
          <w:lang w:val="en-US" w:eastAsia="zh-CN"/>
        </w:rPr>
        <w:t xml:space="preserve">B (Person) placing a call request </w:t>
      </w:r>
      <w:r>
        <w:rPr>
          <w:rFonts w:hint="eastAsia"/>
          <w:lang w:val="en-US" w:eastAsia="zh-CN"/>
        </w:rPr>
        <w:t xml:space="preserve">to </w:t>
      </w:r>
      <w:r>
        <w:rPr>
          <w:lang w:val="en-US" w:eastAsia="zh-CN"/>
        </w:rPr>
        <w:t xml:space="preserve">EVC User </w:t>
      </w:r>
      <w:proofErr w:type="gramStart"/>
      <w:r>
        <w:rPr>
          <w:lang w:val="en-US" w:eastAsia="zh-CN"/>
        </w:rPr>
        <w:t>A</w:t>
      </w:r>
      <w:proofErr w:type="gramEnd"/>
      <w:r>
        <w:rPr>
          <w:lang w:val="en-US" w:eastAsia="zh-CN"/>
        </w:rPr>
        <w:t xml:space="preserve"> (Person)</w:t>
      </w:r>
      <w:r>
        <w:rPr>
          <w:rFonts w:hint="eastAsia"/>
          <w:lang w:val="en-US" w:eastAsia="zh-CN"/>
        </w:rPr>
        <w:t xml:space="preserve"> </w:t>
      </w:r>
      <w:r>
        <w:rPr>
          <w:lang w:val="en-US" w:eastAsia="zh-CN"/>
        </w:rPr>
        <w:t xml:space="preserve">and EVC User A responds with real-time </w:t>
      </w:r>
      <w:r w:rsidR="006C26C0">
        <w:rPr>
          <w:lang w:val="en-US" w:eastAsia="zh-CN"/>
        </w:rPr>
        <w:t xml:space="preserve">text </w:t>
      </w:r>
      <w:r>
        <w:rPr>
          <w:lang w:val="en-US" w:eastAsia="zh-CN"/>
        </w:rPr>
        <w:t>message (RTM) to the call invite while accepting the call.</w:t>
      </w:r>
      <w:r w:rsidRPr="00621088">
        <w:rPr>
          <w:lang w:val="en-US" w:eastAsia="zh-CN"/>
        </w:rPr>
        <w:t xml:space="preserve"> </w:t>
      </w:r>
      <w:r>
        <w:rPr>
          <w:lang w:val="en-US" w:eastAsia="zh-CN"/>
        </w:rPr>
        <w:t xml:space="preserve">The </w:t>
      </w:r>
      <w:r>
        <w:rPr>
          <w:rFonts w:hint="eastAsia"/>
          <w:lang w:val="en-US" w:eastAsia="zh-CN"/>
        </w:rPr>
        <w:t>major steps include</w:t>
      </w:r>
      <w:r>
        <w:rPr>
          <w:lang w:val="en-US" w:eastAsia="zh-CN"/>
        </w:rPr>
        <w:t xml:space="preserve"> the following</w:t>
      </w:r>
      <w:r>
        <w:rPr>
          <w:rFonts w:hint="eastAsia"/>
          <w:lang w:val="en-US" w:eastAsia="zh-CN"/>
        </w:rPr>
        <w:t>:</w:t>
      </w:r>
    </w:p>
    <w:p w:rsidR="00960DE5" w:rsidRDefault="00960DE5" w:rsidP="004D3723">
      <w:pPr>
        <w:numPr>
          <w:ilvl w:val="0"/>
          <w:numId w:val="64"/>
        </w:numPr>
        <w:tabs>
          <w:tab w:val="clear" w:pos="360"/>
          <w:tab w:val="num" w:pos="284"/>
        </w:tabs>
        <w:spacing w:after="0"/>
        <w:ind w:left="284" w:hanging="284"/>
        <w:rPr>
          <w:lang w:val="en-US" w:eastAsia="zh-CN"/>
        </w:rPr>
      </w:pPr>
      <w:r>
        <w:rPr>
          <w:lang w:val="en-US" w:eastAsia="zh-CN"/>
        </w:rPr>
        <w:t>EVC User B selects to place a call with EVC User A.</w:t>
      </w:r>
    </w:p>
    <w:p w:rsidR="00960DE5" w:rsidRPr="00F439BE" w:rsidRDefault="00960DE5" w:rsidP="004D3723">
      <w:pPr>
        <w:numPr>
          <w:ilvl w:val="0"/>
          <w:numId w:val="64"/>
        </w:numPr>
        <w:tabs>
          <w:tab w:val="clear" w:pos="360"/>
          <w:tab w:val="num" w:pos="284"/>
        </w:tabs>
        <w:spacing w:after="0"/>
        <w:ind w:left="284" w:hanging="284"/>
        <w:rPr>
          <w:lang w:val="en-US" w:eastAsia="zh-CN"/>
        </w:rPr>
      </w:pPr>
      <w:r>
        <w:rPr>
          <w:lang w:val="en-US" w:eastAsia="zh-CN"/>
        </w:rPr>
        <w:t xml:space="preserve">Call </w:t>
      </w:r>
      <w:proofErr w:type="gramStart"/>
      <w:r>
        <w:rPr>
          <w:lang w:val="en-US" w:eastAsia="zh-CN"/>
        </w:rPr>
        <w:t>Handling</w:t>
      </w:r>
      <w:proofErr w:type="gramEnd"/>
      <w:r>
        <w:rPr>
          <w:lang w:val="en-US" w:eastAsia="zh-CN"/>
        </w:rPr>
        <w:t xml:space="preserve"> client on User B’s device initiates call setup towards User A.</w:t>
      </w:r>
    </w:p>
    <w:p w:rsidR="00960DE5" w:rsidRDefault="00960DE5" w:rsidP="004D3723">
      <w:pPr>
        <w:numPr>
          <w:ilvl w:val="0"/>
          <w:numId w:val="64"/>
        </w:numPr>
        <w:tabs>
          <w:tab w:val="clear" w:pos="360"/>
          <w:tab w:val="num" w:pos="284"/>
        </w:tabs>
        <w:spacing w:after="0"/>
        <w:ind w:left="284" w:hanging="284"/>
        <w:rPr>
          <w:lang w:val="en-US" w:eastAsia="zh-CN"/>
        </w:rPr>
      </w:pPr>
      <w:r>
        <w:rPr>
          <w:lang w:val="en-US" w:eastAsia="zh-CN"/>
        </w:rPr>
        <w:t>EVC Client A displays incoming call alert providing option for EVC User A to respond with RTM.</w:t>
      </w:r>
    </w:p>
    <w:p w:rsidR="00960DE5" w:rsidRPr="00F439BE" w:rsidRDefault="00960DE5" w:rsidP="004D3723">
      <w:pPr>
        <w:numPr>
          <w:ilvl w:val="0"/>
          <w:numId w:val="64"/>
        </w:numPr>
        <w:tabs>
          <w:tab w:val="clear" w:pos="360"/>
          <w:tab w:val="num" w:pos="284"/>
        </w:tabs>
        <w:spacing w:after="0"/>
        <w:ind w:left="284" w:hanging="284"/>
        <w:rPr>
          <w:lang w:val="en-US" w:eastAsia="zh-CN"/>
        </w:rPr>
      </w:pPr>
      <w:r w:rsidRPr="00822312">
        <w:rPr>
          <w:lang w:val="en-US" w:eastAsia="zh-CN"/>
        </w:rPr>
        <w:t xml:space="preserve">EVC User A selects to accept the call and </w:t>
      </w:r>
      <w:r w:rsidR="00941D24" w:rsidRPr="00822312">
        <w:rPr>
          <w:lang w:val="en-US" w:eastAsia="zh-CN"/>
        </w:rPr>
        <w:t xml:space="preserve">to </w:t>
      </w:r>
      <w:r w:rsidRPr="00822312">
        <w:rPr>
          <w:lang w:val="en-US" w:eastAsia="zh-CN"/>
        </w:rPr>
        <w:t>respond with RT</w:t>
      </w:r>
      <w:r w:rsidR="00941D24" w:rsidRPr="00822312">
        <w:rPr>
          <w:lang w:val="en-US" w:eastAsia="zh-CN"/>
        </w:rPr>
        <w:t>T</w:t>
      </w:r>
      <w:r w:rsidRPr="00822312">
        <w:rPr>
          <w:lang w:val="en-US" w:eastAsia="zh-CN"/>
        </w:rPr>
        <w:t>M.</w:t>
      </w:r>
    </w:p>
    <w:p w:rsidR="00960DE5" w:rsidRDefault="00941D24" w:rsidP="004D3723">
      <w:pPr>
        <w:numPr>
          <w:ilvl w:val="0"/>
          <w:numId w:val="64"/>
        </w:numPr>
        <w:tabs>
          <w:tab w:val="clear" w:pos="360"/>
          <w:tab w:val="num" w:pos="284"/>
        </w:tabs>
        <w:spacing w:after="0"/>
        <w:ind w:left="284" w:hanging="284"/>
        <w:rPr>
          <w:lang w:val="en-US" w:eastAsia="zh-CN"/>
        </w:rPr>
      </w:pPr>
      <w:r>
        <w:rPr>
          <w:lang w:val="en-US" w:eastAsia="zh-CN"/>
        </w:rPr>
        <w:t>T</w:t>
      </w:r>
      <w:r w:rsidR="00960DE5">
        <w:rPr>
          <w:lang w:val="en-US" w:eastAsia="zh-CN"/>
        </w:rPr>
        <w:t>he EVC Client A initiates RT</w:t>
      </w:r>
      <w:r>
        <w:rPr>
          <w:lang w:val="en-US" w:eastAsia="zh-CN"/>
        </w:rPr>
        <w:t>T</w:t>
      </w:r>
      <w:r w:rsidR="00960DE5">
        <w:rPr>
          <w:lang w:val="en-US" w:eastAsia="zh-CN"/>
        </w:rPr>
        <w:t xml:space="preserve">M </w:t>
      </w:r>
      <w:r>
        <w:rPr>
          <w:lang w:val="en-US" w:eastAsia="zh-CN"/>
        </w:rPr>
        <w:t xml:space="preserve">session </w:t>
      </w:r>
      <w:r w:rsidR="00960DE5">
        <w:rPr>
          <w:lang w:val="en-US" w:eastAsia="zh-CN"/>
        </w:rPr>
        <w:t>setup towards EVC Client B.</w:t>
      </w:r>
    </w:p>
    <w:p w:rsidR="00941D24" w:rsidRPr="00154C21" w:rsidRDefault="00941D24" w:rsidP="004D3723">
      <w:pPr>
        <w:numPr>
          <w:ilvl w:val="0"/>
          <w:numId w:val="64"/>
        </w:numPr>
        <w:tabs>
          <w:tab w:val="clear" w:pos="360"/>
          <w:tab w:val="num" w:pos="284"/>
        </w:tabs>
        <w:spacing w:after="0"/>
        <w:ind w:left="284" w:hanging="284"/>
        <w:rPr>
          <w:lang w:val="en-US" w:eastAsia="zh-CN"/>
        </w:rPr>
      </w:pPr>
      <w:r>
        <w:rPr>
          <w:lang w:val="en-US" w:eastAsia="zh-CN"/>
        </w:rPr>
        <w:lastRenderedPageBreak/>
        <w:t xml:space="preserve">EVC User </w:t>
      </w:r>
      <w:proofErr w:type="gramStart"/>
      <w:r>
        <w:rPr>
          <w:lang w:val="en-US" w:eastAsia="zh-CN"/>
        </w:rPr>
        <w:t>A</w:t>
      </w:r>
      <w:proofErr w:type="gramEnd"/>
      <w:r>
        <w:rPr>
          <w:lang w:val="en-US" w:eastAsia="zh-CN"/>
        </w:rPr>
        <w:t xml:space="preserve"> </w:t>
      </w:r>
      <w:r>
        <w:rPr>
          <w:lang w:eastAsia="zh-CN"/>
        </w:rPr>
        <w:t>either selects a pre-defined acceptance answer text, or provides EVC User’s custom input text and sends it.</w:t>
      </w:r>
    </w:p>
    <w:p w:rsidR="00941D24" w:rsidRDefault="00941D24" w:rsidP="004D3723">
      <w:pPr>
        <w:numPr>
          <w:ilvl w:val="1"/>
          <w:numId w:val="64"/>
        </w:numPr>
        <w:spacing w:after="0"/>
        <w:rPr>
          <w:lang w:val="en-US" w:eastAsia="zh-CN"/>
        </w:rPr>
      </w:pPr>
      <w:r>
        <w:rPr>
          <w:lang w:val="en-US" w:eastAsia="zh-CN"/>
        </w:rPr>
        <w:t>EVC Client A informs the Call Handling client on the device about the call acceptance, so that an acceptance final response can be sent for the call.</w:t>
      </w:r>
    </w:p>
    <w:p w:rsidR="00960DE5" w:rsidRDefault="00960DE5" w:rsidP="004D3723">
      <w:pPr>
        <w:numPr>
          <w:ilvl w:val="0"/>
          <w:numId w:val="64"/>
        </w:numPr>
        <w:tabs>
          <w:tab w:val="clear" w:pos="360"/>
          <w:tab w:val="num" w:pos="284"/>
        </w:tabs>
        <w:spacing w:after="0"/>
        <w:ind w:left="284" w:hanging="284"/>
        <w:rPr>
          <w:lang w:val="en-US" w:eastAsia="zh-CN"/>
        </w:rPr>
      </w:pPr>
      <w:r>
        <w:rPr>
          <w:lang w:val="en-US" w:eastAsia="zh-CN"/>
        </w:rPr>
        <w:t>EVC Client B auto-accepts RT</w:t>
      </w:r>
      <w:r w:rsidR="00941D24">
        <w:rPr>
          <w:lang w:val="en-US" w:eastAsia="zh-CN"/>
        </w:rPr>
        <w:t>T</w:t>
      </w:r>
      <w:r>
        <w:rPr>
          <w:lang w:val="en-US" w:eastAsia="zh-CN"/>
        </w:rPr>
        <w:t>M channel setup from EVC Client A.</w:t>
      </w:r>
    </w:p>
    <w:p w:rsidR="00960DE5" w:rsidRDefault="00941D24" w:rsidP="004D3723">
      <w:pPr>
        <w:numPr>
          <w:ilvl w:val="0"/>
          <w:numId w:val="64"/>
        </w:numPr>
        <w:tabs>
          <w:tab w:val="clear" w:pos="360"/>
          <w:tab w:val="num" w:pos="284"/>
        </w:tabs>
        <w:spacing w:after="0"/>
        <w:ind w:left="284" w:hanging="284"/>
        <w:rPr>
          <w:lang w:val="en-US" w:eastAsia="zh-CN"/>
        </w:rPr>
      </w:pPr>
      <w:r>
        <w:rPr>
          <w:lang w:val="en-US" w:eastAsia="zh-CN"/>
        </w:rPr>
        <w:t xml:space="preserve">The RTTM of </w:t>
      </w:r>
      <w:r w:rsidR="00960DE5">
        <w:rPr>
          <w:lang w:val="en-US" w:eastAsia="zh-CN"/>
        </w:rPr>
        <w:t xml:space="preserve">EVC User A </w:t>
      </w:r>
      <w:r>
        <w:rPr>
          <w:lang w:val="en-US" w:eastAsia="zh-CN"/>
        </w:rPr>
        <w:t>is sent</w:t>
      </w:r>
      <w:r w:rsidR="00960DE5">
        <w:rPr>
          <w:lang w:val="en-US" w:eastAsia="zh-CN"/>
        </w:rPr>
        <w:t xml:space="preserve"> towards EVC User B.</w:t>
      </w:r>
    </w:p>
    <w:p w:rsidR="00960DE5" w:rsidRDefault="00941D24" w:rsidP="004D3723">
      <w:pPr>
        <w:numPr>
          <w:ilvl w:val="0"/>
          <w:numId w:val="64"/>
        </w:numPr>
        <w:tabs>
          <w:tab w:val="clear" w:pos="360"/>
          <w:tab w:val="num" w:pos="284"/>
        </w:tabs>
        <w:spacing w:after="0"/>
        <w:ind w:left="284" w:hanging="284"/>
        <w:rPr>
          <w:lang w:val="en-US" w:eastAsia="zh-CN"/>
        </w:rPr>
      </w:pPr>
      <w:r w:rsidRPr="00141AFD">
        <w:rPr>
          <w:lang w:val="en-US" w:eastAsia="zh-CN"/>
        </w:rPr>
        <w:t>Call is established (9.a.) in parallel, while the</w:t>
      </w:r>
      <w:r>
        <w:rPr>
          <w:lang w:val="en-US" w:eastAsia="zh-CN"/>
        </w:rPr>
        <w:t xml:space="preserve"> </w:t>
      </w:r>
      <w:r w:rsidR="00960DE5">
        <w:rPr>
          <w:lang w:val="en-US" w:eastAsia="zh-CN"/>
        </w:rPr>
        <w:t>EVC Client B correlates the real-time</w:t>
      </w:r>
      <w:r>
        <w:rPr>
          <w:lang w:val="en-US" w:eastAsia="zh-CN"/>
        </w:rPr>
        <w:t xml:space="preserve"> text</w:t>
      </w:r>
      <w:r w:rsidR="00960DE5">
        <w:rPr>
          <w:lang w:val="en-US" w:eastAsia="zh-CN"/>
        </w:rPr>
        <w:t xml:space="preserve"> message</w:t>
      </w:r>
      <w:r w:rsidR="00781C11">
        <w:rPr>
          <w:lang w:val="en-US" w:eastAsia="zh-CN"/>
        </w:rPr>
        <w:t xml:space="preserve"> </w:t>
      </w:r>
      <w:r w:rsidR="00960DE5">
        <w:rPr>
          <w:lang w:val="en-US" w:eastAsia="zh-CN"/>
        </w:rPr>
        <w:t>(received, with the accepted outgoing call and displays them together</w:t>
      </w:r>
      <w:r>
        <w:rPr>
          <w:lang w:val="en-US" w:eastAsia="zh-CN"/>
        </w:rPr>
        <w:t xml:space="preserve"> (9.b.)</w:t>
      </w:r>
      <w:r w:rsidR="00960DE5">
        <w:rPr>
          <w:lang w:val="en-US" w:eastAsia="zh-CN"/>
        </w:rPr>
        <w:t>.</w:t>
      </w:r>
    </w:p>
    <w:p w:rsidR="00941D24" w:rsidRDefault="00941D24" w:rsidP="004D3723">
      <w:pPr>
        <w:numPr>
          <w:ilvl w:val="0"/>
          <w:numId w:val="64"/>
        </w:numPr>
        <w:tabs>
          <w:tab w:val="clear" w:pos="360"/>
          <w:tab w:val="num" w:pos="284"/>
        </w:tabs>
        <w:spacing w:after="0"/>
        <w:ind w:left="284" w:hanging="284"/>
        <w:rPr>
          <w:lang w:val="en-US" w:eastAsia="zh-CN"/>
        </w:rPr>
      </w:pPr>
      <w:r w:rsidRPr="008B7529">
        <w:rPr>
          <w:lang w:val="en-US" w:eastAsia="zh-CN"/>
        </w:rPr>
        <w:t>When EVC User A indicates to end RTTM transmission (e.g. by closing the message composition window or pressing an explicit button), the EVC session is terminated.</w:t>
      </w:r>
    </w:p>
    <w:p w:rsidR="00941D24" w:rsidRPr="00941D24" w:rsidRDefault="00941D24" w:rsidP="004D3723">
      <w:pPr>
        <w:numPr>
          <w:ilvl w:val="0"/>
          <w:numId w:val="64"/>
        </w:numPr>
        <w:tabs>
          <w:tab w:val="clear" w:pos="360"/>
          <w:tab w:val="num" w:pos="284"/>
        </w:tabs>
        <w:spacing w:after="0"/>
        <w:ind w:left="284" w:hanging="284"/>
        <w:rPr>
          <w:lang w:val="en-US" w:eastAsia="zh-CN"/>
        </w:rPr>
      </w:pPr>
      <w:r w:rsidRPr="00941D24">
        <w:rPr>
          <w:lang w:val="en-US" w:eastAsia="zh-CN"/>
        </w:rPr>
        <w:t>The call continues independent of the EVC RTTM session termination.</w:t>
      </w:r>
    </w:p>
    <w:p w:rsidR="00960DE5" w:rsidRDefault="00960DE5" w:rsidP="00DE60FE">
      <w:pPr>
        <w:rPr>
          <w:lang w:val="en-US" w:eastAsia="zh-CN"/>
        </w:rPr>
      </w:pPr>
      <w:r>
        <w:rPr>
          <w:lang w:val="en-US" w:eastAsia="zh-CN"/>
        </w:rPr>
        <w:t xml:space="preserve">Note </w:t>
      </w:r>
      <w:r w:rsidR="00941D24">
        <w:rPr>
          <w:lang w:val="en-US" w:eastAsia="zh-CN"/>
        </w:rPr>
        <w:t>1</w:t>
      </w:r>
      <w:r>
        <w:rPr>
          <w:lang w:val="en-US" w:eastAsia="zh-CN"/>
        </w:rPr>
        <w:t xml:space="preserve">: </w:t>
      </w:r>
      <w:r w:rsidR="00941D24">
        <w:rPr>
          <w:lang w:val="en-US" w:eastAsia="zh-CN"/>
        </w:rPr>
        <w:t xml:space="preserve">If </w:t>
      </w:r>
      <w:r>
        <w:rPr>
          <w:lang w:val="en-US" w:eastAsia="zh-CN"/>
        </w:rPr>
        <w:t xml:space="preserve">User A </w:t>
      </w:r>
      <w:r w:rsidR="00941D24">
        <w:rPr>
          <w:lang w:val="en-US" w:eastAsia="zh-CN"/>
        </w:rPr>
        <w:t>needs to delay</w:t>
      </w:r>
      <w:r>
        <w:rPr>
          <w:lang w:val="en-US" w:eastAsia="zh-CN"/>
        </w:rPr>
        <w:t xml:space="preserve"> speak</w:t>
      </w:r>
      <w:r w:rsidR="00941D24">
        <w:rPr>
          <w:lang w:val="en-US" w:eastAsia="zh-CN"/>
        </w:rPr>
        <w:t>ing</w:t>
      </w:r>
      <w:r>
        <w:rPr>
          <w:lang w:val="en-US" w:eastAsia="zh-CN"/>
        </w:rPr>
        <w:t xml:space="preserve"> to User B</w:t>
      </w:r>
      <w:r w:rsidR="00941D24">
        <w:rPr>
          <w:lang w:val="en-US" w:eastAsia="zh-CN"/>
        </w:rPr>
        <w:t>,</w:t>
      </w:r>
      <w:r>
        <w:rPr>
          <w:lang w:val="en-US" w:eastAsia="zh-CN"/>
        </w:rPr>
        <w:t xml:space="preserve"> </w:t>
      </w:r>
      <w:r w:rsidR="00941D24">
        <w:rPr>
          <w:lang w:val="en-US" w:eastAsia="zh-CN"/>
        </w:rPr>
        <w:t xml:space="preserve">it can choose to </w:t>
      </w:r>
      <w:r>
        <w:rPr>
          <w:lang w:val="en-US" w:eastAsia="zh-CN"/>
        </w:rPr>
        <w:t>shar</w:t>
      </w:r>
      <w:r w:rsidR="00941D24">
        <w:rPr>
          <w:lang w:val="en-US" w:eastAsia="zh-CN"/>
        </w:rPr>
        <w:t>e</w:t>
      </w:r>
      <w:r>
        <w:rPr>
          <w:lang w:val="en-US" w:eastAsia="zh-CN"/>
        </w:rPr>
        <w:t xml:space="preserve"> </w:t>
      </w:r>
      <w:r w:rsidR="00941D24">
        <w:rPr>
          <w:lang w:val="en-US" w:eastAsia="zh-CN"/>
        </w:rPr>
        <w:t xml:space="preserve">a </w:t>
      </w:r>
      <w:r>
        <w:rPr>
          <w:lang w:val="en-US" w:eastAsia="zh-CN"/>
        </w:rPr>
        <w:t xml:space="preserve">tentative </w:t>
      </w:r>
      <w:r w:rsidR="00941D24">
        <w:rPr>
          <w:lang w:val="en-US" w:eastAsia="zh-CN"/>
        </w:rPr>
        <w:t xml:space="preserve">acceptance </w:t>
      </w:r>
      <w:r>
        <w:rPr>
          <w:lang w:val="en-US" w:eastAsia="zh-CN"/>
        </w:rPr>
        <w:t>real-time</w:t>
      </w:r>
      <w:r w:rsidR="00941D24">
        <w:rPr>
          <w:lang w:val="en-US" w:eastAsia="zh-CN"/>
        </w:rPr>
        <w:t xml:space="preserve"> text</w:t>
      </w:r>
      <w:r>
        <w:rPr>
          <w:lang w:val="en-US" w:eastAsia="zh-CN"/>
        </w:rPr>
        <w:t xml:space="preserve"> message e.g., </w:t>
      </w:r>
      <w:r w:rsidR="00941D24">
        <w:rPr>
          <w:lang w:val="en-US" w:eastAsia="zh-CN"/>
        </w:rPr>
        <w:t>“</w:t>
      </w:r>
      <w:r>
        <w:rPr>
          <w:lang w:val="en-US" w:eastAsia="zh-CN"/>
        </w:rPr>
        <w:t>hang-on a second</w:t>
      </w:r>
      <w:r w:rsidR="00941D24">
        <w:rPr>
          <w:lang w:val="en-US" w:eastAsia="zh-CN"/>
        </w:rPr>
        <w:t>”</w:t>
      </w:r>
      <w:r>
        <w:rPr>
          <w:lang w:val="en-US" w:eastAsia="zh-CN"/>
        </w:rPr>
        <w:t>.</w:t>
      </w:r>
    </w:p>
    <w:p w:rsidR="009D3865" w:rsidRDefault="00960DE5" w:rsidP="00DE60FE">
      <w:pPr>
        <w:rPr>
          <w:lang w:val="en-US" w:eastAsia="zh-CN"/>
        </w:rPr>
      </w:pPr>
      <w:r>
        <w:rPr>
          <w:lang w:val="en-US" w:eastAsia="zh-CN"/>
        </w:rPr>
        <w:t xml:space="preserve">Note </w:t>
      </w:r>
      <w:r w:rsidR="00941D24">
        <w:rPr>
          <w:lang w:val="en-US" w:eastAsia="zh-CN"/>
        </w:rPr>
        <w:t>2</w:t>
      </w:r>
      <w:r>
        <w:rPr>
          <w:lang w:val="en-US" w:eastAsia="zh-CN"/>
        </w:rPr>
        <w:t>: EVC User B can continue to talk over the established call while</w:t>
      </w:r>
      <w:r w:rsidR="00941D24">
        <w:rPr>
          <w:lang w:val="en-US" w:eastAsia="zh-CN"/>
        </w:rPr>
        <w:t xml:space="preserve"> and after</w:t>
      </w:r>
      <w:r>
        <w:rPr>
          <w:lang w:val="en-US" w:eastAsia="zh-CN"/>
        </w:rPr>
        <w:t xml:space="preserve"> he/she </w:t>
      </w:r>
      <w:r w:rsidR="00941D24">
        <w:rPr>
          <w:lang w:val="en-US" w:eastAsia="zh-CN"/>
        </w:rPr>
        <w:t>has</w:t>
      </w:r>
      <w:r>
        <w:rPr>
          <w:lang w:val="en-US" w:eastAsia="zh-CN"/>
        </w:rPr>
        <w:t xml:space="preserve"> receiv</w:t>
      </w:r>
      <w:r w:rsidR="00941D24">
        <w:rPr>
          <w:lang w:val="en-US" w:eastAsia="zh-CN"/>
        </w:rPr>
        <w:t>ed</w:t>
      </w:r>
      <w:r>
        <w:rPr>
          <w:lang w:val="en-US" w:eastAsia="zh-CN"/>
        </w:rPr>
        <w:t xml:space="preserve"> real-time </w:t>
      </w:r>
      <w:r w:rsidR="00941D24">
        <w:rPr>
          <w:lang w:val="en-US" w:eastAsia="zh-CN"/>
        </w:rPr>
        <w:t xml:space="preserve">text </w:t>
      </w:r>
      <w:r>
        <w:rPr>
          <w:lang w:val="en-US" w:eastAsia="zh-CN"/>
        </w:rPr>
        <w:t>message from the EVC User A.</w:t>
      </w:r>
    </w:p>
    <w:p w:rsidR="00531B51" w:rsidRDefault="00531B51" w:rsidP="00531B51">
      <w:pPr>
        <w:pStyle w:val="App4"/>
        <w:rPr>
          <w:lang w:val="en-US" w:eastAsia="zh-CN"/>
        </w:rPr>
      </w:pPr>
      <w:r w:rsidRPr="009D3865">
        <w:rPr>
          <w:rFonts w:cs="Arial"/>
        </w:rPr>
        <w:t>RT</w:t>
      </w:r>
      <w:r>
        <w:rPr>
          <w:rFonts w:cs="Arial"/>
        </w:rPr>
        <w:t>T</w:t>
      </w:r>
      <w:r w:rsidRPr="009D3865">
        <w:rPr>
          <w:rFonts w:cs="Arial"/>
        </w:rPr>
        <w:t xml:space="preserve">M to Call </w:t>
      </w:r>
      <w:proofErr w:type="spellStart"/>
      <w:r w:rsidRPr="009D3865">
        <w:rPr>
          <w:rFonts w:cs="Arial"/>
        </w:rPr>
        <w:t>Invitati</w:t>
      </w:r>
      <w:proofErr w:type="spellEnd"/>
      <w:r w:rsidRPr="00531B51">
        <w:t xml:space="preserve"> </w:t>
      </w:r>
      <w:r w:rsidRPr="00531B51">
        <w:rPr>
          <w:rFonts w:cs="Arial"/>
        </w:rPr>
        <w:t xml:space="preserve">Visual IVR Setup </w:t>
      </w:r>
      <w:r w:rsidRPr="009D3865">
        <w:rPr>
          <w:rFonts w:cs="Arial"/>
        </w:rPr>
        <w:t xml:space="preserve">on – </w:t>
      </w:r>
      <w:r w:rsidRPr="009D3865">
        <w:rPr>
          <w:rFonts w:cs="Arial" w:hint="eastAsia"/>
        </w:rPr>
        <w:t>Reject</w:t>
      </w:r>
      <w:r w:rsidRPr="009D3865">
        <w:rPr>
          <w:rFonts w:cs="Arial"/>
        </w:rPr>
        <w:t>:</w:t>
      </w:r>
    </w:p>
    <w:p w:rsidR="00531B51" w:rsidRPr="00531B51" w:rsidRDefault="00531B51" w:rsidP="00531B51">
      <w:pPr>
        <w:pStyle w:val="Caption"/>
        <w:outlineLvl w:val="0"/>
      </w:pPr>
      <w:r>
        <w:object w:dxaOrig="13846" w:dyaOrig="7430">
          <v:shape id="_x0000_i1039" type="#_x0000_t75" style="width:7in;height:270.5pt" o:ole="">
            <v:imagedata r:id="rId79" o:title=""/>
          </v:shape>
          <o:OLEObject Type="Embed" ProgID="Visio.Drawing.11" ShapeID="_x0000_i1039" DrawAspect="Content" ObjectID="_1590917503" r:id="rId80"/>
        </w:object>
      </w:r>
    </w:p>
    <w:p w:rsidR="00E576DF" w:rsidRDefault="00736F2E" w:rsidP="00E576DF">
      <w:pPr>
        <w:pStyle w:val="Caption"/>
        <w:outlineLvl w:val="0"/>
        <w:rPr>
          <w:rFonts w:hint="eastAsia"/>
        </w:rPr>
      </w:pPr>
      <w:bookmarkStart w:id="308" w:name="_Toc420408848"/>
      <w:r w:rsidRPr="00CA63F0">
        <w:t xml:space="preserve">Figure </w:t>
      </w:r>
      <w:r w:rsidRPr="00CA63F0">
        <w:fldChar w:fldCharType="begin"/>
      </w:r>
      <w:r w:rsidRPr="00CA63F0">
        <w:instrText xml:space="preserve"> SEQ Figure \* ARABIC </w:instrText>
      </w:r>
      <w:r w:rsidRPr="00CA63F0">
        <w:fldChar w:fldCharType="separate"/>
      </w:r>
      <w:r w:rsidR="009421A5">
        <w:rPr>
          <w:noProof/>
        </w:rPr>
        <w:t>15</w:t>
      </w:r>
      <w:r w:rsidRPr="00CA63F0">
        <w:fldChar w:fldCharType="end"/>
      </w:r>
      <w:r w:rsidR="00E576DF" w:rsidRPr="00CA63F0">
        <w:t xml:space="preserve">: </w:t>
      </w:r>
      <w:r w:rsidR="00E576DF">
        <w:rPr>
          <w:rFonts w:hint="eastAsia"/>
        </w:rPr>
        <w:t xml:space="preserve">High Level Flow </w:t>
      </w:r>
      <w:r w:rsidR="00E576DF">
        <w:t>–</w:t>
      </w:r>
      <w:r w:rsidR="00E576DF">
        <w:rPr>
          <w:lang w:eastAsia="zh-CN"/>
        </w:rPr>
        <w:t>RT</w:t>
      </w:r>
      <w:r w:rsidR="00941D24">
        <w:rPr>
          <w:lang w:eastAsia="zh-CN"/>
        </w:rPr>
        <w:t>T</w:t>
      </w:r>
      <w:r w:rsidR="00E576DF">
        <w:rPr>
          <w:lang w:eastAsia="zh-CN"/>
        </w:rPr>
        <w:t xml:space="preserve">M to Call Invitation – </w:t>
      </w:r>
      <w:r w:rsidR="00E52E1B">
        <w:rPr>
          <w:rFonts w:hint="eastAsia"/>
          <w:lang w:eastAsia="zh-CN"/>
        </w:rPr>
        <w:t>Reject</w:t>
      </w:r>
      <w:bookmarkEnd w:id="308"/>
      <w:r w:rsidR="00E576DF" w:rsidRPr="00CA63F0">
        <w:t xml:space="preserve"> </w:t>
      </w:r>
    </w:p>
    <w:p w:rsidR="004A4671" w:rsidRDefault="004A4671" w:rsidP="004A4671">
      <w:pPr>
        <w:rPr>
          <w:lang w:val="en-US" w:eastAsia="zh-CN"/>
        </w:rPr>
      </w:pPr>
      <w:r>
        <w:rPr>
          <w:rFonts w:hint="eastAsia"/>
          <w:lang w:val="en-US" w:eastAsia="zh-CN"/>
        </w:rPr>
        <w:t xml:space="preserve">The above figure shows the EVC User </w:t>
      </w:r>
      <w:r>
        <w:rPr>
          <w:lang w:val="en-US" w:eastAsia="zh-CN"/>
        </w:rPr>
        <w:t xml:space="preserve">B (Person) placing a call request </w:t>
      </w:r>
      <w:r>
        <w:rPr>
          <w:rFonts w:hint="eastAsia"/>
          <w:lang w:val="en-US" w:eastAsia="zh-CN"/>
        </w:rPr>
        <w:t xml:space="preserve">to </w:t>
      </w:r>
      <w:r>
        <w:rPr>
          <w:lang w:val="en-US" w:eastAsia="zh-CN"/>
        </w:rPr>
        <w:t xml:space="preserve">EVC User </w:t>
      </w:r>
      <w:proofErr w:type="gramStart"/>
      <w:r>
        <w:rPr>
          <w:lang w:val="en-US" w:eastAsia="zh-CN"/>
        </w:rPr>
        <w:t>A</w:t>
      </w:r>
      <w:proofErr w:type="gramEnd"/>
      <w:r>
        <w:rPr>
          <w:lang w:val="en-US" w:eastAsia="zh-CN"/>
        </w:rPr>
        <w:t xml:space="preserve"> (Person)</w:t>
      </w:r>
      <w:r>
        <w:rPr>
          <w:rFonts w:hint="eastAsia"/>
          <w:lang w:val="en-US" w:eastAsia="zh-CN"/>
        </w:rPr>
        <w:t xml:space="preserve"> </w:t>
      </w:r>
      <w:r>
        <w:rPr>
          <w:lang w:val="en-US" w:eastAsia="zh-CN"/>
        </w:rPr>
        <w:t xml:space="preserve">and EVC User A responds with real-time </w:t>
      </w:r>
      <w:r w:rsidR="00941D24">
        <w:rPr>
          <w:lang w:val="en-US" w:eastAsia="zh-CN"/>
        </w:rPr>
        <w:t xml:space="preserve">text </w:t>
      </w:r>
      <w:r>
        <w:rPr>
          <w:lang w:val="en-US" w:eastAsia="zh-CN"/>
        </w:rPr>
        <w:t>messages (RT</w:t>
      </w:r>
      <w:r w:rsidR="00941D24">
        <w:rPr>
          <w:lang w:val="en-US" w:eastAsia="zh-CN"/>
        </w:rPr>
        <w:t>T</w:t>
      </w:r>
      <w:r>
        <w:rPr>
          <w:lang w:val="en-US" w:eastAsia="zh-CN"/>
        </w:rPr>
        <w:t>M) to the call invite while rejecting the call.</w:t>
      </w:r>
      <w:r w:rsidRPr="00621088">
        <w:rPr>
          <w:lang w:val="en-US" w:eastAsia="zh-CN"/>
        </w:rPr>
        <w:t xml:space="preserve"> </w:t>
      </w:r>
      <w:r w:rsidRPr="00EA5256">
        <w:rPr>
          <w:lang w:val="en-US" w:eastAsia="zh-CN"/>
        </w:rPr>
        <w:t>EVC User B can share his/her real-time</w:t>
      </w:r>
      <w:r w:rsidR="00941D24">
        <w:rPr>
          <w:lang w:val="en-US" w:eastAsia="zh-CN"/>
        </w:rPr>
        <w:t xml:space="preserve"> text</w:t>
      </w:r>
      <w:r w:rsidRPr="00EA5256">
        <w:rPr>
          <w:lang w:val="en-US" w:eastAsia="zh-CN"/>
        </w:rPr>
        <w:t xml:space="preserve"> message, depending on the scenario e.g., sharing </w:t>
      </w:r>
      <w:r>
        <w:rPr>
          <w:lang w:val="en-US" w:eastAsia="zh-CN"/>
        </w:rPr>
        <w:t>reason for rejection of the call</w:t>
      </w:r>
      <w:r w:rsidRPr="00EA5256">
        <w:rPr>
          <w:lang w:val="en-US" w:eastAsia="zh-CN"/>
        </w:rPr>
        <w:t>.</w:t>
      </w:r>
      <w:r>
        <w:rPr>
          <w:lang w:val="en-US" w:eastAsia="zh-CN"/>
        </w:rPr>
        <w:t xml:space="preserve"> The </w:t>
      </w:r>
      <w:r>
        <w:rPr>
          <w:rFonts w:hint="eastAsia"/>
          <w:lang w:val="en-US" w:eastAsia="zh-CN"/>
        </w:rPr>
        <w:t>major steps include</w:t>
      </w:r>
      <w:r>
        <w:rPr>
          <w:lang w:val="en-US" w:eastAsia="zh-CN"/>
        </w:rPr>
        <w:t xml:space="preserve"> the following</w:t>
      </w:r>
      <w:r>
        <w:rPr>
          <w:rFonts w:hint="eastAsia"/>
          <w:lang w:val="en-US" w:eastAsia="zh-CN"/>
        </w:rPr>
        <w:t>:</w:t>
      </w:r>
    </w:p>
    <w:p w:rsidR="004A4671" w:rsidRDefault="004A4671" w:rsidP="004D3723">
      <w:pPr>
        <w:numPr>
          <w:ilvl w:val="0"/>
          <w:numId w:val="23"/>
        </w:numPr>
        <w:tabs>
          <w:tab w:val="clear" w:pos="360"/>
          <w:tab w:val="num" w:pos="284"/>
        </w:tabs>
        <w:spacing w:after="0"/>
        <w:ind w:left="284" w:hanging="284"/>
        <w:rPr>
          <w:lang w:val="en-US" w:eastAsia="zh-CN"/>
        </w:rPr>
      </w:pPr>
      <w:r>
        <w:rPr>
          <w:lang w:val="en-US" w:eastAsia="zh-CN"/>
        </w:rPr>
        <w:t>EVC User B selects to place a call with EVC User A.</w:t>
      </w:r>
    </w:p>
    <w:p w:rsidR="004A4671" w:rsidRPr="00F439BE" w:rsidRDefault="004A4671" w:rsidP="004D3723">
      <w:pPr>
        <w:numPr>
          <w:ilvl w:val="0"/>
          <w:numId w:val="23"/>
        </w:numPr>
        <w:tabs>
          <w:tab w:val="clear" w:pos="360"/>
          <w:tab w:val="num" w:pos="284"/>
        </w:tabs>
        <w:spacing w:after="0"/>
        <w:ind w:left="284" w:hanging="284"/>
        <w:rPr>
          <w:lang w:val="en-US" w:eastAsia="zh-CN"/>
        </w:rPr>
      </w:pPr>
      <w:r>
        <w:rPr>
          <w:lang w:val="en-US" w:eastAsia="zh-CN"/>
        </w:rPr>
        <w:t xml:space="preserve">Call </w:t>
      </w:r>
      <w:proofErr w:type="gramStart"/>
      <w:r>
        <w:rPr>
          <w:lang w:val="en-US" w:eastAsia="zh-CN"/>
        </w:rPr>
        <w:t>Handling</w:t>
      </w:r>
      <w:proofErr w:type="gramEnd"/>
      <w:r>
        <w:rPr>
          <w:lang w:val="en-US" w:eastAsia="zh-CN"/>
        </w:rPr>
        <w:t xml:space="preserve"> client on User B’s device initiates call setup towards User A.</w:t>
      </w:r>
    </w:p>
    <w:p w:rsidR="004A4671" w:rsidRDefault="004A4671" w:rsidP="004D3723">
      <w:pPr>
        <w:numPr>
          <w:ilvl w:val="0"/>
          <w:numId w:val="23"/>
        </w:numPr>
        <w:tabs>
          <w:tab w:val="clear" w:pos="360"/>
          <w:tab w:val="num" w:pos="284"/>
        </w:tabs>
        <w:spacing w:after="0"/>
        <w:ind w:left="284" w:hanging="284"/>
        <w:rPr>
          <w:lang w:val="en-US" w:eastAsia="zh-CN"/>
        </w:rPr>
      </w:pPr>
      <w:r>
        <w:rPr>
          <w:lang w:val="en-US" w:eastAsia="zh-CN"/>
        </w:rPr>
        <w:t>EVC Client A displays incoming call alert providing option for EVC User A to respond with RTM.</w:t>
      </w:r>
    </w:p>
    <w:p w:rsidR="004A4671" w:rsidRPr="00F439BE" w:rsidRDefault="004A4671" w:rsidP="004D3723">
      <w:pPr>
        <w:numPr>
          <w:ilvl w:val="0"/>
          <w:numId w:val="23"/>
        </w:numPr>
        <w:tabs>
          <w:tab w:val="clear" w:pos="360"/>
          <w:tab w:val="num" w:pos="284"/>
        </w:tabs>
        <w:spacing w:after="0"/>
        <w:ind w:left="284" w:hanging="284"/>
        <w:rPr>
          <w:lang w:val="en-US" w:eastAsia="zh-CN"/>
        </w:rPr>
      </w:pPr>
      <w:r w:rsidRPr="005F2EED">
        <w:rPr>
          <w:lang w:val="en-US" w:eastAsia="zh-CN"/>
        </w:rPr>
        <w:t xml:space="preserve">EVC User A selects to reject the call and </w:t>
      </w:r>
      <w:r w:rsidR="00941D24" w:rsidRPr="005F2EED">
        <w:rPr>
          <w:lang w:val="en-US" w:eastAsia="zh-CN"/>
        </w:rPr>
        <w:t xml:space="preserve">to </w:t>
      </w:r>
      <w:r w:rsidRPr="005F2EED">
        <w:rPr>
          <w:lang w:val="en-US" w:eastAsia="zh-CN"/>
        </w:rPr>
        <w:t>respond with RT</w:t>
      </w:r>
      <w:r w:rsidR="00941D24" w:rsidRPr="005F2EED">
        <w:rPr>
          <w:lang w:val="en-US" w:eastAsia="zh-CN"/>
        </w:rPr>
        <w:t>T</w:t>
      </w:r>
      <w:r w:rsidRPr="005F2EED">
        <w:rPr>
          <w:lang w:val="en-US" w:eastAsia="zh-CN"/>
        </w:rPr>
        <w:t>M.</w:t>
      </w:r>
    </w:p>
    <w:p w:rsidR="004A4671" w:rsidRDefault="004A4671" w:rsidP="004D3723">
      <w:pPr>
        <w:numPr>
          <w:ilvl w:val="0"/>
          <w:numId w:val="23"/>
        </w:numPr>
        <w:tabs>
          <w:tab w:val="clear" w:pos="360"/>
          <w:tab w:val="num" w:pos="284"/>
        </w:tabs>
        <w:spacing w:after="0"/>
        <w:ind w:left="284" w:hanging="284"/>
        <w:rPr>
          <w:lang w:val="en-US" w:eastAsia="zh-CN"/>
        </w:rPr>
      </w:pPr>
      <w:r>
        <w:rPr>
          <w:lang w:val="en-US" w:eastAsia="zh-CN"/>
        </w:rPr>
        <w:t>EVC Client A initiates RT</w:t>
      </w:r>
      <w:r w:rsidR="00941D24">
        <w:rPr>
          <w:lang w:val="en-US" w:eastAsia="zh-CN"/>
        </w:rPr>
        <w:t>T</w:t>
      </w:r>
      <w:r>
        <w:rPr>
          <w:lang w:val="en-US" w:eastAsia="zh-CN"/>
        </w:rPr>
        <w:t>M setup towards EVC Client B.</w:t>
      </w:r>
    </w:p>
    <w:p w:rsidR="00941D24" w:rsidRPr="00A31D49" w:rsidRDefault="00941D24" w:rsidP="004D3723">
      <w:pPr>
        <w:numPr>
          <w:ilvl w:val="0"/>
          <w:numId w:val="23"/>
        </w:numPr>
        <w:tabs>
          <w:tab w:val="clear" w:pos="360"/>
          <w:tab w:val="num" w:pos="284"/>
        </w:tabs>
        <w:spacing w:after="0"/>
        <w:ind w:left="284" w:hanging="284"/>
        <w:rPr>
          <w:lang w:val="en-US" w:eastAsia="zh-CN"/>
        </w:rPr>
      </w:pPr>
      <w:r>
        <w:rPr>
          <w:lang w:val="en-US" w:eastAsia="zh-CN"/>
        </w:rPr>
        <w:lastRenderedPageBreak/>
        <w:t xml:space="preserve">EVC User A </w:t>
      </w:r>
      <w:r>
        <w:rPr>
          <w:lang w:eastAsia="zh-CN"/>
        </w:rPr>
        <w:t>either selects a pre-defined acceptance answer text, or provides EVC User’s custom input text;</w:t>
      </w:r>
    </w:p>
    <w:p w:rsidR="00941D24" w:rsidRDefault="00941D24" w:rsidP="004D3723">
      <w:pPr>
        <w:numPr>
          <w:ilvl w:val="1"/>
          <w:numId w:val="23"/>
        </w:numPr>
        <w:spacing w:after="0"/>
        <w:rPr>
          <w:lang w:val="en-US" w:eastAsia="zh-CN"/>
        </w:rPr>
      </w:pPr>
      <w:r>
        <w:rPr>
          <w:lang w:val="en-US" w:eastAsia="zh-CN"/>
        </w:rPr>
        <w:t>EVC Client A informs the Call Handling client on the device about the call rejection, so that a rejection final response can be sent for the call.</w:t>
      </w:r>
    </w:p>
    <w:p w:rsidR="004A4671" w:rsidRDefault="004A4671" w:rsidP="004D3723">
      <w:pPr>
        <w:numPr>
          <w:ilvl w:val="0"/>
          <w:numId w:val="23"/>
        </w:numPr>
        <w:tabs>
          <w:tab w:val="clear" w:pos="360"/>
          <w:tab w:val="num" w:pos="284"/>
        </w:tabs>
        <w:spacing w:after="0"/>
        <w:ind w:left="284" w:hanging="284"/>
        <w:rPr>
          <w:lang w:val="en-US" w:eastAsia="zh-CN"/>
        </w:rPr>
      </w:pPr>
      <w:r>
        <w:rPr>
          <w:lang w:val="en-US" w:eastAsia="zh-CN"/>
        </w:rPr>
        <w:t>EVC Client B auto-accepts RTM setup from EVC Client A</w:t>
      </w:r>
      <w:r w:rsidR="00941D24">
        <w:rPr>
          <w:lang w:val="en-US" w:eastAsia="zh-CN"/>
        </w:rPr>
        <w:t>, even if the associated call rejection answer was received</w:t>
      </w:r>
      <w:r>
        <w:rPr>
          <w:lang w:val="en-US" w:eastAsia="zh-CN"/>
        </w:rPr>
        <w:t>.</w:t>
      </w:r>
    </w:p>
    <w:p w:rsidR="004A4671" w:rsidRDefault="00941D24" w:rsidP="004D3723">
      <w:pPr>
        <w:numPr>
          <w:ilvl w:val="0"/>
          <w:numId w:val="23"/>
        </w:numPr>
        <w:tabs>
          <w:tab w:val="clear" w:pos="360"/>
          <w:tab w:val="num" w:pos="284"/>
        </w:tabs>
        <w:spacing w:after="0"/>
        <w:ind w:left="284" w:hanging="284"/>
        <w:rPr>
          <w:lang w:val="en-US" w:eastAsia="zh-CN"/>
        </w:rPr>
      </w:pPr>
      <w:r>
        <w:rPr>
          <w:lang w:val="en-US" w:eastAsia="zh-CN"/>
        </w:rPr>
        <w:t>The RTTM is sent by EVC Client A to EVC Client B</w:t>
      </w:r>
    </w:p>
    <w:p w:rsidR="00D8357C" w:rsidRDefault="00941D24" w:rsidP="004D3723">
      <w:pPr>
        <w:numPr>
          <w:ilvl w:val="0"/>
          <w:numId w:val="23"/>
        </w:numPr>
        <w:tabs>
          <w:tab w:val="clear" w:pos="360"/>
          <w:tab w:val="num" w:pos="284"/>
        </w:tabs>
        <w:spacing w:after="0"/>
        <w:ind w:left="284" w:hanging="284"/>
        <w:rPr>
          <w:lang w:val="en-US" w:eastAsia="zh-CN"/>
        </w:rPr>
      </w:pPr>
      <w:r>
        <w:rPr>
          <w:lang w:val="en-US" w:eastAsia="zh-CN"/>
        </w:rPr>
        <w:t xml:space="preserve">While the call is rejected (9.a.) the </w:t>
      </w:r>
      <w:r w:rsidR="004A4671">
        <w:rPr>
          <w:lang w:val="en-US" w:eastAsia="zh-CN"/>
        </w:rPr>
        <w:t xml:space="preserve">EVC Client B correlates the real-time </w:t>
      </w:r>
      <w:r>
        <w:rPr>
          <w:lang w:val="en-US" w:eastAsia="zh-CN"/>
        </w:rPr>
        <w:t xml:space="preserve">text </w:t>
      </w:r>
      <w:r w:rsidR="004A4671">
        <w:rPr>
          <w:lang w:val="en-US" w:eastAsia="zh-CN"/>
        </w:rPr>
        <w:t>message received, with the rejected outgoing call from EVC User B and displays them together</w:t>
      </w:r>
      <w:r w:rsidR="000C72B1">
        <w:rPr>
          <w:lang w:val="en-US" w:eastAsia="zh-CN"/>
        </w:rPr>
        <w:t xml:space="preserve"> (9.b.)</w:t>
      </w:r>
      <w:r w:rsidR="004A4671">
        <w:rPr>
          <w:lang w:val="en-US" w:eastAsia="zh-CN"/>
        </w:rPr>
        <w:t>.</w:t>
      </w:r>
    </w:p>
    <w:p w:rsidR="000A6EB7" w:rsidRPr="00883429" w:rsidRDefault="000C72B1" w:rsidP="004D3723">
      <w:pPr>
        <w:numPr>
          <w:ilvl w:val="0"/>
          <w:numId w:val="23"/>
        </w:numPr>
        <w:tabs>
          <w:tab w:val="clear" w:pos="360"/>
          <w:tab w:val="num" w:pos="284"/>
        </w:tabs>
        <w:spacing w:after="0"/>
        <w:ind w:left="284" w:hanging="284"/>
        <w:rPr>
          <w:rFonts w:hint="eastAsia"/>
          <w:lang w:eastAsia="zh-CN"/>
        </w:rPr>
      </w:pPr>
      <w:r w:rsidRPr="008B7529">
        <w:rPr>
          <w:lang w:val="en-US" w:eastAsia="zh-CN"/>
        </w:rPr>
        <w:t>When EVC User A indicates to end RTTM transmission (e.g. by closing the message composition window or pressing an explicit button), the EVC session is terminated.</w:t>
      </w:r>
    </w:p>
    <w:p w:rsidR="00651D13" w:rsidRPr="00CA63F0" w:rsidRDefault="00651D13">
      <w:pPr>
        <w:pStyle w:val="App1"/>
      </w:pPr>
      <w:bookmarkStart w:id="309" w:name="_Toc517175487"/>
      <w:r w:rsidRPr="00CA63F0">
        <w:lastRenderedPageBreak/>
        <w:t>Static Conformance Requirements</w:t>
      </w:r>
      <w:r w:rsidRPr="00CA63F0">
        <w:tab/>
        <w:t>(Normative)</w:t>
      </w:r>
      <w:bookmarkEnd w:id="217"/>
      <w:bookmarkEnd w:id="309"/>
    </w:p>
    <w:p w:rsidR="00651D13" w:rsidRDefault="00651D13">
      <w:r w:rsidRPr="00CA63F0">
        <w:t>The notation used in this appendix is specified in [</w:t>
      </w:r>
      <w:r w:rsidR="006A527C" w:rsidRPr="00CA63F0">
        <w:t>SCRRULES</w:t>
      </w:r>
      <w:r w:rsidRPr="00CA63F0">
        <w:t>].</w:t>
      </w:r>
    </w:p>
    <w:p w:rsidR="00CC3D75" w:rsidRPr="00984024" w:rsidRDefault="00CC3D75" w:rsidP="00CC3D75">
      <w:pPr>
        <w:pStyle w:val="App2"/>
      </w:pPr>
      <w:bookmarkStart w:id="310" w:name="_Toc391302644"/>
      <w:bookmarkStart w:id="311" w:name="_Toc517175488"/>
      <w:r w:rsidRPr="00984024">
        <w:t xml:space="preserve">SCR for </w:t>
      </w:r>
      <w:r>
        <w:rPr>
          <w:rFonts w:hint="eastAsia"/>
          <w:lang w:eastAsia="zh-CN"/>
        </w:rPr>
        <w:t>EVC</w:t>
      </w:r>
      <w:r w:rsidRPr="00984024">
        <w:t xml:space="preserve"> Client</w:t>
      </w:r>
      <w:bookmarkEnd w:id="310"/>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547"/>
        <w:gridCol w:w="1701"/>
        <w:gridCol w:w="3180"/>
        <w:tblGridChange w:id="312">
          <w:tblGrid>
            <w:gridCol w:w="2178"/>
            <w:gridCol w:w="2547"/>
            <w:gridCol w:w="1701"/>
            <w:gridCol w:w="3180"/>
          </w:tblGrid>
        </w:tblGridChange>
      </w:tblGrid>
      <w:tr w:rsidR="00CC3D75" w:rsidRPr="00EE341B" w:rsidTr="00062020">
        <w:tblPrEx>
          <w:tblCellMar>
            <w:top w:w="0" w:type="dxa"/>
            <w:bottom w:w="0" w:type="dxa"/>
          </w:tblCellMar>
        </w:tblPrEx>
        <w:trPr>
          <w:tblHeader/>
          <w:jc w:val="center"/>
        </w:trPr>
        <w:tc>
          <w:tcPr>
            <w:tcW w:w="2178" w:type="dxa"/>
            <w:shd w:val="pct25" w:color="auto" w:fill="FFFFFF"/>
          </w:tcPr>
          <w:p w:rsidR="00CC3D75" w:rsidRPr="00EE341B" w:rsidRDefault="00CC3D75" w:rsidP="00062020">
            <w:pPr>
              <w:pStyle w:val="TableRow"/>
              <w:jc w:val="center"/>
              <w:rPr>
                <w:b/>
                <w:sz w:val="18"/>
              </w:rPr>
            </w:pPr>
            <w:r w:rsidRPr="00EE341B">
              <w:rPr>
                <w:b/>
                <w:sz w:val="18"/>
              </w:rPr>
              <w:t>Item</w:t>
            </w:r>
          </w:p>
        </w:tc>
        <w:tc>
          <w:tcPr>
            <w:tcW w:w="2547" w:type="dxa"/>
            <w:shd w:val="pct25" w:color="auto" w:fill="FFFFFF"/>
          </w:tcPr>
          <w:p w:rsidR="00CC3D75" w:rsidRPr="00EE341B" w:rsidRDefault="00CC3D75" w:rsidP="00062020">
            <w:pPr>
              <w:pStyle w:val="TableRow"/>
              <w:jc w:val="center"/>
              <w:rPr>
                <w:b/>
                <w:sz w:val="18"/>
              </w:rPr>
            </w:pPr>
            <w:r w:rsidRPr="00EE341B">
              <w:rPr>
                <w:b/>
                <w:sz w:val="18"/>
              </w:rPr>
              <w:t>Function</w:t>
            </w:r>
          </w:p>
        </w:tc>
        <w:tc>
          <w:tcPr>
            <w:tcW w:w="1701" w:type="dxa"/>
            <w:shd w:val="pct25" w:color="auto" w:fill="FFFFFF"/>
          </w:tcPr>
          <w:p w:rsidR="00CC3D75" w:rsidRPr="00EE341B" w:rsidRDefault="00CC3D75" w:rsidP="00062020">
            <w:pPr>
              <w:pStyle w:val="TableRow"/>
              <w:jc w:val="center"/>
              <w:rPr>
                <w:b/>
                <w:sz w:val="18"/>
              </w:rPr>
            </w:pPr>
            <w:r w:rsidRPr="00EE341B">
              <w:rPr>
                <w:b/>
                <w:sz w:val="18"/>
              </w:rPr>
              <w:t>Reference</w:t>
            </w:r>
          </w:p>
        </w:tc>
        <w:tc>
          <w:tcPr>
            <w:tcW w:w="3180" w:type="dxa"/>
            <w:shd w:val="pct25" w:color="auto" w:fill="FFFFFF"/>
          </w:tcPr>
          <w:p w:rsidR="00CC3D75" w:rsidRPr="00EE341B" w:rsidRDefault="00CC3D75" w:rsidP="00062020">
            <w:pPr>
              <w:pStyle w:val="TableRow"/>
              <w:jc w:val="center"/>
              <w:rPr>
                <w:b/>
                <w:sz w:val="18"/>
              </w:rPr>
            </w:pPr>
            <w:r w:rsidRPr="00EE341B">
              <w:rPr>
                <w:b/>
                <w:sz w:val="18"/>
              </w:rPr>
              <w:t>Requirement</w:t>
            </w: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-C-</w:t>
            </w:r>
            <w:r>
              <w:rPr>
                <w:rFonts w:hint="eastAsia"/>
                <w:lang w:eastAsia="zh-CN"/>
              </w:rPr>
              <w:t>001</w:t>
            </w:r>
            <w:r>
              <w:rPr>
                <w:rFonts w:hint="eastAsia"/>
                <w:lang w:eastAsia="ko-KR"/>
              </w:rPr>
              <w:t>-M</w:t>
            </w:r>
          </w:p>
        </w:tc>
        <w:tc>
          <w:tcPr>
            <w:tcW w:w="2547" w:type="dxa"/>
          </w:tcPr>
          <w:p w:rsidR="00CC3D75" w:rsidRPr="0037627C" w:rsidRDefault="00CC3D75" w:rsidP="00062020">
            <w:pPr>
              <w:pStyle w:val="TableRow"/>
              <w:rPr>
                <w:lang w:val="en-US"/>
              </w:rPr>
            </w:pPr>
            <w:bookmarkStart w:id="313" w:name="_Toc417566284"/>
            <w:r w:rsidRPr="00E5347F">
              <w:rPr>
                <w:lang w:val="en-US"/>
              </w:rPr>
              <w:t>EVC Registration</w:t>
            </w:r>
            <w:bookmarkEnd w:id="313"/>
          </w:p>
        </w:tc>
        <w:tc>
          <w:tcPr>
            <w:tcW w:w="1701" w:type="dxa"/>
          </w:tcPr>
          <w:p w:rsidR="00CC3D75" w:rsidRPr="0037627C" w:rsidRDefault="00CC3D75" w:rsidP="00AC4E5C">
            <w:pPr>
              <w:pStyle w:val="TableRow"/>
              <w:rPr>
                <w:rFonts w:hint="eastAsia"/>
                <w:lang w:val="en-US"/>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_Ref420330141 \r \h</w:instrText>
            </w:r>
            <w:r w:rsidR="00781C11">
              <w:rPr>
                <w:lang w:val="en-US"/>
              </w:rPr>
              <w:instrText xml:space="preserve"> </w:instrText>
            </w:r>
            <w:r w:rsidR="00781C11">
              <w:rPr>
                <w:lang w:val="en-US"/>
              </w:rPr>
            </w:r>
            <w:r w:rsidR="00781C11">
              <w:rPr>
                <w:lang w:val="en-US"/>
              </w:rPr>
              <w:fldChar w:fldCharType="separate"/>
            </w:r>
            <w:r w:rsidR="009421A5">
              <w:rPr>
                <w:lang w:val="en-US"/>
              </w:rPr>
              <w:t>7.2.1</w:t>
            </w:r>
            <w:r w:rsidR="00781C11">
              <w:rPr>
                <w:lang w:val="en-US"/>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-C-</w:t>
            </w:r>
            <w:r>
              <w:rPr>
                <w:rFonts w:hint="eastAsia"/>
                <w:lang w:eastAsia="zh-CN"/>
              </w:rPr>
              <w:t>002</w:t>
            </w:r>
            <w:r>
              <w:rPr>
                <w:rFonts w:hint="eastAsia"/>
                <w:lang w:eastAsia="ko-KR"/>
              </w:rPr>
              <w:t>-M</w:t>
            </w:r>
          </w:p>
        </w:tc>
        <w:tc>
          <w:tcPr>
            <w:tcW w:w="2547" w:type="dxa"/>
          </w:tcPr>
          <w:p w:rsidR="00CC3D75" w:rsidRPr="0037627C" w:rsidRDefault="00CC3D75" w:rsidP="00062020">
            <w:pPr>
              <w:pStyle w:val="TableRow"/>
              <w:rPr>
                <w:rFonts w:hint="eastAsia"/>
                <w:lang w:val="en-US"/>
              </w:rPr>
            </w:pPr>
            <w:r>
              <w:rPr>
                <w:lang w:val="en-US"/>
              </w:rPr>
              <w:t xml:space="preserve">EVC Call Enhancements </w:t>
            </w:r>
            <w:r>
              <w:rPr>
                <w:rFonts w:hint="eastAsia"/>
                <w:lang w:val="en-US" w:eastAsia="zh-CN"/>
              </w:rPr>
              <w:t>-</w:t>
            </w:r>
            <w:r w:rsidRPr="0037627C">
              <w:rPr>
                <w:rFonts w:hint="eastAsia"/>
                <w:lang w:val="en-US"/>
              </w:rPr>
              <w:t>Person to Person Call</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_Ref420330154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7.2.2.2</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_Ref420330661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C.1</w:t>
            </w:r>
            <w:r>
              <w:rPr>
                <w:lang w:val="en-US" w:eastAsia="zh-CN"/>
              </w:rPr>
              <w:fldChar w:fldCharType="end"/>
            </w:r>
          </w:p>
          <w:p w:rsidR="00CC3D75" w:rsidRPr="0037627C"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_Ref420330668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C.3</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-C-</w:t>
            </w:r>
            <w:r>
              <w:rPr>
                <w:rFonts w:hint="eastAsia"/>
                <w:lang w:eastAsia="zh-CN"/>
              </w:rPr>
              <w:t>003</w:t>
            </w:r>
            <w:r>
              <w:rPr>
                <w:rFonts w:hint="eastAsia"/>
                <w:lang w:eastAsia="ko-KR"/>
              </w:rPr>
              <w:t>-M</w:t>
            </w:r>
          </w:p>
        </w:tc>
        <w:tc>
          <w:tcPr>
            <w:tcW w:w="2547" w:type="dxa"/>
          </w:tcPr>
          <w:p w:rsidR="00CC3D75" w:rsidRPr="0037627C" w:rsidRDefault="00CC3D75" w:rsidP="00062020">
            <w:pPr>
              <w:pStyle w:val="TableRow"/>
              <w:rPr>
                <w:lang w:val="en-US"/>
              </w:rPr>
            </w:pPr>
            <w:r>
              <w:rPr>
                <w:lang w:val="en-US"/>
              </w:rPr>
              <w:t xml:space="preserve">EVC Call Enhancements </w:t>
            </w:r>
            <w:r>
              <w:rPr>
                <w:rFonts w:hint="eastAsia"/>
                <w:lang w:val="en-US" w:eastAsia="zh-CN"/>
              </w:rPr>
              <w:t>-</w:t>
            </w:r>
            <w:r w:rsidRPr="00E5347F">
              <w:rPr>
                <w:lang w:val="en-US"/>
              </w:rPr>
              <w:t>Business to Client</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_Ref420330169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7.2.2.3</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_Ref420330681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C.2</w:t>
            </w:r>
            <w:r>
              <w:rPr>
                <w:lang w:val="en-US" w:eastAsia="zh-CN"/>
              </w:rPr>
              <w:fldChar w:fldCharType="end"/>
            </w:r>
          </w:p>
          <w:p w:rsidR="00CC3D75" w:rsidRPr="0037627C" w:rsidRDefault="00781C11" w:rsidP="00062020">
            <w:pPr>
              <w:pStyle w:val="TableRow"/>
              <w:rPr>
                <w:lang w:val="en-US"/>
              </w:rPr>
            </w:pPr>
            <w:r>
              <w:rPr>
                <w:lang w:val="en-US" w:eastAsia="zh-CN"/>
              </w:rPr>
              <w:fldChar w:fldCharType="begin"/>
            </w:r>
            <w:r>
              <w:rPr>
                <w:lang w:val="en-US" w:eastAsia="zh-CN"/>
              </w:rPr>
              <w:instrText xml:space="preserve"> </w:instrText>
            </w:r>
            <w:r>
              <w:rPr>
                <w:rFonts w:hint="eastAsia"/>
                <w:lang w:val="en-US" w:eastAsia="zh-CN"/>
              </w:rPr>
              <w:instrText>REF _Ref420330689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C.3</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004</w:t>
            </w:r>
            <w:r>
              <w:rPr>
                <w:rFonts w:hint="eastAsia"/>
                <w:lang w:eastAsia="ko-KR"/>
              </w:rPr>
              <w:t>-M</w:t>
            </w:r>
          </w:p>
        </w:tc>
        <w:tc>
          <w:tcPr>
            <w:tcW w:w="2547" w:type="dxa"/>
          </w:tcPr>
          <w:p w:rsidR="00CC3D75" w:rsidRPr="00E5347F" w:rsidRDefault="00CC3D75" w:rsidP="00062020">
            <w:pPr>
              <w:pStyle w:val="TableRow"/>
              <w:rPr>
                <w:lang w:val="en-US"/>
              </w:rPr>
            </w:pPr>
            <w:r>
              <w:rPr>
                <w:lang w:val="en-US"/>
              </w:rPr>
              <w:t xml:space="preserve">EVC Call Enhancements </w:t>
            </w:r>
            <w:r>
              <w:rPr>
                <w:rFonts w:hint="eastAsia"/>
                <w:lang w:val="en-US" w:eastAsia="zh-CN"/>
              </w:rPr>
              <w:t>-</w:t>
            </w:r>
            <w:r>
              <w:rPr>
                <w:lang w:val="en-US"/>
              </w:rPr>
              <w:t xml:space="preserve"> </w:t>
            </w:r>
            <w:r w:rsidRPr="00E5347F">
              <w:rPr>
                <w:lang w:val="en-US"/>
              </w:rPr>
              <w:t>Web + Call</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_Ref420330179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7.2.2.4</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_Ref420330695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C.4</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005</w:t>
            </w:r>
            <w:r>
              <w:rPr>
                <w:rFonts w:hint="eastAsia"/>
                <w:lang w:eastAsia="ko-KR"/>
              </w:rPr>
              <w:t>-M</w:t>
            </w:r>
          </w:p>
        </w:tc>
        <w:tc>
          <w:tcPr>
            <w:tcW w:w="2547" w:type="dxa"/>
          </w:tcPr>
          <w:p w:rsidR="00CC3D75" w:rsidRPr="00E5347F" w:rsidRDefault="00CC3D75" w:rsidP="00062020">
            <w:pPr>
              <w:pStyle w:val="TableRow"/>
              <w:rPr>
                <w:lang w:val="en-US"/>
              </w:rPr>
            </w:pPr>
            <w:r>
              <w:rPr>
                <w:lang w:val="en-US"/>
              </w:rPr>
              <w:t xml:space="preserve">EVC Call Enhancements </w:t>
            </w:r>
            <w:r>
              <w:rPr>
                <w:rFonts w:hint="eastAsia"/>
                <w:lang w:val="en-US" w:eastAsia="zh-CN"/>
              </w:rPr>
              <w:t>-</w:t>
            </w:r>
            <w:r>
              <w:rPr>
                <w:lang w:val="en-US"/>
              </w:rPr>
              <w:t xml:space="preserve"> </w:t>
            </w:r>
            <w:r w:rsidRPr="00E5347F">
              <w:rPr>
                <w:lang w:val="en-US"/>
              </w:rPr>
              <w:t>Real-time Message</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_Ref420330187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7.2.2.5</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_Ref420330707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C.7</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006</w:t>
            </w:r>
            <w:r>
              <w:rPr>
                <w:rFonts w:hint="eastAsia"/>
                <w:lang w:eastAsia="ko-KR"/>
              </w:rPr>
              <w:t>-M</w:t>
            </w:r>
          </w:p>
        </w:tc>
        <w:tc>
          <w:tcPr>
            <w:tcW w:w="2547" w:type="dxa"/>
          </w:tcPr>
          <w:p w:rsidR="00CC3D75" w:rsidRPr="00722BEE" w:rsidRDefault="00CC3D75" w:rsidP="00062020">
            <w:pPr>
              <w:pStyle w:val="TableRow"/>
              <w:rPr>
                <w:rFonts w:hint="eastAsia"/>
                <w:lang w:val="en-US"/>
              </w:rPr>
            </w:pPr>
            <w:bookmarkStart w:id="314" w:name="_Toc417566286"/>
            <w:r>
              <w:rPr>
                <w:lang w:val="en-US"/>
              </w:rPr>
              <w:t>EVC Visual IVR</w:t>
            </w:r>
            <w:bookmarkEnd w:id="314"/>
            <w:r w:rsidRPr="003A7EB3">
              <w:rPr>
                <w:rFonts w:eastAsia="Malgun Gothic" w:hint="eastAsia"/>
                <w:lang w:val="en-US"/>
              </w:rPr>
              <w:t xml:space="preserve"> - </w:t>
            </w:r>
            <w:r w:rsidRPr="008B4785">
              <w:rPr>
                <w:lang w:val="en-US"/>
              </w:rPr>
              <w:t>Service Media Specification</w:t>
            </w:r>
            <w:r>
              <w:rPr>
                <w:lang w:val="en-US"/>
              </w:rPr>
              <w:t xml:space="preserve"> - Request</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_Ref420325343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7.2.3.2</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_Ref420330716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C.5</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007</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 </w:t>
            </w:r>
            <w:r w:rsidRPr="009F7D06">
              <w:rPr>
                <w:lang w:val="en-US"/>
              </w:rPr>
              <w:t>First Visual IVR Menu</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_Ref420330219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7.2.3.3</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_Ref420330726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C.6</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008</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 </w:t>
            </w:r>
            <w:r>
              <w:rPr>
                <w:lang w:val="en-US"/>
              </w:rPr>
              <w:t>Next Visual IVR Menu – DTMF Input</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_Ref420330230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7.2.3.4</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_Ref420330730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C.6</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009</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 </w:t>
            </w:r>
            <w:r>
              <w:rPr>
                <w:lang w:val="en-US"/>
              </w:rPr>
              <w:t>Next Visual IVR Menu – Web Input</w:t>
            </w:r>
          </w:p>
        </w:tc>
        <w:tc>
          <w:tcPr>
            <w:tcW w:w="1701" w:type="dxa"/>
          </w:tcPr>
          <w:p w:rsidR="00CC3D75" w:rsidRDefault="00CC3D75" w:rsidP="00AC4E5C">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_Ref420330243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7.2.3.5</w:t>
            </w:r>
            <w:r w:rsidR="00781C11">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-C-</w:t>
            </w:r>
            <w:r>
              <w:rPr>
                <w:rFonts w:hint="eastAsia"/>
                <w:lang w:eastAsia="zh-CN"/>
              </w:rPr>
              <w:t>010</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 </w:t>
            </w:r>
            <w:r>
              <w:rPr>
                <w:lang w:val="en-US"/>
              </w:rPr>
              <w:t>Next Visual IVR Menu – Voice Input</w:t>
            </w:r>
          </w:p>
        </w:tc>
        <w:tc>
          <w:tcPr>
            <w:tcW w:w="1701" w:type="dxa"/>
          </w:tcPr>
          <w:p w:rsidR="00CC3D75" w:rsidRDefault="00CC3D75" w:rsidP="00062020">
            <w:pPr>
              <w:pStyle w:val="TableRow"/>
              <w:rPr>
                <w:rFonts w:hint="eastAsia"/>
                <w:lang w:val="en-US" w:eastAsia="zh-CN"/>
              </w:rPr>
            </w:pPr>
            <w:r>
              <w:rPr>
                <w:rFonts w:hint="eastAsia"/>
                <w:lang w:val="en-US" w:eastAsia="zh-CN"/>
              </w:rPr>
              <w:t xml:space="preserve">Section </w:t>
            </w:r>
            <w:r w:rsidR="00781C11">
              <w:rPr>
                <w:lang w:val="en-US" w:eastAsia="zh-CN"/>
              </w:rPr>
              <w:fldChar w:fldCharType="begin"/>
            </w:r>
            <w:r w:rsidR="00781C11">
              <w:rPr>
                <w:lang w:val="en-US" w:eastAsia="zh-CN"/>
              </w:rPr>
              <w:instrText xml:space="preserve"> </w:instrText>
            </w:r>
            <w:r w:rsidR="00781C11">
              <w:rPr>
                <w:rFonts w:hint="eastAsia"/>
                <w:lang w:val="en-US" w:eastAsia="zh-CN"/>
              </w:rPr>
              <w:instrText>REF _Ref420330250 \r \h</w:instrText>
            </w:r>
            <w:r w:rsidR="00781C11">
              <w:rPr>
                <w:lang w:val="en-US" w:eastAsia="zh-CN"/>
              </w:rPr>
              <w:instrText xml:space="preserve"> </w:instrText>
            </w:r>
            <w:r w:rsidR="00781C11">
              <w:rPr>
                <w:lang w:val="en-US" w:eastAsia="zh-CN"/>
              </w:rPr>
            </w:r>
            <w:r w:rsidR="00781C11">
              <w:rPr>
                <w:lang w:val="en-US" w:eastAsia="zh-CN"/>
              </w:rPr>
              <w:fldChar w:fldCharType="separate"/>
            </w:r>
            <w:r w:rsidR="009421A5">
              <w:rPr>
                <w:lang w:val="en-US" w:eastAsia="zh-CN"/>
              </w:rPr>
              <w:t>7.2.3.6</w:t>
            </w:r>
            <w:r w:rsidR="00781C11">
              <w:rPr>
                <w:lang w:val="en-US" w:eastAsia="zh-CN"/>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_Ref420330735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C.6</w:t>
            </w:r>
            <w:r>
              <w:rPr>
                <w:lang w:val="en-US" w:eastAsia="zh-CN"/>
              </w:rPr>
              <w:fldChar w:fldCharType="end"/>
            </w:r>
          </w:p>
        </w:tc>
        <w:tc>
          <w:tcPr>
            <w:tcW w:w="3180" w:type="dxa"/>
          </w:tcPr>
          <w:p w:rsidR="00CC3D75" w:rsidRPr="0037627C" w:rsidRDefault="00CC3D75" w:rsidP="00062020">
            <w:pPr>
              <w:pStyle w:val="TableRow"/>
              <w:rPr>
                <w:lang w:val="en-US"/>
              </w:rPr>
            </w:pPr>
          </w:p>
        </w:tc>
      </w:tr>
    </w:tbl>
    <w:p w:rsidR="00CC3D75" w:rsidRPr="00984024" w:rsidRDefault="00CC3D75" w:rsidP="00CC3D75">
      <w:pPr>
        <w:pStyle w:val="App2"/>
      </w:pPr>
      <w:bookmarkStart w:id="315" w:name="_Toc420331178"/>
      <w:bookmarkStart w:id="316" w:name="_Toc517175489"/>
      <w:bookmarkEnd w:id="315"/>
      <w:r w:rsidRPr="00984024">
        <w:t xml:space="preserve">SCR for </w:t>
      </w:r>
      <w:r>
        <w:rPr>
          <w:rFonts w:hint="eastAsia"/>
        </w:rPr>
        <w:t>EVC</w:t>
      </w:r>
      <w:r w:rsidRPr="00984024">
        <w:t xml:space="preserve"> </w:t>
      </w:r>
      <w:r>
        <w:rPr>
          <w:rFonts w:hint="eastAsia"/>
        </w:rPr>
        <w:t>Server</w:t>
      </w:r>
      <w:bookmarkEnd w:id="3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547"/>
        <w:gridCol w:w="1701"/>
        <w:gridCol w:w="3180"/>
        <w:tblGridChange w:id="317">
          <w:tblGrid>
            <w:gridCol w:w="2178"/>
            <w:gridCol w:w="2547"/>
            <w:gridCol w:w="1701"/>
            <w:gridCol w:w="3180"/>
          </w:tblGrid>
        </w:tblGridChange>
      </w:tblGrid>
      <w:tr w:rsidR="00CC3D75" w:rsidRPr="00EE341B" w:rsidTr="00062020">
        <w:tblPrEx>
          <w:tblCellMar>
            <w:top w:w="0" w:type="dxa"/>
            <w:bottom w:w="0" w:type="dxa"/>
          </w:tblCellMar>
        </w:tblPrEx>
        <w:trPr>
          <w:tblHeader/>
          <w:jc w:val="center"/>
        </w:trPr>
        <w:tc>
          <w:tcPr>
            <w:tcW w:w="2178" w:type="dxa"/>
            <w:shd w:val="pct25" w:color="auto" w:fill="FFFFFF"/>
          </w:tcPr>
          <w:p w:rsidR="00CC3D75" w:rsidRPr="00EE341B" w:rsidRDefault="00CC3D75" w:rsidP="00062020">
            <w:pPr>
              <w:pStyle w:val="TableRow"/>
              <w:jc w:val="center"/>
              <w:rPr>
                <w:b/>
                <w:sz w:val="18"/>
              </w:rPr>
            </w:pPr>
            <w:r w:rsidRPr="00EE341B">
              <w:rPr>
                <w:b/>
                <w:sz w:val="18"/>
              </w:rPr>
              <w:t>Item</w:t>
            </w:r>
          </w:p>
        </w:tc>
        <w:tc>
          <w:tcPr>
            <w:tcW w:w="2547" w:type="dxa"/>
            <w:shd w:val="pct25" w:color="auto" w:fill="FFFFFF"/>
          </w:tcPr>
          <w:p w:rsidR="00CC3D75" w:rsidRPr="00EE341B" w:rsidRDefault="00CC3D75" w:rsidP="00062020">
            <w:pPr>
              <w:pStyle w:val="TableRow"/>
              <w:jc w:val="center"/>
              <w:rPr>
                <w:b/>
                <w:sz w:val="18"/>
              </w:rPr>
            </w:pPr>
            <w:r w:rsidRPr="00EE341B">
              <w:rPr>
                <w:b/>
                <w:sz w:val="18"/>
              </w:rPr>
              <w:t>Function</w:t>
            </w:r>
          </w:p>
        </w:tc>
        <w:tc>
          <w:tcPr>
            <w:tcW w:w="1701" w:type="dxa"/>
            <w:shd w:val="pct25" w:color="auto" w:fill="FFFFFF"/>
          </w:tcPr>
          <w:p w:rsidR="00CC3D75" w:rsidRPr="00EE341B" w:rsidRDefault="00CC3D75" w:rsidP="00062020">
            <w:pPr>
              <w:pStyle w:val="TableRow"/>
              <w:jc w:val="center"/>
              <w:rPr>
                <w:b/>
                <w:sz w:val="18"/>
              </w:rPr>
            </w:pPr>
            <w:r w:rsidRPr="00EE341B">
              <w:rPr>
                <w:b/>
                <w:sz w:val="18"/>
              </w:rPr>
              <w:t>Reference</w:t>
            </w:r>
          </w:p>
        </w:tc>
        <w:tc>
          <w:tcPr>
            <w:tcW w:w="3180" w:type="dxa"/>
            <w:shd w:val="pct25" w:color="auto" w:fill="FFFFFF"/>
          </w:tcPr>
          <w:p w:rsidR="00CC3D75" w:rsidRPr="00EE341B" w:rsidRDefault="00CC3D75" w:rsidP="00062020">
            <w:pPr>
              <w:pStyle w:val="TableRow"/>
              <w:jc w:val="center"/>
              <w:rPr>
                <w:b/>
                <w:sz w:val="18"/>
              </w:rPr>
            </w:pPr>
            <w:r w:rsidRPr="00EE341B">
              <w:rPr>
                <w:b/>
                <w:sz w:val="18"/>
              </w:rPr>
              <w:t>Requirement</w:t>
            </w: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001</w:t>
            </w:r>
            <w:r>
              <w:rPr>
                <w:rFonts w:hint="eastAsia"/>
                <w:lang w:eastAsia="ko-KR"/>
              </w:rPr>
              <w:t>-M</w:t>
            </w:r>
          </w:p>
        </w:tc>
        <w:tc>
          <w:tcPr>
            <w:tcW w:w="2547" w:type="dxa"/>
          </w:tcPr>
          <w:p w:rsidR="00CC3D75" w:rsidRPr="0037627C" w:rsidRDefault="00CC3D75" w:rsidP="00062020">
            <w:pPr>
              <w:pStyle w:val="TableRow"/>
              <w:rPr>
                <w:lang w:val="en-US"/>
              </w:rPr>
            </w:pPr>
            <w:bookmarkStart w:id="318" w:name="_Toc417566288"/>
            <w:r w:rsidRPr="009E6F70">
              <w:rPr>
                <w:rFonts w:hint="eastAsia"/>
                <w:lang w:val="en-US"/>
              </w:rPr>
              <w:t>Subscription</w:t>
            </w:r>
            <w:r w:rsidRPr="009E6F70">
              <w:rPr>
                <w:lang w:val="en-US"/>
              </w:rPr>
              <w:t xml:space="preserve"> </w:t>
            </w:r>
            <w:r w:rsidRPr="009E6F70">
              <w:rPr>
                <w:rFonts w:hint="eastAsia"/>
                <w:lang w:val="en-US"/>
              </w:rPr>
              <w:t xml:space="preserve">to </w:t>
            </w:r>
            <w:r w:rsidRPr="009E6F70">
              <w:rPr>
                <w:lang w:val="en-US"/>
              </w:rPr>
              <w:t>Registration Event Information</w:t>
            </w:r>
            <w:bookmarkEnd w:id="318"/>
          </w:p>
        </w:tc>
        <w:tc>
          <w:tcPr>
            <w:tcW w:w="1701" w:type="dxa"/>
          </w:tcPr>
          <w:p w:rsidR="00CC3D75" w:rsidRPr="00033B7A" w:rsidRDefault="00CC3D75" w:rsidP="00AC4E5C">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_Ref420330263 \r \h</w:instrText>
            </w:r>
            <w:r w:rsidR="00781C11">
              <w:rPr>
                <w:lang w:val="en-US"/>
              </w:rPr>
              <w:instrText xml:space="preserve"> </w:instrText>
            </w:r>
            <w:r w:rsidR="00781C11">
              <w:rPr>
                <w:lang w:val="en-US"/>
              </w:rPr>
            </w:r>
            <w:r w:rsidR="00781C11">
              <w:rPr>
                <w:lang w:val="en-US"/>
              </w:rPr>
              <w:fldChar w:fldCharType="separate"/>
            </w:r>
            <w:r w:rsidR="009421A5">
              <w:rPr>
                <w:lang w:val="en-US"/>
              </w:rPr>
              <w:t>7.3.1</w:t>
            </w:r>
            <w:r w:rsidR="00781C11">
              <w:rPr>
                <w:lang w:val="en-US"/>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002</w:t>
            </w:r>
            <w:r>
              <w:rPr>
                <w:rFonts w:hint="eastAsia"/>
                <w:lang w:eastAsia="ko-KR"/>
              </w:rPr>
              <w:t>-M</w:t>
            </w:r>
          </w:p>
        </w:tc>
        <w:tc>
          <w:tcPr>
            <w:tcW w:w="2547" w:type="dxa"/>
          </w:tcPr>
          <w:p w:rsidR="00CC3D75" w:rsidRPr="0037627C" w:rsidRDefault="00CC3D75" w:rsidP="00062020">
            <w:pPr>
              <w:pStyle w:val="TableRow"/>
              <w:rPr>
                <w:rFonts w:hint="eastAsia"/>
                <w:lang w:val="en-US"/>
              </w:rPr>
            </w:pPr>
            <w:bookmarkStart w:id="319" w:name="_Toc417566289"/>
            <w:r>
              <w:rPr>
                <w:lang w:val="en-US"/>
              </w:rPr>
              <w:t>EVC Call Enhancements</w:t>
            </w:r>
            <w:bookmarkEnd w:id="319"/>
            <w:r>
              <w:rPr>
                <w:lang w:val="en-US"/>
              </w:rPr>
              <w:t xml:space="preserve"> </w:t>
            </w:r>
            <w:r w:rsidRPr="00413434">
              <w:rPr>
                <w:rFonts w:hint="eastAsia"/>
                <w:lang w:val="en-US"/>
              </w:rPr>
              <w:t>-</w:t>
            </w:r>
            <w:r>
              <w:rPr>
                <w:lang w:val="en-US"/>
              </w:rPr>
              <w:t>Person to Person Call</w:t>
            </w:r>
          </w:p>
        </w:tc>
        <w:tc>
          <w:tcPr>
            <w:tcW w:w="1701" w:type="dxa"/>
          </w:tcPr>
          <w:p w:rsidR="00CC3D75" w:rsidRDefault="00CC3D75" w:rsidP="00062020">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_Ref420327922 \r \h</w:instrText>
            </w:r>
            <w:r w:rsidR="00781C11">
              <w:rPr>
                <w:lang w:val="en-US"/>
              </w:rPr>
              <w:instrText xml:space="preserve"> </w:instrText>
            </w:r>
            <w:r w:rsidR="00781C11">
              <w:rPr>
                <w:lang w:val="en-US"/>
              </w:rPr>
            </w:r>
            <w:r w:rsidR="00781C11">
              <w:rPr>
                <w:lang w:val="en-US"/>
              </w:rPr>
              <w:fldChar w:fldCharType="separate"/>
            </w:r>
            <w:r w:rsidR="009421A5">
              <w:rPr>
                <w:lang w:val="en-US"/>
              </w:rPr>
              <w:t>7.3.2.1</w:t>
            </w:r>
            <w:r w:rsidR="00781C11">
              <w:rPr>
                <w:lang w:val="en-US"/>
              </w:rPr>
              <w:fldChar w:fldCharType="end"/>
            </w:r>
          </w:p>
          <w:p w:rsidR="00781C11" w:rsidRDefault="00781C11" w:rsidP="00781C11">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_Ref420330661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C.1</w:t>
            </w:r>
            <w:r>
              <w:rPr>
                <w:lang w:val="en-US" w:eastAsia="zh-CN"/>
              </w:rPr>
              <w:fldChar w:fldCharType="end"/>
            </w:r>
          </w:p>
          <w:p w:rsidR="00CC3D75" w:rsidRPr="00413434"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_Ref420330668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C.3</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003</w:t>
            </w:r>
            <w:r>
              <w:rPr>
                <w:rFonts w:hint="eastAsia"/>
                <w:lang w:eastAsia="ko-KR"/>
              </w:rPr>
              <w:t>-M</w:t>
            </w:r>
          </w:p>
        </w:tc>
        <w:tc>
          <w:tcPr>
            <w:tcW w:w="2547" w:type="dxa"/>
          </w:tcPr>
          <w:p w:rsidR="00CC3D75" w:rsidRPr="0037627C" w:rsidRDefault="00CC3D75" w:rsidP="00062020">
            <w:pPr>
              <w:pStyle w:val="TableRow"/>
              <w:rPr>
                <w:lang w:val="en-US"/>
              </w:rPr>
            </w:pPr>
            <w:r>
              <w:rPr>
                <w:lang w:val="en-US"/>
              </w:rPr>
              <w:t xml:space="preserve">EVC Call Enhancements </w:t>
            </w:r>
            <w:r>
              <w:rPr>
                <w:rFonts w:hint="eastAsia"/>
                <w:lang w:val="en-US" w:eastAsia="zh-CN"/>
              </w:rPr>
              <w:t>-</w:t>
            </w:r>
            <w:r>
              <w:rPr>
                <w:lang w:val="en-US"/>
              </w:rPr>
              <w:t xml:space="preserve"> Business to Client</w:t>
            </w:r>
          </w:p>
        </w:tc>
        <w:tc>
          <w:tcPr>
            <w:tcW w:w="1701" w:type="dxa"/>
          </w:tcPr>
          <w:p w:rsidR="00CC3D75" w:rsidRDefault="00CC3D75" w:rsidP="00062020">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_Ref420330282 \r \h</w:instrText>
            </w:r>
            <w:r w:rsidR="00781C11">
              <w:rPr>
                <w:lang w:val="en-US"/>
              </w:rPr>
              <w:instrText xml:space="preserve"> </w:instrText>
            </w:r>
            <w:r w:rsidR="00781C11">
              <w:rPr>
                <w:lang w:val="en-US"/>
              </w:rPr>
            </w:r>
            <w:r w:rsidR="00781C11">
              <w:rPr>
                <w:lang w:val="en-US"/>
              </w:rPr>
              <w:fldChar w:fldCharType="separate"/>
            </w:r>
            <w:r w:rsidR="009421A5">
              <w:rPr>
                <w:lang w:val="en-US"/>
              </w:rPr>
              <w:t>7.3.2.2</w:t>
            </w:r>
            <w:r w:rsidR="00781C11">
              <w:rPr>
                <w:lang w:val="en-US"/>
              </w:rPr>
              <w:fldChar w:fldCharType="end"/>
            </w:r>
          </w:p>
          <w:p w:rsidR="00781C11" w:rsidRDefault="00781C11" w:rsidP="00781C11">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_Ref420330681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C.2</w:t>
            </w:r>
            <w:r>
              <w:rPr>
                <w:lang w:val="en-US" w:eastAsia="zh-CN"/>
              </w:rPr>
              <w:fldChar w:fldCharType="end"/>
            </w:r>
          </w:p>
          <w:p w:rsidR="00CC3D75" w:rsidRPr="0037627C" w:rsidRDefault="00781C11" w:rsidP="00062020">
            <w:pPr>
              <w:pStyle w:val="TableRow"/>
              <w:rPr>
                <w:lang w:val="en-US"/>
              </w:rPr>
            </w:pPr>
            <w:r>
              <w:rPr>
                <w:lang w:val="en-US" w:eastAsia="zh-CN"/>
              </w:rPr>
              <w:fldChar w:fldCharType="begin"/>
            </w:r>
            <w:r>
              <w:rPr>
                <w:lang w:val="en-US" w:eastAsia="zh-CN"/>
              </w:rPr>
              <w:instrText xml:space="preserve"> </w:instrText>
            </w:r>
            <w:r>
              <w:rPr>
                <w:rFonts w:hint="eastAsia"/>
                <w:lang w:val="en-US" w:eastAsia="zh-CN"/>
              </w:rPr>
              <w:instrText>REF _Ref420330689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C.3</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004</w:t>
            </w:r>
            <w:r>
              <w:rPr>
                <w:rFonts w:hint="eastAsia"/>
                <w:lang w:eastAsia="ko-KR"/>
              </w:rPr>
              <w:t>-M</w:t>
            </w:r>
          </w:p>
        </w:tc>
        <w:tc>
          <w:tcPr>
            <w:tcW w:w="2547" w:type="dxa"/>
          </w:tcPr>
          <w:p w:rsidR="00CC3D75" w:rsidRPr="00E5347F" w:rsidRDefault="00CC3D75" w:rsidP="00062020">
            <w:pPr>
              <w:pStyle w:val="TableRow"/>
              <w:rPr>
                <w:lang w:val="en-US"/>
              </w:rPr>
            </w:pPr>
            <w:r>
              <w:rPr>
                <w:lang w:val="en-US"/>
              </w:rPr>
              <w:t xml:space="preserve">EVC Call Enhancements </w:t>
            </w:r>
            <w:r>
              <w:rPr>
                <w:rFonts w:hint="eastAsia"/>
                <w:lang w:val="en-US" w:eastAsia="zh-CN"/>
              </w:rPr>
              <w:t>-</w:t>
            </w:r>
            <w:r>
              <w:rPr>
                <w:lang w:val="en-US"/>
              </w:rPr>
              <w:t xml:space="preserve"> Web + Call</w:t>
            </w:r>
          </w:p>
        </w:tc>
        <w:tc>
          <w:tcPr>
            <w:tcW w:w="1701" w:type="dxa"/>
          </w:tcPr>
          <w:p w:rsidR="00CC3D75" w:rsidRDefault="00CC3D75" w:rsidP="00062020">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_Ref420330287 \r \h</w:instrText>
            </w:r>
            <w:r w:rsidR="00781C11">
              <w:rPr>
                <w:lang w:val="en-US"/>
              </w:rPr>
              <w:instrText xml:space="preserve"> </w:instrText>
            </w:r>
            <w:r w:rsidR="00781C11">
              <w:rPr>
                <w:lang w:val="en-US"/>
              </w:rPr>
            </w:r>
            <w:r w:rsidR="00781C11">
              <w:rPr>
                <w:lang w:val="en-US"/>
              </w:rPr>
              <w:fldChar w:fldCharType="separate"/>
            </w:r>
            <w:r w:rsidR="009421A5">
              <w:rPr>
                <w:lang w:val="en-US"/>
              </w:rPr>
              <w:t>7.3.2.3</w:t>
            </w:r>
            <w:r w:rsidR="00781C11">
              <w:rPr>
                <w:lang w:val="en-US"/>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_Ref420330695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C.4</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005</w:t>
            </w:r>
            <w:r>
              <w:rPr>
                <w:rFonts w:hint="eastAsia"/>
                <w:lang w:eastAsia="ko-KR"/>
              </w:rPr>
              <w:t>-M</w:t>
            </w:r>
          </w:p>
        </w:tc>
        <w:tc>
          <w:tcPr>
            <w:tcW w:w="2547" w:type="dxa"/>
          </w:tcPr>
          <w:p w:rsidR="00CC3D75" w:rsidRPr="00E5347F" w:rsidRDefault="00CC3D75" w:rsidP="00062020">
            <w:pPr>
              <w:pStyle w:val="TableRow"/>
              <w:rPr>
                <w:lang w:val="en-US"/>
              </w:rPr>
            </w:pPr>
            <w:r>
              <w:rPr>
                <w:lang w:val="en-US"/>
              </w:rPr>
              <w:t xml:space="preserve">EVC Call Enhancements </w:t>
            </w:r>
            <w:r>
              <w:rPr>
                <w:rFonts w:hint="eastAsia"/>
                <w:lang w:val="en-US" w:eastAsia="zh-CN"/>
              </w:rPr>
              <w:t>-</w:t>
            </w:r>
            <w:r>
              <w:rPr>
                <w:lang w:val="en-US"/>
              </w:rPr>
              <w:t xml:space="preserve"> Real-time Message</w:t>
            </w:r>
          </w:p>
        </w:tc>
        <w:tc>
          <w:tcPr>
            <w:tcW w:w="1701" w:type="dxa"/>
          </w:tcPr>
          <w:p w:rsidR="00CC3D75" w:rsidRDefault="00CC3D75" w:rsidP="00062020">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_Ref420330293 \r \h</w:instrText>
            </w:r>
            <w:r w:rsidR="00781C11">
              <w:rPr>
                <w:lang w:val="en-US"/>
              </w:rPr>
              <w:instrText xml:space="preserve"> </w:instrText>
            </w:r>
            <w:r w:rsidR="00781C11">
              <w:rPr>
                <w:lang w:val="en-US"/>
              </w:rPr>
            </w:r>
            <w:r w:rsidR="00781C11">
              <w:rPr>
                <w:lang w:val="en-US"/>
              </w:rPr>
              <w:fldChar w:fldCharType="separate"/>
            </w:r>
            <w:r w:rsidR="009421A5">
              <w:rPr>
                <w:lang w:val="en-US"/>
              </w:rPr>
              <w:t>7.3.2.4</w:t>
            </w:r>
            <w:r w:rsidR="00781C11">
              <w:rPr>
                <w:lang w:val="en-US"/>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_Ref420330707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C.7</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006</w:t>
            </w:r>
            <w:r>
              <w:rPr>
                <w:rFonts w:hint="eastAsia"/>
                <w:lang w:eastAsia="ko-KR"/>
              </w:rPr>
              <w:t>-M</w:t>
            </w:r>
          </w:p>
        </w:tc>
        <w:tc>
          <w:tcPr>
            <w:tcW w:w="2547" w:type="dxa"/>
          </w:tcPr>
          <w:p w:rsidR="00CC3D75" w:rsidRPr="001B6D0E" w:rsidRDefault="00CC3D75" w:rsidP="00062020">
            <w:pPr>
              <w:pStyle w:val="TableRow"/>
              <w:rPr>
                <w:rFonts w:hint="eastAsia"/>
                <w:lang w:val="en-US" w:eastAsia="zh-CN"/>
              </w:rPr>
            </w:pPr>
            <w:r>
              <w:rPr>
                <w:lang w:val="en-US"/>
              </w:rPr>
              <w:t>EVC Visual IVR</w:t>
            </w:r>
            <w:r w:rsidRPr="00722BEE">
              <w:rPr>
                <w:rFonts w:hint="eastAsia"/>
                <w:lang w:val="en-US"/>
              </w:rPr>
              <w:t xml:space="preserve"> -</w:t>
            </w:r>
            <w:r>
              <w:rPr>
                <w:rFonts w:hint="eastAsia"/>
                <w:lang w:val="en-US" w:eastAsia="zh-CN"/>
              </w:rPr>
              <w:t xml:space="preserve"> </w:t>
            </w:r>
            <w:r w:rsidRPr="008B4785">
              <w:rPr>
                <w:lang w:val="en-US"/>
              </w:rPr>
              <w:t>Service Media Specification</w:t>
            </w:r>
            <w:r>
              <w:rPr>
                <w:lang w:val="en-US"/>
              </w:rPr>
              <w:t xml:space="preserve"> - Response</w:t>
            </w:r>
          </w:p>
        </w:tc>
        <w:tc>
          <w:tcPr>
            <w:tcW w:w="1701" w:type="dxa"/>
          </w:tcPr>
          <w:p w:rsidR="00CC3D75" w:rsidRDefault="00CC3D75" w:rsidP="00062020">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_Ref420325356 \r \h</w:instrText>
            </w:r>
            <w:r w:rsidR="00781C11">
              <w:rPr>
                <w:lang w:val="en-US"/>
              </w:rPr>
              <w:instrText xml:space="preserve"> </w:instrText>
            </w:r>
            <w:r w:rsidR="00781C11">
              <w:rPr>
                <w:lang w:val="en-US"/>
              </w:rPr>
            </w:r>
            <w:r w:rsidR="00781C11">
              <w:rPr>
                <w:lang w:val="en-US"/>
              </w:rPr>
              <w:fldChar w:fldCharType="separate"/>
            </w:r>
            <w:r w:rsidR="009421A5">
              <w:rPr>
                <w:lang w:val="en-US"/>
              </w:rPr>
              <w:t>7.3.3.1</w:t>
            </w:r>
            <w:r w:rsidR="00781C11">
              <w:rPr>
                <w:lang w:val="en-US"/>
              </w:rPr>
              <w:fldChar w:fldCharType="end"/>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_Ref420330716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C.5</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007</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w:t>
            </w:r>
            <w:r>
              <w:rPr>
                <w:rFonts w:hint="eastAsia"/>
                <w:lang w:val="en-US" w:eastAsia="zh-CN"/>
              </w:rPr>
              <w:t xml:space="preserve"> </w:t>
            </w:r>
            <w:r>
              <w:rPr>
                <w:lang w:val="en-US"/>
              </w:rPr>
              <w:t xml:space="preserve">Server </w:t>
            </w:r>
            <w:r>
              <w:rPr>
                <w:lang w:val="en-US"/>
              </w:rPr>
              <w:lastRenderedPageBreak/>
              <w:t>Procedures</w:t>
            </w:r>
          </w:p>
        </w:tc>
        <w:tc>
          <w:tcPr>
            <w:tcW w:w="1701" w:type="dxa"/>
          </w:tcPr>
          <w:p w:rsidR="00CC3D75" w:rsidRDefault="00CC3D75" w:rsidP="00062020">
            <w:pPr>
              <w:pStyle w:val="TableRow"/>
              <w:rPr>
                <w:rFonts w:hint="eastAsia"/>
                <w:lang w:val="en-US" w:eastAsia="zh-CN"/>
              </w:rPr>
            </w:pPr>
            <w:r w:rsidRPr="0037627C">
              <w:rPr>
                <w:rFonts w:hint="eastAsia"/>
                <w:lang w:val="en-US"/>
              </w:rPr>
              <w:lastRenderedPageBreak/>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_Ref420330308 \r \h</w:instrText>
            </w:r>
            <w:r w:rsidR="00781C11">
              <w:rPr>
                <w:lang w:val="en-US"/>
              </w:rPr>
              <w:instrText xml:space="preserve"> </w:instrText>
            </w:r>
            <w:r w:rsidR="00781C11">
              <w:rPr>
                <w:lang w:val="en-US"/>
              </w:rPr>
            </w:r>
            <w:r w:rsidR="00781C11">
              <w:rPr>
                <w:lang w:val="en-US"/>
              </w:rPr>
              <w:fldChar w:fldCharType="separate"/>
            </w:r>
            <w:r w:rsidR="009421A5">
              <w:rPr>
                <w:lang w:val="en-US"/>
              </w:rPr>
              <w:t>7.3.3.2</w:t>
            </w:r>
            <w:r w:rsidR="00781C11">
              <w:rPr>
                <w:lang w:val="en-US"/>
              </w:rPr>
              <w:fldChar w:fldCharType="end"/>
            </w:r>
          </w:p>
          <w:p w:rsidR="00CC3D75" w:rsidRDefault="00781C11" w:rsidP="00062020">
            <w:pPr>
              <w:pStyle w:val="TableRow"/>
              <w:rPr>
                <w:rFonts w:hint="eastAsia"/>
                <w:lang w:val="en-US" w:eastAsia="zh-CN"/>
              </w:rPr>
            </w:pPr>
            <w:r>
              <w:rPr>
                <w:lang w:val="en-US" w:eastAsia="zh-CN"/>
              </w:rPr>
              <w:lastRenderedPageBreak/>
              <w:fldChar w:fldCharType="begin"/>
            </w:r>
            <w:r>
              <w:rPr>
                <w:lang w:val="en-US" w:eastAsia="zh-CN"/>
              </w:rPr>
              <w:instrText xml:space="preserve"> </w:instrText>
            </w:r>
            <w:r>
              <w:rPr>
                <w:rFonts w:hint="eastAsia"/>
                <w:lang w:val="en-US" w:eastAsia="zh-CN"/>
              </w:rPr>
              <w:instrText>REF _Ref420330726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C.6</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lastRenderedPageBreak/>
              <w:t>EVC</w:t>
            </w:r>
            <w:r>
              <w:rPr>
                <w:rFonts w:hint="eastAsia"/>
                <w:lang w:eastAsia="ko-KR"/>
              </w:rPr>
              <w:t>-</w:t>
            </w:r>
            <w:r>
              <w:rPr>
                <w:rFonts w:hint="eastAsia"/>
                <w:lang w:eastAsia="zh-CN"/>
              </w:rPr>
              <w:t>S</w:t>
            </w:r>
            <w:r>
              <w:rPr>
                <w:rFonts w:hint="eastAsia"/>
                <w:lang w:eastAsia="ko-KR"/>
              </w:rPr>
              <w:t>-</w:t>
            </w:r>
            <w:r>
              <w:rPr>
                <w:rFonts w:hint="eastAsia"/>
                <w:lang w:eastAsia="zh-CN"/>
              </w:rPr>
              <w:t>008</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w:t>
            </w:r>
            <w:r>
              <w:rPr>
                <w:rFonts w:hint="eastAsia"/>
                <w:lang w:val="en-US" w:eastAsia="zh-CN"/>
              </w:rPr>
              <w:t xml:space="preserve"> </w:t>
            </w:r>
            <w:r>
              <w:rPr>
                <w:lang w:val="en-US"/>
              </w:rPr>
              <w:t>Next Visual IVR Menu – Web Input</w:t>
            </w:r>
          </w:p>
        </w:tc>
        <w:tc>
          <w:tcPr>
            <w:tcW w:w="1701" w:type="dxa"/>
          </w:tcPr>
          <w:p w:rsidR="00CC3D75" w:rsidRDefault="00CC3D75" w:rsidP="00062020">
            <w:pPr>
              <w:pStyle w:val="TableRow"/>
              <w:rPr>
                <w:rFonts w:hint="eastAsia"/>
                <w:lang w:val="en-US" w:eastAsia="zh-CN"/>
              </w:rPr>
            </w:pPr>
            <w:r w:rsidRPr="0037627C">
              <w:rPr>
                <w:rFonts w:hint="eastAsia"/>
                <w:lang w:val="en-US"/>
              </w:rPr>
              <w:t>Section 7.</w:t>
            </w:r>
            <w:r>
              <w:rPr>
                <w:rFonts w:hint="eastAsia"/>
                <w:lang w:val="en-US" w:eastAsia="zh-CN"/>
              </w:rPr>
              <w:t>3.3.3</w:t>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_Ref420330726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C.6</w:t>
            </w:r>
            <w:r>
              <w:rPr>
                <w:lang w:val="en-US" w:eastAsia="zh-CN"/>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Default="00CC3D75" w:rsidP="00062020">
            <w:pPr>
              <w:pStyle w:val="TableRow"/>
              <w:rPr>
                <w:rFonts w:hint="eastAsia"/>
                <w:lang w:eastAsia="zh-CN"/>
              </w:rPr>
            </w:pPr>
            <w:r>
              <w:rPr>
                <w:rFonts w:hint="eastAsia"/>
                <w:lang w:eastAsia="zh-CN"/>
              </w:rPr>
              <w:t>EVC</w:t>
            </w:r>
            <w:r>
              <w:rPr>
                <w:rFonts w:hint="eastAsia"/>
                <w:lang w:eastAsia="ko-KR"/>
              </w:rPr>
              <w:t>-</w:t>
            </w:r>
            <w:r>
              <w:rPr>
                <w:rFonts w:hint="eastAsia"/>
                <w:lang w:eastAsia="zh-CN"/>
              </w:rPr>
              <w:t>S</w:t>
            </w:r>
            <w:r>
              <w:rPr>
                <w:rFonts w:hint="eastAsia"/>
                <w:lang w:eastAsia="ko-KR"/>
              </w:rPr>
              <w:t>-</w:t>
            </w:r>
            <w:r>
              <w:rPr>
                <w:rFonts w:hint="eastAsia"/>
                <w:lang w:eastAsia="zh-CN"/>
              </w:rPr>
              <w:t>009</w:t>
            </w:r>
            <w:r>
              <w:rPr>
                <w:rFonts w:hint="eastAsia"/>
                <w:lang w:eastAsia="ko-KR"/>
              </w:rPr>
              <w:t>-M</w:t>
            </w:r>
          </w:p>
        </w:tc>
        <w:tc>
          <w:tcPr>
            <w:tcW w:w="2547" w:type="dxa"/>
          </w:tcPr>
          <w:p w:rsidR="00CC3D75" w:rsidRDefault="00CC3D75" w:rsidP="00062020">
            <w:pPr>
              <w:pStyle w:val="TableRow"/>
              <w:rPr>
                <w:lang w:val="en-US"/>
              </w:rPr>
            </w:pPr>
            <w:r>
              <w:rPr>
                <w:lang w:val="en-US"/>
              </w:rPr>
              <w:t>EVC Visual IVR</w:t>
            </w:r>
            <w:r w:rsidRPr="00722BEE">
              <w:rPr>
                <w:rFonts w:hint="eastAsia"/>
                <w:lang w:val="en-US"/>
              </w:rPr>
              <w:t xml:space="preserve"> -</w:t>
            </w:r>
            <w:r>
              <w:rPr>
                <w:lang w:val="en-US"/>
              </w:rPr>
              <w:t xml:space="preserve"> Next Visual IVR Menu – Voice Input</w:t>
            </w:r>
          </w:p>
        </w:tc>
        <w:tc>
          <w:tcPr>
            <w:tcW w:w="1701" w:type="dxa"/>
          </w:tcPr>
          <w:p w:rsidR="00CC3D75" w:rsidRDefault="00CC3D75" w:rsidP="00062020">
            <w:pPr>
              <w:pStyle w:val="TableRow"/>
              <w:rPr>
                <w:rFonts w:hint="eastAsia"/>
                <w:lang w:val="en-US" w:eastAsia="zh-CN"/>
              </w:rPr>
            </w:pPr>
            <w:r w:rsidRPr="0037627C">
              <w:rPr>
                <w:rFonts w:hint="eastAsia"/>
                <w:lang w:val="en-US"/>
              </w:rPr>
              <w:t>Section 7.</w:t>
            </w:r>
            <w:r>
              <w:rPr>
                <w:rFonts w:hint="eastAsia"/>
                <w:lang w:val="en-US" w:eastAsia="zh-CN"/>
              </w:rPr>
              <w:t>3.3.4</w:t>
            </w:r>
          </w:p>
          <w:p w:rsidR="00CC3D75" w:rsidRDefault="00781C11" w:rsidP="00062020">
            <w:pPr>
              <w:pStyle w:val="TableRow"/>
              <w:rPr>
                <w:rFonts w:hint="eastAsia"/>
                <w:lang w:val="en-US" w:eastAsia="zh-CN"/>
              </w:rPr>
            </w:pPr>
            <w:r>
              <w:rPr>
                <w:lang w:val="en-US" w:eastAsia="zh-CN"/>
              </w:rPr>
              <w:fldChar w:fldCharType="begin"/>
            </w:r>
            <w:r>
              <w:rPr>
                <w:lang w:val="en-US" w:eastAsia="zh-CN"/>
              </w:rPr>
              <w:instrText xml:space="preserve"> </w:instrText>
            </w:r>
            <w:r>
              <w:rPr>
                <w:rFonts w:hint="eastAsia"/>
                <w:lang w:val="en-US" w:eastAsia="zh-CN"/>
              </w:rPr>
              <w:instrText>REF _Ref420330726 \r \h</w:instrText>
            </w:r>
            <w:r>
              <w:rPr>
                <w:lang w:val="en-US" w:eastAsia="zh-CN"/>
              </w:rPr>
              <w:instrText xml:space="preserve"> </w:instrText>
            </w:r>
            <w:r>
              <w:rPr>
                <w:lang w:val="en-US" w:eastAsia="zh-CN"/>
              </w:rPr>
            </w:r>
            <w:r>
              <w:rPr>
                <w:lang w:val="en-US" w:eastAsia="zh-CN"/>
              </w:rPr>
              <w:fldChar w:fldCharType="separate"/>
            </w:r>
            <w:r w:rsidR="009421A5">
              <w:rPr>
                <w:lang w:val="en-US" w:eastAsia="zh-CN"/>
              </w:rPr>
              <w:t>C.6</w:t>
            </w:r>
            <w:r>
              <w:rPr>
                <w:lang w:val="en-US" w:eastAsia="zh-CN"/>
              </w:rPr>
              <w:fldChar w:fldCharType="end"/>
            </w:r>
          </w:p>
        </w:tc>
        <w:tc>
          <w:tcPr>
            <w:tcW w:w="3180" w:type="dxa"/>
          </w:tcPr>
          <w:p w:rsidR="00CC3D75" w:rsidRPr="0037627C" w:rsidRDefault="00CC3D75" w:rsidP="00062020">
            <w:pPr>
              <w:pStyle w:val="TableRow"/>
              <w:rPr>
                <w:lang w:val="en-US"/>
              </w:rPr>
            </w:pPr>
          </w:p>
        </w:tc>
      </w:tr>
    </w:tbl>
    <w:p w:rsidR="00CC3D75" w:rsidRPr="00984024" w:rsidRDefault="00CC3D75" w:rsidP="00CC3D75">
      <w:pPr>
        <w:pStyle w:val="App2"/>
      </w:pPr>
      <w:bookmarkStart w:id="320" w:name="_Toc420331180"/>
      <w:bookmarkStart w:id="321" w:name="_Toc517175490"/>
      <w:bookmarkEnd w:id="320"/>
      <w:r w:rsidRPr="00984024">
        <w:t xml:space="preserve">SCR for </w:t>
      </w:r>
      <w:r>
        <w:rPr>
          <w:rFonts w:hint="eastAsia"/>
        </w:rPr>
        <w:t>SIP/IP Core</w:t>
      </w:r>
      <w:bookmarkEnd w:id="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547"/>
        <w:gridCol w:w="1701"/>
        <w:gridCol w:w="3180"/>
      </w:tblGrid>
      <w:tr w:rsidR="00CC3D75" w:rsidRPr="00EE341B" w:rsidTr="00062020">
        <w:tblPrEx>
          <w:tblCellMar>
            <w:top w:w="0" w:type="dxa"/>
            <w:bottom w:w="0" w:type="dxa"/>
          </w:tblCellMar>
        </w:tblPrEx>
        <w:trPr>
          <w:tblHeader/>
          <w:jc w:val="center"/>
        </w:trPr>
        <w:tc>
          <w:tcPr>
            <w:tcW w:w="2178" w:type="dxa"/>
            <w:shd w:val="pct25" w:color="auto" w:fill="FFFFFF"/>
          </w:tcPr>
          <w:p w:rsidR="00CC3D75" w:rsidRPr="00EE341B" w:rsidRDefault="00CC3D75" w:rsidP="00062020">
            <w:pPr>
              <w:pStyle w:val="TableRow"/>
              <w:jc w:val="center"/>
              <w:rPr>
                <w:b/>
                <w:sz w:val="18"/>
              </w:rPr>
            </w:pPr>
            <w:r w:rsidRPr="00EE341B">
              <w:rPr>
                <w:b/>
                <w:sz w:val="18"/>
              </w:rPr>
              <w:t>Item</w:t>
            </w:r>
          </w:p>
        </w:tc>
        <w:tc>
          <w:tcPr>
            <w:tcW w:w="2547" w:type="dxa"/>
            <w:shd w:val="pct25" w:color="auto" w:fill="FFFFFF"/>
          </w:tcPr>
          <w:p w:rsidR="00CC3D75" w:rsidRPr="00EE341B" w:rsidRDefault="00CC3D75" w:rsidP="00062020">
            <w:pPr>
              <w:pStyle w:val="TableRow"/>
              <w:jc w:val="center"/>
              <w:rPr>
                <w:b/>
                <w:sz w:val="18"/>
              </w:rPr>
            </w:pPr>
            <w:r w:rsidRPr="00EE341B">
              <w:rPr>
                <w:b/>
                <w:sz w:val="18"/>
              </w:rPr>
              <w:t>Function</w:t>
            </w:r>
          </w:p>
        </w:tc>
        <w:tc>
          <w:tcPr>
            <w:tcW w:w="1701" w:type="dxa"/>
            <w:shd w:val="pct25" w:color="auto" w:fill="FFFFFF"/>
          </w:tcPr>
          <w:p w:rsidR="00CC3D75" w:rsidRPr="00EE341B" w:rsidRDefault="00CC3D75" w:rsidP="00062020">
            <w:pPr>
              <w:pStyle w:val="TableRow"/>
              <w:jc w:val="center"/>
              <w:rPr>
                <w:b/>
                <w:sz w:val="18"/>
              </w:rPr>
            </w:pPr>
            <w:r w:rsidRPr="00EE341B">
              <w:rPr>
                <w:b/>
                <w:sz w:val="18"/>
              </w:rPr>
              <w:t>Reference</w:t>
            </w:r>
          </w:p>
        </w:tc>
        <w:tc>
          <w:tcPr>
            <w:tcW w:w="3180" w:type="dxa"/>
            <w:shd w:val="pct25" w:color="auto" w:fill="FFFFFF"/>
          </w:tcPr>
          <w:p w:rsidR="00CC3D75" w:rsidRPr="00EE341B" w:rsidRDefault="00CC3D75" w:rsidP="00062020">
            <w:pPr>
              <w:pStyle w:val="TableRow"/>
              <w:jc w:val="center"/>
              <w:rPr>
                <w:b/>
                <w:sz w:val="18"/>
              </w:rPr>
            </w:pPr>
            <w:r w:rsidRPr="00EE341B">
              <w:rPr>
                <w:b/>
                <w:sz w:val="18"/>
              </w:rPr>
              <w:t>Requirement</w:t>
            </w: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w:t>
            </w:r>
            <w:r>
              <w:rPr>
                <w:rFonts w:hint="eastAsia"/>
                <w:lang w:eastAsia="zh-CN"/>
              </w:rPr>
              <w:t>SIC</w:t>
            </w:r>
            <w:r>
              <w:rPr>
                <w:rFonts w:hint="eastAsia"/>
                <w:lang w:eastAsia="ko-KR"/>
              </w:rPr>
              <w:t>-</w:t>
            </w:r>
            <w:r>
              <w:rPr>
                <w:rFonts w:hint="eastAsia"/>
                <w:lang w:eastAsia="zh-CN"/>
              </w:rPr>
              <w:t>001</w:t>
            </w:r>
            <w:r>
              <w:rPr>
                <w:rFonts w:hint="eastAsia"/>
                <w:lang w:eastAsia="ko-KR"/>
              </w:rPr>
              <w:t>-M</w:t>
            </w:r>
          </w:p>
        </w:tc>
        <w:tc>
          <w:tcPr>
            <w:tcW w:w="2547" w:type="dxa"/>
          </w:tcPr>
          <w:p w:rsidR="00CC3D75" w:rsidRPr="0037627C" w:rsidRDefault="00CC3D75" w:rsidP="00062020">
            <w:pPr>
              <w:pStyle w:val="TableRow"/>
              <w:rPr>
                <w:lang w:val="en-US"/>
              </w:rPr>
            </w:pPr>
            <w:bookmarkStart w:id="322" w:name="_Toc417566292"/>
            <w:r w:rsidRPr="00A54762">
              <w:rPr>
                <w:lang w:val="en-US"/>
              </w:rPr>
              <w:t>Registration</w:t>
            </w:r>
            <w:r w:rsidRPr="00A54762">
              <w:rPr>
                <w:rFonts w:hint="eastAsia"/>
                <w:lang w:val="en-US"/>
              </w:rPr>
              <w:t xml:space="preserve"> of EVC Client</w:t>
            </w:r>
            <w:bookmarkEnd w:id="322"/>
          </w:p>
        </w:tc>
        <w:tc>
          <w:tcPr>
            <w:tcW w:w="1701" w:type="dxa"/>
          </w:tcPr>
          <w:p w:rsidR="00CC3D75" w:rsidRPr="00033B7A" w:rsidRDefault="00CC3D75" w:rsidP="00AC4E5C">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_Ref420330377 \r \h</w:instrText>
            </w:r>
            <w:r w:rsidR="00781C11">
              <w:rPr>
                <w:lang w:val="en-US"/>
              </w:rPr>
              <w:instrText xml:space="preserve"> </w:instrText>
            </w:r>
            <w:r w:rsidR="00781C11">
              <w:rPr>
                <w:lang w:val="en-US"/>
              </w:rPr>
            </w:r>
            <w:r w:rsidR="00781C11">
              <w:rPr>
                <w:lang w:val="en-US"/>
              </w:rPr>
              <w:fldChar w:fldCharType="separate"/>
            </w:r>
            <w:r w:rsidR="009421A5">
              <w:rPr>
                <w:lang w:val="en-US"/>
              </w:rPr>
              <w:t>7.4.1</w:t>
            </w:r>
            <w:r w:rsidR="00781C11">
              <w:rPr>
                <w:lang w:val="en-US"/>
              </w:rPr>
              <w:fldChar w:fldCharType="end"/>
            </w:r>
          </w:p>
        </w:tc>
        <w:tc>
          <w:tcPr>
            <w:tcW w:w="3180" w:type="dxa"/>
          </w:tcPr>
          <w:p w:rsidR="00CC3D75" w:rsidRPr="0037627C" w:rsidRDefault="00CC3D75" w:rsidP="00062020">
            <w:pPr>
              <w:pStyle w:val="TableRow"/>
              <w:rPr>
                <w:lang w:val="en-US"/>
              </w:rPr>
            </w:pPr>
          </w:p>
        </w:tc>
      </w:tr>
      <w:tr w:rsidR="00CC3D75" w:rsidRPr="00EE341B" w:rsidTr="00062020">
        <w:tblPrEx>
          <w:tblCellMar>
            <w:top w:w="0" w:type="dxa"/>
            <w:bottom w:w="0" w:type="dxa"/>
          </w:tblCellMar>
        </w:tblPrEx>
        <w:trPr>
          <w:jc w:val="center"/>
        </w:trPr>
        <w:tc>
          <w:tcPr>
            <w:tcW w:w="2178" w:type="dxa"/>
          </w:tcPr>
          <w:p w:rsidR="00CC3D75" w:rsidRPr="00EE341B" w:rsidRDefault="00CC3D75" w:rsidP="00062020">
            <w:pPr>
              <w:pStyle w:val="TableRow"/>
            </w:pPr>
            <w:r>
              <w:rPr>
                <w:rFonts w:hint="eastAsia"/>
                <w:lang w:eastAsia="zh-CN"/>
              </w:rPr>
              <w:t>EVC</w:t>
            </w:r>
            <w:r>
              <w:rPr>
                <w:rFonts w:hint="eastAsia"/>
                <w:lang w:eastAsia="ko-KR"/>
              </w:rPr>
              <w:t>-</w:t>
            </w:r>
            <w:r>
              <w:rPr>
                <w:rFonts w:hint="eastAsia"/>
                <w:lang w:eastAsia="zh-CN"/>
              </w:rPr>
              <w:t>SIC</w:t>
            </w:r>
            <w:r>
              <w:rPr>
                <w:rFonts w:hint="eastAsia"/>
                <w:lang w:eastAsia="ko-KR"/>
              </w:rPr>
              <w:t>-</w:t>
            </w:r>
            <w:r>
              <w:rPr>
                <w:rFonts w:hint="eastAsia"/>
                <w:lang w:eastAsia="zh-CN"/>
              </w:rPr>
              <w:t>002</w:t>
            </w:r>
            <w:r>
              <w:rPr>
                <w:rFonts w:hint="eastAsia"/>
                <w:lang w:eastAsia="ko-KR"/>
              </w:rPr>
              <w:t>-M</w:t>
            </w:r>
          </w:p>
        </w:tc>
        <w:tc>
          <w:tcPr>
            <w:tcW w:w="2547" w:type="dxa"/>
          </w:tcPr>
          <w:p w:rsidR="00CC3D75" w:rsidRPr="0037627C" w:rsidRDefault="00CC3D75" w:rsidP="00062020">
            <w:pPr>
              <w:pStyle w:val="TableRow"/>
              <w:rPr>
                <w:rFonts w:hint="eastAsia"/>
                <w:lang w:val="en-US"/>
              </w:rPr>
            </w:pPr>
            <w:bookmarkStart w:id="323" w:name="_Toc417566293"/>
            <w:r w:rsidRPr="00A54762">
              <w:rPr>
                <w:rFonts w:hint="eastAsia"/>
                <w:lang w:val="en-US"/>
              </w:rPr>
              <w:t>Subscription</w:t>
            </w:r>
            <w:r w:rsidRPr="00A54762">
              <w:rPr>
                <w:lang w:val="en-US"/>
              </w:rPr>
              <w:t xml:space="preserve"> </w:t>
            </w:r>
            <w:r w:rsidRPr="00A54762">
              <w:rPr>
                <w:rFonts w:hint="eastAsia"/>
                <w:lang w:val="en-US"/>
              </w:rPr>
              <w:t xml:space="preserve">to </w:t>
            </w:r>
            <w:r w:rsidRPr="00A54762">
              <w:rPr>
                <w:lang w:val="en-US"/>
              </w:rPr>
              <w:t>Registration Event Information</w:t>
            </w:r>
            <w:bookmarkEnd w:id="323"/>
          </w:p>
        </w:tc>
        <w:tc>
          <w:tcPr>
            <w:tcW w:w="1701" w:type="dxa"/>
          </w:tcPr>
          <w:p w:rsidR="00CC3D75" w:rsidRPr="0037627C" w:rsidRDefault="00CC3D75" w:rsidP="00AC4E5C">
            <w:pPr>
              <w:pStyle w:val="TableRow"/>
              <w:rPr>
                <w:rFonts w:hint="eastAsia"/>
                <w:lang w:val="en-US" w:eastAsia="zh-CN"/>
              </w:rPr>
            </w:pPr>
            <w:r w:rsidRPr="0037627C">
              <w:rPr>
                <w:rFonts w:hint="eastAsia"/>
                <w:lang w:val="en-US"/>
              </w:rPr>
              <w:t xml:space="preserve">Section </w:t>
            </w:r>
            <w:r w:rsidR="00781C11">
              <w:rPr>
                <w:lang w:val="en-US"/>
              </w:rPr>
              <w:fldChar w:fldCharType="begin"/>
            </w:r>
            <w:r w:rsidR="00781C11">
              <w:rPr>
                <w:lang w:val="en-US"/>
              </w:rPr>
              <w:instrText xml:space="preserve"> </w:instrText>
            </w:r>
            <w:r w:rsidR="00781C11">
              <w:rPr>
                <w:rFonts w:hint="eastAsia"/>
                <w:lang w:val="en-US"/>
              </w:rPr>
              <w:instrText>REF _Ref420330382 \r \h</w:instrText>
            </w:r>
            <w:r w:rsidR="00781C11">
              <w:rPr>
                <w:lang w:val="en-US"/>
              </w:rPr>
              <w:instrText xml:space="preserve"> </w:instrText>
            </w:r>
            <w:r w:rsidR="00781C11">
              <w:rPr>
                <w:lang w:val="en-US"/>
              </w:rPr>
            </w:r>
            <w:r w:rsidR="00781C11">
              <w:rPr>
                <w:lang w:val="en-US"/>
              </w:rPr>
              <w:fldChar w:fldCharType="separate"/>
            </w:r>
            <w:r w:rsidR="009421A5">
              <w:rPr>
                <w:lang w:val="en-US"/>
              </w:rPr>
              <w:t>7.4.2</w:t>
            </w:r>
            <w:r w:rsidR="00781C11">
              <w:rPr>
                <w:lang w:val="en-US"/>
              </w:rPr>
              <w:fldChar w:fldCharType="end"/>
            </w:r>
          </w:p>
        </w:tc>
        <w:tc>
          <w:tcPr>
            <w:tcW w:w="3180" w:type="dxa"/>
          </w:tcPr>
          <w:p w:rsidR="00CC3D75" w:rsidRPr="0037627C" w:rsidRDefault="00CC3D75" w:rsidP="00062020">
            <w:pPr>
              <w:pStyle w:val="TableRow"/>
              <w:rPr>
                <w:lang w:val="en-US"/>
              </w:rPr>
            </w:pPr>
          </w:p>
        </w:tc>
      </w:tr>
    </w:tbl>
    <w:p w:rsidR="00C61914" w:rsidRDefault="00C61914" w:rsidP="00C61914">
      <w:pPr>
        <w:pStyle w:val="App1"/>
        <w:rPr>
          <w:lang w:eastAsia="ko-KR"/>
        </w:rPr>
      </w:pPr>
      <w:bookmarkStart w:id="324" w:name="_Toc420331182"/>
      <w:bookmarkStart w:id="325" w:name="_Ref391292536"/>
      <w:bookmarkStart w:id="326" w:name="_Ref391292631"/>
      <w:bookmarkStart w:id="327" w:name="_Ref391292908"/>
      <w:bookmarkStart w:id="328" w:name="_Ref391301303"/>
      <w:bookmarkStart w:id="329" w:name="_Ref391301441"/>
      <w:bookmarkStart w:id="330" w:name="_Ref391301488"/>
      <w:bookmarkStart w:id="331" w:name="_Ref391301697"/>
      <w:bookmarkStart w:id="332" w:name="_Ref391301827"/>
      <w:bookmarkStart w:id="333" w:name="_Ref391301843"/>
      <w:bookmarkStart w:id="334" w:name="_Toc391302704"/>
      <w:bookmarkStart w:id="335" w:name="_Toc517175491"/>
      <w:bookmarkEnd w:id="215"/>
      <w:bookmarkEnd w:id="216"/>
      <w:bookmarkEnd w:id="324"/>
      <w:r>
        <w:rPr>
          <w:rFonts w:hint="eastAsia"/>
          <w:lang w:eastAsia="ko-KR"/>
        </w:rPr>
        <w:lastRenderedPageBreak/>
        <w:t>R</w:t>
      </w:r>
      <w:r w:rsidRPr="00D110B1">
        <w:rPr>
          <w:lang w:eastAsia="ko-KR"/>
        </w:rPr>
        <w:t>elease Ve</w:t>
      </w:r>
      <w:r>
        <w:rPr>
          <w:lang w:eastAsia="ko-KR"/>
        </w:rPr>
        <w:t xml:space="preserve">rsion in User-agent and Server </w:t>
      </w:r>
      <w:r>
        <w:rPr>
          <w:rFonts w:hint="eastAsia"/>
          <w:lang w:eastAsia="ko-KR"/>
        </w:rPr>
        <w:t>H</w:t>
      </w:r>
      <w:r w:rsidRPr="00D110B1">
        <w:rPr>
          <w:lang w:eastAsia="ko-KR"/>
        </w:rPr>
        <w:t>eader</w:t>
      </w:r>
      <w:r w:rsidRPr="00D110B1">
        <w:rPr>
          <w:rFonts w:hint="eastAsia"/>
          <w:lang w:eastAsia="ko-KR"/>
        </w:rPr>
        <w:t>s</w:t>
      </w:r>
      <w:r>
        <w:rPr>
          <w:rFonts w:hint="eastAsia"/>
          <w:lang w:eastAsia="ko-KR"/>
        </w:rPr>
        <w:t xml:space="preserve"> (Normative)</w:t>
      </w:r>
      <w:bookmarkEnd w:id="325"/>
      <w:bookmarkEnd w:id="326"/>
      <w:bookmarkEnd w:id="327"/>
      <w:bookmarkEnd w:id="328"/>
      <w:bookmarkEnd w:id="329"/>
      <w:bookmarkEnd w:id="330"/>
      <w:bookmarkEnd w:id="331"/>
      <w:bookmarkEnd w:id="332"/>
      <w:bookmarkEnd w:id="333"/>
      <w:bookmarkEnd w:id="334"/>
      <w:bookmarkEnd w:id="335"/>
    </w:p>
    <w:p w:rsidR="00C61914" w:rsidRPr="00EE583F" w:rsidRDefault="00C61914" w:rsidP="00C61914">
      <w:r w:rsidRPr="00EE583F">
        <w:t xml:space="preserve">User-Agent and Server headers are used to indicate the release version and product information of the </w:t>
      </w:r>
      <w:r>
        <w:rPr>
          <w:lang w:eastAsia="ko-KR"/>
        </w:rPr>
        <w:t>EVC</w:t>
      </w:r>
      <w:r w:rsidRPr="00EE583F">
        <w:rPr>
          <w:lang w:eastAsia="ko-KR"/>
        </w:rPr>
        <w:t xml:space="preserve"> </w:t>
      </w:r>
      <w:r>
        <w:t>Client and</w:t>
      </w:r>
      <w:r>
        <w:rPr>
          <w:rFonts w:hint="eastAsia"/>
          <w:lang w:eastAsia="ko-KR"/>
        </w:rPr>
        <w:t xml:space="preserve"> the </w:t>
      </w:r>
      <w:r>
        <w:rPr>
          <w:lang w:eastAsia="ko-KR"/>
        </w:rPr>
        <w:t>EVC</w:t>
      </w:r>
      <w:r>
        <w:rPr>
          <w:rFonts w:hint="eastAsia"/>
          <w:lang w:eastAsia="ko-KR"/>
        </w:rPr>
        <w:t xml:space="preserve"> Server</w:t>
      </w:r>
      <w:r>
        <w:rPr>
          <w:lang w:eastAsia="ko-KR"/>
        </w:rPr>
        <w:t>.</w:t>
      </w:r>
    </w:p>
    <w:p w:rsidR="00C61914" w:rsidRPr="00EE583F" w:rsidRDefault="00C61914" w:rsidP="00C61914">
      <w:r w:rsidRPr="00EE583F">
        <w:t xml:space="preserve">The </w:t>
      </w:r>
      <w:r>
        <w:rPr>
          <w:lang w:eastAsia="ko-KR"/>
        </w:rPr>
        <w:t>EVC</w:t>
      </w:r>
      <w:r w:rsidRPr="00EE583F">
        <w:t xml:space="preserve"> Client</w:t>
      </w:r>
      <w:r>
        <w:rPr>
          <w:lang w:eastAsia="ko-KR"/>
        </w:rPr>
        <w:t xml:space="preserve"> and</w:t>
      </w:r>
      <w:r w:rsidRPr="00EE583F">
        <w:rPr>
          <w:lang w:eastAsia="ko-KR"/>
        </w:rPr>
        <w:t xml:space="preserve"> </w:t>
      </w:r>
      <w:r w:rsidRPr="00EE583F">
        <w:t xml:space="preserve">the </w:t>
      </w:r>
      <w:r>
        <w:rPr>
          <w:lang w:eastAsia="ko-KR"/>
        </w:rPr>
        <w:t>EVC</w:t>
      </w:r>
      <w:r>
        <w:rPr>
          <w:rFonts w:hint="eastAsia"/>
          <w:lang w:eastAsia="ko-KR"/>
        </w:rPr>
        <w:t xml:space="preserve"> Server</w:t>
      </w:r>
      <w:r>
        <w:t xml:space="preserve"> </w:t>
      </w:r>
      <w:r>
        <w:rPr>
          <w:rFonts w:hint="eastAsia"/>
          <w:lang w:eastAsia="ko-KR"/>
        </w:rPr>
        <w:t>SHALL</w:t>
      </w:r>
      <w:r>
        <w:t xml:space="preserve"> implement the </w:t>
      </w:r>
      <w:r>
        <w:rPr>
          <w:rFonts w:hint="eastAsia"/>
          <w:lang w:eastAsia="ko-KR"/>
        </w:rPr>
        <w:t>u</w:t>
      </w:r>
      <w:r>
        <w:t>ser-</w:t>
      </w:r>
      <w:r>
        <w:rPr>
          <w:rFonts w:hint="eastAsia"/>
          <w:lang w:eastAsia="ko-KR"/>
        </w:rPr>
        <w:t>a</w:t>
      </w:r>
      <w:r>
        <w:t xml:space="preserve">gent and </w:t>
      </w:r>
      <w:r>
        <w:rPr>
          <w:rFonts w:hint="eastAsia"/>
          <w:lang w:eastAsia="ko-KR"/>
        </w:rPr>
        <w:t>s</w:t>
      </w:r>
      <w:r w:rsidRPr="00EE583F">
        <w:t>erver headers, according to the rules and procedures of [</w:t>
      </w:r>
      <w:r>
        <w:rPr>
          <w:rFonts w:hint="eastAsia"/>
          <w:lang w:eastAsia="ko-KR"/>
        </w:rPr>
        <w:t>RFC3261</w:t>
      </w:r>
      <w:r w:rsidRPr="00EE583F">
        <w:t>] with the clarifications in this sub</w:t>
      </w:r>
      <w:r>
        <w:rPr>
          <w:rFonts w:hint="eastAsia"/>
          <w:lang w:eastAsia="ko-KR"/>
        </w:rPr>
        <w:t>-</w:t>
      </w:r>
      <w:r w:rsidRPr="00EE583F">
        <w:t xml:space="preserve">clause specific for </w:t>
      </w:r>
      <w:r>
        <w:rPr>
          <w:lang w:eastAsia="ko-KR"/>
        </w:rPr>
        <w:t>EVC</w:t>
      </w:r>
      <w:r w:rsidRPr="00EE583F">
        <w:t>.</w:t>
      </w:r>
    </w:p>
    <w:p w:rsidR="00C61914" w:rsidRPr="00EE583F" w:rsidRDefault="00C61914" w:rsidP="00C61914">
      <w:r>
        <w:t xml:space="preserve">The </w:t>
      </w:r>
      <w:r>
        <w:rPr>
          <w:rFonts w:hint="eastAsia"/>
          <w:lang w:eastAsia="ko-KR"/>
        </w:rPr>
        <w:t>u</w:t>
      </w:r>
      <w:r>
        <w:t>ser-</w:t>
      </w:r>
      <w:r>
        <w:rPr>
          <w:rFonts w:hint="eastAsia"/>
          <w:lang w:eastAsia="ko-KR"/>
        </w:rPr>
        <w:t>a</w:t>
      </w:r>
      <w:r>
        <w:t xml:space="preserve">gent and </w:t>
      </w:r>
      <w:r>
        <w:rPr>
          <w:rFonts w:hint="eastAsia"/>
          <w:lang w:eastAsia="ko-KR"/>
        </w:rPr>
        <w:t>s</w:t>
      </w:r>
      <w:r w:rsidRPr="00EE583F">
        <w:t>erver headers ABNF are specified in [</w:t>
      </w:r>
      <w:r>
        <w:rPr>
          <w:rFonts w:hint="eastAsia"/>
          <w:lang w:eastAsia="ko-KR"/>
        </w:rPr>
        <w:t>RFC3261</w:t>
      </w:r>
      <w:r w:rsidRPr="00EE583F">
        <w:t>] and extended as follows:</w:t>
      </w:r>
    </w:p>
    <w:p w:rsidR="00C61914" w:rsidRPr="002079ED" w:rsidRDefault="00C61914" w:rsidP="00C61914">
      <w:pPr>
        <w:pStyle w:val="HTMLPreformatted"/>
        <w:ind w:left="720"/>
        <w:rPr>
          <w:lang w:val="sv-SE"/>
        </w:rPr>
      </w:pPr>
      <w:r w:rsidRPr="002079ED">
        <w:rPr>
          <w:lang w:val="sv-SE"/>
        </w:rPr>
        <w:t>Server = "Server" HCOLON server-val *(LWS server-val)</w:t>
      </w:r>
    </w:p>
    <w:p w:rsidR="00C61914" w:rsidRPr="002079ED" w:rsidRDefault="00C61914" w:rsidP="00C61914">
      <w:pPr>
        <w:pStyle w:val="HTMLPreformatted"/>
        <w:ind w:left="720"/>
        <w:rPr>
          <w:lang w:val="sv-SE"/>
        </w:rPr>
      </w:pPr>
      <w:r w:rsidRPr="002079ED">
        <w:rPr>
          <w:lang w:val="sv-SE"/>
        </w:rPr>
        <w:t>User-Agent = "User-Agent" HCOLON server-val *(LWS server-val)</w:t>
      </w:r>
    </w:p>
    <w:p w:rsidR="00C61914" w:rsidRPr="00426C89" w:rsidRDefault="00C61914" w:rsidP="00C61914">
      <w:pPr>
        <w:pStyle w:val="HTMLPreformatted"/>
        <w:ind w:left="720"/>
        <w:rPr>
          <w:lang w:val="en-GB"/>
        </w:rPr>
      </w:pPr>
      <w:proofErr w:type="gramStart"/>
      <w:r w:rsidRPr="00426C89">
        <w:rPr>
          <w:lang w:val="en-GB"/>
        </w:rPr>
        <w:t>server-</w:t>
      </w:r>
      <w:proofErr w:type="spellStart"/>
      <w:r w:rsidRPr="00426C89">
        <w:rPr>
          <w:lang w:val="en-GB"/>
        </w:rPr>
        <w:t>val</w:t>
      </w:r>
      <w:proofErr w:type="spellEnd"/>
      <w:proofErr w:type="gramEnd"/>
      <w:r w:rsidRPr="00426C89">
        <w:rPr>
          <w:lang w:val="en-GB"/>
        </w:rPr>
        <w:t xml:space="preserve"> = product / comment</w:t>
      </w:r>
    </w:p>
    <w:p w:rsidR="00C61914" w:rsidRPr="00426C89" w:rsidRDefault="00C61914" w:rsidP="00C61914">
      <w:pPr>
        <w:pStyle w:val="HTMLPreformatted"/>
        <w:ind w:left="720"/>
        <w:rPr>
          <w:lang w:val="en-GB"/>
        </w:rPr>
      </w:pPr>
      <w:proofErr w:type="gramStart"/>
      <w:r>
        <w:rPr>
          <w:lang w:val="en-GB"/>
        </w:rPr>
        <w:t>product</w:t>
      </w:r>
      <w:proofErr w:type="gramEnd"/>
      <w:r>
        <w:rPr>
          <w:lang w:val="en-GB"/>
        </w:rPr>
        <w:t xml:space="preserve"> = </w:t>
      </w:r>
      <w:r>
        <w:rPr>
          <w:rFonts w:eastAsia="Malgun Gothic"/>
          <w:lang w:val="en-GB" w:eastAsia="ko-KR"/>
        </w:rPr>
        <w:t>EVC</w:t>
      </w:r>
      <w:r w:rsidRPr="00426C89">
        <w:rPr>
          <w:lang w:val="en-GB"/>
        </w:rPr>
        <w:t>-product / token [SLASH product-version]</w:t>
      </w:r>
    </w:p>
    <w:p w:rsidR="00C61914" w:rsidRDefault="00C61914" w:rsidP="00C61914">
      <w:pPr>
        <w:pStyle w:val="HTMLPreformatted"/>
        <w:ind w:left="720"/>
        <w:rPr>
          <w:rFonts w:eastAsia="Malgun Gothic" w:hint="eastAsia"/>
          <w:lang w:val="en-GB" w:eastAsia="ko-KR"/>
        </w:rPr>
      </w:pPr>
      <w:proofErr w:type="gramStart"/>
      <w:r w:rsidRPr="00426C89">
        <w:rPr>
          <w:lang w:val="en-GB"/>
        </w:rPr>
        <w:t>product-version</w:t>
      </w:r>
      <w:proofErr w:type="gramEnd"/>
      <w:r w:rsidRPr="00426C89">
        <w:rPr>
          <w:lang w:val="en-GB"/>
        </w:rPr>
        <w:t xml:space="preserve"> = token</w:t>
      </w:r>
    </w:p>
    <w:p w:rsidR="00C61914" w:rsidRDefault="00C61914" w:rsidP="00C61914">
      <w:pPr>
        <w:pStyle w:val="App2"/>
        <w:rPr>
          <w:rFonts w:hint="eastAsia"/>
        </w:rPr>
      </w:pPr>
      <w:bookmarkStart w:id="336" w:name="_Toc420331184"/>
      <w:bookmarkStart w:id="337" w:name="_Toc391302705"/>
      <w:bookmarkStart w:id="338" w:name="_Toc517175492"/>
      <w:bookmarkEnd w:id="336"/>
      <w:r>
        <w:rPr>
          <w:lang w:eastAsia="ko-KR"/>
        </w:rPr>
        <w:t>EVC</w:t>
      </w:r>
      <w:r w:rsidRPr="005E038A">
        <w:t xml:space="preserve"> Version 1.0</w:t>
      </w:r>
      <w:bookmarkEnd w:id="337"/>
      <w:bookmarkEnd w:id="338"/>
    </w:p>
    <w:p w:rsidR="00C61914" w:rsidRPr="00EE583F" w:rsidRDefault="00C61914" w:rsidP="00C61914">
      <w:pPr>
        <w:rPr>
          <w:rFonts w:eastAsia="MS Mincho"/>
        </w:rPr>
      </w:pPr>
      <w:r w:rsidRPr="00EE583F">
        <w:rPr>
          <w:rFonts w:eastAsia="MS Mincho"/>
        </w:rPr>
        <w:t>This specification allows having several server-</w:t>
      </w:r>
      <w:proofErr w:type="spellStart"/>
      <w:r w:rsidRPr="00EE583F">
        <w:rPr>
          <w:rFonts w:eastAsia="MS Mincho"/>
        </w:rPr>
        <w:t>val</w:t>
      </w:r>
      <w:proofErr w:type="spellEnd"/>
      <w:r w:rsidRPr="00EE583F">
        <w:rPr>
          <w:rFonts w:eastAsia="MS Mincho"/>
        </w:rPr>
        <w:t xml:space="preserve"> tags. The first of those server-</w:t>
      </w:r>
      <w:proofErr w:type="spellStart"/>
      <w:r w:rsidRPr="00EE583F">
        <w:rPr>
          <w:rFonts w:eastAsia="MS Mincho"/>
        </w:rPr>
        <w:t>val</w:t>
      </w:r>
      <w:proofErr w:type="spellEnd"/>
      <w:r w:rsidRPr="00EE583F">
        <w:rPr>
          <w:rFonts w:eastAsia="MS Mincho"/>
        </w:rPr>
        <w:t xml:space="preserve"> tags shall be encoding according to the following ABNF:</w:t>
      </w:r>
    </w:p>
    <w:p w:rsidR="00C61914" w:rsidRPr="00426C89" w:rsidRDefault="00C61914" w:rsidP="00C61914">
      <w:pPr>
        <w:pStyle w:val="HTMLPreformatted"/>
        <w:ind w:left="720"/>
        <w:rPr>
          <w:lang w:val="en-GB"/>
        </w:rPr>
      </w:pPr>
      <w:r>
        <w:rPr>
          <w:rFonts w:eastAsia="Malgun Gothic"/>
          <w:lang w:val="en-GB" w:eastAsia="ko-KR"/>
        </w:rPr>
        <w:t>EVC</w:t>
      </w:r>
      <w:r>
        <w:rPr>
          <w:lang w:val="en-GB"/>
        </w:rPr>
        <w:t>-product = "</w:t>
      </w:r>
      <w:r>
        <w:rPr>
          <w:rFonts w:eastAsia="Malgun Gothic"/>
          <w:lang w:val="en-GB" w:eastAsia="ko-KR"/>
        </w:rPr>
        <w:t>EVC</w:t>
      </w:r>
      <w:r>
        <w:rPr>
          <w:lang w:val="en-GB"/>
        </w:rPr>
        <w:t xml:space="preserve">-" </w:t>
      </w:r>
      <w:r>
        <w:rPr>
          <w:rFonts w:eastAsia="Malgun Gothic"/>
          <w:lang w:val="en-GB" w:eastAsia="ko-KR"/>
        </w:rPr>
        <w:t>EVC</w:t>
      </w:r>
      <w:r>
        <w:rPr>
          <w:lang w:val="en-GB"/>
        </w:rPr>
        <w:t xml:space="preserve">-device-token (SLASH </w:t>
      </w:r>
      <w:r>
        <w:rPr>
          <w:rFonts w:eastAsia="Malgun Gothic"/>
          <w:lang w:val="en-GB" w:eastAsia="ko-KR"/>
        </w:rPr>
        <w:t>EVC</w:t>
      </w:r>
      <w:r w:rsidRPr="00426C89">
        <w:rPr>
          <w:lang w:val="en-GB"/>
        </w:rPr>
        <w:t>-product-version)</w:t>
      </w:r>
    </w:p>
    <w:p w:rsidR="00C61914" w:rsidRPr="00426C89" w:rsidRDefault="00C61914" w:rsidP="00C61914">
      <w:pPr>
        <w:pStyle w:val="HTMLPreformatted"/>
        <w:ind w:left="720"/>
        <w:rPr>
          <w:lang w:val="en-GB"/>
        </w:rPr>
      </w:pPr>
      <w:r>
        <w:rPr>
          <w:rFonts w:eastAsia="Malgun Gothic"/>
          <w:lang w:val="en-GB" w:eastAsia="ko-KR"/>
        </w:rPr>
        <w:t>EVC</w:t>
      </w:r>
      <w:r w:rsidRPr="00426C89">
        <w:rPr>
          <w:lang w:val="en-GB"/>
        </w:rPr>
        <w:t>-device-token = "client" | "</w:t>
      </w:r>
      <w:proofErr w:type="spellStart"/>
      <w:r w:rsidRPr="00426C89">
        <w:rPr>
          <w:lang w:val="en-GB"/>
        </w:rPr>
        <w:t>serv</w:t>
      </w:r>
      <w:proofErr w:type="spellEnd"/>
      <w:r w:rsidRPr="00426C89">
        <w:rPr>
          <w:lang w:val="en-GB"/>
        </w:rPr>
        <w:t>" token</w:t>
      </w:r>
    </w:p>
    <w:p w:rsidR="00C61914" w:rsidRPr="00426C89" w:rsidRDefault="00C61914" w:rsidP="00C61914">
      <w:pPr>
        <w:pStyle w:val="HTMLPreformatted"/>
        <w:ind w:left="720"/>
        <w:rPr>
          <w:lang w:val="en-GB"/>
        </w:rPr>
      </w:pPr>
      <w:r>
        <w:rPr>
          <w:rFonts w:eastAsia="Malgun Gothic"/>
          <w:lang w:val="en-GB" w:eastAsia="ko-KR"/>
        </w:rPr>
        <w:t>EVC</w:t>
      </w:r>
      <w:r w:rsidRPr="00426C89">
        <w:rPr>
          <w:lang w:val="en-GB"/>
        </w:rPr>
        <w:t>-product-version = "OMA1.0"</w:t>
      </w:r>
    </w:p>
    <w:p w:rsidR="00C61914" w:rsidRPr="00EE583F" w:rsidRDefault="00C61914" w:rsidP="00C61914">
      <w:r w:rsidRPr="00EE583F">
        <w:t>Example 1:</w:t>
      </w:r>
    </w:p>
    <w:p w:rsidR="00C61914" w:rsidRPr="00EE583F" w:rsidRDefault="00C61914" w:rsidP="00C61914">
      <w:r w:rsidRPr="00EE583F">
        <w:t xml:space="preserve">In this example </w:t>
      </w:r>
      <w:r>
        <w:rPr>
          <w:lang w:eastAsia="ko-KR"/>
        </w:rPr>
        <w:t>EVC</w:t>
      </w:r>
      <w:r w:rsidRPr="00EE583F">
        <w:t xml:space="preserve"> Client acting as UAC and the </w:t>
      </w:r>
      <w:r>
        <w:rPr>
          <w:lang w:eastAsia="ko-KR"/>
        </w:rPr>
        <w:t>EVC</w:t>
      </w:r>
      <w:r>
        <w:rPr>
          <w:rFonts w:hint="eastAsia"/>
          <w:lang w:eastAsia="ko-KR"/>
        </w:rPr>
        <w:t xml:space="preserve"> Server</w:t>
      </w:r>
      <w:r w:rsidRPr="00EE583F">
        <w:t xml:space="preserve"> acting as UAS are OMA </w:t>
      </w:r>
      <w:r>
        <w:rPr>
          <w:rFonts w:hint="eastAsia"/>
          <w:lang w:eastAsia="ko-KR"/>
        </w:rPr>
        <w:t>ISC</w:t>
      </w:r>
      <w:r w:rsidRPr="00EE583F">
        <w:t xml:space="preserve"> release version </w:t>
      </w:r>
      <w:r w:rsidRPr="00EE583F">
        <w:rPr>
          <w:lang w:eastAsia="ko-KR"/>
        </w:rPr>
        <w:t>1</w:t>
      </w:r>
      <w:r w:rsidRPr="00EE583F">
        <w:t>.</w:t>
      </w:r>
      <w:r w:rsidRPr="00EE583F">
        <w:rPr>
          <w:lang w:eastAsia="ko-KR"/>
        </w:rPr>
        <w:t>0</w:t>
      </w:r>
      <w:r w:rsidRPr="00EE583F">
        <w:t xml:space="preserve"> products. The </w:t>
      </w:r>
      <w:r>
        <w:rPr>
          <w:lang w:eastAsia="ko-KR"/>
        </w:rPr>
        <w:t>EVC</w:t>
      </w:r>
      <w:r w:rsidRPr="00EE583F">
        <w:t xml:space="preserve"> Client has inserted its own company and product name and version "</w:t>
      </w:r>
      <w:r w:rsidRPr="00EE583F">
        <w:rPr>
          <w:lang w:eastAsia="ko-KR"/>
        </w:rPr>
        <w:t>Arena</w:t>
      </w:r>
      <w:r w:rsidRPr="00EE583F">
        <w:t>-</w:t>
      </w:r>
      <w:r w:rsidRPr="00EE583F">
        <w:rPr>
          <w:lang w:eastAsia="ko-KR"/>
        </w:rPr>
        <w:t>Messaging1</w:t>
      </w:r>
      <w:r w:rsidRPr="00EE583F">
        <w:t>000/v1.0</w:t>
      </w:r>
      <w:r w:rsidRPr="00EE583F">
        <w:rPr>
          <w:lang w:eastAsia="ko-KR"/>
        </w:rPr>
        <w:t>1</w:t>
      </w:r>
      <w:r w:rsidRPr="00EE583F">
        <w:t>".</w:t>
      </w:r>
    </w:p>
    <w:p w:rsidR="00C61914" w:rsidRPr="002079ED" w:rsidRDefault="00C61914" w:rsidP="00C61914">
      <w:pPr>
        <w:autoSpaceDE w:val="0"/>
        <w:autoSpaceDN w:val="0"/>
        <w:adjustRightInd w:val="0"/>
        <w:ind w:left="284"/>
        <w:rPr>
          <w:lang w:val="pt-PT"/>
        </w:rPr>
      </w:pPr>
      <w:r>
        <w:rPr>
          <w:lang w:val="pt-PT"/>
        </w:rPr>
        <w:t xml:space="preserve">User-Agent: </w:t>
      </w:r>
      <w:r>
        <w:rPr>
          <w:lang w:val="pt-PT" w:eastAsia="ko-KR"/>
        </w:rPr>
        <w:t>EVC</w:t>
      </w:r>
      <w:r w:rsidRPr="002079ED">
        <w:rPr>
          <w:lang w:val="pt-PT"/>
        </w:rPr>
        <w:t>-client/OMA1.0 Arena-Messaging1000/v1.01</w:t>
      </w:r>
    </w:p>
    <w:p w:rsidR="00C61914" w:rsidRPr="00EE583F" w:rsidRDefault="00C61914" w:rsidP="00C61914">
      <w:pPr>
        <w:autoSpaceDE w:val="0"/>
        <w:autoSpaceDN w:val="0"/>
        <w:adjustRightInd w:val="0"/>
        <w:ind w:left="284"/>
      </w:pPr>
      <w:r w:rsidRPr="00EE583F">
        <w:t xml:space="preserve">Server: </w:t>
      </w:r>
      <w:r>
        <w:rPr>
          <w:lang w:eastAsia="ko-KR"/>
        </w:rPr>
        <w:t>EVC</w:t>
      </w:r>
      <w:r w:rsidRPr="00EE583F">
        <w:t>-</w:t>
      </w:r>
      <w:proofErr w:type="spellStart"/>
      <w:r w:rsidRPr="00EE583F">
        <w:t>serv</w:t>
      </w:r>
      <w:proofErr w:type="spellEnd"/>
      <w:r w:rsidRPr="00EE583F">
        <w:t>/OMA</w:t>
      </w:r>
      <w:r w:rsidRPr="00EE583F">
        <w:rPr>
          <w:lang w:eastAsia="ko-KR"/>
        </w:rPr>
        <w:t>1</w:t>
      </w:r>
      <w:r w:rsidRPr="00EE583F">
        <w:t>.</w:t>
      </w:r>
      <w:r w:rsidRPr="00EE583F">
        <w:rPr>
          <w:lang w:eastAsia="ko-KR"/>
        </w:rPr>
        <w:t>0</w:t>
      </w:r>
      <w:r w:rsidRPr="00EE583F">
        <w:t xml:space="preserve"> </w:t>
      </w:r>
    </w:p>
    <w:p w:rsidR="00C61914" w:rsidRPr="00EE583F" w:rsidRDefault="00C61914" w:rsidP="00C61914">
      <w:r w:rsidRPr="00EE583F">
        <w:t>Example 2:</w:t>
      </w:r>
    </w:p>
    <w:p w:rsidR="00C61914" w:rsidRPr="00EE583F" w:rsidRDefault="00C61914" w:rsidP="00C61914">
      <w:r w:rsidRPr="00EE583F">
        <w:t xml:space="preserve">In this example both the </w:t>
      </w:r>
      <w:r>
        <w:rPr>
          <w:lang w:eastAsia="ko-KR"/>
        </w:rPr>
        <w:t>EVC</w:t>
      </w:r>
      <w:r>
        <w:rPr>
          <w:rFonts w:hint="eastAsia"/>
          <w:lang w:eastAsia="ko-KR"/>
        </w:rPr>
        <w:t xml:space="preserve"> Server</w:t>
      </w:r>
      <w:r w:rsidRPr="00EE583F">
        <w:rPr>
          <w:lang w:eastAsia="ko-KR"/>
        </w:rPr>
        <w:t xml:space="preserve"> </w:t>
      </w:r>
      <w:r w:rsidRPr="00EE583F">
        <w:t xml:space="preserve">acting as UAC and the </w:t>
      </w:r>
      <w:r>
        <w:rPr>
          <w:lang w:eastAsia="ko-KR"/>
        </w:rPr>
        <w:t>EVC</w:t>
      </w:r>
      <w:r w:rsidRPr="00EE583F">
        <w:t xml:space="preserve"> Client acting as UAS are OMA </w:t>
      </w:r>
      <w:r>
        <w:rPr>
          <w:lang w:eastAsia="ko-KR"/>
        </w:rPr>
        <w:t>EVC</w:t>
      </w:r>
      <w:r w:rsidRPr="00EE583F">
        <w:t xml:space="preserve"> release version </w:t>
      </w:r>
      <w:r w:rsidRPr="00EE583F">
        <w:rPr>
          <w:lang w:eastAsia="ko-KR"/>
        </w:rPr>
        <w:t>1</w:t>
      </w:r>
      <w:r w:rsidRPr="00EE583F">
        <w:t>.</w:t>
      </w:r>
      <w:r w:rsidRPr="00EE583F">
        <w:rPr>
          <w:lang w:eastAsia="ko-KR"/>
        </w:rPr>
        <w:t>0</w:t>
      </w:r>
      <w:r w:rsidRPr="00EE583F">
        <w:t xml:space="preserve"> products.</w:t>
      </w:r>
    </w:p>
    <w:p w:rsidR="00C61914" w:rsidRPr="00EE583F" w:rsidRDefault="00C61914" w:rsidP="00C61914">
      <w:pPr>
        <w:autoSpaceDE w:val="0"/>
        <w:autoSpaceDN w:val="0"/>
        <w:adjustRightInd w:val="0"/>
        <w:ind w:left="284"/>
        <w:rPr>
          <w:lang w:eastAsia="ko-KR"/>
        </w:rPr>
      </w:pPr>
      <w:r w:rsidRPr="00EE583F">
        <w:t xml:space="preserve">User-Agent: </w:t>
      </w:r>
      <w:r>
        <w:rPr>
          <w:lang w:eastAsia="ko-KR"/>
        </w:rPr>
        <w:t>EVC</w:t>
      </w:r>
      <w:r w:rsidRPr="00EE583F">
        <w:t>-</w:t>
      </w:r>
      <w:proofErr w:type="spellStart"/>
      <w:r w:rsidRPr="00EE583F">
        <w:t>serv</w:t>
      </w:r>
      <w:proofErr w:type="spellEnd"/>
      <w:r w:rsidRPr="00EE583F">
        <w:t>/OMA</w:t>
      </w:r>
      <w:r w:rsidRPr="00EE583F">
        <w:rPr>
          <w:lang w:eastAsia="ko-KR"/>
        </w:rPr>
        <w:t>1</w:t>
      </w:r>
      <w:r w:rsidRPr="00EE583F">
        <w:t>.</w:t>
      </w:r>
      <w:r w:rsidRPr="00EE583F">
        <w:rPr>
          <w:lang w:eastAsia="ko-KR"/>
        </w:rPr>
        <w:t>0</w:t>
      </w:r>
    </w:p>
    <w:p w:rsidR="00651D13" w:rsidRPr="00CA63F0" w:rsidRDefault="00C61914" w:rsidP="00553525">
      <w:pPr>
        <w:autoSpaceDE w:val="0"/>
        <w:autoSpaceDN w:val="0"/>
        <w:adjustRightInd w:val="0"/>
        <w:ind w:left="284"/>
      </w:pPr>
      <w:r w:rsidRPr="00EE583F">
        <w:t xml:space="preserve">Server: </w:t>
      </w:r>
      <w:r>
        <w:t>EVC</w:t>
      </w:r>
      <w:r w:rsidRPr="00EE583F">
        <w:t>-client/OMA1.0</w:t>
      </w:r>
    </w:p>
    <w:sectPr w:rsidR="00651D13" w:rsidRPr="00CA63F0" w:rsidSect="00BB69F3">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3723" w:rsidRDefault="004D3723">
      <w:r>
        <w:separator/>
      </w:r>
    </w:p>
  </w:endnote>
  <w:endnote w:type="continuationSeparator" w:id="0">
    <w:p w:rsidR="004D3723" w:rsidRDefault="004D3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1A5" w:rsidRDefault="009421A5">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[OMA-Template-CombinedRelease-20180411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1A5" w:rsidRPr="006661B9" w:rsidRDefault="009421A5">
    <w:pPr>
      <w:pStyle w:val="Footer"/>
      <w:pBdr>
        <w:top w:val="single" w:sz="4" w:space="1" w:color="auto"/>
      </w:pBdr>
      <w:tabs>
        <w:tab w:val="right" w:pos="10080"/>
      </w:tabs>
      <w:spacing w:before="120"/>
      <w:rPr>
        <w:bCs/>
        <w:color w:val="969696"/>
        <w:sz w:val="20"/>
      </w:rPr>
    </w:pPr>
    <w:bookmarkStart w:id="73" w:name="FootText1"/>
    <w:r>
      <w:rPr>
        <w:bCs/>
        <w:color w:val="000000"/>
      </w:rPr>
      <w:sym w:font="Symbol" w:char="F0D3"/>
    </w:r>
    <w:r>
      <w:rPr>
        <w:bCs/>
        <w:color w:val="000000"/>
      </w:rPr>
      <w:t xml:space="preserve"> 2018 Open Mobile Alliance All Rights Reserved.</w:t>
    </w:r>
    <w:bookmarkEnd w:id="73"/>
    <w:r>
      <w:rPr>
        <w:bCs/>
        <w:color w:val="000000"/>
        <w:sz w:val="16"/>
      </w:rPr>
      <w:br/>
    </w:r>
    <w:bookmarkStart w:id="74"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75" w:name="TemplateName"/>
    <w:r>
      <w:rPr>
        <w:rFonts w:cs="Arial"/>
        <w:color w:val="969696"/>
        <w:sz w:val="10"/>
        <w:szCs w:val="10"/>
      </w:rPr>
      <w:t>[OMA-Template-CombinedRelease-20180411</w:t>
    </w:r>
    <w:r w:rsidRPr="006661B9">
      <w:rPr>
        <w:rFonts w:cs="Arial"/>
        <w:color w:val="969696"/>
        <w:sz w:val="10"/>
        <w:szCs w:val="10"/>
      </w:rPr>
      <w:t>-I]</w:t>
    </w:r>
    <w:bookmarkEnd w:id="74"/>
    <w:bookmarkEnd w:id="7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3723" w:rsidRDefault="004D3723">
      <w:r>
        <w:separator/>
      </w:r>
    </w:p>
  </w:footnote>
  <w:footnote w:type="continuationSeparator" w:id="0">
    <w:p w:rsidR="004D3723" w:rsidRDefault="004D37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1A5" w:rsidRPr="00651D13" w:rsidRDefault="009421A5">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5600B2">
      <w:rPr>
        <w:noProof/>
        <w:lang w:val="fr-FR"/>
      </w:rPr>
      <w:t>OMA-ER-EVC-V1_0-20180621-A</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5600B2">
      <w:rPr>
        <w:noProof/>
        <w:lang w:val="fr-FR"/>
      </w:rPr>
      <w:t>30</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5600B2">
      <w:rPr>
        <w:noProof/>
        <w:lang w:val="fr-FR"/>
      </w:rPr>
      <w:t>65</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4667"/>
    <w:multiLevelType w:val="hybridMultilevel"/>
    <w:tmpl w:val="57A23A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6B04A0B"/>
    <w:multiLevelType w:val="hybridMultilevel"/>
    <w:tmpl w:val="ED5EC640"/>
    <w:lvl w:ilvl="0" w:tplc="04090019">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88336AB"/>
    <w:multiLevelType w:val="hybridMultilevel"/>
    <w:tmpl w:val="31A6FB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D8046A"/>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nsid w:val="0A8C3C00"/>
    <w:multiLevelType w:val="hybridMultilevel"/>
    <w:tmpl w:val="E6A62A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B8925E1"/>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BB54EA9"/>
    <w:multiLevelType w:val="hybridMultilevel"/>
    <w:tmpl w:val="B93820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BF0229E"/>
    <w:multiLevelType w:val="hybridMultilevel"/>
    <w:tmpl w:val="0C08E1D8"/>
    <w:lvl w:ilvl="0" w:tplc="0409000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1B300A"/>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09F5E45"/>
    <w:multiLevelType w:val="multilevel"/>
    <w:tmpl w:val="78A61140"/>
    <w:numStyleLink w:val="ListBullets"/>
  </w:abstractNum>
  <w:abstractNum w:abstractNumId="10">
    <w:nsid w:val="10E84FCE"/>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1C154DA"/>
    <w:multiLevelType w:val="hybridMultilevel"/>
    <w:tmpl w:val="CCD46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151389"/>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883123D"/>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nsid w:val="19977E03"/>
    <w:multiLevelType w:val="hybridMultilevel"/>
    <w:tmpl w:val="3B5C8A3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A7824DC"/>
    <w:multiLevelType w:val="hybridMultilevel"/>
    <w:tmpl w:val="4E08F64C"/>
    <w:lvl w:ilvl="0" w:tplc="C3F664E6">
      <w:start w:val="1"/>
      <w:numFmt w:val="decimal"/>
      <w:lvlText w:val="%1."/>
      <w:lvlJc w:val="left"/>
      <w:pPr>
        <w:ind w:left="760" w:hanging="360"/>
      </w:pPr>
      <w:rPr>
        <w:rFonts w:hint="default"/>
      </w:rPr>
    </w:lvl>
    <w:lvl w:ilvl="1" w:tplc="04090001">
      <w:start w:val="1"/>
      <w:numFmt w:val="lowerLetter"/>
      <w:lvlText w:val="%2."/>
      <w:lvlJc w:val="left"/>
      <w:pPr>
        <w:ind w:left="1200" w:hanging="400"/>
      </w:pPr>
      <w:rPr>
        <w:rFonts w:ascii="Times New Roman" w:eastAsia="Batang" w:hAnsi="Times New Roman" w:cs="Times New Roman"/>
      </w:r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1AAF6B95"/>
    <w:multiLevelType w:val="hybridMultilevel"/>
    <w:tmpl w:val="06EC027E"/>
    <w:lvl w:ilvl="0" w:tplc="E5FEE508">
      <w:numFmt w:val="bullet"/>
      <w:lvlText w:val="-"/>
      <w:lvlJc w:val="left"/>
      <w:pPr>
        <w:ind w:left="720" w:hanging="360"/>
      </w:pPr>
      <w:rPr>
        <w:rFonts w:ascii="Arial" w:eastAsia="Malgun Gothic" w:hAnsi="Arial" w:cs="Times New Roman" w:hint="default"/>
      </w:rPr>
    </w:lvl>
    <w:lvl w:ilvl="1" w:tplc="10090003">
      <w:start w:val="1"/>
      <w:numFmt w:val="bullet"/>
      <w:lvlText w:val="o"/>
      <w:lvlJc w:val="left"/>
      <w:pPr>
        <w:ind w:left="1440" w:hanging="360"/>
      </w:pPr>
      <w:rPr>
        <w:rFonts w:ascii="Courier New" w:hAnsi="Courier New" w:cs="Times New Roman"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Times New Roman"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Times New Roman" w:hint="default"/>
      </w:rPr>
    </w:lvl>
    <w:lvl w:ilvl="8" w:tplc="10090005">
      <w:start w:val="1"/>
      <w:numFmt w:val="bullet"/>
      <w:lvlText w:val=""/>
      <w:lvlJc w:val="left"/>
      <w:pPr>
        <w:ind w:left="6480" w:hanging="360"/>
      </w:pPr>
      <w:rPr>
        <w:rFonts w:ascii="Wingdings" w:hAnsi="Wingdings" w:hint="default"/>
      </w:rPr>
    </w:lvl>
  </w:abstractNum>
  <w:abstractNum w:abstractNumId="1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C8C5BD5"/>
    <w:multiLevelType w:val="hybridMultilevel"/>
    <w:tmpl w:val="4E08F64C"/>
    <w:lvl w:ilvl="0" w:tplc="C3F664E6">
      <w:start w:val="1"/>
      <w:numFmt w:val="decimal"/>
      <w:lvlText w:val="%1."/>
      <w:lvlJc w:val="left"/>
      <w:pPr>
        <w:ind w:left="760" w:hanging="360"/>
      </w:pPr>
      <w:rPr>
        <w:rFonts w:hint="default"/>
      </w:rPr>
    </w:lvl>
    <w:lvl w:ilvl="1" w:tplc="04090001">
      <w:start w:val="1"/>
      <w:numFmt w:val="lowerLetter"/>
      <w:lvlText w:val="%2."/>
      <w:lvlJc w:val="left"/>
      <w:pPr>
        <w:ind w:left="1200" w:hanging="400"/>
      </w:pPr>
      <w:rPr>
        <w:rFonts w:ascii="Times New Roman" w:eastAsia="Batang" w:hAnsi="Times New Roman" w:cs="Times New Roman"/>
      </w:r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1D102A31"/>
    <w:multiLevelType w:val="hybridMultilevel"/>
    <w:tmpl w:val="57A23A2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EB35E4D"/>
    <w:multiLevelType w:val="hybridMultilevel"/>
    <w:tmpl w:val="02F27F74"/>
    <w:lvl w:ilvl="0" w:tplc="3782E3B0">
      <w:start w:val="1"/>
      <w:numFmt w:val="bullet"/>
      <w:lvlText w:val="-"/>
      <w:lvlJc w:val="left"/>
      <w:pPr>
        <w:tabs>
          <w:tab w:val="num" w:pos="420"/>
        </w:tabs>
        <w:ind w:left="420" w:hanging="420"/>
      </w:pPr>
      <w:rPr>
        <w:rFonts w:ascii="宋体" w:eastAsia="宋体" w:hAnsi="宋体"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1">
    <w:nsid w:val="209D4BDB"/>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20A34561"/>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4B276C6"/>
    <w:multiLevelType w:val="hybridMultilevel"/>
    <w:tmpl w:val="4E08F64C"/>
    <w:lvl w:ilvl="0" w:tplc="C3F664E6">
      <w:start w:val="1"/>
      <w:numFmt w:val="decimal"/>
      <w:lvlText w:val="%1."/>
      <w:lvlJc w:val="left"/>
      <w:pPr>
        <w:ind w:left="760" w:hanging="360"/>
      </w:pPr>
      <w:rPr>
        <w:rFonts w:hint="default"/>
      </w:rPr>
    </w:lvl>
    <w:lvl w:ilvl="1" w:tplc="04090001">
      <w:start w:val="1"/>
      <w:numFmt w:val="lowerLetter"/>
      <w:lvlText w:val="%2."/>
      <w:lvlJc w:val="left"/>
      <w:pPr>
        <w:ind w:left="1200" w:hanging="400"/>
      </w:pPr>
      <w:rPr>
        <w:rFonts w:ascii="Times New Roman" w:eastAsia="Batang" w:hAnsi="Times New Roman" w:cs="Times New Roman"/>
      </w:r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25A14BD6"/>
    <w:multiLevelType w:val="hybridMultilevel"/>
    <w:tmpl w:val="9B6C1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73C6262"/>
    <w:multiLevelType w:val="hybridMultilevel"/>
    <w:tmpl w:val="4E08F64C"/>
    <w:lvl w:ilvl="0" w:tplc="C3F664E6">
      <w:start w:val="1"/>
      <w:numFmt w:val="decimal"/>
      <w:lvlText w:val="%1."/>
      <w:lvlJc w:val="left"/>
      <w:pPr>
        <w:ind w:left="760" w:hanging="360"/>
      </w:pPr>
      <w:rPr>
        <w:rFonts w:hint="default"/>
      </w:rPr>
    </w:lvl>
    <w:lvl w:ilvl="1" w:tplc="04090001">
      <w:start w:val="1"/>
      <w:numFmt w:val="lowerLetter"/>
      <w:lvlText w:val="%2."/>
      <w:lvlJc w:val="left"/>
      <w:pPr>
        <w:ind w:left="1200" w:hanging="400"/>
      </w:pPr>
      <w:rPr>
        <w:rFonts w:ascii="Times New Roman" w:eastAsia="Batang" w:hAnsi="Times New Roman" w:cs="Times New Roman"/>
      </w:r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28F277D7"/>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2A4C7082"/>
    <w:multiLevelType w:val="hybridMultilevel"/>
    <w:tmpl w:val="A0EC0460"/>
    <w:lvl w:ilvl="0" w:tplc="DEAE372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E301353"/>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2CB5C90"/>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nsid w:val="33D24AC8"/>
    <w:multiLevelType w:val="hybridMultilevel"/>
    <w:tmpl w:val="1E5C0DB6"/>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nsid w:val="34F43739"/>
    <w:multiLevelType w:val="hybridMultilevel"/>
    <w:tmpl w:val="7B226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59422FD"/>
    <w:multiLevelType w:val="hybridMultilevel"/>
    <w:tmpl w:val="F27AE5C8"/>
    <w:lvl w:ilvl="0" w:tplc="6E6CAF9C">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nsid w:val="390655DE"/>
    <w:multiLevelType w:val="hybridMultilevel"/>
    <w:tmpl w:val="C5D8AAD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5">
    <w:nsid w:val="3A481C8A"/>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BC00752"/>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C29442F"/>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3D8C68DF"/>
    <w:multiLevelType w:val="hybridMultilevel"/>
    <w:tmpl w:val="505A00F0"/>
    <w:lvl w:ilvl="0" w:tplc="FFFFFFFF">
      <w:start w:val="1"/>
      <w:numFmt w:val="bullet"/>
      <w:pStyle w:val="EditorsNote"/>
      <w:lvlText w:val=""/>
      <w:lvlJc w:val="left"/>
      <w:pPr>
        <w:tabs>
          <w:tab w:val="num" w:pos="595"/>
        </w:tabs>
        <w:ind w:left="595" w:hanging="453"/>
      </w:pPr>
      <w:rPr>
        <w:rFonts w:ascii="Symbol" w:hAnsi="Symbol" w:hint="default"/>
        <w:color w:val="auto"/>
      </w:rPr>
    </w:lvl>
    <w:lvl w:ilvl="1" w:tplc="04090001">
      <w:start w:val="1"/>
      <w:numFmt w:val="bullet"/>
      <w:lvlText w:val=""/>
      <w:lvlJc w:val="left"/>
      <w:pPr>
        <w:tabs>
          <w:tab w:val="num" w:pos="872"/>
        </w:tabs>
        <w:ind w:left="872" w:hanging="360"/>
      </w:pPr>
      <w:rPr>
        <w:rFonts w:ascii="Symbol" w:hAnsi="Symbol"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39">
    <w:nsid w:val="3E9A5BBF"/>
    <w:multiLevelType w:val="hybridMultilevel"/>
    <w:tmpl w:val="57A23A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3F184314"/>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nsid w:val="404C5C39"/>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416E54EC"/>
    <w:multiLevelType w:val="multilevel"/>
    <w:tmpl w:val="B6AC6C74"/>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512"/>
        </w:tabs>
        <w:ind w:left="1512" w:hanging="1512"/>
      </w:pPr>
      <w:rPr>
        <w:rFonts w:hint="default"/>
        <w:lang w:val="en-GB"/>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3">
    <w:nsid w:val="41B04855"/>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
    <w:nsid w:val="437E0559"/>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5">
    <w:nsid w:val="44320234"/>
    <w:multiLevelType w:val="hybridMultilevel"/>
    <w:tmpl w:val="6538A36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459B04D4"/>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7">
    <w:nsid w:val="4781646F"/>
    <w:multiLevelType w:val="hybridMultilevel"/>
    <w:tmpl w:val="39282738"/>
    <w:lvl w:ilvl="0" w:tplc="9868412A">
      <w:start w:val="1"/>
      <w:numFmt w:val="decimal"/>
      <w:lvlText w:val="%1."/>
      <w:lvlJc w:val="left"/>
      <w:pPr>
        <w:ind w:left="720" w:hanging="360"/>
      </w:pPr>
      <w:rPr>
        <w:rFonts w:eastAsia="Arial Unicode M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84F4360"/>
    <w:multiLevelType w:val="hybridMultilevel"/>
    <w:tmpl w:val="4E08F64C"/>
    <w:lvl w:ilvl="0" w:tplc="C3F664E6">
      <w:start w:val="1"/>
      <w:numFmt w:val="decimal"/>
      <w:lvlText w:val="%1."/>
      <w:lvlJc w:val="left"/>
      <w:pPr>
        <w:ind w:left="760" w:hanging="360"/>
      </w:pPr>
      <w:rPr>
        <w:rFonts w:hint="default"/>
      </w:rPr>
    </w:lvl>
    <w:lvl w:ilvl="1" w:tplc="04090001">
      <w:start w:val="1"/>
      <w:numFmt w:val="lowerLetter"/>
      <w:lvlText w:val="%2."/>
      <w:lvlJc w:val="left"/>
      <w:pPr>
        <w:ind w:left="1200" w:hanging="400"/>
      </w:pPr>
      <w:rPr>
        <w:rFonts w:ascii="Times New Roman" w:eastAsia="Batang" w:hAnsi="Times New Roman" w:cs="Times New Roman"/>
      </w:r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48593DED"/>
    <w:multiLevelType w:val="hybridMultilevel"/>
    <w:tmpl w:val="C950ACB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494F235F"/>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nsid w:val="4C4B25F3"/>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CA170B3"/>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3">
    <w:nsid w:val="4D0446C1"/>
    <w:multiLevelType w:val="hybridMultilevel"/>
    <w:tmpl w:val="16E24CF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04B070E"/>
    <w:multiLevelType w:val="hybridMultilevel"/>
    <w:tmpl w:val="E630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cs="Times New Roman" w:hint="default"/>
      </w:rPr>
    </w:lvl>
    <w:lvl w:ilvl="4">
      <w:start w:val="1"/>
      <w:numFmt w:val="none"/>
      <w:lvlText w:val=""/>
      <w:lvlJc w:val="left"/>
      <w:pPr>
        <w:ind w:left="2040" w:hanging="340"/>
      </w:pPr>
      <w:rPr>
        <w:rFonts w:cs="Times New Roman"/>
      </w:rPr>
    </w:lvl>
    <w:lvl w:ilvl="5">
      <w:start w:val="1"/>
      <w:numFmt w:val="none"/>
      <w:lvlText w:val=""/>
      <w:lvlJc w:val="left"/>
      <w:pPr>
        <w:ind w:left="2380" w:hanging="340"/>
      </w:pPr>
      <w:rPr>
        <w:rFonts w:cs="Times New Roman"/>
      </w:rPr>
    </w:lvl>
    <w:lvl w:ilvl="6">
      <w:start w:val="1"/>
      <w:numFmt w:val="none"/>
      <w:lvlText w:val=""/>
      <w:lvlJc w:val="left"/>
      <w:pPr>
        <w:ind w:left="2720" w:hanging="340"/>
      </w:pPr>
      <w:rPr>
        <w:rFonts w:cs="Times New Roman"/>
      </w:rPr>
    </w:lvl>
    <w:lvl w:ilvl="7">
      <w:start w:val="1"/>
      <w:numFmt w:val="none"/>
      <w:lvlText w:val=""/>
      <w:lvlJc w:val="left"/>
      <w:pPr>
        <w:ind w:left="3060" w:hanging="340"/>
      </w:pPr>
      <w:rPr>
        <w:rFonts w:cs="Times New Roman"/>
      </w:rPr>
    </w:lvl>
    <w:lvl w:ilvl="8">
      <w:start w:val="1"/>
      <w:numFmt w:val="none"/>
      <w:lvlText w:val=""/>
      <w:lvlJc w:val="left"/>
      <w:pPr>
        <w:ind w:left="3400" w:hanging="340"/>
      </w:pPr>
      <w:rPr>
        <w:rFonts w:cs="Times New Roman"/>
      </w:rPr>
    </w:lvl>
  </w:abstractNum>
  <w:abstractNum w:abstractNumId="56">
    <w:nsid w:val="530709E9"/>
    <w:multiLevelType w:val="hybridMultilevel"/>
    <w:tmpl w:val="6CF8C278"/>
    <w:lvl w:ilvl="0" w:tplc="04090019">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42149CF"/>
    <w:multiLevelType w:val="hybridMultilevel"/>
    <w:tmpl w:val="0C08E1D8"/>
    <w:lvl w:ilvl="0" w:tplc="0409000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5672369"/>
    <w:multiLevelType w:val="hybridMultilevel"/>
    <w:tmpl w:val="7CA8CC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5893AFE"/>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0">
    <w:nsid w:val="55A614F1"/>
    <w:multiLevelType w:val="hybridMultilevel"/>
    <w:tmpl w:val="16E24CF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8AA4ABA"/>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99918C9"/>
    <w:multiLevelType w:val="hybridMultilevel"/>
    <w:tmpl w:val="57A23A2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5EEC44DA"/>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4">
    <w:nsid w:val="5F020CD3"/>
    <w:multiLevelType w:val="hybridMultilevel"/>
    <w:tmpl w:val="57A23A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61967710"/>
    <w:multiLevelType w:val="hybridMultilevel"/>
    <w:tmpl w:val="BEC05004"/>
    <w:lvl w:ilvl="0" w:tplc="891092CC">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6">
    <w:nsid w:val="629B1AD5"/>
    <w:multiLevelType w:val="hybridMultilevel"/>
    <w:tmpl w:val="0C08E1D8"/>
    <w:lvl w:ilvl="0" w:tplc="0409000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4C35DD3"/>
    <w:multiLevelType w:val="hybridMultilevel"/>
    <w:tmpl w:val="57A23A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65E0167B"/>
    <w:multiLevelType w:val="hybridMultilevel"/>
    <w:tmpl w:val="2A649A5E"/>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9">
    <w:nsid w:val="66F93E07"/>
    <w:multiLevelType w:val="hybridMultilevel"/>
    <w:tmpl w:val="AC8ABE2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nsid w:val="67C95F71"/>
    <w:multiLevelType w:val="hybridMultilevel"/>
    <w:tmpl w:val="6CF8C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A921EE8"/>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tentative="1">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2">
    <w:nsid w:val="6E0917E8"/>
    <w:multiLevelType w:val="hybridMultilevel"/>
    <w:tmpl w:val="89D2E8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nsid w:val="6EA80175"/>
    <w:multiLevelType w:val="hybridMultilevel"/>
    <w:tmpl w:val="89D2E8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nsid w:val="70030319"/>
    <w:multiLevelType w:val="hybridMultilevel"/>
    <w:tmpl w:val="035C298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04B47D5"/>
    <w:multiLevelType w:val="hybridMultilevel"/>
    <w:tmpl w:val="D11CC90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3972D0C"/>
    <w:multiLevelType w:val="hybridMultilevel"/>
    <w:tmpl w:val="46C8E890"/>
    <w:lvl w:ilvl="0" w:tplc="9EFCA6D8">
      <w:start w:val="1"/>
      <w:numFmt w:val="decimal"/>
      <w:lvlText w:val="%1."/>
      <w:lvlJc w:val="left"/>
      <w:pPr>
        <w:tabs>
          <w:tab w:val="num" w:pos="360"/>
        </w:tabs>
        <w:ind w:left="360" w:hanging="360"/>
      </w:pPr>
      <w:rPr>
        <w:rFonts w:eastAsia="Malgun Gothic"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7">
    <w:nsid w:val="74AF2E48"/>
    <w:multiLevelType w:val="hybridMultilevel"/>
    <w:tmpl w:val="54047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614292B"/>
    <w:multiLevelType w:val="hybridMultilevel"/>
    <w:tmpl w:val="D5F24BE0"/>
    <w:lvl w:ilvl="0">
      <w:start w:val="1"/>
      <w:numFmt w:val="bullet"/>
      <w:pStyle w:val="Bullet2"/>
      <w:lvlText w:val="o"/>
      <w:lvlJc w:val="left"/>
      <w:pPr>
        <w:tabs>
          <w:tab w:val="num" w:pos="720"/>
        </w:tabs>
        <w:ind w:left="720" w:hanging="360"/>
      </w:pPr>
      <w:rPr>
        <w:rFonts w:ascii="Courier New" w:hAnsi="Courier New"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9">
    <w:nsid w:val="797C54BC"/>
    <w:multiLevelType w:val="multilevel"/>
    <w:tmpl w:val="8A0A2D2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0">
    <w:nsid w:val="79B55A22"/>
    <w:multiLevelType w:val="hybridMultilevel"/>
    <w:tmpl w:val="0C08E1D8"/>
    <w:lvl w:ilvl="0" w:tplc="0409000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42"/>
  </w:num>
  <w:num w:numId="3">
    <w:abstractNumId w:val="79"/>
  </w:num>
  <w:num w:numId="4">
    <w:abstractNumId w:val="78"/>
  </w:num>
  <w:num w:numId="5">
    <w:abstractNumId w:val="23"/>
  </w:num>
  <w:num w:numId="6">
    <w:abstractNumId w:val="34"/>
  </w:num>
  <w:num w:numId="7">
    <w:abstractNumId w:val="31"/>
  </w:num>
  <w:num w:numId="8">
    <w:abstractNumId w:val="33"/>
  </w:num>
  <w:num w:numId="9">
    <w:abstractNumId w:val="67"/>
  </w:num>
  <w:num w:numId="10">
    <w:abstractNumId w:val="62"/>
  </w:num>
  <w:num w:numId="11">
    <w:abstractNumId w:val="64"/>
  </w:num>
  <w:num w:numId="12">
    <w:abstractNumId w:val="39"/>
  </w:num>
  <w:num w:numId="13">
    <w:abstractNumId w:val="22"/>
  </w:num>
  <w:num w:numId="14">
    <w:abstractNumId w:val="41"/>
  </w:num>
  <w:num w:numId="15">
    <w:abstractNumId w:val="27"/>
  </w:num>
  <w:num w:numId="16">
    <w:abstractNumId w:val="44"/>
  </w:num>
  <w:num w:numId="17">
    <w:abstractNumId w:val="5"/>
  </w:num>
  <w:num w:numId="18">
    <w:abstractNumId w:val="21"/>
  </w:num>
  <w:num w:numId="19">
    <w:abstractNumId w:val="52"/>
  </w:num>
  <w:num w:numId="20">
    <w:abstractNumId w:val="43"/>
  </w:num>
  <w:num w:numId="21">
    <w:abstractNumId w:val="8"/>
  </w:num>
  <w:num w:numId="22">
    <w:abstractNumId w:val="46"/>
  </w:num>
  <w:num w:numId="23">
    <w:abstractNumId w:val="76"/>
  </w:num>
  <w:num w:numId="24">
    <w:abstractNumId w:val="74"/>
  </w:num>
  <w:num w:numId="25">
    <w:abstractNumId w:val="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4"/>
  </w:num>
  <w:num w:numId="27">
    <w:abstractNumId w:val="38"/>
  </w:num>
  <w:num w:numId="28">
    <w:abstractNumId w:val="58"/>
  </w:num>
  <w:num w:numId="29">
    <w:abstractNumId w:val="68"/>
  </w:num>
  <w:num w:numId="30">
    <w:abstractNumId w:val="77"/>
  </w:num>
  <w:num w:numId="31">
    <w:abstractNumId w:val="48"/>
  </w:num>
  <w:num w:numId="32">
    <w:abstractNumId w:val="63"/>
  </w:num>
  <w:num w:numId="33">
    <w:abstractNumId w:val="56"/>
  </w:num>
  <w:num w:numId="34">
    <w:abstractNumId w:val="80"/>
  </w:num>
  <w:num w:numId="35">
    <w:abstractNumId w:val="10"/>
  </w:num>
  <w:num w:numId="36">
    <w:abstractNumId w:val="53"/>
  </w:num>
  <w:num w:numId="37">
    <w:abstractNumId w:val="15"/>
  </w:num>
  <w:num w:numId="38">
    <w:abstractNumId w:val="40"/>
  </w:num>
  <w:num w:numId="39">
    <w:abstractNumId w:val="14"/>
  </w:num>
  <w:num w:numId="40">
    <w:abstractNumId w:val="7"/>
  </w:num>
  <w:num w:numId="41">
    <w:abstractNumId w:val="12"/>
  </w:num>
  <w:num w:numId="42">
    <w:abstractNumId w:val="51"/>
  </w:num>
  <w:num w:numId="43">
    <w:abstractNumId w:val="18"/>
  </w:num>
  <w:num w:numId="44">
    <w:abstractNumId w:val="30"/>
  </w:num>
  <w:num w:numId="45">
    <w:abstractNumId w:val="6"/>
  </w:num>
  <w:num w:numId="46">
    <w:abstractNumId w:val="59"/>
  </w:num>
  <w:num w:numId="47">
    <w:abstractNumId w:val="45"/>
  </w:num>
  <w:num w:numId="48">
    <w:abstractNumId w:val="61"/>
  </w:num>
  <w:num w:numId="49">
    <w:abstractNumId w:val="65"/>
  </w:num>
  <w:num w:numId="50">
    <w:abstractNumId w:val="35"/>
  </w:num>
  <w:num w:numId="51">
    <w:abstractNumId w:val="13"/>
  </w:num>
  <w:num w:numId="52">
    <w:abstractNumId w:val="49"/>
  </w:num>
  <w:num w:numId="53">
    <w:abstractNumId w:val="70"/>
  </w:num>
  <w:num w:numId="54">
    <w:abstractNumId w:val="73"/>
  </w:num>
  <w:num w:numId="55">
    <w:abstractNumId w:val="1"/>
  </w:num>
  <w:num w:numId="56">
    <w:abstractNumId w:val="4"/>
  </w:num>
  <w:num w:numId="57">
    <w:abstractNumId w:val="2"/>
  </w:num>
  <w:num w:numId="58">
    <w:abstractNumId w:val="60"/>
  </w:num>
  <w:num w:numId="59">
    <w:abstractNumId w:val="32"/>
  </w:num>
  <w:num w:numId="60">
    <w:abstractNumId w:val="0"/>
  </w:num>
  <w:num w:numId="61">
    <w:abstractNumId w:val="71"/>
  </w:num>
  <w:num w:numId="62">
    <w:abstractNumId w:val="11"/>
  </w:num>
  <w:num w:numId="63">
    <w:abstractNumId w:val="19"/>
  </w:num>
  <w:num w:numId="64">
    <w:abstractNumId w:val="37"/>
  </w:num>
  <w:num w:numId="65">
    <w:abstractNumId w:val="72"/>
  </w:num>
  <w:num w:numId="66">
    <w:abstractNumId w:val="47"/>
  </w:num>
  <w:num w:numId="67">
    <w:abstractNumId w:val="25"/>
  </w:num>
  <w:num w:numId="68">
    <w:abstractNumId w:val="24"/>
  </w:num>
  <w:num w:numId="69">
    <w:abstractNumId w:val="3"/>
  </w:num>
  <w:num w:numId="70">
    <w:abstractNumId w:val="29"/>
  </w:num>
  <w:num w:numId="71">
    <w:abstractNumId w:val="57"/>
  </w:num>
  <w:num w:numId="72">
    <w:abstractNumId w:val="26"/>
  </w:num>
  <w:num w:numId="73">
    <w:abstractNumId w:val="69"/>
  </w:num>
  <w:num w:numId="74">
    <w:abstractNumId w:val="50"/>
  </w:num>
  <w:num w:numId="75">
    <w:abstractNumId w:val="66"/>
  </w:num>
  <w:num w:numId="76">
    <w:abstractNumId w:val="36"/>
  </w:num>
  <w:num w:numId="77">
    <w:abstractNumId w:val="20"/>
  </w:num>
  <w:num w:numId="78">
    <w:abstractNumId w:val="28"/>
  </w:num>
  <w:num w:numId="79">
    <w:abstractNumId w:val="75"/>
  </w:num>
  <w:num w:numId="80">
    <w:abstractNumId w:val="55"/>
  </w:num>
  <w:num w:numId="81">
    <w:abstractNumId w:val="9"/>
  </w:num>
  <w:num w:numId="82">
    <w:abstractNumId w:val="16"/>
    <w:lvlOverride w:ilvl="0"/>
    <w:lvlOverride w:ilvl="1"/>
    <w:lvlOverride w:ilvl="2"/>
    <w:lvlOverride w:ilvl="3"/>
    <w:lvlOverride w:ilvl="4"/>
    <w:lvlOverride w:ilvl="5"/>
    <w:lvlOverride w:ilvl="6"/>
    <w:lvlOverride w:ilvl="7"/>
    <w:lvlOverride w:ilvl="8"/>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1CA4"/>
    <w:rsid w:val="0000259E"/>
    <w:rsid w:val="00003754"/>
    <w:rsid w:val="00007718"/>
    <w:rsid w:val="00011862"/>
    <w:rsid w:val="00011D3E"/>
    <w:rsid w:val="00011D58"/>
    <w:rsid w:val="0001284B"/>
    <w:rsid w:val="00012E18"/>
    <w:rsid w:val="0001301C"/>
    <w:rsid w:val="00013F77"/>
    <w:rsid w:val="00014B6E"/>
    <w:rsid w:val="0001714E"/>
    <w:rsid w:val="00017FAD"/>
    <w:rsid w:val="00020859"/>
    <w:rsid w:val="00020D6D"/>
    <w:rsid w:val="00025871"/>
    <w:rsid w:val="00026A82"/>
    <w:rsid w:val="00031156"/>
    <w:rsid w:val="000407C1"/>
    <w:rsid w:val="000432F8"/>
    <w:rsid w:val="000438AA"/>
    <w:rsid w:val="00043DB5"/>
    <w:rsid w:val="00043F50"/>
    <w:rsid w:val="000453F6"/>
    <w:rsid w:val="000519EF"/>
    <w:rsid w:val="000521C4"/>
    <w:rsid w:val="000522F2"/>
    <w:rsid w:val="0005272D"/>
    <w:rsid w:val="00052D9D"/>
    <w:rsid w:val="00062020"/>
    <w:rsid w:val="000624B4"/>
    <w:rsid w:val="000638AC"/>
    <w:rsid w:val="00065C4D"/>
    <w:rsid w:val="0007261E"/>
    <w:rsid w:val="000736E4"/>
    <w:rsid w:val="000755C2"/>
    <w:rsid w:val="00075F9A"/>
    <w:rsid w:val="00077282"/>
    <w:rsid w:val="00077912"/>
    <w:rsid w:val="00080001"/>
    <w:rsid w:val="00080963"/>
    <w:rsid w:val="00081AFB"/>
    <w:rsid w:val="0008577B"/>
    <w:rsid w:val="000868EA"/>
    <w:rsid w:val="00087744"/>
    <w:rsid w:val="00093614"/>
    <w:rsid w:val="00094D52"/>
    <w:rsid w:val="00094E87"/>
    <w:rsid w:val="0009502C"/>
    <w:rsid w:val="000977B3"/>
    <w:rsid w:val="000A2154"/>
    <w:rsid w:val="000A6538"/>
    <w:rsid w:val="000A6EB7"/>
    <w:rsid w:val="000A7746"/>
    <w:rsid w:val="000B6360"/>
    <w:rsid w:val="000C0567"/>
    <w:rsid w:val="000C5088"/>
    <w:rsid w:val="000C5A46"/>
    <w:rsid w:val="000C6BD2"/>
    <w:rsid w:val="000C72B1"/>
    <w:rsid w:val="000D1081"/>
    <w:rsid w:val="000D3681"/>
    <w:rsid w:val="000D4216"/>
    <w:rsid w:val="000D521E"/>
    <w:rsid w:val="000D5498"/>
    <w:rsid w:val="000D6AC6"/>
    <w:rsid w:val="000E38BA"/>
    <w:rsid w:val="000E3E6C"/>
    <w:rsid w:val="000F4C1F"/>
    <w:rsid w:val="000F7D45"/>
    <w:rsid w:val="000F7DFB"/>
    <w:rsid w:val="00103E7F"/>
    <w:rsid w:val="0010453B"/>
    <w:rsid w:val="00107A3A"/>
    <w:rsid w:val="0011178E"/>
    <w:rsid w:val="00113265"/>
    <w:rsid w:val="00121CF3"/>
    <w:rsid w:val="00122DD5"/>
    <w:rsid w:val="00124920"/>
    <w:rsid w:val="001310BB"/>
    <w:rsid w:val="001363C7"/>
    <w:rsid w:val="00136812"/>
    <w:rsid w:val="00137DAD"/>
    <w:rsid w:val="00137E1C"/>
    <w:rsid w:val="001439F8"/>
    <w:rsid w:val="00146B8A"/>
    <w:rsid w:val="00153293"/>
    <w:rsid w:val="00160356"/>
    <w:rsid w:val="00162766"/>
    <w:rsid w:val="00163DD8"/>
    <w:rsid w:val="00164AD1"/>
    <w:rsid w:val="00165125"/>
    <w:rsid w:val="001679C0"/>
    <w:rsid w:val="00175803"/>
    <w:rsid w:val="0017611C"/>
    <w:rsid w:val="00177B23"/>
    <w:rsid w:val="001817EF"/>
    <w:rsid w:val="00181F5A"/>
    <w:rsid w:val="0018661A"/>
    <w:rsid w:val="001A0F3D"/>
    <w:rsid w:val="001A1F74"/>
    <w:rsid w:val="001B2103"/>
    <w:rsid w:val="001B4170"/>
    <w:rsid w:val="001B5481"/>
    <w:rsid w:val="001B6D7C"/>
    <w:rsid w:val="001B6E2A"/>
    <w:rsid w:val="001C3664"/>
    <w:rsid w:val="001D0287"/>
    <w:rsid w:val="001D0B11"/>
    <w:rsid w:val="001D32A3"/>
    <w:rsid w:val="001E1F39"/>
    <w:rsid w:val="001E32AA"/>
    <w:rsid w:val="001E5739"/>
    <w:rsid w:val="001F1279"/>
    <w:rsid w:val="001F214C"/>
    <w:rsid w:val="001F493E"/>
    <w:rsid w:val="00202807"/>
    <w:rsid w:val="00202EAE"/>
    <w:rsid w:val="00206EB2"/>
    <w:rsid w:val="002117E2"/>
    <w:rsid w:val="00211C61"/>
    <w:rsid w:val="002150E1"/>
    <w:rsid w:val="0021632C"/>
    <w:rsid w:val="00217380"/>
    <w:rsid w:val="0022092F"/>
    <w:rsid w:val="00222C76"/>
    <w:rsid w:val="00223A48"/>
    <w:rsid w:val="0023086A"/>
    <w:rsid w:val="00232478"/>
    <w:rsid w:val="002330C7"/>
    <w:rsid w:val="00235F30"/>
    <w:rsid w:val="00241FF5"/>
    <w:rsid w:val="00244E88"/>
    <w:rsid w:val="0025088C"/>
    <w:rsid w:val="00250BC0"/>
    <w:rsid w:val="00251C16"/>
    <w:rsid w:val="00255264"/>
    <w:rsid w:val="002553A7"/>
    <w:rsid w:val="002575A8"/>
    <w:rsid w:val="002618A0"/>
    <w:rsid w:val="00262483"/>
    <w:rsid w:val="00262E23"/>
    <w:rsid w:val="00264CB8"/>
    <w:rsid w:val="0026675B"/>
    <w:rsid w:val="0027172E"/>
    <w:rsid w:val="002728E0"/>
    <w:rsid w:val="00272B4A"/>
    <w:rsid w:val="00280799"/>
    <w:rsid w:val="00283526"/>
    <w:rsid w:val="002949EE"/>
    <w:rsid w:val="00295586"/>
    <w:rsid w:val="00295A50"/>
    <w:rsid w:val="00297946"/>
    <w:rsid w:val="002A16FD"/>
    <w:rsid w:val="002A2C62"/>
    <w:rsid w:val="002A6D9F"/>
    <w:rsid w:val="002B21F4"/>
    <w:rsid w:val="002B369F"/>
    <w:rsid w:val="002B3AE2"/>
    <w:rsid w:val="002B41BD"/>
    <w:rsid w:val="002B4219"/>
    <w:rsid w:val="002B57C7"/>
    <w:rsid w:val="002B75BF"/>
    <w:rsid w:val="002C2073"/>
    <w:rsid w:val="002C2C0E"/>
    <w:rsid w:val="002D32A8"/>
    <w:rsid w:val="002E1B7F"/>
    <w:rsid w:val="002E1DF4"/>
    <w:rsid w:val="002E2073"/>
    <w:rsid w:val="002E7740"/>
    <w:rsid w:val="002F1CB9"/>
    <w:rsid w:val="002F4E71"/>
    <w:rsid w:val="0030062F"/>
    <w:rsid w:val="0030145A"/>
    <w:rsid w:val="00304AF5"/>
    <w:rsid w:val="00306699"/>
    <w:rsid w:val="00311CAE"/>
    <w:rsid w:val="00312A18"/>
    <w:rsid w:val="00313889"/>
    <w:rsid w:val="00316AC2"/>
    <w:rsid w:val="00317105"/>
    <w:rsid w:val="003172DF"/>
    <w:rsid w:val="00323D2C"/>
    <w:rsid w:val="003246AD"/>
    <w:rsid w:val="003250DC"/>
    <w:rsid w:val="00327A70"/>
    <w:rsid w:val="00332877"/>
    <w:rsid w:val="0033299A"/>
    <w:rsid w:val="00332A9A"/>
    <w:rsid w:val="00333612"/>
    <w:rsid w:val="0033720E"/>
    <w:rsid w:val="00341527"/>
    <w:rsid w:val="003453B6"/>
    <w:rsid w:val="00351D43"/>
    <w:rsid w:val="00352705"/>
    <w:rsid w:val="00352F3C"/>
    <w:rsid w:val="003535E2"/>
    <w:rsid w:val="003536F2"/>
    <w:rsid w:val="00353C71"/>
    <w:rsid w:val="00354564"/>
    <w:rsid w:val="00357799"/>
    <w:rsid w:val="00360F4B"/>
    <w:rsid w:val="00364E24"/>
    <w:rsid w:val="0036692B"/>
    <w:rsid w:val="00370F7F"/>
    <w:rsid w:val="00375A13"/>
    <w:rsid w:val="00375E89"/>
    <w:rsid w:val="0038216F"/>
    <w:rsid w:val="00382250"/>
    <w:rsid w:val="003838FB"/>
    <w:rsid w:val="00385132"/>
    <w:rsid w:val="00391282"/>
    <w:rsid w:val="003918F8"/>
    <w:rsid w:val="00393ED9"/>
    <w:rsid w:val="00395578"/>
    <w:rsid w:val="003A1AD1"/>
    <w:rsid w:val="003A2699"/>
    <w:rsid w:val="003A2A74"/>
    <w:rsid w:val="003B3D9D"/>
    <w:rsid w:val="003B6D18"/>
    <w:rsid w:val="003C0AED"/>
    <w:rsid w:val="003C195C"/>
    <w:rsid w:val="003C30EB"/>
    <w:rsid w:val="003C32DF"/>
    <w:rsid w:val="003C33A7"/>
    <w:rsid w:val="003C39E1"/>
    <w:rsid w:val="003C469F"/>
    <w:rsid w:val="003C4EA8"/>
    <w:rsid w:val="003D5034"/>
    <w:rsid w:val="003D5EDB"/>
    <w:rsid w:val="003D7DD5"/>
    <w:rsid w:val="003E3F32"/>
    <w:rsid w:val="003E5193"/>
    <w:rsid w:val="003E5498"/>
    <w:rsid w:val="003E7348"/>
    <w:rsid w:val="003F3698"/>
    <w:rsid w:val="003F414D"/>
    <w:rsid w:val="003F6DD3"/>
    <w:rsid w:val="004032CF"/>
    <w:rsid w:val="00404981"/>
    <w:rsid w:val="00407208"/>
    <w:rsid w:val="0040742F"/>
    <w:rsid w:val="00410E94"/>
    <w:rsid w:val="00411F63"/>
    <w:rsid w:val="00413397"/>
    <w:rsid w:val="00417FEC"/>
    <w:rsid w:val="00420550"/>
    <w:rsid w:val="00423841"/>
    <w:rsid w:val="00423BE0"/>
    <w:rsid w:val="00424209"/>
    <w:rsid w:val="00425620"/>
    <w:rsid w:val="00426DC6"/>
    <w:rsid w:val="00432F30"/>
    <w:rsid w:val="0043648D"/>
    <w:rsid w:val="004377E4"/>
    <w:rsid w:val="00440CC1"/>
    <w:rsid w:val="00442BAE"/>
    <w:rsid w:val="0044406D"/>
    <w:rsid w:val="004449A4"/>
    <w:rsid w:val="0044541C"/>
    <w:rsid w:val="004477E8"/>
    <w:rsid w:val="00454036"/>
    <w:rsid w:val="00455884"/>
    <w:rsid w:val="0045661B"/>
    <w:rsid w:val="00460C22"/>
    <w:rsid w:val="00462FE1"/>
    <w:rsid w:val="00467E50"/>
    <w:rsid w:val="004704DD"/>
    <w:rsid w:val="004747E1"/>
    <w:rsid w:val="00475DE7"/>
    <w:rsid w:val="00481F87"/>
    <w:rsid w:val="004833FC"/>
    <w:rsid w:val="00483C21"/>
    <w:rsid w:val="004840CD"/>
    <w:rsid w:val="00486D25"/>
    <w:rsid w:val="00490313"/>
    <w:rsid w:val="00490BBC"/>
    <w:rsid w:val="00491145"/>
    <w:rsid w:val="004940BC"/>
    <w:rsid w:val="0049431A"/>
    <w:rsid w:val="00495717"/>
    <w:rsid w:val="004A2E09"/>
    <w:rsid w:val="004A3D52"/>
    <w:rsid w:val="004A4671"/>
    <w:rsid w:val="004A6B7C"/>
    <w:rsid w:val="004B1DF3"/>
    <w:rsid w:val="004B4733"/>
    <w:rsid w:val="004B5D6D"/>
    <w:rsid w:val="004B77B6"/>
    <w:rsid w:val="004B7EFF"/>
    <w:rsid w:val="004C23ED"/>
    <w:rsid w:val="004C50AF"/>
    <w:rsid w:val="004C6E4A"/>
    <w:rsid w:val="004C74FE"/>
    <w:rsid w:val="004D1D26"/>
    <w:rsid w:val="004D312B"/>
    <w:rsid w:val="004D3723"/>
    <w:rsid w:val="004D6B04"/>
    <w:rsid w:val="004D79B0"/>
    <w:rsid w:val="004E1B40"/>
    <w:rsid w:val="004E4231"/>
    <w:rsid w:val="004E4D47"/>
    <w:rsid w:val="004E704A"/>
    <w:rsid w:val="004E7756"/>
    <w:rsid w:val="004F437F"/>
    <w:rsid w:val="005001A0"/>
    <w:rsid w:val="00502A20"/>
    <w:rsid w:val="00502BEC"/>
    <w:rsid w:val="00503D6B"/>
    <w:rsid w:val="0050499D"/>
    <w:rsid w:val="005122CB"/>
    <w:rsid w:val="00522A1A"/>
    <w:rsid w:val="00524D67"/>
    <w:rsid w:val="0052598F"/>
    <w:rsid w:val="00530903"/>
    <w:rsid w:val="00531B51"/>
    <w:rsid w:val="0053207F"/>
    <w:rsid w:val="0053427A"/>
    <w:rsid w:val="005378B7"/>
    <w:rsid w:val="0054097A"/>
    <w:rsid w:val="00540CDD"/>
    <w:rsid w:val="005447A9"/>
    <w:rsid w:val="00547C8E"/>
    <w:rsid w:val="00547E7B"/>
    <w:rsid w:val="00550327"/>
    <w:rsid w:val="005505AE"/>
    <w:rsid w:val="00553525"/>
    <w:rsid w:val="0055738A"/>
    <w:rsid w:val="00557766"/>
    <w:rsid w:val="005600B2"/>
    <w:rsid w:val="0056081C"/>
    <w:rsid w:val="00566A7C"/>
    <w:rsid w:val="00567137"/>
    <w:rsid w:val="00567AC2"/>
    <w:rsid w:val="005702C4"/>
    <w:rsid w:val="005750AF"/>
    <w:rsid w:val="005751BF"/>
    <w:rsid w:val="005812BB"/>
    <w:rsid w:val="00582268"/>
    <w:rsid w:val="00583535"/>
    <w:rsid w:val="00584511"/>
    <w:rsid w:val="00587505"/>
    <w:rsid w:val="00587978"/>
    <w:rsid w:val="005937A2"/>
    <w:rsid w:val="005A0EB9"/>
    <w:rsid w:val="005A5669"/>
    <w:rsid w:val="005A65FD"/>
    <w:rsid w:val="005B4E2C"/>
    <w:rsid w:val="005B70DD"/>
    <w:rsid w:val="005C2C2C"/>
    <w:rsid w:val="005C2FFF"/>
    <w:rsid w:val="005D08C3"/>
    <w:rsid w:val="005D225F"/>
    <w:rsid w:val="005D2B6C"/>
    <w:rsid w:val="005D40F8"/>
    <w:rsid w:val="005D4BB0"/>
    <w:rsid w:val="005D659A"/>
    <w:rsid w:val="005D6BF3"/>
    <w:rsid w:val="005E0117"/>
    <w:rsid w:val="005E0621"/>
    <w:rsid w:val="005E078B"/>
    <w:rsid w:val="005E400A"/>
    <w:rsid w:val="005E7E28"/>
    <w:rsid w:val="005F0689"/>
    <w:rsid w:val="005F2EED"/>
    <w:rsid w:val="00602CA3"/>
    <w:rsid w:val="00602FF5"/>
    <w:rsid w:val="00603C6B"/>
    <w:rsid w:val="00603C9D"/>
    <w:rsid w:val="006111A3"/>
    <w:rsid w:val="00611661"/>
    <w:rsid w:val="00625444"/>
    <w:rsid w:val="00625CEC"/>
    <w:rsid w:val="00625DFC"/>
    <w:rsid w:val="00626780"/>
    <w:rsid w:val="00627F8A"/>
    <w:rsid w:val="00630C76"/>
    <w:rsid w:val="00633726"/>
    <w:rsid w:val="00635968"/>
    <w:rsid w:val="00635EB8"/>
    <w:rsid w:val="006360CD"/>
    <w:rsid w:val="00637635"/>
    <w:rsid w:val="00640E16"/>
    <w:rsid w:val="00641399"/>
    <w:rsid w:val="00642449"/>
    <w:rsid w:val="0064309D"/>
    <w:rsid w:val="00643B78"/>
    <w:rsid w:val="00644834"/>
    <w:rsid w:val="00644BEF"/>
    <w:rsid w:val="00645A12"/>
    <w:rsid w:val="00651D13"/>
    <w:rsid w:val="00653731"/>
    <w:rsid w:val="0066141E"/>
    <w:rsid w:val="00662E02"/>
    <w:rsid w:val="006661B9"/>
    <w:rsid w:val="00680080"/>
    <w:rsid w:val="00680F00"/>
    <w:rsid w:val="006823B8"/>
    <w:rsid w:val="00683B6F"/>
    <w:rsid w:val="00685D44"/>
    <w:rsid w:val="00686487"/>
    <w:rsid w:val="00694ACC"/>
    <w:rsid w:val="00695366"/>
    <w:rsid w:val="006958A9"/>
    <w:rsid w:val="0069603D"/>
    <w:rsid w:val="006A0915"/>
    <w:rsid w:val="006A527C"/>
    <w:rsid w:val="006A6FFE"/>
    <w:rsid w:val="006B01C3"/>
    <w:rsid w:val="006C26C0"/>
    <w:rsid w:val="006C333D"/>
    <w:rsid w:val="006C49E5"/>
    <w:rsid w:val="006C777D"/>
    <w:rsid w:val="006D0984"/>
    <w:rsid w:val="006D31FE"/>
    <w:rsid w:val="006D4C43"/>
    <w:rsid w:val="006D6D9C"/>
    <w:rsid w:val="006E0970"/>
    <w:rsid w:val="006E0C41"/>
    <w:rsid w:val="006E1EFD"/>
    <w:rsid w:val="006F27AE"/>
    <w:rsid w:val="006F39CD"/>
    <w:rsid w:val="00700892"/>
    <w:rsid w:val="00700C5C"/>
    <w:rsid w:val="00704D75"/>
    <w:rsid w:val="00704EBE"/>
    <w:rsid w:val="00705D57"/>
    <w:rsid w:val="00706B7D"/>
    <w:rsid w:val="00707F19"/>
    <w:rsid w:val="007136B5"/>
    <w:rsid w:val="00721BDE"/>
    <w:rsid w:val="00721FDA"/>
    <w:rsid w:val="00724947"/>
    <w:rsid w:val="00726432"/>
    <w:rsid w:val="00727AFB"/>
    <w:rsid w:val="00730D75"/>
    <w:rsid w:val="00731361"/>
    <w:rsid w:val="007338BE"/>
    <w:rsid w:val="007351C5"/>
    <w:rsid w:val="007363B1"/>
    <w:rsid w:val="00736F2E"/>
    <w:rsid w:val="00740EAE"/>
    <w:rsid w:val="00741522"/>
    <w:rsid w:val="00743F47"/>
    <w:rsid w:val="0074574D"/>
    <w:rsid w:val="00747C67"/>
    <w:rsid w:val="007512F7"/>
    <w:rsid w:val="00760831"/>
    <w:rsid w:val="00762773"/>
    <w:rsid w:val="007642E8"/>
    <w:rsid w:val="00765DCF"/>
    <w:rsid w:val="00770C09"/>
    <w:rsid w:val="00780055"/>
    <w:rsid w:val="00781C11"/>
    <w:rsid w:val="007907E8"/>
    <w:rsid w:val="00790841"/>
    <w:rsid w:val="00791347"/>
    <w:rsid w:val="00796F84"/>
    <w:rsid w:val="007A4FE8"/>
    <w:rsid w:val="007A5E58"/>
    <w:rsid w:val="007A7C88"/>
    <w:rsid w:val="007B0761"/>
    <w:rsid w:val="007B1A58"/>
    <w:rsid w:val="007B32FB"/>
    <w:rsid w:val="007B3CF8"/>
    <w:rsid w:val="007B5A22"/>
    <w:rsid w:val="007B5DD7"/>
    <w:rsid w:val="007B7310"/>
    <w:rsid w:val="007C1B6F"/>
    <w:rsid w:val="007C3373"/>
    <w:rsid w:val="007C33A4"/>
    <w:rsid w:val="007C4166"/>
    <w:rsid w:val="007C50E8"/>
    <w:rsid w:val="007C61C7"/>
    <w:rsid w:val="007C67A1"/>
    <w:rsid w:val="007C6CB7"/>
    <w:rsid w:val="007D123C"/>
    <w:rsid w:val="007D3CC8"/>
    <w:rsid w:val="007D49C4"/>
    <w:rsid w:val="007D571F"/>
    <w:rsid w:val="007D5F36"/>
    <w:rsid w:val="007E259C"/>
    <w:rsid w:val="007F42D5"/>
    <w:rsid w:val="007F4FD4"/>
    <w:rsid w:val="007F68DC"/>
    <w:rsid w:val="007F75C5"/>
    <w:rsid w:val="0080457F"/>
    <w:rsid w:val="00805657"/>
    <w:rsid w:val="00807CB0"/>
    <w:rsid w:val="0081098E"/>
    <w:rsid w:val="00810DB2"/>
    <w:rsid w:val="00817E4C"/>
    <w:rsid w:val="0082058C"/>
    <w:rsid w:val="00822312"/>
    <w:rsid w:val="00822318"/>
    <w:rsid w:val="008225EC"/>
    <w:rsid w:val="00822880"/>
    <w:rsid w:val="0082385B"/>
    <w:rsid w:val="0082422B"/>
    <w:rsid w:val="008303D8"/>
    <w:rsid w:val="00832AFF"/>
    <w:rsid w:val="00832BE2"/>
    <w:rsid w:val="008331B9"/>
    <w:rsid w:val="00835180"/>
    <w:rsid w:val="0083569F"/>
    <w:rsid w:val="00837EA8"/>
    <w:rsid w:val="00837F23"/>
    <w:rsid w:val="008433E6"/>
    <w:rsid w:val="008510E6"/>
    <w:rsid w:val="00852E82"/>
    <w:rsid w:val="00854411"/>
    <w:rsid w:val="00856711"/>
    <w:rsid w:val="008567DC"/>
    <w:rsid w:val="0085682F"/>
    <w:rsid w:val="0085727F"/>
    <w:rsid w:val="00864384"/>
    <w:rsid w:val="00865388"/>
    <w:rsid w:val="00872EF7"/>
    <w:rsid w:val="00873241"/>
    <w:rsid w:val="008744CC"/>
    <w:rsid w:val="008746F9"/>
    <w:rsid w:val="00882E01"/>
    <w:rsid w:val="00883429"/>
    <w:rsid w:val="008846A7"/>
    <w:rsid w:val="008849AD"/>
    <w:rsid w:val="0088724C"/>
    <w:rsid w:val="00887412"/>
    <w:rsid w:val="00890CEF"/>
    <w:rsid w:val="008A034C"/>
    <w:rsid w:val="008A1654"/>
    <w:rsid w:val="008A3837"/>
    <w:rsid w:val="008A4BD3"/>
    <w:rsid w:val="008A5C29"/>
    <w:rsid w:val="008A68E5"/>
    <w:rsid w:val="008A74F2"/>
    <w:rsid w:val="008A7C3A"/>
    <w:rsid w:val="008B1978"/>
    <w:rsid w:val="008B2119"/>
    <w:rsid w:val="008B59E7"/>
    <w:rsid w:val="008C1943"/>
    <w:rsid w:val="008C241E"/>
    <w:rsid w:val="008C29F7"/>
    <w:rsid w:val="008C74F1"/>
    <w:rsid w:val="008C77C5"/>
    <w:rsid w:val="008D0F6B"/>
    <w:rsid w:val="008D125E"/>
    <w:rsid w:val="008D2B5F"/>
    <w:rsid w:val="008D6C82"/>
    <w:rsid w:val="008E1248"/>
    <w:rsid w:val="008E21F8"/>
    <w:rsid w:val="008F05AB"/>
    <w:rsid w:val="008F178B"/>
    <w:rsid w:val="008F22EA"/>
    <w:rsid w:val="008F4E93"/>
    <w:rsid w:val="00913760"/>
    <w:rsid w:val="009137C0"/>
    <w:rsid w:val="009141A1"/>
    <w:rsid w:val="00920E24"/>
    <w:rsid w:val="00921BB7"/>
    <w:rsid w:val="00924926"/>
    <w:rsid w:val="00925D07"/>
    <w:rsid w:val="00926BE7"/>
    <w:rsid w:val="00940188"/>
    <w:rsid w:val="0094022F"/>
    <w:rsid w:val="0094039A"/>
    <w:rsid w:val="00941D24"/>
    <w:rsid w:val="00941DFF"/>
    <w:rsid w:val="009421A5"/>
    <w:rsid w:val="009441EE"/>
    <w:rsid w:val="00944518"/>
    <w:rsid w:val="00944848"/>
    <w:rsid w:val="00944D5E"/>
    <w:rsid w:val="00945684"/>
    <w:rsid w:val="00945761"/>
    <w:rsid w:val="00946208"/>
    <w:rsid w:val="00953248"/>
    <w:rsid w:val="00960DE5"/>
    <w:rsid w:val="009619D4"/>
    <w:rsid w:val="009632AE"/>
    <w:rsid w:val="009633B9"/>
    <w:rsid w:val="00964E80"/>
    <w:rsid w:val="009670A8"/>
    <w:rsid w:val="00967D5A"/>
    <w:rsid w:val="00970B7C"/>
    <w:rsid w:val="00970CDD"/>
    <w:rsid w:val="00971236"/>
    <w:rsid w:val="00972DE8"/>
    <w:rsid w:val="009743F0"/>
    <w:rsid w:val="00975865"/>
    <w:rsid w:val="009758D1"/>
    <w:rsid w:val="0097746F"/>
    <w:rsid w:val="00980DB3"/>
    <w:rsid w:val="00981235"/>
    <w:rsid w:val="009826E3"/>
    <w:rsid w:val="00982C0F"/>
    <w:rsid w:val="009848A2"/>
    <w:rsid w:val="00985AF5"/>
    <w:rsid w:val="009866CF"/>
    <w:rsid w:val="00994520"/>
    <w:rsid w:val="00996940"/>
    <w:rsid w:val="009A3D9D"/>
    <w:rsid w:val="009A55F0"/>
    <w:rsid w:val="009A630A"/>
    <w:rsid w:val="009B0258"/>
    <w:rsid w:val="009B161D"/>
    <w:rsid w:val="009B29FE"/>
    <w:rsid w:val="009B2B7A"/>
    <w:rsid w:val="009B360A"/>
    <w:rsid w:val="009B60FF"/>
    <w:rsid w:val="009C0CC7"/>
    <w:rsid w:val="009C2872"/>
    <w:rsid w:val="009C5E67"/>
    <w:rsid w:val="009C5FB9"/>
    <w:rsid w:val="009C6A8C"/>
    <w:rsid w:val="009C6D2B"/>
    <w:rsid w:val="009C707F"/>
    <w:rsid w:val="009C7809"/>
    <w:rsid w:val="009D3865"/>
    <w:rsid w:val="009D7678"/>
    <w:rsid w:val="009E0090"/>
    <w:rsid w:val="009E151C"/>
    <w:rsid w:val="009E286B"/>
    <w:rsid w:val="009E6F70"/>
    <w:rsid w:val="009F5F41"/>
    <w:rsid w:val="00A022B2"/>
    <w:rsid w:val="00A07A77"/>
    <w:rsid w:val="00A108C4"/>
    <w:rsid w:val="00A11213"/>
    <w:rsid w:val="00A1726B"/>
    <w:rsid w:val="00A213EF"/>
    <w:rsid w:val="00A26BA6"/>
    <w:rsid w:val="00A32838"/>
    <w:rsid w:val="00A34CC3"/>
    <w:rsid w:val="00A36B58"/>
    <w:rsid w:val="00A37430"/>
    <w:rsid w:val="00A37829"/>
    <w:rsid w:val="00A53BAD"/>
    <w:rsid w:val="00A545A7"/>
    <w:rsid w:val="00A546E9"/>
    <w:rsid w:val="00A54762"/>
    <w:rsid w:val="00A579CD"/>
    <w:rsid w:val="00A60860"/>
    <w:rsid w:val="00A60A63"/>
    <w:rsid w:val="00A60B98"/>
    <w:rsid w:val="00A613DC"/>
    <w:rsid w:val="00A62291"/>
    <w:rsid w:val="00A62832"/>
    <w:rsid w:val="00A633D8"/>
    <w:rsid w:val="00A6365A"/>
    <w:rsid w:val="00A64EBC"/>
    <w:rsid w:val="00A6736E"/>
    <w:rsid w:val="00A7192E"/>
    <w:rsid w:val="00A746AB"/>
    <w:rsid w:val="00A746DE"/>
    <w:rsid w:val="00A74AD4"/>
    <w:rsid w:val="00A76DAE"/>
    <w:rsid w:val="00A77691"/>
    <w:rsid w:val="00A804AF"/>
    <w:rsid w:val="00A8182F"/>
    <w:rsid w:val="00A826E4"/>
    <w:rsid w:val="00A84D2D"/>
    <w:rsid w:val="00A90E68"/>
    <w:rsid w:val="00A92C66"/>
    <w:rsid w:val="00A92E1C"/>
    <w:rsid w:val="00A967F7"/>
    <w:rsid w:val="00A97A2C"/>
    <w:rsid w:val="00AA73E7"/>
    <w:rsid w:val="00AB0B6D"/>
    <w:rsid w:val="00AB1F2D"/>
    <w:rsid w:val="00AB63DA"/>
    <w:rsid w:val="00AB6784"/>
    <w:rsid w:val="00AC15B0"/>
    <w:rsid w:val="00AC23A5"/>
    <w:rsid w:val="00AC4CB8"/>
    <w:rsid w:val="00AC4E5C"/>
    <w:rsid w:val="00AC5B98"/>
    <w:rsid w:val="00AC5F32"/>
    <w:rsid w:val="00AC7662"/>
    <w:rsid w:val="00AC7EA0"/>
    <w:rsid w:val="00AD1F82"/>
    <w:rsid w:val="00AD3FBC"/>
    <w:rsid w:val="00AD666D"/>
    <w:rsid w:val="00AE100F"/>
    <w:rsid w:val="00AE2C0A"/>
    <w:rsid w:val="00AE4F98"/>
    <w:rsid w:val="00AF32FA"/>
    <w:rsid w:val="00AF60B9"/>
    <w:rsid w:val="00AF76D1"/>
    <w:rsid w:val="00B13E06"/>
    <w:rsid w:val="00B14DB3"/>
    <w:rsid w:val="00B17686"/>
    <w:rsid w:val="00B2034A"/>
    <w:rsid w:val="00B20DF2"/>
    <w:rsid w:val="00B271BB"/>
    <w:rsid w:val="00B271F5"/>
    <w:rsid w:val="00B27C4C"/>
    <w:rsid w:val="00B335DE"/>
    <w:rsid w:val="00B406ED"/>
    <w:rsid w:val="00B43048"/>
    <w:rsid w:val="00B5062E"/>
    <w:rsid w:val="00B50A8A"/>
    <w:rsid w:val="00B52104"/>
    <w:rsid w:val="00B52252"/>
    <w:rsid w:val="00B53404"/>
    <w:rsid w:val="00B53C17"/>
    <w:rsid w:val="00B54DE6"/>
    <w:rsid w:val="00B54ECD"/>
    <w:rsid w:val="00B629FF"/>
    <w:rsid w:val="00B647FF"/>
    <w:rsid w:val="00B7325D"/>
    <w:rsid w:val="00B77EA7"/>
    <w:rsid w:val="00B80E89"/>
    <w:rsid w:val="00B84559"/>
    <w:rsid w:val="00B851A1"/>
    <w:rsid w:val="00B91705"/>
    <w:rsid w:val="00BA1166"/>
    <w:rsid w:val="00BA1571"/>
    <w:rsid w:val="00BA17C1"/>
    <w:rsid w:val="00BA1B69"/>
    <w:rsid w:val="00BA3696"/>
    <w:rsid w:val="00BA3865"/>
    <w:rsid w:val="00BA4C57"/>
    <w:rsid w:val="00BA5494"/>
    <w:rsid w:val="00BB1997"/>
    <w:rsid w:val="00BB6615"/>
    <w:rsid w:val="00BB69F3"/>
    <w:rsid w:val="00BC2D5C"/>
    <w:rsid w:val="00BC380C"/>
    <w:rsid w:val="00BC7A4B"/>
    <w:rsid w:val="00BD180B"/>
    <w:rsid w:val="00BD2703"/>
    <w:rsid w:val="00BE0E4D"/>
    <w:rsid w:val="00BE16FE"/>
    <w:rsid w:val="00BE251B"/>
    <w:rsid w:val="00BE548D"/>
    <w:rsid w:val="00BE5EF8"/>
    <w:rsid w:val="00BE7579"/>
    <w:rsid w:val="00BF004A"/>
    <w:rsid w:val="00BF0273"/>
    <w:rsid w:val="00BF302A"/>
    <w:rsid w:val="00BF7095"/>
    <w:rsid w:val="00C0129D"/>
    <w:rsid w:val="00C02795"/>
    <w:rsid w:val="00C036E7"/>
    <w:rsid w:val="00C048F1"/>
    <w:rsid w:val="00C06D89"/>
    <w:rsid w:val="00C0793A"/>
    <w:rsid w:val="00C1029D"/>
    <w:rsid w:val="00C102C6"/>
    <w:rsid w:val="00C115F7"/>
    <w:rsid w:val="00C1530F"/>
    <w:rsid w:val="00C16BCA"/>
    <w:rsid w:val="00C21E56"/>
    <w:rsid w:val="00C229DE"/>
    <w:rsid w:val="00C23373"/>
    <w:rsid w:val="00C23A0D"/>
    <w:rsid w:val="00C23B89"/>
    <w:rsid w:val="00C25612"/>
    <w:rsid w:val="00C32AB0"/>
    <w:rsid w:val="00C4095E"/>
    <w:rsid w:val="00C42C07"/>
    <w:rsid w:val="00C42D43"/>
    <w:rsid w:val="00C43518"/>
    <w:rsid w:val="00C45409"/>
    <w:rsid w:val="00C467F2"/>
    <w:rsid w:val="00C46EA5"/>
    <w:rsid w:val="00C47E37"/>
    <w:rsid w:val="00C51221"/>
    <w:rsid w:val="00C535F6"/>
    <w:rsid w:val="00C54676"/>
    <w:rsid w:val="00C54E1A"/>
    <w:rsid w:val="00C56124"/>
    <w:rsid w:val="00C61743"/>
    <w:rsid w:val="00C61914"/>
    <w:rsid w:val="00C62FC4"/>
    <w:rsid w:val="00C8214F"/>
    <w:rsid w:val="00C84743"/>
    <w:rsid w:val="00C84B01"/>
    <w:rsid w:val="00C9166B"/>
    <w:rsid w:val="00C91B38"/>
    <w:rsid w:val="00C936B9"/>
    <w:rsid w:val="00C95963"/>
    <w:rsid w:val="00C960AE"/>
    <w:rsid w:val="00C97C9B"/>
    <w:rsid w:val="00C97F9B"/>
    <w:rsid w:val="00CA0DCE"/>
    <w:rsid w:val="00CA1AFC"/>
    <w:rsid w:val="00CA41CB"/>
    <w:rsid w:val="00CA63F0"/>
    <w:rsid w:val="00CA7D89"/>
    <w:rsid w:val="00CB0D5C"/>
    <w:rsid w:val="00CB212D"/>
    <w:rsid w:val="00CB24A4"/>
    <w:rsid w:val="00CB3158"/>
    <w:rsid w:val="00CB3A6A"/>
    <w:rsid w:val="00CB6A61"/>
    <w:rsid w:val="00CC174B"/>
    <w:rsid w:val="00CC3D75"/>
    <w:rsid w:val="00CC4720"/>
    <w:rsid w:val="00CC6323"/>
    <w:rsid w:val="00CC76E2"/>
    <w:rsid w:val="00CC79F6"/>
    <w:rsid w:val="00CD09DC"/>
    <w:rsid w:val="00CD2DC2"/>
    <w:rsid w:val="00CD3A1A"/>
    <w:rsid w:val="00CD7B80"/>
    <w:rsid w:val="00CE338A"/>
    <w:rsid w:val="00CE6E92"/>
    <w:rsid w:val="00CF0749"/>
    <w:rsid w:val="00CF2DCA"/>
    <w:rsid w:val="00CF4645"/>
    <w:rsid w:val="00CF7CEC"/>
    <w:rsid w:val="00D0061A"/>
    <w:rsid w:val="00D00EAE"/>
    <w:rsid w:val="00D04759"/>
    <w:rsid w:val="00D0566C"/>
    <w:rsid w:val="00D05D2F"/>
    <w:rsid w:val="00D10615"/>
    <w:rsid w:val="00D110E1"/>
    <w:rsid w:val="00D13208"/>
    <w:rsid w:val="00D22640"/>
    <w:rsid w:val="00D239B2"/>
    <w:rsid w:val="00D239D5"/>
    <w:rsid w:val="00D26B81"/>
    <w:rsid w:val="00D27164"/>
    <w:rsid w:val="00D27191"/>
    <w:rsid w:val="00D32AAE"/>
    <w:rsid w:val="00D33005"/>
    <w:rsid w:val="00D4220F"/>
    <w:rsid w:val="00D463A8"/>
    <w:rsid w:val="00D46A9B"/>
    <w:rsid w:val="00D50E48"/>
    <w:rsid w:val="00D50EBA"/>
    <w:rsid w:val="00D52853"/>
    <w:rsid w:val="00D5382F"/>
    <w:rsid w:val="00D54D79"/>
    <w:rsid w:val="00D57155"/>
    <w:rsid w:val="00D65D02"/>
    <w:rsid w:val="00D70B31"/>
    <w:rsid w:val="00D70FB1"/>
    <w:rsid w:val="00D71C6D"/>
    <w:rsid w:val="00D81A82"/>
    <w:rsid w:val="00D8357C"/>
    <w:rsid w:val="00D8468D"/>
    <w:rsid w:val="00D8533E"/>
    <w:rsid w:val="00D926F9"/>
    <w:rsid w:val="00D95A2A"/>
    <w:rsid w:val="00DA0C70"/>
    <w:rsid w:val="00DA5119"/>
    <w:rsid w:val="00DA70A2"/>
    <w:rsid w:val="00DA78E1"/>
    <w:rsid w:val="00DA7D1A"/>
    <w:rsid w:val="00DB06A6"/>
    <w:rsid w:val="00DB41AD"/>
    <w:rsid w:val="00DB72A3"/>
    <w:rsid w:val="00DC1E19"/>
    <w:rsid w:val="00DD2245"/>
    <w:rsid w:val="00DD249B"/>
    <w:rsid w:val="00DD2BC3"/>
    <w:rsid w:val="00DD323A"/>
    <w:rsid w:val="00DD4E29"/>
    <w:rsid w:val="00DD5D77"/>
    <w:rsid w:val="00DE278C"/>
    <w:rsid w:val="00DE350E"/>
    <w:rsid w:val="00DE4190"/>
    <w:rsid w:val="00DE4FC3"/>
    <w:rsid w:val="00DE5C4A"/>
    <w:rsid w:val="00DE5C5C"/>
    <w:rsid w:val="00DE60FE"/>
    <w:rsid w:val="00DF158C"/>
    <w:rsid w:val="00DF2104"/>
    <w:rsid w:val="00DF26C2"/>
    <w:rsid w:val="00DF32C9"/>
    <w:rsid w:val="00DF3A68"/>
    <w:rsid w:val="00DF42AF"/>
    <w:rsid w:val="00E00CDB"/>
    <w:rsid w:val="00E03D65"/>
    <w:rsid w:val="00E04B1E"/>
    <w:rsid w:val="00E104F9"/>
    <w:rsid w:val="00E12800"/>
    <w:rsid w:val="00E12934"/>
    <w:rsid w:val="00E156A7"/>
    <w:rsid w:val="00E21E4E"/>
    <w:rsid w:val="00E279AF"/>
    <w:rsid w:val="00E27E5A"/>
    <w:rsid w:val="00E31634"/>
    <w:rsid w:val="00E357A4"/>
    <w:rsid w:val="00E35D4E"/>
    <w:rsid w:val="00E36C29"/>
    <w:rsid w:val="00E36D39"/>
    <w:rsid w:val="00E37982"/>
    <w:rsid w:val="00E41217"/>
    <w:rsid w:val="00E42BAB"/>
    <w:rsid w:val="00E42DB2"/>
    <w:rsid w:val="00E44218"/>
    <w:rsid w:val="00E44B7C"/>
    <w:rsid w:val="00E4630D"/>
    <w:rsid w:val="00E47EC0"/>
    <w:rsid w:val="00E50B52"/>
    <w:rsid w:val="00E526F9"/>
    <w:rsid w:val="00E52E1B"/>
    <w:rsid w:val="00E5347F"/>
    <w:rsid w:val="00E56161"/>
    <w:rsid w:val="00E576DF"/>
    <w:rsid w:val="00E704D2"/>
    <w:rsid w:val="00E80415"/>
    <w:rsid w:val="00E810BC"/>
    <w:rsid w:val="00E84FE6"/>
    <w:rsid w:val="00E86755"/>
    <w:rsid w:val="00E86FE7"/>
    <w:rsid w:val="00E92C36"/>
    <w:rsid w:val="00E97702"/>
    <w:rsid w:val="00EA1563"/>
    <w:rsid w:val="00EA2AA5"/>
    <w:rsid w:val="00EA656D"/>
    <w:rsid w:val="00EA679B"/>
    <w:rsid w:val="00EB1D9B"/>
    <w:rsid w:val="00EB444D"/>
    <w:rsid w:val="00EB6FF0"/>
    <w:rsid w:val="00EB714A"/>
    <w:rsid w:val="00EC10F8"/>
    <w:rsid w:val="00EC21D6"/>
    <w:rsid w:val="00EC247A"/>
    <w:rsid w:val="00EC25FF"/>
    <w:rsid w:val="00EC5667"/>
    <w:rsid w:val="00EC6C0A"/>
    <w:rsid w:val="00ED30C6"/>
    <w:rsid w:val="00ED4313"/>
    <w:rsid w:val="00ED71FD"/>
    <w:rsid w:val="00EE38A1"/>
    <w:rsid w:val="00EE3B12"/>
    <w:rsid w:val="00EE6839"/>
    <w:rsid w:val="00EF21E5"/>
    <w:rsid w:val="00EF4DB2"/>
    <w:rsid w:val="00EF583A"/>
    <w:rsid w:val="00EF6331"/>
    <w:rsid w:val="00F022D9"/>
    <w:rsid w:val="00F02A42"/>
    <w:rsid w:val="00F03ADF"/>
    <w:rsid w:val="00F06411"/>
    <w:rsid w:val="00F0746A"/>
    <w:rsid w:val="00F07FBE"/>
    <w:rsid w:val="00F1019E"/>
    <w:rsid w:val="00F11657"/>
    <w:rsid w:val="00F207FA"/>
    <w:rsid w:val="00F2238A"/>
    <w:rsid w:val="00F23D0D"/>
    <w:rsid w:val="00F26A13"/>
    <w:rsid w:val="00F27F6B"/>
    <w:rsid w:val="00F3136F"/>
    <w:rsid w:val="00F33EEF"/>
    <w:rsid w:val="00F3590C"/>
    <w:rsid w:val="00F43DE1"/>
    <w:rsid w:val="00F44C2A"/>
    <w:rsid w:val="00F46005"/>
    <w:rsid w:val="00F47ECA"/>
    <w:rsid w:val="00F569D5"/>
    <w:rsid w:val="00F61D2A"/>
    <w:rsid w:val="00F7163E"/>
    <w:rsid w:val="00F716C2"/>
    <w:rsid w:val="00F7318A"/>
    <w:rsid w:val="00F773E1"/>
    <w:rsid w:val="00F77476"/>
    <w:rsid w:val="00F807F1"/>
    <w:rsid w:val="00F80A5C"/>
    <w:rsid w:val="00F81C98"/>
    <w:rsid w:val="00F91B4F"/>
    <w:rsid w:val="00F91FDB"/>
    <w:rsid w:val="00F935D4"/>
    <w:rsid w:val="00F942E5"/>
    <w:rsid w:val="00F94B74"/>
    <w:rsid w:val="00F95A85"/>
    <w:rsid w:val="00F967C1"/>
    <w:rsid w:val="00FA061E"/>
    <w:rsid w:val="00FA1C10"/>
    <w:rsid w:val="00FA5D3E"/>
    <w:rsid w:val="00FB0356"/>
    <w:rsid w:val="00FB1532"/>
    <w:rsid w:val="00FB3783"/>
    <w:rsid w:val="00FB46EE"/>
    <w:rsid w:val="00FB4BCE"/>
    <w:rsid w:val="00FB606C"/>
    <w:rsid w:val="00FB6E0A"/>
    <w:rsid w:val="00FC3D65"/>
    <w:rsid w:val="00FC4E1E"/>
    <w:rsid w:val="00FC6B4A"/>
    <w:rsid w:val="00FC706E"/>
    <w:rsid w:val="00FD01A9"/>
    <w:rsid w:val="00FD2998"/>
    <w:rsid w:val="00FD4A3D"/>
    <w:rsid w:val="00FD514F"/>
    <w:rsid w:val="00FD638B"/>
    <w:rsid w:val="00FD63A2"/>
    <w:rsid w:val="00FD6813"/>
    <w:rsid w:val="00FD6E09"/>
    <w:rsid w:val="00FD7FB4"/>
    <w:rsid w:val="00FE2E09"/>
    <w:rsid w:val="00FE3660"/>
    <w:rsid w:val="00FE557D"/>
    <w:rsid w:val="00FE5BB1"/>
    <w:rsid w:val="00FE661F"/>
    <w:rsid w:val="00FF1F79"/>
    <w:rsid w:val="00FF2313"/>
    <w:rsid w:val="00FF2A94"/>
    <w:rsid w:val="00FF4F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address"/>
  <w:smartTagType w:namespaceuri="urn:schemas-microsoft-com:office:smarttags" w:name="chsdate"/>
  <w:smartTagType w:namespaceuri="urn:schemas-microsoft-com:office:smarttags" w:name="Street"/>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
    <w:basedOn w:val="Heading1"/>
    <w:next w:val="Normal"/>
    <w:qFormat/>
    <w:pPr>
      <w:pageBreakBefore w:val="0"/>
      <w:numPr>
        <w:ilvl w:val="1"/>
      </w:numPr>
      <w:spacing w:before="120" w:after="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0">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link w:val="NormalBulletChar"/>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link w:val="DocumentMapChar"/>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link w:val="App2Char"/>
    <w:pPr>
      <w:pageBreakBefore w:val="0"/>
      <w:numPr>
        <w:ilvl w:val="1"/>
      </w:numPr>
      <w:tabs>
        <w:tab w:val="clear" w:pos="10080"/>
      </w:tabs>
      <w:spacing w:before="180"/>
      <w:outlineLvl w:val="1"/>
    </w:pPr>
    <w:rPr>
      <w:rFonts w:ascii="Arial" w:hAnsi="Arial"/>
      <w:sz w:val="32"/>
    </w:rPr>
  </w:style>
  <w:style w:type="paragraph" w:customStyle="1" w:styleId="App3">
    <w:name w:val="App3"/>
    <w:basedOn w:val="App2"/>
    <w:next w:val="Normal"/>
    <w:link w:val="App3Char"/>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link w:val="Bullet2Char"/>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customStyle="1" w:styleId="B1">
    <w:name w:val="B1"/>
    <w:basedOn w:val="List"/>
    <w:rsid w:val="007A5E58"/>
  </w:style>
  <w:style w:type="paragraph" w:styleId="List">
    <w:name w:val="List"/>
    <w:basedOn w:val="Normal"/>
    <w:rsid w:val="007A5E58"/>
    <w:pPr>
      <w:overflowPunct w:val="0"/>
      <w:autoSpaceDE w:val="0"/>
      <w:autoSpaceDN w:val="0"/>
      <w:adjustRightInd w:val="0"/>
      <w:spacing w:before="0" w:after="180"/>
      <w:ind w:left="568" w:hanging="284"/>
      <w:textAlignment w:val="baseline"/>
    </w:pPr>
  </w:style>
  <w:style w:type="character" w:customStyle="1" w:styleId="TableRowChar">
    <w:name w:val="Table Row Char"/>
    <w:link w:val="TableRow"/>
    <w:rsid w:val="00E526F9"/>
    <w:rPr>
      <w:rFonts w:eastAsia="宋体"/>
      <w:lang w:val="en-GB" w:eastAsia="en-US" w:bidi="ar-SA"/>
    </w:rPr>
  </w:style>
  <w:style w:type="character" w:customStyle="1" w:styleId="App3Char">
    <w:name w:val="App3 Char"/>
    <w:link w:val="App3"/>
    <w:rsid w:val="0064309D"/>
    <w:rPr>
      <w:rFonts w:ascii="Arial" w:hAnsi="Arial"/>
      <w:b/>
      <w:sz w:val="28"/>
      <w:lang w:val="en-GB" w:eastAsia="en-US"/>
    </w:rPr>
  </w:style>
  <w:style w:type="character" w:customStyle="1" w:styleId="App2Char">
    <w:name w:val="App2 Char"/>
    <w:link w:val="App2"/>
    <w:rsid w:val="0064309D"/>
    <w:rPr>
      <w:rFonts w:ascii="Arial" w:hAnsi="Arial"/>
      <w:b/>
      <w:sz w:val="32"/>
      <w:lang w:val="en-GB" w:eastAsia="en-US"/>
    </w:rPr>
  </w:style>
  <w:style w:type="paragraph" w:customStyle="1" w:styleId="AltNormal">
    <w:name w:val="AltNormal"/>
    <w:basedOn w:val="Normal"/>
    <w:link w:val="AltNormalChar"/>
    <w:rsid w:val="002E7740"/>
    <w:pPr>
      <w:spacing w:after="0"/>
    </w:pPr>
    <w:rPr>
      <w:rFonts w:ascii="Arial" w:eastAsia="Malgun Gothic" w:hAnsi="Arial"/>
    </w:rPr>
  </w:style>
  <w:style w:type="character" w:customStyle="1" w:styleId="AltNormalChar">
    <w:name w:val="AltNormal Char"/>
    <w:link w:val="AltNormal"/>
    <w:rsid w:val="002E7740"/>
    <w:rPr>
      <w:rFonts w:ascii="Arial" w:eastAsia="Malgun Gothic" w:hAnsi="Arial"/>
      <w:lang w:val="en-GB" w:eastAsia="en-US" w:bidi="ar-SA"/>
    </w:rPr>
  </w:style>
  <w:style w:type="character" w:customStyle="1" w:styleId="CaptionChar">
    <w:name w:val="Caption Char"/>
    <w:link w:val="Caption"/>
    <w:rsid w:val="00DF42AF"/>
    <w:rPr>
      <w:rFonts w:eastAsia="宋体"/>
      <w:b/>
      <w:lang w:val="en-GB" w:eastAsia="en-US" w:bidi="ar-SA"/>
    </w:rPr>
  </w:style>
  <w:style w:type="paragraph" w:customStyle="1" w:styleId="Bullet">
    <w:name w:val="Bullet"/>
    <w:basedOn w:val="Normal"/>
    <w:rsid w:val="00FE5BB1"/>
    <w:pPr>
      <w:numPr>
        <w:numId w:val="8"/>
      </w:numPr>
      <w:spacing w:after="0"/>
    </w:pPr>
    <w:rPr>
      <w:rFonts w:eastAsia="Malgun Gothic"/>
    </w:rPr>
  </w:style>
  <w:style w:type="paragraph" w:customStyle="1" w:styleId="EditorsNote">
    <w:name w:val="Editors_Note"/>
    <w:basedOn w:val="Normal"/>
    <w:link w:val="EditorsNoteChar"/>
    <w:qFormat/>
    <w:rsid w:val="00FB46EE"/>
    <w:pPr>
      <w:keepLines/>
      <w:numPr>
        <w:numId w:val="27"/>
      </w:numPr>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paragraph" w:customStyle="1" w:styleId="Bullet1">
    <w:name w:val="Bullet1"/>
    <w:basedOn w:val="Normal"/>
    <w:link w:val="Bullet1Char"/>
    <w:rsid w:val="00FB46EE"/>
    <w:pPr>
      <w:spacing w:before="60" w:after="120"/>
      <w:ind w:right="200"/>
    </w:pPr>
    <w:rPr>
      <w:rFonts w:eastAsia="Batang"/>
    </w:rPr>
  </w:style>
  <w:style w:type="character" w:customStyle="1" w:styleId="Bullet1Char">
    <w:name w:val="Bullet1 Char"/>
    <w:link w:val="Bullet1"/>
    <w:rsid w:val="00FB46EE"/>
    <w:rPr>
      <w:rFonts w:eastAsia="Batang"/>
      <w:lang w:val="en-GB" w:eastAsia="en-US"/>
    </w:rPr>
  </w:style>
  <w:style w:type="paragraph" w:customStyle="1" w:styleId="NO">
    <w:name w:val="NO"/>
    <w:basedOn w:val="Normal"/>
    <w:link w:val="NOChar2"/>
    <w:rsid w:val="00FB46EE"/>
    <w:pPr>
      <w:keepLines/>
      <w:overflowPunct w:val="0"/>
      <w:autoSpaceDE w:val="0"/>
      <w:autoSpaceDN w:val="0"/>
      <w:adjustRightInd w:val="0"/>
      <w:spacing w:before="0" w:after="180"/>
      <w:ind w:left="1135" w:hanging="851"/>
      <w:textAlignment w:val="baseline"/>
    </w:pPr>
    <w:rPr>
      <w:rFonts w:eastAsia="Batang"/>
    </w:rPr>
  </w:style>
  <w:style w:type="character" w:customStyle="1" w:styleId="NOChar2">
    <w:name w:val="NO Char2"/>
    <w:link w:val="NO"/>
    <w:rsid w:val="00FB46EE"/>
    <w:rPr>
      <w:rFonts w:eastAsia="Batang"/>
      <w:lang w:val="en-GB" w:eastAsia="en-US"/>
    </w:rPr>
  </w:style>
  <w:style w:type="character" w:customStyle="1" w:styleId="Bullet2Char">
    <w:name w:val="Bullet2 Char"/>
    <w:link w:val="Bullet2"/>
    <w:rsid w:val="00FB46EE"/>
    <w:rPr>
      <w:lang w:val="en-GB" w:eastAsia="en-US"/>
    </w:rPr>
  </w:style>
  <w:style w:type="character" w:styleId="CommentReference">
    <w:name w:val="annotation reference"/>
    <w:rsid w:val="00C16BCA"/>
    <w:rPr>
      <w:sz w:val="16"/>
    </w:rPr>
  </w:style>
  <w:style w:type="character" w:customStyle="1" w:styleId="EditorsNoteChar">
    <w:name w:val="Editors_Note Char"/>
    <w:link w:val="EditorsNote"/>
    <w:rsid w:val="00C16BCA"/>
    <w:rPr>
      <w:color w:val="FF0000"/>
      <w:shd w:val="pct20" w:color="auto" w:fill="auto"/>
      <w:lang w:val="en-GB" w:eastAsia="en-US"/>
    </w:rPr>
  </w:style>
  <w:style w:type="character" w:customStyle="1" w:styleId="CommentTextChar">
    <w:name w:val="Comment Text Char"/>
    <w:link w:val="CommentText"/>
    <w:semiHidden/>
    <w:rsid w:val="00C16BCA"/>
    <w:rPr>
      <w:rFonts w:ascii="Comic Sans MS" w:hAnsi="Comic Sans MS"/>
      <w:color w:val="800000"/>
      <w:shd w:val="clear" w:color="auto" w:fill="FFFF99"/>
      <w:lang w:val="en-GB"/>
    </w:rPr>
  </w:style>
  <w:style w:type="character" w:customStyle="1" w:styleId="NormalBulletChar">
    <w:name w:val="Normal Bullet Char"/>
    <w:link w:val="NormalBullet"/>
    <w:rsid w:val="00043F50"/>
    <w:rPr>
      <w:lang w:val="en-GB" w:eastAsia="en-US"/>
    </w:rPr>
  </w:style>
  <w:style w:type="paragraph" w:styleId="CommentSubject">
    <w:name w:val="annotation subject"/>
    <w:basedOn w:val="CommentText"/>
    <w:next w:val="CommentText"/>
    <w:link w:val="CommentSubjectChar"/>
    <w:rsid w:val="00C960A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SubjectChar">
    <w:name w:val="Comment Subject Char"/>
    <w:link w:val="CommentSubject"/>
    <w:rsid w:val="00C960AE"/>
    <w:rPr>
      <w:rFonts w:ascii="Comic Sans MS" w:hAnsi="Comic Sans MS"/>
      <w:b/>
      <w:bCs/>
      <w:color w:val="800000"/>
      <w:shd w:val="clear" w:color="auto" w:fill="FFFF99"/>
      <w:lang w:val="en-GB"/>
    </w:rPr>
  </w:style>
  <w:style w:type="paragraph" w:customStyle="1" w:styleId="TableCell">
    <w:name w:val="TableCell"/>
    <w:basedOn w:val="Normal"/>
    <w:link w:val="TableCellChar"/>
    <w:rsid w:val="00BB1997"/>
    <w:pPr>
      <w:spacing w:before="20" w:after="20"/>
    </w:pPr>
    <w:rPr>
      <w:rFonts w:ascii="Arial" w:eastAsia="Malgun Gothic" w:hAnsi="Arial"/>
      <w:sz w:val="18"/>
      <w:lang w:val="x-none"/>
    </w:rPr>
  </w:style>
  <w:style w:type="character" w:customStyle="1" w:styleId="TableCellChar">
    <w:name w:val="TableCell Char"/>
    <w:link w:val="TableCell"/>
    <w:rsid w:val="00BB1997"/>
    <w:rPr>
      <w:rFonts w:ascii="Arial" w:eastAsia="Malgun Gothic" w:hAnsi="Arial"/>
      <w:sz w:val="18"/>
      <w:lang w:val="x-none"/>
    </w:rPr>
  </w:style>
  <w:style w:type="paragraph" w:customStyle="1" w:styleId="StyleTableCell8ptBold">
    <w:name w:val="Style TableCell + 8 pt Bold"/>
    <w:basedOn w:val="TableCell"/>
    <w:link w:val="StyleTableCell8ptBoldChar"/>
    <w:rsid w:val="00BB1997"/>
    <w:rPr>
      <w:b/>
      <w:bCs/>
      <w:sz w:val="16"/>
    </w:rPr>
  </w:style>
  <w:style w:type="character" w:customStyle="1" w:styleId="StyleTableCell8ptBoldChar">
    <w:name w:val="Style TableCell + 8 pt Bold Char"/>
    <w:link w:val="StyleTableCell8ptBold"/>
    <w:rsid w:val="00BB1997"/>
    <w:rPr>
      <w:rFonts w:ascii="Arial" w:eastAsia="Malgun Gothic" w:hAnsi="Arial"/>
      <w:b/>
      <w:bCs/>
      <w:sz w:val="16"/>
      <w:lang w:val="x-none"/>
    </w:rPr>
  </w:style>
  <w:style w:type="paragraph" w:customStyle="1" w:styleId="done">
    <w:name w:val="done"/>
    <w:basedOn w:val="Normal"/>
    <w:rsid w:val="00635968"/>
    <w:pPr>
      <w:keepNext/>
      <w:keepLines/>
      <w:widowControl w:val="0"/>
      <w:pBdr>
        <w:top w:val="single" w:sz="6" w:space="1" w:color="008000"/>
        <w:left w:val="single" w:sz="6" w:space="4" w:color="008000"/>
        <w:bottom w:val="single" w:sz="6" w:space="1" w:color="008000"/>
        <w:right w:val="single" w:sz="6" w:space="4" w:color="008000"/>
      </w:pBdr>
      <w:tabs>
        <w:tab w:val="num" w:pos="360"/>
        <w:tab w:val="num" w:pos="1125"/>
        <w:tab w:val="left" w:pos="1843"/>
      </w:tabs>
      <w:spacing w:before="60"/>
      <w:ind w:left="340" w:hanging="340"/>
      <w:jc w:val="both"/>
    </w:pPr>
    <w:rPr>
      <w:rFonts w:ascii="Arial" w:eastAsia="Malgun Gothic" w:hAnsi="Arial"/>
      <w:b/>
      <w:color w:val="008000"/>
    </w:rPr>
  </w:style>
  <w:style w:type="character" w:customStyle="1" w:styleId="RefDescChar">
    <w:name w:val="RefDesc Char"/>
    <w:link w:val="RefDesc"/>
    <w:rsid w:val="00BE251B"/>
    <w:rPr>
      <w:bCs/>
      <w:snapToGrid w:val="0"/>
      <w:sz w:val="18"/>
    </w:rPr>
  </w:style>
  <w:style w:type="paragraph" w:customStyle="1" w:styleId="TableText">
    <w:name w:val="Table Text"/>
    <w:basedOn w:val="Normal"/>
    <w:link w:val="TableTextChar"/>
    <w:qFormat/>
    <w:rsid w:val="00680F00"/>
    <w:pPr>
      <w:spacing w:before="0" w:after="0"/>
    </w:pPr>
    <w:rPr>
      <w:rFonts w:ascii="Arial" w:hAnsi="Arial"/>
      <w:lang w:val="x-none" w:eastAsia="de-DE" w:bidi="bn-BD"/>
    </w:rPr>
  </w:style>
  <w:style w:type="character" w:customStyle="1" w:styleId="TableTextChar">
    <w:name w:val="Table Text Char"/>
    <w:link w:val="TableText"/>
    <w:rsid w:val="00680F00"/>
    <w:rPr>
      <w:rFonts w:ascii="Arial" w:hAnsi="Arial"/>
      <w:lang w:val="x-none" w:eastAsia="de-DE" w:bidi="bn-BD"/>
    </w:rPr>
  </w:style>
  <w:style w:type="paragraph" w:styleId="Revision">
    <w:name w:val="Revision"/>
    <w:hidden/>
    <w:uiPriority w:val="99"/>
    <w:semiHidden/>
    <w:rsid w:val="009141A1"/>
    <w:rPr>
      <w:lang w:val="en-GB" w:eastAsia="en-US"/>
    </w:rPr>
  </w:style>
  <w:style w:type="character" w:customStyle="1" w:styleId="DocumentMapChar">
    <w:name w:val="Document Map Char"/>
    <w:link w:val="DocumentMap"/>
    <w:rsid w:val="009141A1"/>
    <w:rPr>
      <w:rFonts w:ascii="Tahoma" w:hAnsi="Tahoma"/>
      <w:shd w:val="clear" w:color="auto" w:fill="000080"/>
      <w:lang w:val="en-GB"/>
    </w:rPr>
  </w:style>
  <w:style w:type="paragraph" w:styleId="HTMLPreformatted">
    <w:name w:val="HTML Preformatted"/>
    <w:basedOn w:val="Normal"/>
    <w:link w:val="HTMLPreformattedChar"/>
    <w:rsid w:val="004C23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lang w:val="x-none" w:eastAsia="zh-CN"/>
    </w:rPr>
  </w:style>
  <w:style w:type="character" w:customStyle="1" w:styleId="HTMLPreformattedChar">
    <w:name w:val="HTML Preformatted Char"/>
    <w:link w:val="HTMLPreformatted"/>
    <w:rsid w:val="004C23ED"/>
    <w:rPr>
      <w:rFonts w:ascii="Courier New" w:hAnsi="Courier New"/>
      <w:lang w:val="x-none" w:eastAsia="zh-CN"/>
    </w:rPr>
  </w:style>
  <w:style w:type="character" w:customStyle="1" w:styleId="App1CharChar">
    <w:name w:val="App1 Char Char"/>
    <w:link w:val="App1"/>
    <w:rsid w:val="00C61914"/>
    <w:rPr>
      <w:rFonts w:ascii="Arial Narrow" w:hAnsi="Arial Narrow"/>
      <w:b/>
      <w:sz w:val="36"/>
      <w:lang w:val="en-GB" w:eastAsia="en-US"/>
    </w:rPr>
  </w:style>
  <w:style w:type="paragraph" w:customStyle="1" w:styleId="ListBullet1">
    <w:name w:val="List Bullet 1"/>
    <w:basedOn w:val="Normal"/>
    <w:uiPriority w:val="2"/>
    <w:qFormat/>
    <w:rsid w:val="008D6C82"/>
    <w:pPr>
      <w:tabs>
        <w:tab w:val="num" w:pos="360"/>
        <w:tab w:val="left" w:pos="680"/>
      </w:tabs>
      <w:spacing w:before="0" w:after="200" w:line="276" w:lineRule="auto"/>
      <w:contextualSpacing/>
    </w:pPr>
    <w:rPr>
      <w:rFonts w:ascii="Arial" w:hAnsi="Arial"/>
      <w:sz w:val="22"/>
      <w:szCs w:val="22"/>
      <w:lang w:eastAsia="en-GB"/>
    </w:rPr>
  </w:style>
  <w:style w:type="numbering" w:customStyle="1" w:styleId="ListBullets">
    <w:name w:val="ListBullets"/>
    <w:rsid w:val="008D6C82"/>
    <w:pPr>
      <w:numPr>
        <w:numId w:val="8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
    <w:basedOn w:val="Heading1"/>
    <w:next w:val="Normal"/>
    <w:qFormat/>
    <w:pPr>
      <w:pageBreakBefore w:val="0"/>
      <w:numPr>
        <w:ilvl w:val="1"/>
      </w:numPr>
      <w:spacing w:before="120" w:after="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0">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link w:val="NormalBulletChar"/>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link w:val="DocumentMapChar"/>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link w:val="App2Char"/>
    <w:pPr>
      <w:pageBreakBefore w:val="0"/>
      <w:numPr>
        <w:ilvl w:val="1"/>
      </w:numPr>
      <w:tabs>
        <w:tab w:val="clear" w:pos="10080"/>
      </w:tabs>
      <w:spacing w:before="180"/>
      <w:outlineLvl w:val="1"/>
    </w:pPr>
    <w:rPr>
      <w:rFonts w:ascii="Arial" w:hAnsi="Arial"/>
      <w:sz w:val="32"/>
    </w:rPr>
  </w:style>
  <w:style w:type="paragraph" w:customStyle="1" w:styleId="App3">
    <w:name w:val="App3"/>
    <w:basedOn w:val="App2"/>
    <w:next w:val="Normal"/>
    <w:link w:val="App3Char"/>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link w:val="Bullet2Char"/>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customStyle="1" w:styleId="B1">
    <w:name w:val="B1"/>
    <w:basedOn w:val="List"/>
    <w:rsid w:val="007A5E58"/>
  </w:style>
  <w:style w:type="paragraph" w:styleId="List">
    <w:name w:val="List"/>
    <w:basedOn w:val="Normal"/>
    <w:rsid w:val="007A5E58"/>
    <w:pPr>
      <w:overflowPunct w:val="0"/>
      <w:autoSpaceDE w:val="0"/>
      <w:autoSpaceDN w:val="0"/>
      <w:adjustRightInd w:val="0"/>
      <w:spacing w:before="0" w:after="180"/>
      <w:ind w:left="568" w:hanging="284"/>
      <w:textAlignment w:val="baseline"/>
    </w:pPr>
  </w:style>
  <w:style w:type="character" w:customStyle="1" w:styleId="TableRowChar">
    <w:name w:val="Table Row Char"/>
    <w:link w:val="TableRow"/>
    <w:rsid w:val="00E526F9"/>
    <w:rPr>
      <w:rFonts w:eastAsia="宋体"/>
      <w:lang w:val="en-GB" w:eastAsia="en-US" w:bidi="ar-SA"/>
    </w:rPr>
  </w:style>
  <w:style w:type="character" w:customStyle="1" w:styleId="App3Char">
    <w:name w:val="App3 Char"/>
    <w:link w:val="App3"/>
    <w:rsid w:val="0064309D"/>
    <w:rPr>
      <w:rFonts w:ascii="Arial" w:hAnsi="Arial"/>
      <w:b/>
      <w:sz w:val="28"/>
      <w:lang w:val="en-GB" w:eastAsia="en-US"/>
    </w:rPr>
  </w:style>
  <w:style w:type="character" w:customStyle="1" w:styleId="App2Char">
    <w:name w:val="App2 Char"/>
    <w:link w:val="App2"/>
    <w:rsid w:val="0064309D"/>
    <w:rPr>
      <w:rFonts w:ascii="Arial" w:hAnsi="Arial"/>
      <w:b/>
      <w:sz w:val="32"/>
      <w:lang w:val="en-GB" w:eastAsia="en-US"/>
    </w:rPr>
  </w:style>
  <w:style w:type="paragraph" w:customStyle="1" w:styleId="AltNormal">
    <w:name w:val="AltNormal"/>
    <w:basedOn w:val="Normal"/>
    <w:link w:val="AltNormalChar"/>
    <w:rsid w:val="002E7740"/>
    <w:pPr>
      <w:spacing w:after="0"/>
    </w:pPr>
    <w:rPr>
      <w:rFonts w:ascii="Arial" w:eastAsia="Malgun Gothic" w:hAnsi="Arial"/>
    </w:rPr>
  </w:style>
  <w:style w:type="character" w:customStyle="1" w:styleId="AltNormalChar">
    <w:name w:val="AltNormal Char"/>
    <w:link w:val="AltNormal"/>
    <w:rsid w:val="002E7740"/>
    <w:rPr>
      <w:rFonts w:ascii="Arial" w:eastAsia="Malgun Gothic" w:hAnsi="Arial"/>
      <w:lang w:val="en-GB" w:eastAsia="en-US" w:bidi="ar-SA"/>
    </w:rPr>
  </w:style>
  <w:style w:type="character" w:customStyle="1" w:styleId="CaptionChar">
    <w:name w:val="Caption Char"/>
    <w:link w:val="Caption"/>
    <w:rsid w:val="00DF42AF"/>
    <w:rPr>
      <w:rFonts w:eastAsia="宋体"/>
      <w:b/>
      <w:lang w:val="en-GB" w:eastAsia="en-US" w:bidi="ar-SA"/>
    </w:rPr>
  </w:style>
  <w:style w:type="paragraph" w:customStyle="1" w:styleId="Bullet">
    <w:name w:val="Bullet"/>
    <w:basedOn w:val="Normal"/>
    <w:rsid w:val="00FE5BB1"/>
    <w:pPr>
      <w:numPr>
        <w:numId w:val="8"/>
      </w:numPr>
      <w:spacing w:after="0"/>
    </w:pPr>
    <w:rPr>
      <w:rFonts w:eastAsia="Malgun Gothic"/>
    </w:rPr>
  </w:style>
  <w:style w:type="paragraph" w:customStyle="1" w:styleId="EditorsNote">
    <w:name w:val="Editors_Note"/>
    <w:basedOn w:val="Normal"/>
    <w:link w:val="EditorsNoteChar"/>
    <w:qFormat/>
    <w:rsid w:val="00FB46EE"/>
    <w:pPr>
      <w:keepLines/>
      <w:numPr>
        <w:numId w:val="27"/>
      </w:numPr>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paragraph" w:customStyle="1" w:styleId="Bullet1">
    <w:name w:val="Bullet1"/>
    <w:basedOn w:val="Normal"/>
    <w:link w:val="Bullet1Char"/>
    <w:rsid w:val="00FB46EE"/>
    <w:pPr>
      <w:spacing w:before="60" w:after="120"/>
      <w:ind w:right="200"/>
    </w:pPr>
    <w:rPr>
      <w:rFonts w:eastAsia="Batang"/>
    </w:rPr>
  </w:style>
  <w:style w:type="character" w:customStyle="1" w:styleId="Bullet1Char">
    <w:name w:val="Bullet1 Char"/>
    <w:link w:val="Bullet1"/>
    <w:rsid w:val="00FB46EE"/>
    <w:rPr>
      <w:rFonts w:eastAsia="Batang"/>
      <w:lang w:val="en-GB" w:eastAsia="en-US"/>
    </w:rPr>
  </w:style>
  <w:style w:type="paragraph" w:customStyle="1" w:styleId="NO">
    <w:name w:val="NO"/>
    <w:basedOn w:val="Normal"/>
    <w:link w:val="NOChar2"/>
    <w:rsid w:val="00FB46EE"/>
    <w:pPr>
      <w:keepLines/>
      <w:overflowPunct w:val="0"/>
      <w:autoSpaceDE w:val="0"/>
      <w:autoSpaceDN w:val="0"/>
      <w:adjustRightInd w:val="0"/>
      <w:spacing w:before="0" w:after="180"/>
      <w:ind w:left="1135" w:hanging="851"/>
      <w:textAlignment w:val="baseline"/>
    </w:pPr>
    <w:rPr>
      <w:rFonts w:eastAsia="Batang"/>
    </w:rPr>
  </w:style>
  <w:style w:type="character" w:customStyle="1" w:styleId="NOChar2">
    <w:name w:val="NO Char2"/>
    <w:link w:val="NO"/>
    <w:rsid w:val="00FB46EE"/>
    <w:rPr>
      <w:rFonts w:eastAsia="Batang"/>
      <w:lang w:val="en-GB" w:eastAsia="en-US"/>
    </w:rPr>
  </w:style>
  <w:style w:type="character" w:customStyle="1" w:styleId="Bullet2Char">
    <w:name w:val="Bullet2 Char"/>
    <w:link w:val="Bullet2"/>
    <w:rsid w:val="00FB46EE"/>
    <w:rPr>
      <w:lang w:val="en-GB" w:eastAsia="en-US"/>
    </w:rPr>
  </w:style>
  <w:style w:type="character" w:styleId="CommentReference">
    <w:name w:val="annotation reference"/>
    <w:rsid w:val="00C16BCA"/>
    <w:rPr>
      <w:sz w:val="16"/>
    </w:rPr>
  </w:style>
  <w:style w:type="character" w:customStyle="1" w:styleId="EditorsNoteChar">
    <w:name w:val="Editors_Note Char"/>
    <w:link w:val="EditorsNote"/>
    <w:rsid w:val="00C16BCA"/>
    <w:rPr>
      <w:color w:val="FF0000"/>
      <w:shd w:val="pct20" w:color="auto" w:fill="auto"/>
      <w:lang w:val="en-GB" w:eastAsia="en-US"/>
    </w:rPr>
  </w:style>
  <w:style w:type="character" w:customStyle="1" w:styleId="CommentTextChar">
    <w:name w:val="Comment Text Char"/>
    <w:link w:val="CommentText"/>
    <w:semiHidden/>
    <w:rsid w:val="00C16BCA"/>
    <w:rPr>
      <w:rFonts w:ascii="Comic Sans MS" w:hAnsi="Comic Sans MS"/>
      <w:color w:val="800000"/>
      <w:shd w:val="clear" w:color="auto" w:fill="FFFF99"/>
      <w:lang w:val="en-GB"/>
    </w:rPr>
  </w:style>
  <w:style w:type="character" w:customStyle="1" w:styleId="NormalBulletChar">
    <w:name w:val="Normal Bullet Char"/>
    <w:link w:val="NormalBullet"/>
    <w:rsid w:val="00043F50"/>
    <w:rPr>
      <w:lang w:val="en-GB" w:eastAsia="en-US"/>
    </w:rPr>
  </w:style>
  <w:style w:type="paragraph" w:styleId="CommentSubject">
    <w:name w:val="annotation subject"/>
    <w:basedOn w:val="CommentText"/>
    <w:next w:val="CommentText"/>
    <w:link w:val="CommentSubjectChar"/>
    <w:rsid w:val="00C960A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SubjectChar">
    <w:name w:val="Comment Subject Char"/>
    <w:link w:val="CommentSubject"/>
    <w:rsid w:val="00C960AE"/>
    <w:rPr>
      <w:rFonts w:ascii="Comic Sans MS" w:hAnsi="Comic Sans MS"/>
      <w:b/>
      <w:bCs/>
      <w:color w:val="800000"/>
      <w:shd w:val="clear" w:color="auto" w:fill="FFFF99"/>
      <w:lang w:val="en-GB"/>
    </w:rPr>
  </w:style>
  <w:style w:type="paragraph" w:customStyle="1" w:styleId="TableCell">
    <w:name w:val="TableCell"/>
    <w:basedOn w:val="Normal"/>
    <w:link w:val="TableCellChar"/>
    <w:rsid w:val="00BB1997"/>
    <w:pPr>
      <w:spacing w:before="20" w:after="20"/>
    </w:pPr>
    <w:rPr>
      <w:rFonts w:ascii="Arial" w:eastAsia="Malgun Gothic" w:hAnsi="Arial"/>
      <w:sz w:val="18"/>
      <w:lang w:val="x-none"/>
    </w:rPr>
  </w:style>
  <w:style w:type="character" w:customStyle="1" w:styleId="TableCellChar">
    <w:name w:val="TableCell Char"/>
    <w:link w:val="TableCell"/>
    <w:rsid w:val="00BB1997"/>
    <w:rPr>
      <w:rFonts w:ascii="Arial" w:eastAsia="Malgun Gothic" w:hAnsi="Arial"/>
      <w:sz w:val="18"/>
      <w:lang w:val="x-none"/>
    </w:rPr>
  </w:style>
  <w:style w:type="paragraph" w:customStyle="1" w:styleId="StyleTableCell8ptBold">
    <w:name w:val="Style TableCell + 8 pt Bold"/>
    <w:basedOn w:val="TableCell"/>
    <w:link w:val="StyleTableCell8ptBoldChar"/>
    <w:rsid w:val="00BB1997"/>
    <w:rPr>
      <w:b/>
      <w:bCs/>
      <w:sz w:val="16"/>
    </w:rPr>
  </w:style>
  <w:style w:type="character" w:customStyle="1" w:styleId="StyleTableCell8ptBoldChar">
    <w:name w:val="Style TableCell + 8 pt Bold Char"/>
    <w:link w:val="StyleTableCell8ptBold"/>
    <w:rsid w:val="00BB1997"/>
    <w:rPr>
      <w:rFonts w:ascii="Arial" w:eastAsia="Malgun Gothic" w:hAnsi="Arial"/>
      <w:b/>
      <w:bCs/>
      <w:sz w:val="16"/>
      <w:lang w:val="x-none"/>
    </w:rPr>
  </w:style>
  <w:style w:type="paragraph" w:customStyle="1" w:styleId="done">
    <w:name w:val="done"/>
    <w:basedOn w:val="Normal"/>
    <w:rsid w:val="00635968"/>
    <w:pPr>
      <w:keepNext/>
      <w:keepLines/>
      <w:widowControl w:val="0"/>
      <w:pBdr>
        <w:top w:val="single" w:sz="6" w:space="1" w:color="008000"/>
        <w:left w:val="single" w:sz="6" w:space="4" w:color="008000"/>
        <w:bottom w:val="single" w:sz="6" w:space="1" w:color="008000"/>
        <w:right w:val="single" w:sz="6" w:space="4" w:color="008000"/>
      </w:pBdr>
      <w:tabs>
        <w:tab w:val="num" w:pos="360"/>
        <w:tab w:val="num" w:pos="1125"/>
        <w:tab w:val="left" w:pos="1843"/>
      </w:tabs>
      <w:spacing w:before="60"/>
      <w:ind w:left="340" w:hanging="340"/>
      <w:jc w:val="both"/>
    </w:pPr>
    <w:rPr>
      <w:rFonts w:ascii="Arial" w:eastAsia="Malgun Gothic" w:hAnsi="Arial"/>
      <w:b/>
      <w:color w:val="008000"/>
    </w:rPr>
  </w:style>
  <w:style w:type="character" w:customStyle="1" w:styleId="RefDescChar">
    <w:name w:val="RefDesc Char"/>
    <w:link w:val="RefDesc"/>
    <w:rsid w:val="00BE251B"/>
    <w:rPr>
      <w:bCs/>
      <w:snapToGrid w:val="0"/>
      <w:sz w:val="18"/>
    </w:rPr>
  </w:style>
  <w:style w:type="paragraph" w:customStyle="1" w:styleId="TableText">
    <w:name w:val="Table Text"/>
    <w:basedOn w:val="Normal"/>
    <w:link w:val="TableTextChar"/>
    <w:qFormat/>
    <w:rsid w:val="00680F00"/>
    <w:pPr>
      <w:spacing w:before="0" w:after="0"/>
    </w:pPr>
    <w:rPr>
      <w:rFonts w:ascii="Arial" w:hAnsi="Arial"/>
      <w:lang w:val="x-none" w:eastAsia="de-DE" w:bidi="bn-BD"/>
    </w:rPr>
  </w:style>
  <w:style w:type="character" w:customStyle="1" w:styleId="TableTextChar">
    <w:name w:val="Table Text Char"/>
    <w:link w:val="TableText"/>
    <w:rsid w:val="00680F00"/>
    <w:rPr>
      <w:rFonts w:ascii="Arial" w:hAnsi="Arial"/>
      <w:lang w:val="x-none" w:eastAsia="de-DE" w:bidi="bn-BD"/>
    </w:rPr>
  </w:style>
  <w:style w:type="paragraph" w:styleId="Revision">
    <w:name w:val="Revision"/>
    <w:hidden/>
    <w:uiPriority w:val="99"/>
    <w:semiHidden/>
    <w:rsid w:val="009141A1"/>
    <w:rPr>
      <w:lang w:val="en-GB" w:eastAsia="en-US"/>
    </w:rPr>
  </w:style>
  <w:style w:type="character" w:customStyle="1" w:styleId="DocumentMapChar">
    <w:name w:val="Document Map Char"/>
    <w:link w:val="DocumentMap"/>
    <w:rsid w:val="009141A1"/>
    <w:rPr>
      <w:rFonts w:ascii="Tahoma" w:hAnsi="Tahoma"/>
      <w:shd w:val="clear" w:color="auto" w:fill="000080"/>
      <w:lang w:val="en-GB"/>
    </w:rPr>
  </w:style>
  <w:style w:type="paragraph" w:styleId="HTMLPreformatted">
    <w:name w:val="HTML Preformatted"/>
    <w:basedOn w:val="Normal"/>
    <w:link w:val="HTMLPreformattedChar"/>
    <w:rsid w:val="004C23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lang w:val="x-none" w:eastAsia="zh-CN"/>
    </w:rPr>
  </w:style>
  <w:style w:type="character" w:customStyle="1" w:styleId="HTMLPreformattedChar">
    <w:name w:val="HTML Preformatted Char"/>
    <w:link w:val="HTMLPreformatted"/>
    <w:rsid w:val="004C23ED"/>
    <w:rPr>
      <w:rFonts w:ascii="Courier New" w:hAnsi="Courier New"/>
      <w:lang w:val="x-none" w:eastAsia="zh-CN"/>
    </w:rPr>
  </w:style>
  <w:style w:type="character" w:customStyle="1" w:styleId="App1CharChar">
    <w:name w:val="App1 Char Char"/>
    <w:link w:val="App1"/>
    <w:rsid w:val="00C61914"/>
    <w:rPr>
      <w:rFonts w:ascii="Arial Narrow" w:hAnsi="Arial Narrow"/>
      <w:b/>
      <w:sz w:val="36"/>
      <w:lang w:val="en-GB" w:eastAsia="en-US"/>
    </w:rPr>
  </w:style>
  <w:style w:type="paragraph" w:customStyle="1" w:styleId="ListBullet1">
    <w:name w:val="List Bullet 1"/>
    <w:basedOn w:val="Normal"/>
    <w:uiPriority w:val="2"/>
    <w:qFormat/>
    <w:rsid w:val="008D6C82"/>
    <w:pPr>
      <w:tabs>
        <w:tab w:val="num" w:pos="360"/>
        <w:tab w:val="left" w:pos="680"/>
      </w:tabs>
      <w:spacing w:before="0" w:after="200" w:line="276" w:lineRule="auto"/>
      <w:contextualSpacing/>
    </w:pPr>
    <w:rPr>
      <w:rFonts w:ascii="Arial" w:hAnsi="Arial"/>
      <w:sz w:val="22"/>
      <w:szCs w:val="22"/>
      <w:lang w:eastAsia="en-GB"/>
    </w:rPr>
  </w:style>
  <w:style w:type="numbering" w:customStyle="1" w:styleId="ListBullets">
    <w:name w:val="ListBullets"/>
    <w:rsid w:val="008D6C82"/>
    <w:pPr>
      <w:numPr>
        <w:numId w:val="8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URL:http://www.openmobilealliance.org/" TargetMode="External"/><Relationship Id="rId42" Type="http://schemas.openxmlformats.org/officeDocument/2006/relationships/hyperlink" Target="URL:http://www.ietf.org/rfc/rfc4975.txt" TargetMode="External"/><Relationship Id="rId47" Type="http://schemas.openxmlformats.org/officeDocument/2006/relationships/hyperlink" Target="URL:http://www.openmobilealliance.org/" TargetMode="External"/><Relationship Id="rId63" Type="http://schemas.openxmlformats.org/officeDocument/2006/relationships/image" Target="media/image7.emf"/><Relationship Id="rId68" Type="http://schemas.openxmlformats.org/officeDocument/2006/relationships/oleObject" Target="embeddings/oleObject8.bin"/><Relationship Id="rId16" Type="http://schemas.openxmlformats.org/officeDocument/2006/relationships/hyperlink" Target="http://www.3gpp.org/" TargetMode="External"/><Relationship Id="rId11" Type="http://schemas.openxmlformats.org/officeDocument/2006/relationships/hyperlink" Target="http://www.openmobilealliance.org/ipr.html" TargetMode="External"/><Relationship Id="rId32" Type="http://schemas.openxmlformats.org/officeDocument/2006/relationships/hyperlink" Target="http://www.ietf.org/rfc/rfc3265.txt" TargetMode="External"/><Relationship Id="rId37" Type="http://schemas.openxmlformats.org/officeDocument/2006/relationships/hyperlink" Target="http://www.ietf.org/rfc/rfc3966.txt" TargetMode="External"/><Relationship Id="rId53" Type="http://schemas.openxmlformats.org/officeDocument/2006/relationships/image" Target="media/image2.emf"/><Relationship Id="rId58" Type="http://schemas.openxmlformats.org/officeDocument/2006/relationships/oleObject" Target="embeddings/oleObject3.bin"/><Relationship Id="rId74" Type="http://schemas.openxmlformats.org/officeDocument/2006/relationships/oleObject" Target="embeddings/oleObject12.bin"/><Relationship Id="rId79" Type="http://schemas.openxmlformats.org/officeDocument/2006/relationships/image" Target="media/image14.emf"/><Relationship Id="rId5" Type="http://schemas.openxmlformats.org/officeDocument/2006/relationships/settings" Target="settings.xml"/><Relationship Id="rId61" Type="http://schemas.openxmlformats.org/officeDocument/2006/relationships/image" Target="media/image6.emf"/><Relationship Id="rId82" Type="http://schemas.openxmlformats.org/officeDocument/2006/relationships/theme" Target="theme/theme1.xml"/><Relationship Id="rId19" Type="http://schemas.openxmlformats.org/officeDocument/2006/relationships/hyperlink" Target="http://www.openmobilealliance.org/" TargetMode="External"/><Relationship Id="rId14" Type="http://schemas.openxmlformats.org/officeDocument/2006/relationships/hyperlink" Target="http://www.3gpp.org/" TargetMode="External"/><Relationship Id="rId22" Type="http://schemas.openxmlformats.org/officeDocument/2006/relationships/hyperlink" Target="URL:http://www.openmobilealliance.org/" TargetMode="External"/><Relationship Id="rId27" Type="http://schemas.openxmlformats.org/officeDocument/2006/relationships/hyperlink" Target="URL:http://www.openmobilealliance.org/" TargetMode="External"/><Relationship Id="rId30" Type="http://schemas.openxmlformats.org/officeDocument/2006/relationships/hyperlink" Target="http://www.ietf.org/rfc/rfc3261.txt" TargetMode="External"/><Relationship Id="rId35" Type="http://schemas.openxmlformats.org/officeDocument/2006/relationships/hyperlink" Target="http://www.ietf.org/rfc/rfc3680.txt" TargetMode="External"/><Relationship Id="rId43" Type="http://schemas.openxmlformats.org/officeDocument/2006/relationships/hyperlink" Target="http://www.ietf.org/rfc/rfc5365.txt" TargetMode="External"/><Relationship Id="rId48" Type="http://schemas.openxmlformats.org/officeDocument/2006/relationships/hyperlink" Target="http://www.openmobilealliance.org/" TargetMode="External"/><Relationship Id="rId56" Type="http://schemas.openxmlformats.org/officeDocument/2006/relationships/oleObject" Target="embeddings/oleObject2.bin"/><Relationship Id="rId64" Type="http://schemas.openxmlformats.org/officeDocument/2006/relationships/oleObject" Target="embeddings/oleObject6.bin"/><Relationship Id="rId69" Type="http://schemas.openxmlformats.org/officeDocument/2006/relationships/image" Target="media/image10.emf"/><Relationship Id="rId77" Type="http://schemas.openxmlformats.org/officeDocument/2006/relationships/image" Target="media/image13.emf"/><Relationship Id="rId8" Type="http://schemas.openxmlformats.org/officeDocument/2006/relationships/endnotes" Target="endnotes.xml"/><Relationship Id="rId51" Type="http://schemas.openxmlformats.org/officeDocument/2006/relationships/footer" Target="footer1.xml"/><Relationship Id="rId72" Type="http://schemas.openxmlformats.org/officeDocument/2006/relationships/oleObject" Target="embeddings/oleObject11.bin"/><Relationship Id="rId80" Type="http://schemas.openxmlformats.org/officeDocument/2006/relationships/oleObject" Target="embeddings/oleObject15.bin"/><Relationship Id="rId3" Type="http://schemas.openxmlformats.org/officeDocument/2006/relationships/styles" Target="styles.xml"/><Relationship Id="rId12" Type="http://schemas.openxmlformats.org/officeDocument/2006/relationships/hyperlink" Target="http://www.3gpp.org/" TargetMode="External"/><Relationship Id="rId17" Type="http://schemas.openxmlformats.org/officeDocument/2006/relationships/hyperlink" Target="http://www.3gpp2.org/" TargetMode="External"/><Relationship Id="rId25" Type="http://schemas.openxmlformats.org/officeDocument/2006/relationships/hyperlink" Target="http://www.openmobilealliance.org/" TargetMode="External"/><Relationship Id="rId33" Type="http://schemas.openxmlformats.org/officeDocument/2006/relationships/hyperlink" Target="URL:http://www.ietf.org/rfc/rfc3325.txt" TargetMode="External"/><Relationship Id="rId38" Type="http://schemas.openxmlformats.org/officeDocument/2006/relationships/hyperlink" Target="URL:http://www.ietf.org/rfc/rfc4103.txt" TargetMode="External"/><Relationship Id="rId46" Type="http://schemas.openxmlformats.org/officeDocument/2006/relationships/hyperlink" Target="URL:http://www.openmobilealliance.org/" TargetMode="External"/><Relationship Id="rId59" Type="http://schemas.openxmlformats.org/officeDocument/2006/relationships/image" Target="media/image5.emf"/><Relationship Id="rId67" Type="http://schemas.openxmlformats.org/officeDocument/2006/relationships/image" Target="media/image9.emf"/><Relationship Id="rId20" Type="http://schemas.openxmlformats.org/officeDocument/2006/relationships/hyperlink" Target="URL:http://www.openmobilealliance.org/" TargetMode="External"/><Relationship Id="rId41" Type="http://schemas.openxmlformats.org/officeDocument/2006/relationships/hyperlink" Target="URL:http://www.ietf.org/rfc/rfc4566.txt" TargetMode="External"/><Relationship Id="rId54" Type="http://schemas.openxmlformats.org/officeDocument/2006/relationships/oleObject" Target="embeddings/oleObject1.bin"/><Relationship Id="rId62" Type="http://schemas.openxmlformats.org/officeDocument/2006/relationships/oleObject" Target="embeddings/oleObject5.bin"/><Relationship Id="rId70" Type="http://schemas.openxmlformats.org/officeDocument/2006/relationships/oleObject" Target="embeddings/oleObject9.bin"/><Relationship Id="rId75"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3gpp.org/" TargetMode="External"/><Relationship Id="rId23" Type="http://schemas.openxmlformats.org/officeDocument/2006/relationships/hyperlink" Target="URL:http://www.openmobilealliance.org/" TargetMode="External"/><Relationship Id="rId28" Type="http://schemas.openxmlformats.org/officeDocument/2006/relationships/hyperlink" Target="URL:http://www.openmobilealliance.org/" TargetMode="External"/><Relationship Id="rId36" Type="http://schemas.openxmlformats.org/officeDocument/2006/relationships/hyperlink" Target="http://www.ietf.org/rfc/rfc3903.txt" TargetMode="External"/><Relationship Id="rId49" Type="http://schemas.openxmlformats.org/officeDocument/2006/relationships/hyperlink" Target="http://www.openmobilealliance.org/" TargetMode="External"/><Relationship Id="rId57" Type="http://schemas.openxmlformats.org/officeDocument/2006/relationships/image" Target="media/image4.emf"/><Relationship Id="rId10" Type="http://schemas.openxmlformats.org/officeDocument/2006/relationships/hyperlink" Target="http://www.openmobilealliance.org/UseAgreement.html" TargetMode="External"/><Relationship Id="rId31" Type="http://schemas.openxmlformats.org/officeDocument/2006/relationships/hyperlink" Target="URL:http://www.ietf.org/rfc/rfc3264.txt" TargetMode="External"/><Relationship Id="rId44" Type="http://schemas.openxmlformats.org/officeDocument/2006/relationships/hyperlink" Target="http://www.ietf.org/rfc/rfc5627.txt" TargetMode="External"/><Relationship Id="rId52" Type="http://schemas.openxmlformats.org/officeDocument/2006/relationships/footer" Target="footer2.xml"/><Relationship Id="rId60" Type="http://schemas.openxmlformats.org/officeDocument/2006/relationships/oleObject" Target="embeddings/oleObject4.bin"/><Relationship Id="rId65" Type="http://schemas.openxmlformats.org/officeDocument/2006/relationships/image" Target="media/image8.emf"/><Relationship Id="rId73" Type="http://schemas.openxmlformats.org/officeDocument/2006/relationships/image" Target="media/image11.emf"/><Relationship Id="rId78" Type="http://schemas.openxmlformats.org/officeDocument/2006/relationships/oleObject" Target="embeddings/oleObject14.bin"/><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3gpp.org/" TargetMode="External"/><Relationship Id="rId18" Type="http://schemas.openxmlformats.org/officeDocument/2006/relationships/hyperlink" Target="http://www.openmobilealliance.org/" TargetMode="External"/><Relationship Id="rId39" Type="http://schemas.openxmlformats.org/officeDocument/2006/relationships/hyperlink" Target="http://www.ietf.org/rfc/rfc4122.txt" TargetMode="External"/><Relationship Id="rId34" Type="http://schemas.openxmlformats.org/officeDocument/2006/relationships/hyperlink" Target="URL:http://www.ietf.org/rfc/rfc3550.txt" TargetMode="External"/><Relationship Id="rId50" Type="http://schemas.openxmlformats.org/officeDocument/2006/relationships/header" Target="header1.xml"/><Relationship Id="rId55" Type="http://schemas.openxmlformats.org/officeDocument/2006/relationships/image" Target="media/image3.emf"/><Relationship Id="rId76" Type="http://schemas.openxmlformats.org/officeDocument/2006/relationships/oleObject" Target="embeddings/oleObject13.bin"/><Relationship Id="rId7" Type="http://schemas.openxmlformats.org/officeDocument/2006/relationships/footnotes" Target="footnotes.xml"/><Relationship Id="rId71" Type="http://schemas.openxmlformats.org/officeDocument/2006/relationships/oleObject" Target="embeddings/oleObject10.bin"/><Relationship Id="rId2" Type="http://schemas.openxmlformats.org/officeDocument/2006/relationships/numbering" Target="numbering.xml"/><Relationship Id="rId29" Type="http://schemas.openxmlformats.org/officeDocument/2006/relationships/hyperlink" Target="URL:http://www.ietf.org/rfc/rfc2119.txt" TargetMode="External"/><Relationship Id="rId24" Type="http://schemas.openxmlformats.org/officeDocument/2006/relationships/hyperlink" Target="URL:http://www.openmobilealliance.org" TargetMode="External"/><Relationship Id="rId40" Type="http://schemas.openxmlformats.org/officeDocument/2006/relationships/hyperlink" Target="URL:http://www.ietf.org/rfc/rfc4234.txt" TargetMode="External"/><Relationship Id="rId45" Type="http://schemas.openxmlformats.org/officeDocument/2006/relationships/hyperlink" Target="http://www.ietf.org/rfc/rfc5628.txt" TargetMode="External"/><Relationship Id="rId66"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84226D-A710-4205-AF7E-5BB025ACE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65</Pages>
  <Words>22546</Words>
  <Characters>128517</Characters>
  <Application>Microsoft Office Word</Application>
  <DocSecurity>0</DocSecurity>
  <Lines>1070</Lines>
  <Paragraphs>301</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150762</CharactersWithSpaces>
  <SharedDoc>false</SharedDoc>
  <HLinks>
    <vt:vector size="450" baseType="variant">
      <vt:variant>
        <vt:i4>4063275</vt:i4>
      </vt:variant>
      <vt:variant>
        <vt:i4>633</vt:i4>
      </vt:variant>
      <vt:variant>
        <vt:i4>0</vt:i4>
      </vt:variant>
      <vt:variant>
        <vt:i4>5</vt:i4>
      </vt:variant>
      <vt:variant>
        <vt:lpwstr>http://www.openmobilealliance.org/</vt:lpwstr>
      </vt:variant>
      <vt:variant>
        <vt:lpwstr/>
      </vt:variant>
      <vt:variant>
        <vt:i4>4063275</vt:i4>
      </vt:variant>
      <vt:variant>
        <vt:i4>630</vt:i4>
      </vt:variant>
      <vt:variant>
        <vt:i4>0</vt:i4>
      </vt:variant>
      <vt:variant>
        <vt:i4>5</vt:i4>
      </vt:variant>
      <vt:variant>
        <vt:lpwstr>http://www.openmobilealliance.org/</vt:lpwstr>
      </vt:variant>
      <vt:variant>
        <vt:lpwstr/>
      </vt:variant>
      <vt:variant>
        <vt:i4>4063275</vt:i4>
      </vt:variant>
      <vt:variant>
        <vt:i4>627</vt:i4>
      </vt:variant>
      <vt:variant>
        <vt:i4>0</vt:i4>
      </vt:variant>
      <vt:variant>
        <vt:i4>5</vt:i4>
      </vt:variant>
      <vt:variant>
        <vt:lpwstr>http://www.openmobilealliance.org/</vt:lpwstr>
      </vt:variant>
      <vt:variant>
        <vt:lpwstr/>
      </vt:variant>
      <vt:variant>
        <vt:i4>4063275</vt:i4>
      </vt:variant>
      <vt:variant>
        <vt:i4>624</vt:i4>
      </vt:variant>
      <vt:variant>
        <vt:i4>0</vt:i4>
      </vt:variant>
      <vt:variant>
        <vt:i4>5</vt:i4>
      </vt:variant>
      <vt:variant>
        <vt:lpwstr>http://www.openmobilealliance.org/</vt:lpwstr>
      </vt:variant>
      <vt:variant>
        <vt:lpwstr/>
      </vt:variant>
      <vt:variant>
        <vt:i4>3866657</vt:i4>
      </vt:variant>
      <vt:variant>
        <vt:i4>621</vt:i4>
      </vt:variant>
      <vt:variant>
        <vt:i4>0</vt:i4>
      </vt:variant>
      <vt:variant>
        <vt:i4>5</vt:i4>
      </vt:variant>
      <vt:variant>
        <vt:lpwstr>http://www.ietf.org/rfc/rfc5628.txt</vt:lpwstr>
      </vt:variant>
      <vt:variant>
        <vt:lpwstr/>
      </vt:variant>
      <vt:variant>
        <vt:i4>3866670</vt:i4>
      </vt:variant>
      <vt:variant>
        <vt:i4>618</vt:i4>
      </vt:variant>
      <vt:variant>
        <vt:i4>0</vt:i4>
      </vt:variant>
      <vt:variant>
        <vt:i4>5</vt:i4>
      </vt:variant>
      <vt:variant>
        <vt:lpwstr>http://www.ietf.org/rfc/rfc5627.txt</vt:lpwstr>
      </vt:variant>
      <vt:variant>
        <vt:lpwstr/>
      </vt:variant>
      <vt:variant>
        <vt:i4>4128809</vt:i4>
      </vt:variant>
      <vt:variant>
        <vt:i4>615</vt:i4>
      </vt:variant>
      <vt:variant>
        <vt:i4>0</vt:i4>
      </vt:variant>
      <vt:variant>
        <vt:i4>5</vt:i4>
      </vt:variant>
      <vt:variant>
        <vt:lpwstr>http://www.ietf.org/rfc/rfc5365.txt</vt:lpwstr>
      </vt:variant>
      <vt:variant>
        <vt:lpwstr/>
      </vt:variant>
      <vt:variant>
        <vt:i4>4128803</vt:i4>
      </vt:variant>
      <vt:variant>
        <vt:i4>612</vt:i4>
      </vt:variant>
      <vt:variant>
        <vt:i4>0</vt:i4>
      </vt:variant>
      <vt:variant>
        <vt:i4>5</vt:i4>
      </vt:variant>
      <vt:variant>
        <vt:lpwstr>http://www.ietf.org/rfc/rfc4975.txt</vt:lpwstr>
      </vt:variant>
      <vt:variant>
        <vt:lpwstr/>
      </vt:variant>
      <vt:variant>
        <vt:i4>4063276</vt:i4>
      </vt:variant>
      <vt:variant>
        <vt:i4>609</vt:i4>
      </vt:variant>
      <vt:variant>
        <vt:i4>0</vt:i4>
      </vt:variant>
      <vt:variant>
        <vt:i4>5</vt:i4>
      </vt:variant>
      <vt:variant>
        <vt:lpwstr>http://www.ietf.org/rfc/rfc4566.txt</vt:lpwstr>
      </vt:variant>
      <vt:variant>
        <vt:lpwstr/>
      </vt:variant>
      <vt:variant>
        <vt:i4>3866665</vt:i4>
      </vt:variant>
      <vt:variant>
        <vt:i4>606</vt:i4>
      </vt:variant>
      <vt:variant>
        <vt:i4>0</vt:i4>
      </vt:variant>
      <vt:variant>
        <vt:i4>5</vt:i4>
      </vt:variant>
      <vt:variant>
        <vt:lpwstr>http://www.ietf.org/rfc/rfc4234.txt</vt:lpwstr>
      </vt:variant>
      <vt:variant>
        <vt:lpwstr/>
      </vt:variant>
      <vt:variant>
        <vt:i4>3801132</vt:i4>
      </vt:variant>
      <vt:variant>
        <vt:i4>603</vt:i4>
      </vt:variant>
      <vt:variant>
        <vt:i4>0</vt:i4>
      </vt:variant>
      <vt:variant>
        <vt:i4>5</vt:i4>
      </vt:variant>
      <vt:variant>
        <vt:lpwstr>http://www.ietf.org/rfc/rfc4122.txt</vt:lpwstr>
      </vt:variant>
      <vt:variant>
        <vt:lpwstr/>
      </vt:variant>
      <vt:variant>
        <vt:i4>3670061</vt:i4>
      </vt:variant>
      <vt:variant>
        <vt:i4>600</vt:i4>
      </vt:variant>
      <vt:variant>
        <vt:i4>0</vt:i4>
      </vt:variant>
      <vt:variant>
        <vt:i4>5</vt:i4>
      </vt:variant>
      <vt:variant>
        <vt:lpwstr>http://www.ietf.org/rfc/rfc4103.txt</vt:lpwstr>
      </vt:variant>
      <vt:variant>
        <vt:lpwstr/>
      </vt:variant>
      <vt:variant>
        <vt:i4>3735584</vt:i4>
      </vt:variant>
      <vt:variant>
        <vt:i4>597</vt:i4>
      </vt:variant>
      <vt:variant>
        <vt:i4>0</vt:i4>
      </vt:variant>
      <vt:variant>
        <vt:i4>5</vt:i4>
      </vt:variant>
      <vt:variant>
        <vt:lpwstr>http://www.ietf.org/rfc/rfc3966.txt</vt:lpwstr>
      </vt:variant>
      <vt:variant>
        <vt:lpwstr/>
      </vt:variant>
      <vt:variant>
        <vt:i4>4128805</vt:i4>
      </vt:variant>
      <vt:variant>
        <vt:i4>594</vt:i4>
      </vt:variant>
      <vt:variant>
        <vt:i4>0</vt:i4>
      </vt:variant>
      <vt:variant>
        <vt:i4>5</vt:i4>
      </vt:variant>
      <vt:variant>
        <vt:lpwstr>http://www.ietf.org/rfc/rfc3903.txt</vt:lpwstr>
      </vt:variant>
      <vt:variant>
        <vt:lpwstr/>
      </vt:variant>
      <vt:variant>
        <vt:i4>3604521</vt:i4>
      </vt:variant>
      <vt:variant>
        <vt:i4>591</vt:i4>
      </vt:variant>
      <vt:variant>
        <vt:i4>0</vt:i4>
      </vt:variant>
      <vt:variant>
        <vt:i4>5</vt:i4>
      </vt:variant>
      <vt:variant>
        <vt:lpwstr>http://www.ietf.org/rfc/rfc3680.txt</vt:lpwstr>
      </vt:variant>
      <vt:variant>
        <vt:lpwstr/>
      </vt:variant>
      <vt:variant>
        <vt:i4>3801130</vt:i4>
      </vt:variant>
      <vt:variant>
        <vt:i4>588</vt:i4>
      </vt:variant>
      <vt:variant>
        <vt:i4>0</vt:i4>
      </vt:variant>
      <vt:variant>
        <vt:i4>5</vt:i4>
      </vt:variant>
      <vt:variant>
        <vt:lpwstr>http://www.ietf.org/rfc/rfc3550.txt</vt:lpwstr>
      </vt:variant>
      <vt:variant>
        <vt:lpwstr/>
      </vt:variant>
      <vt:variant>
        <vt:i4>3997737</vt:i4>
      </vt:variant>
      <vt:variant>
        <vt:i4>585</vt:i4>
      </vt:variant>
      <vt:variant>
        <vt:i4>0</vt:i4>
      </vt:variant>
      <vt:variant>
        <vt:i4>5</vt:i4>
      </vt:variant>
      <vt:variant>
        <vt:lpwstr>http://www.ietf.org/rfc/rfc3325.txt</vt:lpwstr>
      </vt:variant>
      <vt:variant>
        <vt:lpwstr/>
      </vt:variant>
      <vt:variant>
        <vt:i4>3735592</vt:i4>
      </vt:variant>
      <vt:variant>
        <vt:i4>582</vt:i4>
      </vt:variant>
      <vt:variant>
        <vt:i4>0</vt:i4>
      </vt:variant>
      <vt:variant>
        <vt:i4>5</vt:i4>
      </vt:variant>
      <vt:variant>
        <vt:lpwstr>http://www.ietf.org/rfc/rfc3265.txt</vt:lpwstr>
      </vt:variant>
      <vt:variant>
        <vt:lpwstr/>
      </vt:variant>
      <vt:variant>
        <vt:i4>3735593</vt:i4>
      </vt:variant>
      <vt:variant>
        <vt:i4>579</vt:i4>
      </vt:variant>
      <vt:variant>
        <vt:i4>0</vt:i4>
      </vt:variant>
      <vt:variant>
        <vt:i4>5</vt:i4>
      </vt:variant>
      <vt:variant>
        <vt:lpwstr>http://www.ietf.org/rfc/rfc3264.txt</vt:lpwstr>
      </vt:variant>
      <vt:variant>
        <vt:lpwstr/>
      </vt:variant>
      <vt:variant>
        <vt:i4>3735596</vt:i4>
      </vt:variant>
      <vt:variant>
        <vt:i4>576</vt:i4>
      </vt:variant>
      <vt:variant>
        <vt:i4>0</vt:i4>
      </vt:variant>
      <vt:variant>
        <vt:i4>5</vt:i4>
      </vt:variant>
      <vt:variant>
        <vt:lpwstr>http://www.ietf.org/rfc/rfc3261.txt</vt:lpwstr>
      </vt:variant>
      <vt:variant>
        <vt:lpwstr/>
      </vt:variant>
      <vt:variant>
        <vt:i4>4128807</vt:i4>
      </vt:variant>
      <vt:variant>
        <vt:i4>573</vt:i4>
      </vt:variant>
      <vt:variant>
        <vt:i4>0</vt:i4>
      </vt:variant>
      <vt:variant>
        <vt:i4>5</vt:i4>
      </vt:variant>
      <vt:variant>
        <vt:lpwstr>http://www.ietf.org/rfc/rfc2119.txt</vt:lpwstr>
      </vt:variant>
      <vt:variant>
        <vt:lpwstr/>
      </vt:variant>
      <vt:variant>
        <vt:i4>4063275</vt:i4>
      </vt:variant>
      <vt:variant>
        <vt:i4>570</vt:i4>
      </vt:variant>
      <vt:variant>
        <vt:i4>0</vt:i4>
      </vt:variant>
      <vt:variant>
        <vt:i4>5</vt:i4>
      </vt:variant>
      <vt:variant>
        <vt:lpwstr>http://www.openmobilealliance.org/</vt:lpwstr>
      </vt:variant>
      <vt:variant>
        <vt:lpwstr/>
      </vt:variant>
      <vt:variant>
        <vt:i4>4063275</vt:i4>
      </vt:variant>
      <vt:variant>
        <vt:i4>567</vt:i4>
      </vt:variant>
      <vt:variant>
        <vt:i4>0</vt:i4>
      </vt:variant>
      <vt:variant>
        <vt:i4>5</vt:i4>
      </vt:variant>
      <vt:variant>
        <vt:lpwstr>http://www.openmobilealliance.org/</vt:lpwstr>
      </vt:variant>
      <vt:variant>
        <vt:lpwstr/>
      </vt:variant>
      <vt:variant>
        <vt:i4>4063275</vt:i4>
      </vt:variant>
      <vt:variant>
        <vt:i4>564</vt:i4>
      </vt:variant>
      <vt:variant>
        <vt:i4>0</vt:i4>
      </vt:variant>
      <vt:variant>
        <vt:i4>5</vt:i4>
      </vt:variant>
      <vt:variant>
        <vt:lpwstr>http://www.openmobilealliance.org/</vt:lpwstr>
      </vt:variant>
      <vt:variant>
        <vt:lpwstr/>
      </vt:variant>
      <vt:variant>
        <vt:i4>4063275</vt:i4>
      </vt:variant>
      <vt:variant>
        <vt:i4>561</vt:i4>
      </vt:variant>
      <vt:variant>
        <vt:i4>0</vt:i4>
      </vt:variant>
      <vt:variant>
        <vt:i4>5</vt:i4>
      </vt:variant>
      <vt:variant>
        <vt:lpwstr>http://www.openmobilealliance.org/</vt:lpwstr>
      </vt:variant>
      <vt:variant>
        <vt:lpwstr/>
      </vt:variant>
      <vt:variant>
        <vt:i4>4063275</vt:i4>
      </vt:variant>
      <vt:variant>
        <vt:i4>558</vt:i4>
      </vt:variant>
      <vt:variant>
        <vt:i4>0</vt:i4>
      </vt:variant>
      <vt:variant>
        <vt:i4>5</vt:i4>
      </vt:variant>
      <vt:variant>
        <vt:lpwstr>http://www.openmobilealliance.org/</vt:lpwstr>
      </vt:variant>
      <vt:variant>
        <vt:lpwstr/>
      </vt:variant>
      <vt:variant>
        <vt:i4>4063275</vt:i4>
      </vt:variant>
      <vt:variant>
        <vt:i4>555</vt:i4>
      </vt:variant>
      <vt:variant>
        <vt:i4>0</vt:i4>
      </vt:variant>
      <vt:variant>
        <vt:i4>5</vt:i4>
      </vt:variant>
      <vt:variant>
        <vt:lpwstr>http://www.openmobilealliance.org/</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4063275</vt:i4>
      </vt:variant>
      <vt:variant>
        <vt:i4>549</vt:i4>
      </vt:variant>
      <vt:variant>
        <vt:i4>0</vt:i4>
      </vt:variant>
      <vt:variant>
        <vt:i4>5</vt:i4>
      </vt:variant>
      <vt:variant>
        <vt:lpwstr>http://www.openmobilealliance.org/</vt:lpwstr>
      </vt:variant>
      <vt:variant>
        <vt:lpwstr/>
      </vt:variant>
      <vt:variant>
        <vt:i4>4063275</vt:i4>
      </vt:variant>
      <vt:variant>
        <vt:i4>546</vt:i4>
      </vt:variant>
      <vt:variant>
        <vt:i4>0</vt:i4>
      </vt:variant>
      <vt:variant>
        <vt:i4>5</vt:i4>
      </vt:variant>
      <vt:variant>
        <vt:lpwstr>http://www.openmobilealliance.org/</vt:lpwstr>
      </vt:variant>
      <vt:variant>
        <vt:lpwstr/>
      </vt:variant>
      <vt:variant>
        <vt:i4>4063275</vt:i4>
      </vt:variant>
      <vt:variant>
        <vt:i4>543</vt:i4>
      </vt:variant>
      <vt:variant>
        <vt:i4>0</vt:i4>
      </vt:variant>
      <vt:variant>
        <vt:i4>5</vt:i4>
      </vt:variant>
      <vt:variant>
        <vt:lpwstr>http://www.openmobilealliance.org/</vt:lpwstr>
      </vt:variant>
      <vt:variant>
        <vt:lpwstr/>
      </vt:variant>
      <vt:variant>
        <vt:i4>4063275</vt:i4>
      </vt:variant>
      <vt:variant>
        <vt:i4>540</vt:i4>
      </vt:variant>
      <vt:variant>
        <vt:i4>0</vt:i4>
      </vt:variant>
      <vt:variant>
        <vt:i4>5</vt:i4>
      </vt:variant>
      <vt:variant>
        <vt:lpwstr>http://www.openmobilealliance.org/</vt:lpwstr>
      </vt:variant>
      <vt:variant>
        <vt:lpwstr/>
      </vt:variant>
      <vt:variant>
        <vt:i4>5373979</vt:i4>
      </vt:variant>
      <vt:variant>
        <vt:i4>537</vt:i4>
      </vt:variant>
      <vt:variant>
        <vt:i4>0</vt:i4>
      </vt:variant>
      <vt:variant>
        <vt:i4>5</vt:i4>
      </vt:variant>
      <vt:variant>
        <vt:lpwstr>http://www.3gpp2.org/</vt:lpwstr>
      </vt:variant>
      <vt:variant>
        <vt:lpwstr/>
      </vt:variant>
      <vt:variant>
        <vt:i4>1769551</vt:i4>
      </vt:variant>
      <vt:variant>
        <vt:i4>534</vt:i4>
      </vt:variant>
      <vt:variant>
        <vt:i4>0</vt:i4>
      </vt:variant>
      <vt:variant>
        <vt:i4>5</vt:i4>
      </vt:variant>
      <vt:variant>
        <vt:lpwstr>http://www.3gpp.org/</vt:lpwstr>
      </vt:variant>
      <vt:variant>
        <vt:lpwstr/>
      </vt:variant>
      <vt:variant>
        <vt:i4>1769551</vt:i4>
      </vt:variant>
      <vt:variant>
        <vt:i4>531</vt:i4>
      </vt:variant>
      <vt:variant>
        <vt:i4>0</vt:i4>
      </vt:variant>
      <vt:variant>
        <vt:i4>5</vt:i4>
      </vt:variant>
      <vt:variant>
        <vt:lpwstr>http://www.3gpp.org/</vt:lpwstr>
      </vt:variant>
      <vt:variant>
        <vt:lpwstr/>
      </vt:variant>
      <vt:variant>
        <vt:i4>1769551</vt:i4>
      </vt:variant>
      <vt:variant>
        <vt:i4>528</vt:i4>
      </vt:variant>
      <vt:variant>
        <vt:i4>0</vt:i4>
      </vt:variant>
      <vt:variant>
        <vt:i4>5</vt:i4>
      </vt:variant>
      <vt:variant>
        <vt:lpwstr>http://www.3gpp.org/</vt:lpwstr>
      </vt:variant>
      <vt:variant>
        <vt:lpwstr/>
      </vt:variant>
      <vt:variant>
        <vt:i4>1769551</vt:i4>
      </vt:variant>
      <vt:variant>
        <vt:i4>525</vt:i4>
      </vt:variant>
      <vt:variant>
        <vt:i4>0</vt:i4>
      </vt:variant>
      <vt:variant>
        <vt:i4>5</vt:i4>
      </vt:variant>
      <vt:variant>
        <vt:lpwstr>http://www.3gpp.org/</vt:lpwstr>
      </vt:variant>
      <vt:variant>
        <vt:lpwstr/>
      </vt:variant>
      <vt:variant>
        <vt:i4>1769551</vt:i4>
      </vt:variant>
      <vt:variant>
        <vt:i4>522</vt:i4>
      </vt:variant>
      <vt:variant>
        <vt:i4>0</vt:i4>
      </vt:variant>
      <vt:variant>
        <vt:i4>5</vt:i4>
      </vt:variant>
      <vt:variant>
        <vt:lpwstr>http://www.3gpp.org/</vt:lpwstr>
      </vt:variant>
      <vt:variant>
        <vt:lpwstr/>
      </vt:variant>
      <vt:variant>
        <vt:i4>1703996</vt:i4>
      </vt:variant>
      <vt:variant>
        <vt:i4>515</vt:i4>
      </vt:variant>
      <vt:variant>
        <vt:i4>0</vt:i4>
      </vt:variant>
      <vt:variant>
        <vt:i4>5</vt:i4>
      </vt:variant>
      <vt:variant>
        <vt:lpwstr/>
      </vt:variant>
      <vt:variant>
        <vt:lpwstr>_Toc420408833</vt:lpwstr>
      </vt:variant>
      <vt:variant>
        <vt:i4>1703996</vt:i4>
      </vt:variant>
      <vt:variant>
        <vt:i4>509</vt:i4>
      </vt:variant>
      <vt:variant>
        <vt:i4>0</vt:i4>
      </vt:variant>
      <vt:variant>
        <vt:i4>5</vt:i4>
      </vt:variant>
      <vt:variant>
        <vt:lpwstr/>
      </vt:variant>
      <vt:variant>
        <vt:lpwstr>_Toc420408832</vt:lpwstr>
      </vt:variant>
      <vt:variant>
        <vt:i4>1703996</vt:i4>
      </vt:variant>
      <vt:variant>
        <vt:i4>503</vt:i4>
      </vt:variant>
      <vt:variant>
        <vt:i4>0</vt:i4>
      </vt:variant>
      <vt:variant>
        <vt:i4>5</vt:i4>
      </vt:variant>
      <vt:variant>
        <vt:lpwstr/>
      </vt:variant>
      <vt:variant>
        <vt:lpwstr>_Toc420408831</vt:lpwstr>
      </vt:variant>
      <vt:variant>
        <vt:i4>1703996</vt:i4>
      </vt:variant>
      <vt:variant>
        <vt:i4>497</vt:i4>
      </vt:variant>
      <vt:variant>
        <vt:i4>0</vt:i4>
      </vt:variant>
      <vt:variant>
        <vt:i4>5</vt:i4>
      </vt:variant>
      <vt:variant>
        <vt:lpwstr/>
      </vt:variant>
      <vt:variant>
        <vt:lpwstr>_Toc420408830</vt:lpwstr>
      </vt:variant>
      <vt:variant>
        <vt:i4>1769532</vt:i4>
      </vt:variant>
      <vt:variant>
        <vt:i4>491</vt:i4>
      </vt:variant>
      <vt:variant>
        <vt:i4>0</vt:i4>
      </vt:variant>
      <vt:variant>
        <vt:i4>5</vt:i4>
      </vt:variant>
      <vt:variant>
        <vt:lpwstr/>
      </vt:variant>
      <vt:variant>
        <vt:lpwstr>_Toc420408829</vt:lpwstr>
      </vt:variant>
      <vt:variant>
        <vt:i4>1769532</vt:i4>
      </vt:variant>
      <vt:variant>
        <vt:i4>485</vt:i4>
      </vt:variant>
      <vt:variant>
        <vt:i4>0</vt:i4>
      </vt:variant>
      <vt:variant>
        <vt:i4>5</vt:i4>
      </vt:variant>
      <vt:variant>
        <vt:lpwstr/>
      </vt:variant>
      <vt:variant>
        <vt:lpwstr>_Toc420408828</vt:lpwstr>
      </vt:variant>
      <vt:variant>
        <vt:i4>1769532</vt:i4>
      </vt:variant>
      <vt:variant>
        <vt:i4>479</vt:i4>
      </vt:variant>
      <vt:variant>
        <vt:i4>0</vt:i4>
      </vt:variant>
      <vt:variant>
        <vt:i4>5</vt:i4>
      </vt:variant>
      <vt:variant>
        <vt:lpwstr/>
      </vt:variant>
      <vt:variant>
        <vt:lpwstr>_Toc420408827</vt:lpwstr>
      </vt:variant>
      <vt:variant>
        <vt:i4>1769532</vt:i4>
      </vt:variant>
      <vt:variant>
        <vt:i4>473</vt:i4>
      </vt:variant>
      <vt:variant>
        <vt:i4>0</vt:i4>
      </vt:variant>
      <vt:variant>
        <vt:i4>5</vt:i4>
      </vt:variant>
      <vt:variant>
        <vt:lpwstr/>
      </vt:variant>
      <vt:variant>
        <vt:lpwstr>_Toc420408826</vt:lpwstr>
      </vt:variant>
      <vt:variant>
        <vt:i4>1769532</vt:i4>
      </vt:variant>
      <vt:variant>
        <vt:i4>467</vt:i4>
      </vt:variant>
      <vt:variant>
        <vt:i4>0</vt:i4>
      </vt:variant>
      <vt:variant>
        <vt:i4>5</vt:i4>
      </vt:variant>
      <vt:variant>
        <vt:lpwstr/>
      </vt:variant>
      <vt:variant>
        <vt:lpwstr>_Toc420408825</vt:lpwstr>
      </vt:variant>
      <vt:variant>
        <vt:i4>1769532</vt:i4>
      </vt:variant>
      <vt:variant>
        <vt:i4>461</vt:i4>
      </vt:variant>
      <vt:variant>
        <vt:i4>0</vt:i4>
      </vt:variant>
      <vt:variant>
        <vt:i4>5</vt:i4>
      </vt:variant>
      <vt:variant>
        <vt:lpwstr/>
      </vt:variant>
      <vt:variant>
        <vt:lpwstr>_Toc420408824</vt:lpwstr>
      </vt:variant>
      <vt:variant>
        <vt:i4>1769532</vt:i4>
      </vt:variant>
      <vt:variant>
        <vt:i4>455</vt:i4>
      </vt:variant>
      <vt:variant>
        <vt:i4>0</vt:i4>
      </vt:variant>
      <vt:variant>
        <vt:i4>5</vt:i4>
      </vt:variant>
      <vt:variant>
        <vt:lpwstr/>
      </vt:variant>
      <vt:variant>
        <vt:lpwstr>_Toc420408823</vt:lpwstr>
      </vt:variant>
      <vt:variant>
        <vt:i4>1769532</vt:i4>
      </vt:variant>
      <vt:variant>
        <vt:i4>449</vt:i4>
      </vt:variant>
      <vt:variant>
        <vt:i4>0</vt:i4>
      </vt:variant>
      <vt:variant>
        <vt:i4>5</vt:i4>
      </vt:variant>
      <vt:variant>
        <vt:lpwstr/>
      </vt:variant>
      <vt:variant>
        <vt:lpwstr>_Toc420408822</vt:lpwstr>
      </vt:variant>
      <vt:variant>
        <vt:i4>1769532</vt:i4>
      </vt:variant>
      <vt:variant>
        <vt:i4>443</vt:i4>
      </vt:variant>
      <vt:variant>
        <vt:i4>0</vt:i4>
      </vt:variant>
      <vt:variant>
        <vt:i4>5</vt:i4>
      </vt:variant>
      <vt:variant>
        <vt:lpwstr/>
      </vt:variant>
      <vt:variant>
        <vt:lpwstr>_Toc420408821</vt:lpwstr>
      </vt:variant>
      <vt:variant>
        <vt:i4>1769532</vt:i4>
      </vt:variant>
      <vt:variant>
        <vt:i4>437</vt:i4>
      </vt:variant>
      <vt:variant>
        <vt:i4>0</vt:i4>
      </vt:variant>
      <vt:variant>
        <vt:i4>5</vt:i4>
      </vt:variant>
      <vt:variant>
        <vt:lpwstr/>
      </vt:variant>
      <vt:variant>
        <vt:lpwstr>_Toc420408820</vt:lpwstr>
      </vt:variant>
      <vt:variant>
        <vt:i4>1572924</vt:i4>
      </vt:variant>
      <vt:variant>
        <vt:i4>431</vt:i4>
      </vt:variant>
      <vt:variant>
        <vt:i4>0</vt:i4>
      </vt:variant>
      <vt:variant>
        <vt:i4>5</vt:i4>
      </vt:variant>
      <vt:variant>
        <vt:lpwstr/>
      </vt:variant>
      <vt:variant>
        <vt:lpwstr>_Toc420408819</vt:lpwstr>
      </vt:variant>
      <vt:variant>
        <vt:i4>1572924</vt:i4>
      </vt:variant>
      <vt:variant>
        <vt:i4>425</vt:i4>
      </vt:variant>
      <vt:variant>
        <vt:i4>0</vt:i4>
      </vt:variant>
      <vt:variant>
        <vt:i4>5</vt:i4>
      </vt:variant>
      <vt:variant>
        <vt:lpwstr/>
      </vt:variant>
      <vt:variant>
        <vt:lpwstr>_Toc420408818</vt:lpwstr>
      </vt:variant>
      <vt:variant>
        <vt:i4>1572924</vt:i4>
      </vt:variant>
      <vt:variant>
        <vt:i4>419</vt:i4>
      </vt:variant>
      <vt:variant>
        <vt:i4>0</vt:i4>
      </vt:variant>
      <vt:variant>
        <vt:i4>5</vt:i4>
      </vt:variant>
      <vt:variant>
        <vt:lpwstr/>
      </vt:variant>
      <vt:variant>
        <vt:lpwstr>_Toc420408817</vt:lpwstr>
      </vt:variant>
      <vt:variant>
        <vt:i4>1572924</vt:i4>
      </vt:variant>
      <vt:variant>
        <vt:i4>413</vt:i4>
      </vt:variant>
      <vt:variant>
        <vt:i4>0</vt:i4>
      </vt:variant>
      <vt:variant>
        <vt:i4>5</vt:i4>
      </vt:variant>
      <vt:variant>
        <vt:lpwstr/>
      </vt:variant>
      <vt:variant>
        <vt:lpwstr>_Toc420408816</vt:lpwstr>
      </vt:variant>
      <vt:variant>
        <vt:i4>1572924</vt:i4>
      </vt:variant>
      <vt:variant>
        <vt:i4>407</vt:i4>
      </vt:variant>
      <vt:variant>
        <vt:i4>0</vt:i4>
      </vt:variant>
      <vt:variant>
        <vt:i4>5</vt:i4>
      </vt:variant>
      <vt:variant>
        <vt:lpwstr/>
      </vt:variant>
      <vt:variant>
        <vt:lpwstr>_Toc420408815</vt:lpwstr>
      </vt:variant>
      <vt:variant>
        <vt:i4>1572924</vt:i4>
      </vt:variant>
      <vt:variant>
        <vt:i4>401</vt:i4>
      </vt:variant>
      <vt:variant>
        <vt:i4>0</vt:i4>
      </vt:variant>
      <vt:variant>
        <vt:i4>5</vt:i4>
      </vt:variant>
      <vt:variant>
        <vt:lpwstr/>
      </vt:variant>
      <vt:variant>
        <vt:lpwstr>_Toc420408814</vt:lpwstr>
      </vt:variant>
      <vt:variant>
        <vt:i4>1900604</vt:i4>
      </vt:variant>
      <vt:variant>
        <vt:i4>392</vt:i4>
      </vt:variant>
      <vt:variant>
        <vt:i4>0</vt:i4>
      </vt:variant>
      <vt:variant>
        <vt:i4>5</vt:i4>
      </vt:variant>
      <vt:variant>
        <vt:lpwstr/>
      </vt:variant>
      <vt:variant>
        <vt:lpwstr>_Toc420408848</vt:lpwstr>
      </vt:variant>
      <vt:variant>
        <vt:i4>1900604</vt:i4>
      </vt:variant>
      <vt:variant>
        <vt:i4>386</vt:i4>
      </vt:variant>
      <vt:variant>
        <vt:i4>0</vt:i4>
      </vt:variant>
      <vt:variant>
        <vt:i4>5</vt:i4>
      </vt:variant>
      <vt:variant>
        <vt:lpwstr/>
      </vt:variant>
      <vt:variant>
        <vt:lpwstr>_Toc420408847</vt:lpwstr>
      </vt:variant>
      <vt:variant>
        <vt:i4>1900604</vt:i4>
      </vt:variant>
      <vt:variant>
        <vt:i4>380</vt:i4>
      </vt:variant>
      <vt:variant>
        <vt:i4>0</vt:i4>
      </vt:variant>
      <vt:variant>
        <vt:i4>5</vt:i4>
      </vt:variant>
      <vt:variant>
        <vt:lpwstr/>
      </vt:variant>
      <vt:variant>
        <vt:lpwstr>_Toc420408846</vt:lpwstr>
      </vt:variant>
      <vt:variant>
        <vt:i4>1900604</vt:i4>
      </vt:variant>
      <vt:variant>
        <vt:i4>374</vt:i4>
      </vt:variant>
      <vt:variant>
        <vt:i4>0</vt:i4>
      </vt:variant>
      <vt:variant>
        <vt:i4>5</vt:i4>
      </vt:variant>
      <vt:variant>
        <vt:lpwstr/>
      </vt:variant>
      <vt:variant>
        <vt:lpwstr>_Toc420408845</vt:lpwstr>
      </vt:variant>
      <vt:variant>
        <vt:i4>1900604</vt:i4>
      </vt:variant>
      <vt:variant>
        <vt:i4>368</vt:i4>
      </vt:variant>
      <vt:variant>
        <vt:i4>0</vt:i4>
      </vt:variant>
      <vt:variant>
        <vt:i4>5</vt:i4>
      </vt:variant>
      <vt:variant>
        <vt:lpwstr/>
      </vt:variant>
      <vt:variant>
        <vt:lpwstr>_Toc420408844</vt:lpwstr>
      </vt:variant>
      <vt:variant>
        <vt:i4>1900604</vt:i4>
      </vt:variant>
      <vt:variant>
        <vt:i4>362</vt:i4>
      </vt:variant>
      <vt:variant>
        <vt:i4>0</vt:i4>
      </vt:variant>
      <vt:variant>
        <vt:i4>5</vt:i4>
      </vt:variant>
      <vt:variant>
        <vt:lpwstr/>
      </vt:variant>
      <vt:variant>
        <vt:lpwstr>_Toc420408843</vt:lpwstr>
      </vt:variant>
      <vt:variant>
        <vt:i4>1900604</vt:i4>
      </vt:variant>
      <vt:variant>
        <vt:i4>356</vt:i4>
      </vt:variant>
      <vt:variant>
        <vt:i4>0</vt:i4>
      </vt:variant>
      <vt:variant>
        <vt:i4>5</vt:i4>
      </vt:variant>
      <vt:variant>
        <vt:lpwstr/>
      </vt:variant>
      <vt:variant>
        <vt:lpwstr>_Toc420408842</vt:lpwstr>
      </vt:variant>
      <vt:variant>
        <vt:i4>1900604</vt:i4>
      </vt:variant>
      <vt:variant>
        <vt:i4>350</vt:i4>
      </vt:variant>
      <vt:variant>
        <vt:i4>0</vt:i4>
      </vt:variant>
      <vt:variant>
        <vt:i4>5</vt:i4>
      </vt:variant>
      <vt:variant>
        <vt:lpwstr/>
      </vt:variant>
      <vt:variant>
        <vt:lpwstr>_Toc420408841</vt:lpwstr>
      </vt:variant>
      <vt:variant>
        <vt:i4>1900604</vt:i4>
      </vt:variant>
      <vt:variant>
        <vt:i4>344</vt:i4>
      </vt:variant>
      <vt:variant>
        <vt:i4>0</vt:i4>
      </vt:variant>
      <vt:variant>
        <vt:i4>5</vt:i4>
      </vt:variant>
      <vt:variant>
        <vt:lpwstr/>
      </vt:variant>
      <vt:variant>
        <vt:lpwstr>_Toc420408840</vt:lpwstr>
      </vt:variant>
      <vt:variant>
        <vt:i4>1703996</vt:i4>
      </vt:variant>
      <vt:variant>
        <vt:i4>338</vt:i4>
      </vt:variant>
      <vt:variant>
        <vt:i4>0</vt:i4>
      </vt:variant>
      <vt:variant>
        <vt:i4>5</vt:i4>
      </vt:variant>
      <vt:variant>
        <vt:lpwstr/>
      </vt:variant>
      <vt:variant>
        <vt:lpwstr>_Toc420408839</vt:lpwstr>
      </vt:variant>
      <vt:variant>
        <vt:i4>1703996</vt:i4>
      </vt:variant>
      <vt:variant>
        <vt:i4>332</vt:i4>
      </vt:variant>
      <vt:variant>
        <vt:i4>0</vt:i4>
      </vt:variant>
      <vt:variant>
        <vt:i4>5</vt:i4>
      </vt:variant>
      <vt:variant>
        <vt:lpwstr/>
      </vt:variant>
      <vt:variant>
        <vt:lpwstr>_Toc420408838</vt:lpwstr>
      </vt:variant>
      <vt:variant>
        <vt:i4>1703996</vt:i4>
      </vt:variant>
      <vt:variant>
        <vt:i4>326</vt:i4>
      </vt:variant>
      <vt:variant>
        <vt:i4>0</vt:i4>
      </vt:variant>
      <vt:variant>
        <vt:i4>5</vt:i4>
      </vt:variant>
      <vt:variant>
        <vt:lpwstr/>
      </vt:variant>
      <vt:variant>
        <vt:lpwstr>_Toc420408837</vt:lpwstr>
      </vt:variant>
      <vt:variant>
        <vt:i4>1703996</vt:i4>
      </vt:variant>
      <vt:variant>
        <vt:i4>320</vt:i4>
      </vt:variant>
      <vt:variant>
        <vt:i4>0</vt:i4>
      </vt:variant>
      <vt:variant>
        <vt:i4>5</vt:i4>
      </vt:variant>
      <vt:variant>
        <vt:lpwstr/>
      </vt:variant>
      <vt:variant>
        <vt:lpwstr>_Toc420408836</vt:lpwstr>
      </vt:variant>
      <vt:variant>
        <vt:i4>1703996</vt:i4>
      </vt:variant>
      <vt:variant>
        <vt:i4>314</vt:i4>
      </vt:variant>
      <vt:variant>
        <vt:i4>0</vt:i4>
      </vt:variant>
      <vt:variant>
        <vt:i4>5</vt:i4>
      </vt:variant>
      <vt:variant>
        <vt:lpwstr/>
      </vt:variant>
      <vt:variant>
        <vt:lpwstr>_Toc420408835</vt:lpwstr>
      </vt:variant>
      <vt:variant>
        <vt:i4>1703996</vt:i4>
      </vt:variant>
      <vt:variant>
        <vt:i4>308</vt:i4>
      </vt:variant>
      <vt:variant>
        <vt:i4>0</vt:i4>
      </vt:variant>
      <vt:variant>
        <vt:i4>5</vt:i4>
      </vt:variant>
      <vt:variant>
        <vt:lpwstr/>
      </vt:variant>
      <vt:variant>
        <vt:lpwstr>_Toc420408834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4</cp:revision>
  <cp:lastPrinted>2018-06-19T04:39:00Z</cp:lastPrinted>
  <dcterms:created xsi:type="dcterms:W3CDTF">2018-06-19T04:31:00Z</dcterms:created>
  <dcterms:modified xsi:type="dcterms:W3CDTF">2018-06-19T04:44:00Z</dcterms:modified>
</cp:coreProperties>
</file>