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</w:t>
      </w:r>
      <w:proofErr w:type="gramStart"/>
      <w:r w:rsidRPr="005D433C">
        <w:rPr>
          <w:b/>
          <w:bCs/>
          <w:lang w:val="en-US"/>
        </w:rPr>
        <w:t xml:space="preserve">B </w:t>
      </w:r>
      <w:r w:rsidR="005D433C" w:rsidRPr="005D433C">
        <w:rPr>
          <w:b/>
          <w:bCs/>
          <w:lang w:val="en-US"/>
        </w:rPr>
        <w:t>:</w:t>
      </w:r>
      <w:proofErr w:type="gramEnd"/>
      <w:r w:rsidR="005D433C" w:rsidRPr="005D433C">
        <w:rPr>
          <w:b/>
          <w:bCs/>
          <w:lang w:val="en-US"/>
        </w:rPr>
        <w:t xml:space="preserve">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B410E">
        <w:rPr>
          <w:b/>
          <w:bCs/>
          <w:lang w:val="en-US"/>
        </w:rPr>
        <w:t>Business Case and Use cases – all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3"/>
        <w:gridCol w:w="4252"/>
        <w:gridCol w:w="1281"/>
        <w:gridCol w:w="944"/>
      </w:tblGrid>
      <w:tr w:rsidR="005D433C" w:rsidTr="003D4367">
        <w:tc>
          <w:tcPr>
            <w:tcW w:w="3173" w:type="dxa"/>
          </w:tcPr>
          <w:p w:rsidR="00E637FF" w:rsidRDefault="00E637FF">
            <w:pPr>
              <w:rPr>
                <w:lang w:val="en-US"/>
              </w:rPr>
            </w:pPr>
            <w:r>
              <w:rPr>
                <w:lang w:val="en-US"/>
              </w:rPr>
              <w:t xml:space="preserve">Business Case </w:t>
            </w:r>
          </w:p>
        </w:tc>
        <w:tc>
          <w:tcPr>
            <w:tcW w:w="4990" w:type="dxa"/>
          </w:tcPr>
          <w:p w:rsidR="00E637FF" w:rsidRDefault="00E637FF">
            <w:pPr>
              <w:rPr>
                <w:lang w:val="en-US"/>
              </w:rPr>
            </w:pPr>
            <w:r>
              <w:rPr>
                <w:lang w:val="en-US"/>
              </w:rPr>
              <w:t>Use cases</w:t>
            </w:r>
          </w:p>
        </w:tc>
        <w:tc>
          <w:tcPr>
            <w:tcW w:w="243" w:type="dxa"/>
          </w:tcPr>
          <w:p w:rsidR="00E637FF" w:rsidRDefault="00E637FF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</w:tcPr>
          <w:p w:rsidR="00E637FF" w:rsidRDefault="00E637FF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5D433C" w:rsidTr="003D4367">
        <w:tc>
          <w:tcPr>
            <w:tcW w:w="3173" w:type="dxa"/>
          </w:tcPr>
          <w:p w:rsidR="00E637FF" w:rsidRPr="00756C77" w:rsidRDefault="003D4367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</w:p>
        </w:tc>
        <w:tc>
          <w:tcPr>
            <w:tcW w:w="4990" w:type="dxa"/>
          </w:tcPr>
          <w:p w:rsidR="00E637FF" w:rsidRPr="00756C77" w:rsidRDefault="00E637FF">
            <w:pPr>
              <w:rPr>
                <w:lang w:val="en-US"/>
              </w:rPr>
            </w:pPr>
          </w:p>
        </w:tc>
        <w:tc>
          <w:tcPr>
            <w:tcW w:w="243" w:type="dxa"/>
          </w:tcPr>
          <w:p w:rsidR="00E637FF" w:rsidRPr="00756C77" w:rsidRDefault="005D433C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</w:p>
        </w:tc>
        <w:tc>
          <w:tcPr>
            <w:tcW w:w="944" w:type="dxa"/>
          </w:tcPr>
          <w:p w:rsidR="00E637FF" w:rsidRPr="00756C77" w:rsidRDefault="00BB410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5D433C" w:rsidTr="003D4367">
        <w:tc>
          <w:tcPr>
            <w:tcW w:w="317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E637FF" w:rsidRDefault="003D4367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24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E637FF" w:rsidRDefault="00E637FF">
            <w:pPr>
              <w:rPr>
                <w:lang w:val="en-US"/>
              </w:rPr>
            </w:pPr>
          </w:p>
        </w:tc>
      </w:tr>
      <w:tr w:rsidR="005D433C" w:rsidTr="003D4367">
        <w:tc>
          <w:tcPr>
            <w:tcW w:w="317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E637FF" w:rsidRDefault="003D4367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</w:t>
            </w:r>
            <w:r w:rsidR="001247BB">
              <w:rPr>
                <w:lang w:val="en-US"/>
              </w:rPr>
              <w:t xml:space="preserve">in 3GPP </w:t>
            </w:r>
            <w:proofErr w:type="spellStart"/>
            <w:r w:rsidR="001247BB">
              <w:rPr>
                <w:lang w:val="en-US"/>
              </w:rPr>
              <w:t>CIoT</w:t>
            </w:r>
            <w:proofErr w:type="spellEnd"/>
          </w:p>
        </w:tc>
        <w:tc>
          <w:tcPr>
            <w:tcW w:w="24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E637FF" w:rsidRDefault="00E637FF">
            <w:pPr>
              <w:rPr>
                <w:lang w:val="en-US"/>
              </w:rPr>
            </w:pPr>
          </w:p>
        </w:tc>
      </w:tr>
      <w:tr w:rsidR="005D433C" w:rsidTr="003D4367">
        <w:tc>
          <w:tcPr>
            <w:tcW w:w="317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E637FF" w:rsidRDefault="001247BB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243" w:type="dxa"/>
          </w:tcPr>
          <w:p w:rsidR="00E637FF" w:rsidRDefault="00E637FF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E637FF" w:rsidRDefault="00E637FF">
            <w:pPr>
              <w:rPr>
                <w:lang w:val="en-US"/>
              </w:rPr>
            </w:pPr>
          </w:p>
        </w:tc>
      </w:tr>
      <w:tr w:rsidR="005D433C" w:rsidTr="003D4367">
        <w:tc>
          <w:tcPr>
            <w:tcW w:w="3173" w:type="dxa"/>
          </w:tcPr>
          <w:p w:rsidR="005D433C" w:rsidRDefault="005D433C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configuration and reconfigurations.  </w:t>
            </w:r>
          </w:p>
        </w:tc>
        <w:tc>
          <w:tcPr>
            <w:tcW w:w="4990" w:type="dxa"/>
          </w:tcPr>
          <w:p w:rsidR="005D433C" w:rsidRDefault="005D433C">
            <w:pPr>
              <w:rPr>
                <w:lang w:val="en-US"/>
              </w:rPr>
            </w:pPr>
          </w:p>
        </w:tc>
        <w:tc>
          <w:tcPr>
            <w:tcW w:w="243" w:type="dxa"/>
          </w:tcPr>
          <w:p w:rsidR="005D433C" w:rsidRDefault="005D433C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5D433C" w:rsidRDefault="00BB410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5D433C" w:rsidTr="003D4367">
        <w:tc>
          <w:tcPr>
            <w:tcW w:w="3173" w:type="dxa"/>
          </w:tcPr>
          <w:p w:rsidR="005D433C" w:rsidRDefault="005D433C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5D433C" w:rsidRDefault="00756C77">
            <w:pPr>
              <w:rPr>
                <w:lang w:val="en-US"/>
              </w:rPr>
            </w:pPr>
            <w:r>
              <w:rPr>
                <w:lang w:val="en-US"/>
              </w:rPr>
              <w:t>Upgrad</w:t>
            </w:r>
            <w:r w:rsidR="005635B7">
              <w:rPr>
                <w:lang w:val="en-US"/>
              </w:rPr>
              <w:t>ing firmware preserves pre-upgrade settings and device comes online without bootstrapping</w:t>
            </w:r>
          </w:p>
        </w:tc>
        <w:tc>
          <w:tcPr>
            <w:tcW w:w="243" w:type="dxa"/>
          </w:tcPr>
          <w:p w:rsidR="005D433C" w:rsidRDefault="005635B7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5D433C" w:rsidRDefault="005D433C">
            <w:pPr>
              <w:rPr>
                <w:lang w:val="en-US"/>
              </w:rPr>
            </w:pPr>
          </w:p>
        </w:tc>
      </w:tr>
      <w:tr w:rsidR="005635B7" w:rsidTr="003D4367">
        <w:tc>
          <w:tcPr>
            <w:tcW w:w="3173" w:type="dxa"/>
          </w:tcPr>
          <w:p w:rsidR="005635B7" w:rsidRDefault="005635B7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5635B7" w:rsidRDefault="005635B7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243" w:type="dxa"/>
          </w:tcPr>
          <w:p w:rsidR="005635B7" w:rsidRDefault="005635B7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5635B7" w:rsidRDefault="005635B7">
            <w:pPr>
              <w:rPr>
                <w:lang w:val="en-US"/>
              </w:rPr>
            </w:pPr>
          </w:p>
        </w:tc>
      </w:tr>
      <w:tr w:rsidR="00690EA5" w:rsidTr="003D4367">
        <w:tc>
          <w:tcPr>
            <w:tcW w:w="3173" w:type="dxa"/>
          </w:tcPr>
          <w:p w:rsidR="00690EA5" w:rsidRDefault="00690EA5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</w:t>
            </w:r>
            <w:r w:rsidR="0068534B" w:rsidRPr="00690EA5">
              <w:rPr>
                <w:lang w:val="en-US"/>
              </w:rPr>
              <w:t>(seconds</w:t>
            </w:r>
            <w:r w:rsidRPr="00690EA5">
              <w:rPr>
                <w:lang w:val="en-US"/>
              </w:rPr>
              <w:t xml:space="preserve">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4990" w:type="dxa"/>
          </w:tcPr>
          <w:p w:rsidR="00690EA5" w:rsidRDefault="00690EA5">
            <w:pPr>
              <w:rPr>
                <w:lang w:val="en-US"/>
              </w:rPr>
            </w:pPr>
          </w:p>
        </w:tc>
        <w:tc>
          <w:tcPr>
            <w:tcW w:w="243" w:type="dxa"/>
          </w:tcPr>
          <w:p w:rsidR="00690EA5" w:rsidRDefault="0068534B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690EA5" w:rsidRDefault="00BB410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4426AC" w:rsidTr="003D4367">
        <w:tc>
          <w:tcPr>
            <w:tcW w:w="3173" w:type="dxa"/>
          </w:tcPr>
          <w:p w:rsidR="004426AC" w:rsidRPr="00690EA5" w:rsidRDefault="00BB410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-extending commands to resource level……</w:t>
            </w:r>
          </w:p>
        </w:tc>
        <w:tc>
          <w:tcPr>
            <w:tcW w:w="4990" w:type="dxa"/>
          </w:tcPr>
          <w:p w:rsidR="004426AC" w:rsidRDefault="004426AC">
            <w:pPr>
              <w:rPr>
                <w:lang w:val="en-US"/>
              </w:rPr>
            </w:pPr>
          </w:p>
        </w:tc>
        <w:tc>
          <w:tcPr>
            <w:tcW w:w="243" w:type="dxa"/>
          </w:tcPr>
          <w:p w:rsidR="004426AC" w:rsidRDefault="00BB410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</w:tcPr>
          <w:p w:rsidR="004426AC" w:rsidRDefault="004426AC">
            <w:pPr>
              <w:rPr>
                <w:lang w:val="en-US"/>
              </w:rPr>
            </w:pPr>
          </w:p>
        </w:tc>
      </w:tr>
      <w:tr w:rsidR="00BB410E" w:rsidTr="003D4367">
        <w:tc>
          <w:tcPr>
            <w:tcW w:w="3173" w:type="dxa"/>
          </w:tcPr>
          <w:p w:rsidR="00BB410E" w:rsidRPr="00690EA5" w:rsidRDefault="00BB410E">
            <w:pPr>
              <w:rPr>
                <w:lang w:val="en-US"/>
              </w:rPr>
            </w:pPr>
          </w:p>
        </w:tc>
        <w:tc>
          <w:tcPr>
            <w:tcW w:w="4990" w:type="dxa"/>
          </w:tcPr>
          <w:p w:rsidR="00BB410E" w:rsidRDefault="00BB410E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243" w:type="dxa"/>
          </w:tcPr>
          <w:p w:rsidR="00BB410E" w:rsidRDefault="00BB410E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BB410E" w:rsidRDefault="00BB410E">
            <w:pPr>
              <w:rPr>
                <w:lang w:val="en-US"/>
              </w:rPr>
            </w:pP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3D4367"/>
    <w:rsid w:val="004426AC"/>
    <w:rsid w:val="005635B7"/>
    <w:rsid w:val="0058031D"/>
    <w:rsid w:val="005D433C"/>
    <w:rsid w:val="0068534B"/>
    <w:rsid w:val="00690EA5"/>
    <w:rsid w:val="00756C77"/>
    <w:rsid w:val="00A128A1"/>
    <w:rsid w:val="00AB17E7"/>
    <w:rsid w:val="00BB410E"/>
    <w:rsid w:val="00E35DB9"/>
    <w:rsid w:val="00E6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3CE32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51A0D-5198-42AA-84C4-1795528B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10</cp:revision>
  <dcterms:created xsi:type="dcterms:W3CDTF">2017-03-31T07:42:00Z</dcterms:created>
  <dcterms:modified xsi:type="dcterms:W3CDTF">2017-03-31T12:21:00Z</dcterms:modified>
</cp:coreProperties>
</file>