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040C3" w:rsidP="002574F0">
            <w:pPr>
              <w:pStyle w:val="FrontMatter"/>
              <w:tabs>
                <w:tab w:val="clear" w:pos="1710"/>
                <w:tab w:val="clear" w:pos="3780"/>
              </w:tabs>
              <w:ind w:left="0" w:firstLine="0"/>
              <w:rPr>
                <w:lang w:eastAsia="zh-CN"/>
              </w:rPr>
            </w:pPr>
            <w:r>
              <w:rPr>
                <w:rFonts w:hint="eastAsia"/>
                <w:lang w:eastAsia="zh-CN"/>
              </w:rPr>
              <w:t>Architecture Overview</w:t>
            </w:r>
          </w:p>
        </w:tc>
        <w:tc>
          <w:tcPr>
            <w:tcW w:w="2880" w:type="dxa"/>
          </w:tcPr>
          <w:p w:rsidR="00E92132" w:rsidRPr="00C25F4B" w:rsidRDefault="003214E6">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077B0D">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w:t>
            </w:r>
            <w:r w:rsidR="00077B0D">
              <w:rPr>
                <w:rFonts w:hint="eastAsia"/>
                <w:lang w:eastAsia="zh-CN"/>
              </w:rPr>
              <w:t>TS</w:t>
            </w:r>
            <w:r w:rsidRPr="003451CB">
              <w:t>-LightweightM2M-V1_0_0-20120</w:t>
            </w:r>
            <w:r w:rsidR="00077B0D">
              <w:rPr>
                <w:rFonts w:hint="eastAsia"/>
                <w:lang w:eastAsia="zh-CN"/>
              </w:rPr>
              <w:t>904</w:t>
            </w:r>
            <w:r w:rsidRPr="003451CB">
              <w:t>-D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77B0D" w:rsidP="00C45FDD">
            <w:pPr>
              <w:pStyle w:val="FrontMatter"/>
              <w:tabs>
                <w:tab w:val="clear" w:pos="1710"/>
                <w:tab w:val="clear" w:pos="3780"/>
              </w:tabs>
              <w:ind w:left="0" w:firstLine="0"/>
              <w:rPr>
                <w:lang w:eastAsia="zh-CN"/>
              </w:rPr>
            </w:pPr>
            <w:r>
              <w:rPr>
                <w:rFonts w:hint="eastAsia"/>
                <w:lang w:eastAsia="zh-CN"/>
              </w:rPr>
              <w:t>September</w:t>
            </w:r>
            <w:r w:rsidR="00E92132" w:rsidRPr="00C25F4B">
              <w:rPr>
                <w:lang w:eastAsia="zh-CN"/>
              </w:rPr>
              <w:t xml:space="preserve"> </w:t>
            </w:r>
            <w:r>
              <w:rPr>
                <w:rFonts w:hint="eastAsia"/>
                <w:lang w:eastAsia="zh-CN"/>
              </w:rPr>
              <w:t>6</w:t>
            </w:r>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3214E6">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7E0909">
      <w:pPr>
        <w:pStyle w:val="AltNormal"/>
        <w:rPr>
          <w:lang w:val="en-US" w:eastAsia="zh-CN"/>
        </w:rPr>
      </w:pPr>
      <w:r>
        <w:rPr>
          <w:rFonts w:hint="eastAsia"/>
          <w:lang w:val="en-US" w:eastAsia="zh-CN"/>
        </w:rPr>
        <w:t>This</w:t>
      </w:r>
      <w:r w:rsidR="00EA525A">
        <w:rPr>
          <w:rFonts w:hint="eastAsia"/>
          <w:lang w:val="en-US" w:eastAsia="zh-CN"/>
        </w:rPr>
        <w:t xml:space="preserve"> CR suggest</w:t>
      </w:r>
      <w:r w:rsidR="0072596A">
        <w:rPr>
          <w:rFonts w:hint="eastAsia"/>
          <w:lang w:val="en-US" w:eastAsia="zh-CN"/>
        </w:rPr>
        <w:t>s</w:t>
      </w:r>
      <w:r w:rsidR="00EA525A">
        <w:rPr>
          <w:rFonts w:hint="eastAsia"/>
          <w:lang w:val="en-US" w:eastAsia="zh-CN"/>
        </w:rPr>
        <w:t xml:space="preserve"> </w:t>
      </w:r>
      <w:r w:rsidR="00AD40EC">
        <w:rPr>
          <w:lang w:val="en-US" w:eastAsia="zh-CN"/>
        </w:rPr>
        <w:t>adding</w:t>
      </w:r>
      <w:r w:rsidR="00AD40EC">
        <w:rPr>
          <w:rFonts w:hint="eastAsia"/>
          <w:lang w:val="en-US" w:eastAsia="zh-CN"/>
        </w:rPr>
        <w:t xml:space="preserve"> section 5.1 in TS doc to give an architecture overview of LWM2M enabler.</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F20704">
      <w:pPr>
        <w:pStyle w:val="AltChangeList"/>
        <w:rPr>
          <w:lang w:eastAsia="zh-CN"/>
        </w:rPr>
      </w:pPr>
      <w:r>
        <w:rPr>
          <w:rFonts w:hint="eastAsia"/>
          <w:lang w:eastAsia="zh-CN"/>
        </w:rPr>
        <w:t>The architecture overview</w:t>
      </w:r>
      <w:r w:rsidR="004235AC">
        <w:rPr>
          <w:rFonts w:hint="eastAsia"/>
          <w:lang w:eastAsia="zh-CN"/>
        </w:rPr>
        <w:t xml:space="preserve"> for LWM2M</w:t>
      </w:r>
    </w:p>
    <w:p w:rsidR="00E92132" w:rsidRPr="00FD3EDD" w:rsidRDefault="00E92132" w:rsidP="00766395">
      <w:pPr>
        <w:pStyle w:val="a8"/>
        <w:rPr>
          <w:lang w:val="en-US" w:eastAsia="zh-CN"/>
        </w:rPr>
      </w:pPr>
    </w:p>
    <w:p w:rsidR="00E23E35" w:rsidRDefault="00E23E35" w:rsidP="00E23E35">
      <w:pPr>
        <w:pStyle w:val="1"/>
        <w:numPr>
          <w:ilvl w:val="0"/>
          <w:numId w:val="0"/>
        </w:numPr>
        <w:ind w:left="504" w:hanging="504"/>
        <w:rPr>
          <w:lang w:eastAsia="zh-CN"/>
        </w:rPr>
      </w:pPr>
      <w:bookmarkStart w:id="0" w:name="_Toc124671661"/>
      <w:r>
        <w:rPr>
          <w:rFonts w:hint="eastAsia"/>
          <w:lang w:eastAsia="zh-CN"/>
        </w:rPr>
        <w:lastRenderedPageBreak/>
        <w:t xml:space="preserve">5. </w:t>
      </w:r>
      <w:bookmarkEnd w:id="0"/>
      <w:r>
        <w:rPr>
          <w:rFonts w:hint="eastAsia"/>
          <w:lang w:eastAsia="zh-CN"/>
        </w:rPr>
        <w:t>Lightweight M2M Enabler Overview</w:t>
      </w:r>
    </w:p>
    <w:p w:rsidR="00000000" w:rsidRDefault="00401074">
      <w:pPr>
        <w:pStyle w:val="2"/>
        <w:numPr>
          <w:ilvl w:val="0"/>
          <w:numId w:val="0"/>
        </w:numPr>
        <w:ind w:left="161" w:hangingChars="50" w:hanging="161"/>
        <w:rPr>
          <w:rFonts w:eastAsia="宋体"/>
          <w:lang w:eastAsia="zh-CN"/>
        </w:rPr>
      </w:pPr>
      <w:r>
        <w:rPr>
          <w:rFonts w:eastAsia="宋体" w:hint="eastAsia"/>
          <w:lang w:val="en-GB" w:eastAsia="zh-CN"/>
        </w:rPr>
        <w:t>5.</w:t>
      </w:r>
      <w:r w:rsidR="0040598C">
        <w:rPr>
          <w:rFonts w:eastAsia="宋体" w:hint="eastAsia"/>
          <w:lang w:val="en-GB" w:eastAsia="zh-CN"/>
        </w:rPr>
        <w:t>1</w:t>
      </w:r>
      <w:r>
        <w:rPr>
          <w:rFonts w:eastAsia="宋体" w:hint="eastAsia"/>
          <w:lang w:val="en-GB" w:eastAsia="zh-CN"/>
        </w:rPr>
        <w:t xml:space="preserve"> </w:t>
      </w:r>
      <w:r w:rsidR="007E2648">
        <w:rPr>
          <w:rFonts w:eastAsia="宋体" w:hint="eastAsia"/>
          <w:lang w:val="en-GB" w:eastAsia="zh-CN"/>
        </w:rPr>
        <w:t>Architecture Overview</w:t>
      </w:r>
    </w:p>
    <w:p w:rsidR="00D1207D" w:rsidRDefault="00B95513">
      <w:pPr>
        <w:pStyle w:val="AltNormal"/>
        <w:rPr>
          <w:lang w:eastAsia="zh-CN"/>
        </w:rPr>
      </w:pPr>
      <w:r>
        <w:rPr>
          <w:lang w:eastAsia="zh-CN"/>
        </w:rPr>
        <w:t>Client</w:t>
      </w:r>
      <w:r>
        <w:rPr>
          <w:rFonts w:hint="eastAsia"/>
          <w:lang w:eastAsia="zh-CN"/>
        </w:rPr>
        <w:t xml:space="preserve">-Server architecture is introduced for LWM2M enabler. </w:t>
      </w:r>
      <w:r>
        <w:rPr>
          <w:lang w:eastAsia="zh-CN"/>
        </w:rPr>
        <w:t>T</w:t>
      </w:r>
      <w:r>
        <w:rPr>
          <w:rFonts w:hint="eastAsia"/>
          <w:lang w:eastAsia="zh-CN"/>
        </w:rPr>
        <w:t xml:space="preserve">he LWM2M enabler has two components, LWM2M server and LWM2M client. </w:t>
      </w:r>
      <w:r>
        <w:rPr>
          <w:lang w:eastAsia="zh-CN"/>
        </w:rPr>
        <w:t>A</w:t>
      </w:r>
      <w:r>
        <w:rPr>
          <w:rFonts w:hint="eastAsia"/>
          <w:lang w:eastAsia="zh-CN"/>
        </w:rPr>
        <w:t xml:space="preserve">nd four interfaces are designed between these two components. </w:t>
      </w:r>
      <w:r>
        <w:rPr>
          <w:lang w:eastAsia="zh-CN"/>
        </w:rPr>
        <w:t>T</w:t>
      </w:r>
      <w:r>
        <w:rPr>
          <w:rFonts w:hint="eastAsia"/>
          <w:lang w:eastAsia="zh-CN"/>
        </w:rPr>
        <w:t xml:space="preserve">he </w:t>
      </w:r>
      <w:r w:rsidR="0084705F">
        <w:rPr>
          <w:rFonts w:hint="eastAsia"/>
          <w:lang w:eastAsia="zh-CN"/>
        </w:rPr>
        <w:t>LWM2M-1</w:t>
      </w:r>
      <w:r>
        <w:rPr>
          <w:rFonts w:hint="eastAsia"/>
          <w:lang w:eastAsia="zh-CN"/>
        </w:rPr>
        <w:t xml:space="preserve"> </w:t>
      </w:r>
      <w:r w:rsidR="0084705F">
        <w:rPr>
          <w:rFonts w:hint="eastAsia"/>
          <w:lang w:eastAsia="zh-CN"/>
        </w:rPr>
        <w:t xml:space="preserve">is </w:t>
      </w:r>
      <w:r>
        <w:rPr>
          <w:rFonts w:hint="eastAsia"/>
          <w:lang w:eastAsia="zh-CN"/>
        </w:rPr>
        <w:t>device</w:t>
      </w:r>
      <w:r w:rsidR="0084705F">
        <w:rPr>
          <w:rFonts w:hint="eastAsia"/>
          <w:lang w:eastAsia="zh-CN"/>
        </w:rPr>
        <w:t xml:space="preserve"> </w:t>
      </w:r>
      <w:r>
        <w:rPr>
          <w:lang w:eastAsia="zh-CN"/>
        </w:rPr>
        <w:t>discovery</w:t>
      </w:r>
      <w:r>
        <w:rPr>
          <w:rFonts w:hint="eastAsia"/>
          <w:lang w:eastAsia="zh-CN"/>
        </w:rPr>
        <w:t xml:space="preserve"> and registration</w:t>
      </w:r>
      <w:r w:rsidR="0084705F">
        <w:rPr>
          <w:rFonts w:hint="eastAsia"/>
          <w:lang w:eastAsia="zh-CN"/>
        </w:rPr>
        <w:t xml:space="preserve">. </w:t>
      </w:r>
      <w:r>
        <w:rPr>
          <w:lang w:eastAsia="zh-CN"/>
        </w:rPr>
        <w:t>T</w:t>
      </w:r>
      <w:r>
        <w:rPr>
          <w:rFonts w:hint="eastAsia"/>
          <w:lang w:eastAsia="zh-CN"/>
        </w:rPr>
        <w:t xml:space="preserve">his interface is initiated by the LWM2M device to connect to the LWM2M server and register on the LWM2M Server. The </w:t>
      </w:r>
      <w:r w:rsidR="00A5281D">
        <w:rPr>
          <w:rFonts w:hint="eastAsia"/>
          <w:lang w:eastAsia="zh-CN"/>
        </w:rPr>
        <w:t>LWM2M-2 is boo</w:t>
      </w:r>
      <w:r>
        <w:rPr>
          <w:rFonts w:hint="eastAsia"/>
          <w:lang w:eastAsia="zh-CN"/>
        </w:rPr>
        <w:t xml:space="preserve">tstrap. </w:t>
      </w:r>
      <w:r>
        <w:rPr>
          <w:lang w:eastAsia="zh-CN"/>
        </w:rPr>
        <w:t>T</w:t>
      </w:r>
      <w:r w:rsidR="006771A7">
        <w:rPr>
          <w:rFonts w:hint="eastAsia"/>
          <w:lang w:eastAsia="zh-CN"/>
        </w:rPr>
        <w:t>his interface is used by</w:t>
      </w:r>
      <w:r>
        <w:rPr>
          <w:rFonts w:hint="eastAsia"/>
          <w:lang w:eastAsia="zh-CN"/>
        </w:rPr>
        <w:t xml:space="preserve"> LWM2M</w:t>
      </w:r>
      <w:r w:rsidR="006771A7">
        <w:rPr>
          <w:rFonts w:hint="eastAsia"/>
          <w:lang w:eastAsia="zh-CN"/>
        </w:rPr>
        <w:t xml:space="preserve"> server </w:t>
      </w:r>
      <w:r>
        <w:rPr>
          <w:rFonts w:hint="eastAsia"/>
          <w:lang w:eastAsia="zh-CN"/>
        </w:rPr>
        <w:t xml:space="preserve">to initiate the parameters and configuration </w:t>
      </w:r>
      <w:r>
        <w:rPr>
          <w:lang w:eastAsia="zh-CN"/>
        </w:rPr>
        <w:t xml:space="preserve">on </w:t>
      </w:r>
      <w:r>
        <w:rPr>
          <w:rFonts w:hint="eastAsia"/>
          <w:lang w:eastAsia="zh-CN"/>
        </w:rPr>
        <w:t xml:space="preserve">LWM2M client. </w:t>
      </w:r>
      <w:r>
        <w:rPr>
          <w:lang w:eastAsia="zh-CN"/>
        </w:rPr>
        <w:t>T</w:t>
      </w:r>
      <w:r>
        <w:rPr>
          <w:rFonts w:hint="eastAsia"/>
          <w:lang w:eastAsia="zh-CN"/>
        </w:rPr>
        <w:t xml:space="preserve">he </w:t>
      </w:r>
      <w:r w:rsidR="007F4FE5">
        <w:rPr>
          <w:rFonts w:hint="eastAsia"/>
          <w:lang w:eastAsia="zh-CN"/>
        </w:rPr>
        <w:t xml:space="preserve">LWM2M-3 is </w:t>
      </w:r>
      <w:r>
        <w:rPr>
          <w:rFonts w:hint="eastAsia"/>
          <w:lang w:eastAsia="zh-CN"/>
        </w:rPr>
        <w:t xml:space="preserve">management and service. </w:t>
      </w:r>
      <w:r>
        <w:rPr>
          <w:lang w:eastAsia="zh-CN"/>
        </w:rPr>
        <w:t>T</w:t>
      </w:r>
      <w:r>
        <w:rPr>
          <w:rFonts w:hint="eastAsia"/>
          <w:lang w:eastAsia="zh-CN"/>
        </w:rPr>
        <w:t xml:space="preserve">his interface is </w:t>
      </w:r>
      <w:r w:rsidR="0092408F">
        <w:rPr>
          <w:rFonts w:hint="eastAsia"/>
          <w:lang w:eastAsia="zh-CN"/>
        </w:rPr>
        <w:t xml:space="preserve">initiated by LWM2M server </w:t>
      </w:r>
      <w:r>
        <w:rPr>
          <w:rFonts w:hint="eastAsia"/>
          <w:lang w:eastAsia="zh-CN"/>
        </w:rPr>
        <w:t xml:space="preserve">to </w:t>
      </w:r>
      <w:r w:rsidR="00A539A8">
        <w:rPr>
          <w:rFonts w:hint="eastAsia"/>
          <w:lang w:eastAsia="zh-CN"/>
        </w:rPr>
        <w:t>perform</w:t>
      </w:r>
      <w:r>
        <w:rPr>
          <w:rFonts w:hint="eastAsia"/>
          <w:lang w:eastAsia="zh-CN"/>
        </w:rPr>
        <w:t xml:space="preserve"> device management and </w:t>
      </w:r>
      <w:r w:rsidR="002A15EB">
        <w:rPr>
          <w:rFonts w:hint="eastAsia"/>
          <w:lang w:eastAsia="zh-CN"/>
        </w:rPr>
        <w:t xml:space="preserve">transfer </w:t>
      </w:r>
      <w:r>
        <w:rPr>
          <w:rFonts w:hint="eastAsia"/>
          <w:lang w:eastAsia="zh-CN"/>
        </w:rPr>
        <w:t>service data</w:t>
      </w:r>
      <w:r w:rsidR="002A15EB">
        <w:rPr>
          <w:rFonts w:hint="eastAsia"/>
          <w:lang w:eastAsia="zh-CN"/>
        </w:rPr>
        <w:t>. The LWM2M-4</w:t>
      </w:r>
      <w:r>
        <w:rPr>
          <w:rFonts w:hint="eastAsia"/>
          <w:lang w:eastAsia="zh-CN"/>
        </w:rPr>
        <w:t xml:space="preserve"> is information reporting.</w:t>
      </w:r>
      <w:r w:rsidR="0009210D">
        <w:rPr>
          <w:rFonts w:hint="eastAsia"/>
          <w:lang w:eastAsia="zh-CN"/>
        </w:rPr>
        <w:t xml:space="preserve"> </w:t>
      </w:r>
      <w:r w:rsidR="0009210D">
        <w:rPr>
          <w:lang w:eastAsia="zh-CN"/>
        </w:rPr>
        <w:t>T</w:t>
      </w:r>
      <w:r w:rsidR="0009210D">
        <w:rPr>
          <w:rFonts w:hint="eastAsia"/>
          <w:lang w:eastAsia="zh-CN"/>
        </w:rPr>
        <w:t xml:space="preserve">his interface is initiated by the LWM2M Client to </w:t>
      </w:r>
      <w:r w:rsidR="0045727A">
        <w:rPr>
          <w:rFonts w:hint="eastAsia"/>
          <w:lang w:eastAsia="zh-CN"/>
        </w:rPr>
        <w:t>report</w:t>
      </w:r>
      <w:r w:rsidR="001A6378">
        <w:rPr>
          <w:rFonts w:hint="eastAsia"/>
          <w:lang w:eastAsia="zh-CN"/>
        </w:rPr>
        <w:t xml:space="preserve"> information to LWM2M server.</w:t>
      </w:r>
      <w:r w:rsidR="0035443C">
        <w:rPr>
          <w:rFonts w:hint="eastAsia"/>
          <w:lang w:eastAsia="zh-CN"/>
        </w:rPr>
        <w:t xml:space="preserve"> </w:t>
      </w:r>
      <w:r w:rsidR="00FB233C">
        <w:rPr>
          <w:rFonts w:hint="eastAsia"/>
          <w:lang w:eastAsia="zh-CN"/>
        </w:rPr>
        <w:t xml:space="preserve">The following figure shows the </w:t>
      </w:r>
      <w:r w:rsidR="00DA15A6">
        <w:rPr>
          <w:rFonts w:hint="eastAsia"/>
          <w:lang w:eastAsia="zh-CN"/>
        </w:rPr>
        <w:t xml:space="preserve">architecture of LWM2M enabler. </w:t>
      </w:r>
    </w:p>
    <w:bookmarkStart w:id="1" w:name="_Toc245116548"/>
    <w:p w:rsidR="00AD63FE" w:rsidRDefault="00E16E0A">
      <w:pPr>
        <w:pStyle w:val="AltNormal"/>
        <w:keepNext/>
        <w:jc w:val="center"/>
        <w:rPr>
          <w:lang w:eastAsia="zh-CN"/>
        </w:rPr>
      </w:pPr>
      <w:r>
        <w:object w:dxaOrig="6909" w:dyaOrig="6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261.1pt" o:ole="">
            <v:imagedata r:id="rId8" o:title=""/>
          </v:shape>
          <o:OLEObject Type="Embed" ProgID="Visio.Drawing.11" ShapeID="_x0000_i1025" DrawAspect="Content" ObjectID="_1408456583" r:id="rId9"/>
        </w:object>
      </w:r>
    </w:p>
    <w:p w:rsidR="00AD63FE" w:rsidRDefault="00C97E89">
      <w:pPr>
        <w:pStyle w:val="af"/>
        <w:jc w:val="center"/>
        <w:rPr>
          <w:rFonts w:eastAsiaTheme="minorEastAsia"/>
          <w:lang w:eastAsia="zh-CN"/>
        </w:rPr>
      </w:pPr>
      <w:r>
        <w:t xml:space="preserve">Figure </w:t>
      </w:r>
      <w:r w:rsidR="003214E6">
        <w:fldChar w:fldCharType="begin"/>
      </w:r>
      <w:r>
        <w:instrText xml:space="preserve"> SEQ Figure \* ARABIC </w:instrText>
      </w:r>
      <w:r w:rsidR="003214E6">
        <w:fldChar w:fldCharType="separate"/>
      </w:r>
      <w:r>
        <w:rPr>
          <w:noProof/>
        </w:rPr>
        <w:t>1</w:t>
      </w:r>
      <w:r w:rsidR="003214E6">
        <w:fldChar w:fldCharType="end"/>
      </w:r>
      <w:r w:rsidR="00F15A0D">
        <w:rPr>
          <w:rFonts w:eastAsiaTheme="minorEastAsia" w:hint="eastAsia"/>
          <w:lang w:eastAsia="zh-CN"/>
        </w:rPr>
        <w:t xml:space="preserve"> </w:t>
      </w:r>
      <w:r w:rsidR="00FC2A5B">
        <w:rPr>
          <w:rFonts w:eastAsiaTheme="minorEastAsia" w:hint="eastAsia"/>
          <w:lang w:eastAsia="zh-CN"/>
        </w:rPr>
        <w:t>Architecture Diagram</w:t>
      </w:r>
    </w:p>
    <w:bookmarkEnd w:id="1"/>
    <w:p w:rsidR="003829DA" w:rsidRDefault="003829DA">
      <w:pPr>
        <w:pStyle w:val="AltNormal"/>
        <w:rPr>
          <w:lang w:val="en-US" w:eastAsia="zh-CN"/>
        </w:rPr>
      </w:pPr>
    </w:p>
    <w:sectPr w:rsidR="003829DA" w:rsidSect="002179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03B" w:rsidRDefault="005D603B">
      <w:r>
        <w:separator/>
      </w:r>
    </w:p>
  </w:endnote>
  <w:endnote w:type="continuationSeparator" w:id="0">
    <w:p w:rsidR="005D603B" w:rsidRDefault="005D60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3214E6">
      <w:rPr>
        <w:rStyle w:val="a6"/>
        <w:rFonts w:cs="Arial"/>
        <w:sz w:val="18"/>
      </w:rPr>
      <w:fldChar w:fldCharType="begin"/>
    </w:r>
    <w:r>
      <w:rPr>
        <w:rStyle w:val="a6"/>
        <w:rFonts w:cs="Arial"/>
        <w:sz w:val="18"/>
      </w:rPr>
      <w:instrText xml:space="preserve"> PAGE </w:instrText>
    </w:r>
    <w:r w:rsidR="003214E6">
      <w:rPr>
        <w:rStyle w:val="a6"/>
        <w:rFonts w:cs="Arial"/>
        <w:sz w:val="18"/>
      </w:rPr>
      <w:fldChar w:fldCharType="separate"/>
    </w:r>
    <w:r w:rsidR="00A36A59">
      <w:rPr>
        <w:rStyle w:val="a6"/>
        <w:rFonts w:cs="Arial"/>
        <w:noProof/>
        <w:sz w:val="18"/>
      </w:rPr>
      <w:t>2</w:t>
    </w:r>
    <w:r w:rsidR="003214E6">
      <w:rPr>
        <w:rStyle w:val="a6"/>
        <w:rFonts w:cs="Arial"/>
        <w:sz w:val="18"/>
      </w:rPr>
      <w:fldChar w:fldCharType="end"/>
    </w:r>
    <w:r>
      <w:rPr>
        <w:rStyle w:val="a6"/>
        <w:rFonts w:cs="Arial"/>
        <w:sz w:val="18"/>
      </w:rPr>
      <w:t xml:space="preserve"> (of </w:t>
    </w:r>
    <w:r w:rsidR="003214E6">
      <w:rPr>
        <w:rStyle w:val="a6"/>
        <w:rFonts w:cs="Arial"/>
        <w:sz w:val="18"/>
      </w:rPr>
      <w:fldChar w:fldCharType="begin"/>
    </w:r>
    <w:r>
      <w:rPr>
        <w:rStyle w:val="a6"/>
        <w:rFonts w:cs="Arial"/>
        <w:sz w:val="18"/>
      </w:rPr>
      <w:instrText xml:space="preserve"> NUMPAGES </w:instrText>
    </w:r>
    <w:r w:rsidR="003214E6">
      <w:rPr>
        <w:rStyle w:val="a6"/>
        <w:rFonts w:cs="Arial"/>
        <w:sz w:val="18"/>
      </w:rPr>
      <w:fldChar w:fldCharType="separate"/>
    </w:r>
    <w:r w:rsidR="00A36A59">
      <w:rPr>
        <w:rStyle w:val="a6"/>
        <w:rFonts w:cs="Arial"/>
        <w:noProof/>
        <w:sz w:val="18"/>
      </w:rPr>
      <w:t>2</w:t>
    </w:r>
    <w:r w:rsidR="003214E6">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3214E6">
      <w:rPr>
        <w:rStyle w:val="a6"/>
        <w:rFonts w:cs="Arial"/>
        <w:sz w:val="18"/>
      </w:rPr>
      <w:fldChar w:fldCharType="begin"/>
    </w:r>
    <w:r>
      <w:rPr>
        <w:rStyle w:val="a6"/>
        <w:rFonts w:cs="Arial"/>
        <w:sz w:val="18"/>
      </w:rPr>
      <w:instrText xml:space="preserve"> REF Template \h </w:instrText>
    </w:r>
    <w:r w:rsidR="003214E6">
      <w:rPr>
        <w:rStyle w:val="a6"/>
        <w:rFonts w:cs="Arial"/>
        <w:sz w:val="18"/>
      </w:rPr>
    </w:r>
    <w:r w:rsidR="003214E6">
      <w:rPr>
        <w:rStyle w:val="a6"/>
        <w:rFonts w:cs="Arial"/>
        <w:sz w:val="18"/>
      </w:rPr>
      <w:fldChar w:fldCharType="separate"/>
    </w:r>
    <w:r>
      <w:rPr>
        <w:color w:val="999999"/>
        <w:sz w:val="10"/>
      </w:rPr>
      <w:t>[OMA-Template-ChangeRequest-20110101-I]</w:t>
    </w:r>
    <w:r w:rsidR="003214E6">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3214E6">
      <w:rPr>
        <w:rStyle w:val="a6"/>
        <w:rFonts w:cs="Arial"/>
        <w:sz w:val="18"/>
      </w:rPr>
      <w:fldChar w:fldCharType="begin"/>
    </w:r>
    <w:r>
      <w:rPr>
        <w:rStyle w:val="a6"/>
        <w:rFonts w:cs="Arial"/>
        <w:sz w:val="18"/>
      </w:rPr>
      <w:instrText xml:space="preserve"> PAGE </w:instrText>
    </w:r>
    <w:r w:rsidR="003214E6">
      <w:rPr>
        <w:rStyle w:val="a6"/>
        <w:rFonts w:cs="Arial"/>
        <w:sz w:val="18"/>
      </w:rPr>
      <w:fldChar w:fldCharType="separate"/>
    </w:r>
    <w:r w:rsidR="0084705F">
      <w:rPr>
        <w:rStyle w:val="a6"/>
        <w:rFonts w:cs="Arial"/>
        <w:noProof/>
        <w:sz w:val="18"/>
      </w:rPr>
      <w:t>1</w:t>
    </w:r>
    <w:r w:rsidR="003214E6">
      <w:rPr>
        <w:rStyle w:val="a6"/>
        <w:rFonts w:cs="Arial"/>
        <w:sz w:val="18"/>
      </w:rPr>
      <w:fldChar w:fldCharType="end"/>
    </w:r>
    <w:r>
      <w:rPr>
        <w:rStyle w:val="a6"/>
        <w:rFonts w:cs="Arial"/>
        <w:sz w:val="18"/>
      </w:rPr>
      <w:t xml:space="preserve"> (of </w:t>
    </w:r>
    <w:r w:rsidR="003214E6">
      <w:rPr>
        <w:rStyle w:val="a6"/>
        <w:rFonts w:cs="Arial"/>
        <w:sz w:val="18"/>
      </w:rPr>
      <w:fldChar w:fldCharType="begin"/>
    </w:r>
    <w:r>
      <w:rPr>
        <w:rStyle w:val="a6"/>
        <w:rFonts w:cs="Arial"/>
        <w:sz w:val="18"/>
      </w:rPr>
      <w:instrText xml:space="preserve"> NUMPAGES </w:instrText>
    </w:r>
    <w:r w:rsidR="003214E6">
      <w:rPr>
        <w:rStyle w:val="a6"/>
        <w:rFonts w:cs="Arial"/>
        <w:sz w:val="18"/>
      </w:rPr>
      <w:fldChar w:fldCharType="separate"/>
    </w:r>
    <w:r w:rsidR="0084705F">
      <w:rPr>
        <w:rStyle w:val="a6"/>
        <w:rFonts w:cs="Arial"/>
        <w:noProof/>
        <w:sz w:val="18"/>
      </w:rPr>
      <w:t>2</w:t>
    </w:r>
    <w:r w:rsidR="003214E6">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 w:name="Template"/>
    <w:r>
      <w:rPr>
        <w:color w:val="999999"/>
        <w:sz w:val="10"/>
      </w:rPr>
      <w:t>[OMA-Template-ChangeRequest-20110101-I]</w:t>
    </w:r>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03B" w:rsidRDefault="005D603B">
      <w:r>
        <w:separator/>
      </w:r>
    </w:p>
  </w:footnote>
  <w:footnote w:type="continuationSeparator" w:id="0">
    <w:p w:rsidR="005D603B" w:rsidRDefault="005D60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205B2E" w:rsidP="00A97F25">
    <w:pPr>
      <w:pStyle w:val="a3"/>
      <w:rPr>
        <w:lang w:val="fr-FR" w:eastAsia="zh-CN"/>
      </w:rPr>
    </w:pPr>
    <w:r>
      <w:rPr>
        <w:sz w:val="18"/>
        <w:lang w:val="nl-BE"/>
      </w:rPr>
      <w:fldChar w:fldCharType="begin"/>
    </w:r>
    <w:r>
      <w:rPr>
        <w:sz w:val="18"/>
        <w:lang w:val="nl-BE"/>
      </w:rPr>
      <w:instrText xml:space="preserve"> FILENAME </w:instrText>
    </w:r>
    <w:r>
      <w:rPr>
        <w:sz w:val="18"/>
        <w:lang w:val="nl-BE"/>
      </w:rPr>
      <w:fldChar w:fldCharType="separate"/>
    </w:r>
    <w:r>
      <w:rPr>
        <w:rFonts w:hint="eastAsia"/>
        <w:lang w:val="nl-BE" w:eastAsia="zh-CN"/>
      </w:rPr>
      <w:t>OMA-DM-</w:t>
    </w:r>
    <w:r>
      <w:rPr>
        <w:lang w:val="fr-FR"/>
      </w:rPr>
      <w:t>LightweightM2M-201</w:t>
    </w:r>
    <w:r>
      <w:rPr>
        <w:rFonts w:hint="eastAsia"/>
        <w:lang w:val="fr-FR" w:eastAsia="zh-CN"/>
      </w:rPr>
      <w:t>2-</w:t>
    </w:r>
    <w:r>
      <w:rPr>
        <w:lang w:val="fr-FR"/>
      </w:rPr>
      <w:t>0</w:t>
    </w:r>
    <w:r>
      <w:rPr>
        <w:rFonts w:hint="eastAsia"/>
        <w:lang w:val="fr-FR" w:eastAsia="zh-CN"/>
      </w:rPr>
      <w:t>080</w:t>
    </w:r>
    <w:r w:rsidRPr="001F4EC4">
      <w:rPr>
        <w:lang w:val="fr-FR"/>
      </w:rPr>
      <w:t>-CR_</w:t>
    </w:r>
    <w:r>
      <w:rPr>
        <w:sz w:val="18"/>
        <w:lang w:val="nl-BE"/>
      </w:rPr>
      <w:fldChar w:fldCharType="end"/>
    </w:r>
    <w:r w:rsidRPr="00205B2E">
      <w:rPr>
        <w:rFonts w:hint="eastAsia"/>
        <w:lang w:val="fr-FR"/>
      </w:rPr>
      <w:t>Architecture_Overview</w:t>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2" w:name="OLE_LINK1"/>
  <w:bookmarkStart w:id="3" w:name="OLE_LINK2"/>
  <w:p w:rsidR="00BD6F38" w:rsidRDefault="003214E6"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434D65">
      <w:rPr>
        <w:rFonts w:hint="eastAsia"/>
        <w:lang w:val="fr-FR" w:eastAsia="zh-CN"/>
      </w:rPr>
      <w:t>80</w:t>
    </w:r>
    <w:r w:rsidR="00E92132" w:rsidRPr="001F4EC4">
      <w:rPr>
        <w:lang w:val="fr-FR"/>
      </w:rPr>
      <w:t>-CR_</w:t>
    </w:r>
    <w:r>
      <w:rPr>
        <w:sz w:val="18"/>
        <w:lang w:val="nl-BE"/>
      </w:rPr>
      <w:fldChar w:fldCharType="end"/>
    </w:r>
    <w:bookmarkEnd w:id="2"/>
    <w:bookmarkEnd w:id="3"/>
    <w:r w:rsidR="00205B2E" w:rsidRPr="00205B2E">
      <w:rPr>
        <w:rFonts w:hint="eastAsia"/>
        <w:lang w:val="fr-FR"/>
      </w:rPr>
      <w:t>Architecture_Overview</w:t>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3"/>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0"/>
  </w:num>
  <w:num w:numId="16">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2"/>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558E4"/>
    <w:rsid w:val="00063035"/>
    <w:rsid w:val="000660B6"/>
    <w:rsid w:val="00067834"/>
    <w:rsid w:val="000700B5"/>
    <w:rsid w:val="00072851"/>
    <w:rsid w:val="00073071"/>
    <w:rsid w:val="0007517D"/>
    <w:rsid w:val="00077B0D"/>
    <w:rsid w:val="00084A84"/>
    <w:rsid w:val="0008533E"/>
    <w:rsid w:val="000868C5"/>
    <w:rsid w:val="00090409"/>
    <w:rsid w:val="0009210D"/>
    <w:rsid w:val="00092298"/>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2FA3"/>
    <w:rsid w:val="000D43DA"/>
    <w:rsid w:val="0010033C"/>
    <w:rsid w:val="00101F6D"/>
    <w:rsid w:val="0010531A"/>
    <w:rsid w:val="001070E2"/>
    <w:rsid w:val="0010792D"/>
    <w:rsid w:val="00110155"/>
    <w:rsid w:val="0011445D"/>
    <w:rsid w:val="00121112"/>
    <w:rsid w:val="001229B9"/>
    <w:rsid w:val="0013225E"/>
    <w:rsid w:val="0013235F"/>
    <w:rsid w:val="001371B3"/>
    <w:rsid w:val="00137382"/>
    <w:rsid w:val="00140E42"/>
    <w:rsid w:val="00141A4A"/>
    <w:rsid w:val="00147506"/>
    <w:rsid w:val="00150759"/>
    <w:rsid w:val="001515FC"/>
    <w:rsid w:val="00151C60"/>
    <w:rsid w:val="00156D03"/>
    <w:rsid w:val="0016152D"/>
    <w:rsid w:val="00162362"/>
    <w:rsid w:val="00163D12"/>
    <w:rsid w:val="00164D1D"/>
    <w:rsid w:val="00165197"/>
    <w:rsid w:val="00165F67"/>
    <w:rsid w:val="00166574"/>
    <w:rsid w:val="00171ACE"/>
    <w:rsid w:val="001763AA"/>
    <w:rsid w:val="00180D35"/>
    <w:rsid w:val="00181F6C"/>
    <w:rsid w:val="00184FFE"/>
    <w:rsid w:val="0018517D"/>
    <w:rsid w:val="00185E00"/>
    <w:rsid w:val="00191E15"/>
    <w:rsid w:val="00194BDA"/>
    <w:rsid w:val="001A4CFB"/>
    <w:rsid w:val="001A6378"/>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5B2E"/>
    <w:rsid w:val="00206774"/>
    <w:rsid w:val="00207D2B"/>
    <w:rsid w:val="002107D5"/>
    <w:rsid w:val="00211280"/>
    <w:rsid w:val="002179DF"/>
    <w:rsid w:val="00221DF5"/>
    <w:rsid w:val="002241A7"/>
    <w:rsid w:val="0024451C"/>
    <w:rsid w:val="002574F0"/>
    <w:rsid w:val="00263620"/>
    <w:rsid w:val="00264587"/>
    <w:rsid w:val="00271F0E"/>
    <w:rsid w:val="00283DEE"/>
    <w:rsid w:val="002A0C7F"/>
    <w:rsid w:val="002A15EB"/>
    <w:rsid w:val="002A238B"/>
    <w:rsid w:val="002A5BE9"/>
    <w:rsid w:val="002B53A3"/>
    <w:rsid w:val="002B5911"/>
    <w:rsid w:val="002D30D1"/>
    <w:rsid w:val="002E31BE"/>
    <w:rsid w:val="002F0A8F"/>
    <w:rsid w:val="00300BF2"/>
    <w:rsid w:val="00300DFD"/>
    <w:rsid w:val="00301576"/>
    <w:rsid w:val="003067C8"/>
    <w:rsid w:val="003214E6"/>
    <w:rsid w:val="00324F09"/>
    <w:rsid w:val="003260AA"/>
    <w:rsid w:val="003267AD"/>
    <w:rsid w:val="003348E3"/>
    <w:rsid w:val="00334A37"/>
    <w:rsid w:val="003368AC"/>
    <w:rsid w:val="00337AD3"/>
    <w:rsid w:val="0034173B"/>
    <w:rsid w:val="003451CB"/>
    <w:rsid w:val="0035443C"/>
    <w:rsid w:val="003618C6"/>
    <w:rsid w:val="00361D7E"/>
    <w:rsid w:val="00362CCB"/>
    <w:rsid w:val="00363F1D"/>
    <w:rsid w:val="00370603"/>
    <w:rsid w:val="003746AD"/>
    <w:rsid w:val="0037488B"/>
    <w:rsid w:val="00374BD0"/>
    <w:rsid w:val="00375F2D"/>
    <w:rsid w:val="00381D5F"/>
    <w:rsid w:val="003829DA"/>
    <w:rsid w:val="003A162B"/>
    <w:rsid w:val="003A1EB7"/>
    <w:rsid w:val="003A2F6E"/>
    <w:rsid w:val="003B1022"/>
    <w:rsid w:val="003B647E"/>
    <w:rsid w:val="003C6045"/>
    <w:rsid w:val="003D07F8"/>
    <w:rsid w:val="003D45B4"/>
    <w:rsid w:val="003E15AE"/>
    <w:rsid w:val="003E76C1"/>
    <w:rsid w:val="003E7DFB"/>
    <w:rsid w:val="003F4BA6"/>
    <w:rsid w:val="00401074"/>
    <w:rsid w:val="004029E1"/>
    <w:rsid w:val="00403DD4"/>
    <w:rsid w:val="00404D99"/>
    <w:rsid w:val="0040598C"/>
    <w:rsid w:val="00405CFA"/>
    <w:rsid w:val="00406456"/>
    <w:rsid w:val="00406A37"/>
    <w:rsid w:val="0041054C"/>
    <w:rsid w:val="004111DC"/>
    <w:rsid w:val="00411A36"/>
    <w:rsid w:val="00414480"/>
    <w:rsid w:val="00414957"/>
    <w:rsid w:val="00416CCE"/>
    <w:rsid w:val="004208F7"/>
    <w:rsid w:val="00420D01"/>
    <w:rsid w:val="004235AC"/>
    <w:rsid w:val="00426171"/>
    <w:rsid w:val="0042729A"/>
    <w:rsid w:val="00430D15"/>
    <w:rsid w:val="004315E4"/>
    <w:rsid w:val="00433E0A"/>
    <w:rsid w:val="00434D65"/>
    <w:rsid w:val="00435E9B"/>
    <w:rsid w:val="00440331"/>
    <w:rsid w:val="00445557"/>
    <w:rsid w:val="0044578E"/>
    <w:rsid w:val="00446134"/>
    <w:rsid w:val="0045119A"/>
    <w:rsid w:val="00453F18"/>
    <w:rsid w:val="004544C6"/>
    <w:rsid w:val="004561A8"/>
    <w:rsid w:val="0045727A"/>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ACE"/>
    <w:rsid w:val="005A0C97"/>
    <w:rsid w:val="005A2F0D"/>
    <w:rsid w:val="005B1E3A"/>
    <w:rsid w:val="005B42ED"/>
    <w:rsid w:val="005B772B"/>
    <w:rsid w:val="005C1661"/>
    <w:rsid w:val="005D3350"/>
    <w:rsid w:val="005D3B5C"/>
    <w:rsid w:val="005D4073"/>
    <w:rsid w:val="005D41D3"/>
    <w:rsid w:val="005D603B"/>
    <w:rsid w:val="005E67FF"/>
    <w:rsid w:val="005F6036"/>
    <w:rsid w:val="006009E4"/>
    <w:rsid w:val="00600C2D"/>
    <w:rsid w:val="0060187B"/>
    <w:rsid w:val="00602178"/>
    <w:rsid w:val="006046C0"/>
    <w:rsid w:val="006114E4"/>
    <w:rsid w:val="00616BD7"/>
    <w:rsid w:val="00621C7D"/>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1A7"/>
    <w:rsid w:val="00677E03"/>
    <w:rsid w:val="006826A1"/>
    <w:rsid w:val="006833EC"/>
    <w:rsid w:val="00685692"/>
    <w:rsid w:val="006907C3"/>
    <w:rsid w:val="0069382A"/>
    <w:rsid w:val="006953BE"/>
    <w:rsid w:val="00696C93"/>
    <w:rsid w:val="00696E0E"/>
    <w:rsid w:val="006A1037"/>
    <w:rsid w:val="006A28DD"/>
    <w:rsid w:val="006A2E1C"/>
    <w:rsid w:val="006A74EB"/>
    <w:rsid w:val="006B11B7"/>
    <w:rsid w:val="006B1739"/>
    <w:rsid w:val="006B641A"/>
    <w:rsid w:val="006C4892"/>
    <w:rsid w:val="006C4C87"/>
    <w:rsid w:val="006D2656"/>
    <w:rsid w:val="006D3DF5"/>
    <w:rsid w:val="006D7C6B"/>
    <w:rsid w:val="006E16BB"/>
    <w:rsid w:val="006E54CF"/>
    <w:rsid w:val="006F0397"/>
    <w:rsid w:val="006F0FCA"/>
    <w:rsid w:val="006F75EF"/>
    <w:rsid w:val="00706EC7"/>
    <w:rsid w:val="007078FA"/>
    <w:rsid w:val="00712392"/>
    <w:rsid w:val="00714F9B"/>
    <w:rsid w:val="0072596A"/>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0909"/>
    <w:rsid w:val="007E178F"/>
    <w:rsid w:val="007E2648"/>
    <w:rsid w:val="007E5429"/>
    <w:rsid w:val="007E5567"/>
    <w:rsid w:val="007F0BC3"/>
    <w:rsid w:val="007F1CFC"/>
    <w:rsid w:val="007F29E6"/>
    <w:rsid w:val="007F300A"/>
    <w:rsid w:val="007F49E0"/>
    <w:rsid w:val="007F4FE5"/>
    <w:rsid w:val="007F715B"/>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4705F"/>
    <w:rsid w:val="008505D0"/>
    <w:rsid w:val="0085257F"/>
    <w:rsid w:val="00852EE4"/>
    <w:rsid w:val="00855D48"/>
    <w:rsid w:val="00860429"/>
    <w:rsid w:val="00861443"/>
    <w:rsid w:val="0086150F"/>
    <w:rsid w:val="00866494"/>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1811"/>
    <w:rsid w:val="008B2EC6"/>
    <w:rsid w:val="008B5429"/>
    <w:rsid w:val="008B5619"/>
    <w:rsid w:val="008B6434"/>
    <w:rsid w:val="008C04F8"/>
    <w:rsid w:val="008C2385"/>
    <w:rsid w:val="008C6BF3"/>
    <w:rsid w:val="008C71BA"/>
    <w:rsid w:val="008D616D"/>
    <w:rsid w:val="008E0BB7"/>
    <w:rsid w:val="008E3751"/>
    <w:rsid w:val="008F2C40"/>
    <w:rsid w:val="008F343D"/>
    <w:rsid w:val="008F5A86"/>
    <w:rsid w:val="008F5E3E"/>
    <w:rsid w:val="00901187"/>
    <w:rsid w:val="00903358"/>
    <w:rsid w:val="00906E47"/>
    <w:rsid w:val="00920837"/>
    <w:rsid w:val="00923061"/>
    <w:rsid w:val="009230DE"/>
    <w:rsid w:val="00923782"/>
    <w:rsid w:val="0092408F"/>
    <w:rsid w:val="009274D9"/>
    <w:rsid w:val="00937791"/>
    <w:rsid w:val="0094403D"/>
    <w:rsid w:val="00951A62"/>
    <w:rsid w:val="00954C66"/>
    <w:rsid w:val="00955E36"/>
    <w:rsid w:val="009565C9"/>
    <w:rsid w:val="009666A5"/>
    <w:rsid w:val="009725BD"/>
    <w:rsid w:val="009731F9"/>
    <w:rsid w:val="0098298B"/>
    <w:rsid w:val="00990AEC"/>
    <w:rsid w:val="00992867"/>
    <w:rsid w:val="0099481C"/>
    <w:rsid w:val="00994A7A"/>
    <w:rsid w:val="00997663"/>
    <w:rsid w:val="00997939"/>
    <w:rsid w:val="009B474A"/>
    <w:rsid w:val="009B61A7"/>
    <w:rsid w:val="009C0BF5"/>
    <w:rsid w:val="009C6C9E"/>
    <w:rsid w:val="009D14E1"/>
    <w:rsid w:val="009D198B"/>
    <w:rsid w:val="009E3B84"/>
    <w:rsid w:val="009E45AC"/>
    <w:rsid w:val="009F079B"/>
    <w:rsid w:val="009F1236"/>
    <w:rsid w:val="009F79CD"/>
    <w:rsid w:val="00A071D3"/>
    <w:rsid w:val="00A0767C"/>
    <w:rsid w:val="00A13525"/>
    <w:rsid w:val="00A206DA"/>
    <w:rsid w:val="00A22B23"/>
    <w:rsid w:val="00A249FF"/>
    <w:rsid w:val="00A31CDF"/>
    <w:rsid w:val="00A32B8E"/>
    <w:rsid w:val="00A3596D"/>
    <w:rsid w:val="00A36A59"/>
    <w:rsid w:val="00A42675"/>
    <w:rsid w:val="00A428B9"/>
    <w:rsid w:val="00A44C67"/>
    <w:rsid w:val="00A4606D"/>
    <w:rsid w:val="00A513DB"/>
    <w:rsid w:val="00A51A79"/>
    <w:rsid w:val="00A5281D"/>
    <w:rsid w:val="00A539A8"/>
    <w:rsid w:val="00A61C79"/>
    <w:rsid w:val="00A63535"/>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0EC"/>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95513"/>
    <w:rsid w:val="00BA255F"/>
    <w:rsid w:val="00BA6509"/>
    <w:rsid w:val="00BA66C1"/>
    <w:rsid w:val="00BB16D2"/>
    <w:rsid w:val="00BB4521"/>
    <w:rsid w:val="00BB4979"/>
    <w:rsid w:val="00BB4E85"/>
    <w:rsid w:val="00BC5D71"/>
    <w:rsid w:val="00BC5F65"/>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00C"/>
    <w:rsid w:val="00C3440A"/>
    <w:rsid w:val="00C36247"/>
    <w:rsid w:val="00C43BFF"/>
    <w:rsid w:val="00C45FDD"/>
    <w:rsid w:val="00C506FF"/>
    <w:rsid w:val="00C53D06"/>
    <w:rsid w:val="00C6623D"/>
    <w:rsid w:val="00C66E4B"/>
    <w:rsid w:val="00C70125"/>
    <w:rsid w:val="00C73E1C"/>
    <w:rsid w:val="00C755F0"/>
    <w:rsid w:val="00C76D01"/>
    <w:rsid w:val="00C8107E"/>
    <w:rsid w:val="00C827E9"/>
    <w:rsid w:val="00C87BA8"/>
    <w:rsid w:val="00C9586B"/>
    <w:rsid w:val="00C973E7"/>
    <w:rsid w:val="00C97E89"/>
    <w:rsid w:val="00CA204F"/>
    <w:rsid w:val="00CA37DA"/>
    <w:rsid w:val="00CA5639"/>
    <w:rsid w:val="00CA7397"/>
    <w:rsid w:val="00CB4090"/>
    <w:rsid w:val="00CB4E3A"/>
    <w:rsid w:val="00CB4F74"/>
    <w:rsid w:val="00CB5510"/>
    <w:rsid w:val="00CB5BE9"/>
    <w:rsid w:val="00CB6325"/>
    <w:rsid w:val="00CB7C1B"/>
    <w:rsid w:val="00CC4A42"/>
    <w:rsid w:val="00CC5483"/>
    <w:rsid w:val="00CD0075"/>
    <w:rsid w:val="00CD0C45"/>
    <w:rsid w:val="00CD14A9"/>
    <w:rsid w:val="00CD29E4"/>
    <w:rsid w:val="00CE1658"/>
    <w:rsid w:val="00CE489B"/>
    <w:rsid w:val="00CE61D6"/>
    <w:rsid w:val="00CE7C84"/>
    <w:rsid w:val="00CF314B"/>
    <w:rsid w:val="00CF68B5"/>
    <w:rsid w:val="00D070C2"/>
    <w:rsid w:val="00D0773D"/>
    <w:rsid w:val="00D10749"/>
    <w:rsid w:val="00D10E51"/>
    <w:rsid w:val="00D1207D"/>
    <w:rsid w:val="00D12184"/>
    <w:rsid w:val="00D15492"/>
    <w:rsid w:val="00D160BD"/>
    <w:rsid w:val="00D1690D"/>
    <w:rsid w:val="00D1716A"/>
    <w:rsid w:val="00D20A50"/>
    <w:rsid w:val="00D22B72"/>
    <w:rsid w:val="00D22FF8"/>
    <w:rsid w:val="00D34721"/>
    <w:rsid w:val="00D35FE3"/>
    <w:rsid w:val="00D36AB3"/>
    <w:rsid w:val="00D3763D"/>
    <w:rsid w:val="00D40AF8"/>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76900"/>
    <w:rsid w:val="00D81883"/>
    <w:rsid w:val="00D847DE"/>
    <w:rsid w:val="00D84D3C"/>
    <w:rsid w:val="00D87A3E"/>
    <w:rsid w:val="00D9148E"/>
    <w:rsid w:val="00DA00CB"/>
    <w:rsid w:val="00DA023D"/>
    <w:rsid w:val="00DA15A6"/>
    <w:rsid w:val="00DA550C"/>
    <w:rsid w:val="00DA5965"/>
    <w:rsid w:val="00DA73CB"/>
    <w:rsid w:val="00DB2450"/>
    <w:rsid w:val="00DB2531"/>
    <w:rsid w:val="00DB2F45"/>
    <w:rsid w:val="00DB5BB7"/>
    <w:rsid w:val="00DB5F4E"/>
    <w:rsid w:val="00DB6FD1"/>
    <w:rsid w:val="00DC0932"/>
    <w:rsid w:val="00DC1F34"/>
    <w:rsid w:val="00DC3644"/>
    <w:rsid w:val="00DC5253"/>
    <w:rsid w:val="00DC7383"/>
    <w:rsid w:val="00DD3578"/>
    <w:rsid w:val="00DD732D"/>
    <w:rsid w:val="00DD742F"/>
    <w:rsid w:val="00DE24AC"/>
    <w:rsid w:val="00DE451D"/>
    <w:rsid w:val="00DE6E93"/>
    <w:rsid w:val="00DE7571"/>
    <w:rsid w:val="00DF0564"/>
    <w:rsid w:val="00E0249E"/>
    <w:rsid w:val="00E05E99"/>
    <w:rsid w:val="00E145D3"/>
    <w:rsid w:val="00E14778"/>
    <w:rsid w:val="00E15272"/>
    <w:rsid w:val="00E16E0A"/>
    <w:rsid w:val="00E17C43"/>
    <w:rsid w:val="00E227EF"/>
    <w:rsid w:val="00E23E35"/>
    <w:rsid w:val="00E31BFC"/>
    <w:rsid w:val="00E34A04"/>
    <w:rsid w:val="00E37156"/>
    <w:rsid w:val="00E51E5D"/>
    <w:rsid w:val="00E5753C"/>
    <w:rsid w:val="00E67C4F"/>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A525A"/>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04F"/>
    <w:rsid w:val="00EF550D"/>
    <w:rsid w:val="00EF693C"/>
    <w:rsid w:val="00EF7465"/>
    <w:rsid w:val="00F013BE"/>
    <w:rsid w:val="00F040C3"/>
    <w:rsid w:val="00F040F3"/>
    <w:rsid w:val="00F06099"/>
    <w:rsid w:val="00F116E3"/>
    <w:rsid w:val="00F129CA"/>
    <w:rsid w:val="00F12B3F"/>
    <w:rsid w:val="00F15A0D"/>
    <w:rsid w:val="00F1609B"/>
    <w:rsid w:val="00F20704"/>
    <w:rsid w:val="00F20CF2"/>
    <w:rsid w:val="00F21D07"/>
    <w:rsid w:val="00F22D11"/>
    <w:rsid w:val="00F244B6"/>
    <w:rsid w:val="00F26CCB"/>
    <w:rsid w:val="00F30DAA"/>
    <w:rsid w:val="00F366DC"/>
    <w:rsid w:val="00F37092"/>
    <w:rsid w:val="00F40A04"/>
    <w:rsid w:val="00F43CDE"/>
    <w:rsid w:val="00F50008"/>
    <w:rsid w:val="00F56861"/>
    <w:rsid w:val="00F62111"/>
    <w:rsid w:val="00F621BE"/>
    <w:rsid w:val="00F62B38"/>
    <w:rsid w:val="00F712D3"/>
    <w:rsid w:val="00F72B93"/>
    <w:rsid w:val="00F74740"/>
    <w:rsid w:val="00F74A58"/>
    <w:rsid w:val="00F7643F"/>
    <w:rsid w:val="00F8007D"/>
    <w:rsid w:val="00F82A4D"/>
    <w:rsid w:val="00F90CE0"/>
    <w:rsid w:val="00F92B61"/>
    <w:rsid w:val="00F937BF"/>
    <w:rsid w:val="00F968E7"/>
    <w:rsid w:val="00FA0117"/>
    <w:rsid w:val="00FA1CF7"/>
    <w:rsid w:val="00FA31B3"/>
    <w:rsid w:val="00FA5007"/>
    <w:rsid w:val="00FA5157"/>
    <w:rsid w:val="00FA55E8"/>
    <w:rsid w:val="00FB1795"/>
    <w:rsid w:val="00FB233C"/>
    <w:rsid w:val="00FB4A0E"/>
    <w:rsid w:val="00FB6B51"/>
    <w:rsid w:val="00FC01EB"/>
    <w:rsid w:val="00FC0FA3"/>
    <w:rsid w:val="00FC2A5B"/>
    <w:rsid w:val="00FC53FD"/>
    <w:rsid w:val="00FC55C1"/>
    <w:rsid w:val="00FD3235"/>
    <w:rsid w:val="00FD3E38"/>
    <w:rsid w:val="00FD3EDD"/>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2</Pages>
  <Words>365</Words>
  <Characters>2083</Characters>
  <Application>Microsoft Office Word</Application>
  <DocSecurity>0</DocSecurity>
  <Lines>17</Lines>
  <Paragraphs>4</Paragraphs>
  <ScaleCrop>false</ScaleCrop>
  <Company>OMA</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299</cp:revision>
  <cp:lastPrinted>2005-07-28T02:49:00Z</cp:lastPrinted>
  <dcterms:created xsi:type="dcterms:W3CDTF">2011-10-10T14:29:00Z</dcterms:created>
  <dcterms:modified xsi:type="dcterms:W3CDTF">2012-09-06T09:09:00Z</dcterms:modified>
</cp:coreProperties>
</file>