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eastAsia="en-GB"/>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C83B6A">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C83B6A">
              <w:rPr>
                <w:rStyle w:val="ZDONTMODIFY"/>
                <w:lang w:eastAsia="zh-CN"/>
              </w:rPr>
              <w:t>07</w:t>
            </w:r>
            <w:r w:rsidR="00DD0D7E">
              <w:rPr>
                <w:rStyle w:val="ZDONTMODIFY"/>
                <w:rFonts w:eastAsia="Malgun Gothic"/>
                <w:lang w:eastAsia="ko-KR"/>
              </w:rPr>
              <w:t xml:space="preserve"> </w:t>
            </w:r>
            <w:r w:rsidR="00C83B6A">
              <w:rPr>
                <w:rStyle w:val="ZDONTMODIFY"/>
                <w:rFonts w:eastAsia="Malgun Gothic"/>
                <w:lang w:eastAsia="ko-KR"/>
              </w:rPr>
              <w:t>Dec</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6A69F1">
            <w:pPr>
              <w:pStyle w:val="ZDID"/>
              <w:rPr>
                <w:sz w:val="28"/>
              </w:rPr>
            </w:pPr>
            <w:bookmarkStart w:id="0"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20171</w:t>
            </w:r>
            <w:r w:rsidR="00C83B6A">
              <w:rPr>
                <w:rStyle w:val="ZDONTMODIFY"/>
              </w:rPr>
              <w:t>207</w:t>
            </w:r>
            <w:r w:rsidRPr="008E7BB2">
              <w:rPr>
                <w:rStyle w:val="ZMODIFY"/>
              </w:rPr>
              <w:t>-</w:t>
            </w:r>
            <w:bookmarkEnd w:id="0"/>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6A69F1">
        <w:rPr>
          <w:noProof/>
        </w:rPr>
        <w:t>8</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sidR="006A69F1">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sidR="006A69F1">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sidR="006A69F1">
        <w:rPr>
          <w:noProof/>
        </w:rPr>
        <w:t>10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sidR="006A69F1">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sidR="006A69F1">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sidR="006A69F1">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sidR="006A69F1">
        <w:rPr>
          <w:noProof/>
        </w:rPr>
        <w:t>12</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sidR="006A69F1">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sidR="006A69F1">
        <w:rPr>
          <w:noProof/>
        </w:rPr>
        <w:t>14</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sidR="006A69F1">
        <w:rPr>
          <w:noProof/>
        </w:rPr>
        <w:t>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sidR="006A69F1">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sidR="006A69F1">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sidR="006A69F1">
        <w:rPr>
          <w:noProof/>
        </w:rPr>
        <w:t>17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sidR="006A69F1">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sidR="006A69F1">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sidR="006A69F1">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sidR="006A69F1">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sidR="006A69F1">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sidR="006A69F1">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sidR="006A69F1">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sidR="006A69F1">
        <w:rPr>
          <w:noProof/>
        </w:rPr>
        <w:t>25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sidR="006A69F1">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sidR="006A69F1">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sidR="006A69F1">
        <w:rPr>
          <w:noProof/>
        </w:rPr>
        <w:t>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sidR="006A69F1">
        <w:rPr>
          <w:noProof/>
        </w:rPr>
        <w:t>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sidR="006A69F1">
        <w:rPr>
          <w:noProof/>
        </w:rPr>
        <w:t>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sidR="006A69F1">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sidR="006A69F1">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sidR="006A69F1">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sidR="006A69F1">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sidR="006A69F1">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sidR="006A69F1">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sidR="006A69F1">
        <w:rPr>
          <w:noProof/>
        </w:rPr>
        <w:t>38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sidR="006A69F1">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sidR="006A69F1">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sidR="006A69F1">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sidR="006A69F1">
        <w:rPr>
          <w:noProof/>
        </w:rPr>
        <w:t>41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sidR="006A69F1">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sidR="006A69F1">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sidR="006A69F1">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sidR="006A69F1">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sidR="006A69F1">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sidR="006A69F1">
        <w:rPr>
          <w:noProof/>
        </w:rPr>
        <w:t>44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sidR="006A69F1">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sidR="006A69F1">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sidR="006A69F1">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sidR="006A69F1">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sidR="006A69F1">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sidR="006A69F1">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sidR="006A69F1">
        <w:rPr>
          <w:noProof/>
        </w:rPr>
        <w:t>49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sidR="006A69F1">
        <w:rPr>
          <w:noProof/>
        </w:rPr>
        <w:t>56</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sidR="006A69F1">
        <w:rPr>
          <w:noProof/>
        </w:rPr>
        <w:t>59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sidR="006A69F1">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sidR="006A69F1">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sidR="006A69F1">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sidR="006A69F1">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sidR="006A69F1">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sidR="006A69F1">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sidR="006A69F1">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sidR="006A69F1">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sidR="006A69F1">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sidR="006A69F1">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sidR="006A69F1">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sidR="006A69F1">
        <w:rPr>
          <w:noProof/>
        </w:rPr>
        <w:t>63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sidR="006A69F1">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sidR="006A69F1">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sidR="006A69F1">
        <w:rPr>
          <w:noProof/>
        </w:rPr>
        <w:t>65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sidR="006A69F1">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sidR="006A69F1">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sidR="006A69F1">
        <w:rPr>
          <w:noProof/>
        </w:rPr>
        <w:t>71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sidR="006A69F1">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sidR="006A69F1">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sidR="006A69F1">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sidR="006A69F1">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sidR="006A69F1">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sidR="006A69F1">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sidR="006A69F1">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6A69F1">
        <w:rPr>
          <w:noProof/>
        </w:rPr>
        <w:t>79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sidR="006A69F1">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sidR="006A69F1">
        <w:rPr>
          <w:noProof/>
        </w:rPr>
        <w:t>83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sidR="006A69F1">
        <w:rPr>
          <w:noProof/>
        </w:rPr>
        <w:t>88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sidR="006A69F1">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sidR="006A69F1">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sidR="006A69F1">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sidR="006A69F1">
        <w:rPr>
          <w:noProof/>
        </w:rPr>
        <w:t>93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sidR="006A69F1">
        <w:rPr>
          <w:noProof/>
        </w:rPr>
        <w:t>94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sidR="006A69F1">
        <w:rPr>
          <w:noProof/>
        </w:rPr>
        <w:t>94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sidR="006A69F1">
        <w:rPr>
          <w:noProof/>
        </w:rPr>
        <w:t>94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sidR="006A69F1">
        <w:rPr>
          <w:noProof/>
        </w:rPr>
        <w:t>95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sidR="006A69F1">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sidR="006A69F1">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sidR="006A69F1">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sidR="006A69F1">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sidR="006A69F1">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sidR="006A69F1">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sidR="006A69F1">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sidR="006A69F1">
        <w:rPr>
          <w:noProof/>
        </w:rPr>
        <w:t>98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sidR="006A69F1">
        <w:rPr>
          <w:noProof/>
        </w:rPr>
        <w:t>98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sidR="006A69F1">
        <w:rPr>
          <w:noProof/>
        </w:rPr>
        <w:t>98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sidR="006A69F1">
        <w:rPr>
          <w:noProof/>
        </w:rPr>
        <w:t>98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sidR="006A69F1">
        <w:rPr>
          <w:noProof/>
        </w:rPr>
        <w:t>98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sidR="006A69F1">
        <w:rPr>
          <w:noProof/>
        </w:rPr>
        <w:t>99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sidR="006A69F1">
        <w:rPr>
          <w:noProof/>
        </w:rPr>
        <w:t>99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sidR="006A69F1">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sidR="006A69F1">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sidR="006A69F1">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sidR="006A69F1">
        <w:rPr>
          <w:noProof/>
        </w:rPr>
        <w:t>100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sidR="006A69F1">
        <w:rPr>
          <w:noProof/>
        </w:rPr>
        <w:t>101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sidR="006A69F1">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sidR="006A69F1">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sidR="006A69F1">
        <w:rPr>
          <w:noProof/>
        </w:rPr>
        <w:t>104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sidR="006A69F1">
        <w:rPr>
          <w:noProof/>
        </w:rPr>
        <w:t>104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sidR="006A69F1">
        <w:rPr>
          <w:noProof/>
        </w:rPr>
        <w:t>105</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sidR="006A69F1">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sidR="006A69F1">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sidR="006A69F1">
        <w:rPr>
          <w:noProof/>
        </w:rPr>
        <w:t>109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sidR="006A69F1">
        <w:rPr>
          <w:noProof/>
        </w:rPr>
        <w:t>109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sidR="006A69F1">
        <w:rPr>
          <w:noProof/>
        </w:rPr>
        <w:t>109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sidR="006A69F1">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sidR="006A69F1">
        <w:rPr>
          <w:noProof/>
        </w:rPr>
        <w:t>111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sidR="006A69F1">
        <w:rPr>
          <w:noProof/>
        </w:rPr>
        <w:t>113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sidR="006A69F1">
        <w:rPr>
          <w:noProof/>
        </w:rPr>
        <w:t>117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sidR="006A69F1">
        <w:rPr>
          <w:noProof/>
        </w:rPr>
        <w:t>119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sidR="006A69F1">
        <w:rPr>
          <w:noProof/>
        </w:rPr>
        <w:t>124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sidR="006A69F1">
        <w:rPr>
          <w:noProof/>
        </w:rPr>
        <w:t>125</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sidR="006A69F1">
        <w:rPr>
          <w:noProof/>
        </w:rPr>
        <w:t>126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sidR="006A69F1">
        <w:rPr>
          <w:noProof/>
        </w:rPr>
        <w:t>132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sidR="006A69F1">
        <w:rPr>
          <w:noProof/>
        </w:rPr>
        <w:t>132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sidR="006A69F1">
        <w:rPr>
          <w:noProof/>
        </w:rPr>
        <w:t>132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sidR="006A69F1">
        <w:rPr>
          <w:noProof/>
        </w:rPr>
        <w:t>132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sidR="006A69F1">
        <w:rPr>
          <w:noProof/>
        </w:rPr>
        <w:t>133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sidR="006A69F1">
        <w:rPr>
          <w:noProof/>
        </w:rPr>
        <w:t>133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sidR="006A69F1">
        <w:rPr>
          <w:noProof/>
        </w:rPr>
        <w:t>133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sidR="006A69F1">
        <w:rPr>
          <w:noProof/>
        </w:rPr>
        <w:t>133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sidR="006A69F1">
        <w:rPr>
          <w:noProof/>
        </w:rPr>
        <w:t>133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sidR="006A69F1">
        <w:rPr>
          <w:noProof/>
        </w:rPr>
        <w:t>133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sidR="006A69F1">
        <w:rPr>
          <w:noProof/>
        </w:rPr>
        <w:t>134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sidR="006A69F1">
        <w:rPr>
          <w:noProof/>
        </w:rPr>
        <w:t>135</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sidR="006A69F1">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sidR="006A69F1">
        <w:rPr>
          <w:noProof/>
        </w:rPr>
        <w:t>139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sidR="006A69F1">
        <w:rPr>
          <w:noProof/>
        </w:rPr>
        <w:t>139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sidR="006A69F1">
        <w:rPr>
          <w:noProof/>
        </w:rPr>
        <w:t>140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sidR="006A69F1">
        <w:rPr>
          <w:noProof/>
        </w:rPr>
        <w:t>141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sidR="006A69F1">
        <w:rPr>
          <w:noProof/>
        </w:rPr>
        <w:t>142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sidR="006A69F1">
        <w:rPr>
          <w:noProof/>
        </w:rPr>
        <w:t>144</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6A69F1">
          <w:rPr>
            <w:webHidden/>
          </w:rPr>
          <w:t>13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6A69F1">
          <w:rPr>
            <w:webHidden/>
          </w:rPr>
          <w:t>14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6A69F1">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6A69F1">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6A69F1">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6A69F1">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6A69F1">
          <w:rPr>
            <w:webHidden/>
          </w:rPr>
          <w:t>22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6A69F1">
          <w:rPr>
            <w:webHidden/>
          </w:rPr>
          <w:t>24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6A69F1">
          <w:rPr>
            <w:webHidden/>
          </w:rPr>
          <w:t>28</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6A69F1">
          <w:rPr>
            <w:webHidden/>
          </w:rPr>
          <w:t>32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6A69F1">
          <w:rPr>
            <w:webHidden/>
          </w:rPr>
          <w:t>33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6A69F1">
          <w:rPr>
            <w:webHidden/>
          </w:rPr>
          <w:t>35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6A69F1">
          <w:rPr>
            <w:webHidden/>
          </w:rPr>
          <w:t>39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6A69F1">
          <w:rPr>
            <w:webHidden/>
          </w:rPr>
          <w:t>41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6A69F1">
          <w:rPr>
            <w:webHidden/>
          </w:rPr>
          <w:t>42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6A69F1">
          <w:rPr>
            <w:webHidden/>
          </w:rPr>
          <w:t>43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6A69F1">
          <w:rPr>
            <w:webHidden/>
          </w:rPr>
          <w:t>50</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6A69F1">
          <w:rPr>
            <w:webHidden/>
          </w:rPr>
          <w:t>71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6A69F1">
          <w:rPr>
            <w:webHidden/>
          </w:rPr>
          <w:t>76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6A69F1">
          <w:rPr>
            <w:webHidden/>
          </w:rPr>
          <w:t>77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6A69F1">
          <w:rPr>
            <w:webHidden/>
          </w:rPr>
          <w:t>78</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6A69F1">
          <w:rPr>
            <w:webHidden/>
          </w:rPr>
          <w:t>81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6A69F1">
          <w:rPr>
            <w:webHidden/>
          </w:rPr>
          <w:t>82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6A69F1">
          <w:rPr>
            <w:webHidden/>
          </w:rPr>
          <w:t>83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6A69F1">
          <w:rPr>
            <w:webHidden/>
          </w:rPr>
          <w:t>86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6A69F1">
          <w:rPr>
            <w:webHidden/>
          </w:rPr>
          <w:t>88</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6A69F1">
          <w:rPr>
            <w:webHidden/>
          </w:rPr>
          <w:t>90</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6A69F1">
          <w:rPr>
            <w:webHidden/>
          </w:rPr>
          <w:t>102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6A69F1">
          <w:rPr>
            <w:webHidden/>
          </w:rPr>
          <w:t>123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6A69F1">
          <w:rPr>
            <w:webHidden/>
          </w:rPr>
          <w:t>123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6A69F1">
          <w:rPr>
            <w:webHidden/>
          </w:rPr>
          <w:t>123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6A69F1">
          <w:rPr>
            <w:webHidden/>
          </w:rPr>
          <w:t>133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6A69F1">
          <w:rPr>
            <w:webHidden/>
          </w:rPr>
          <w:t>137</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6A69F1">
          <w:rPr>
            <w:webHidden/>
          </w:rPr>
          <w:t>16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6A69F1">
          <w:rPr>
            <w:webHidden/>
          </w:rPr>
          <w:t>17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6A69F1">
          <w:rPr>
            <w:webHidden/>
          </w:rPr>
          <w:t>18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6A69F1">
          <w:rPr>
            <w:webHidden/>
          </w:rPr>
          <w:t>19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6A69F1">
          <w:rPr>
            <w:webHidden/>
          </w:rPr>
          <w:t>21</w:t>
        </w:r>
        <w:r w:rsidR="00DC5287">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6A69F1">
          <w:rPr>
            <w:webHidden/>
          </w:rPr>
          <w:t>26</w:t>
        </w:r>
        <w:r w:rsidR="00B2471B">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6A69F1">
          <w:rPr>
            <w:webHidden/>
          </w:rPr>
          <w:t>29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6A69F1">
          <w:rPr>
            <w:webHidden/>
          </w:rPr>
          <w:t>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6A69F1">
          <w:rPr>
            <w:webHidden/>
          </w:rPr>
          <w:t>31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6A69F1">
          <w:rPr>
            <w:webHidden/>
          </w:rPr>
          <w:t>35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6A69F1">
          <w:rPr>
            <w:webHidden/>
          </w:rPr>
          <w:t>35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6A69F1">
          <w:rPr>
            <w:webHidden/>
          </w:rPr>
          <w:t>36</w:t>
        </w:r>
        <w:r w:rsidR="00DC5287">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6A69F1">
          <w:rPr>
            <w:webHidden/>
          </w:rPr>
          <w:t>37</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6A69F1">
          <w:rPr>
            <w:webHidden/>
          </w:rPr>
          <w:t>37</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6A69F1">
          <w:rPr>
            <w:webHidden/>
          </w:rPr>
          <w:t>38</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6A69F1">
          <w:rPr>
            <w:webHidden/>
          </w:rPr>
          <w:t>38</w:t>
        </w:r>
        <w:r w:rsidR="002D1A01">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6A69F1">
          <w:rPr>
            <w:webHidden/>
          </w:rPr>
          <w:t>40</w:t>
        </w:r>
        <w:r w:rsidR="00DC5287">
          <w:rPr>
            <w:webHidden/>
          </w:rPr>
          <w:fldChar w:fldCharType="end"/>
        </w:r>
      </w:hyperlink>
    </w:p>
    <w:p w:rsidR="002D1A01" w:rsidRPr="00797AA8" w:rsidRDefault="00C83B6A"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6A69F1">
          <w:rPr>
            <w:webHidden/>
          </w:rPr>
          <w:t>40</w:t>
        </w:r>
        <w:r w:rsidR="002D1A01">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6A69F1">
          <w:rPr>
            <w:webHidden/>
          </w:rPr>
          <w:t>45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6A69F1">
          <w:rPr>
            <w:webHidden/>
          </w:rPr>
          <w:t>46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6A69F1">
          <w:rPr>
            <w:webHidden/>
          </w:rPr>
          <w:t>50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6A69F1">
          <w:rPr>
            <w:webHidden/>
          </w:rPr>
          <w:t>57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6A69F1">
          <w:rPr>
            <w:webHidden/>
          </w:rPr>
          <w:t>76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6A69F1">
          <w:rPr>
            <w:webHidden/>
          </w:rPr>
          <w:t>77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6A69F1">
          <w:rPr>
            <w:webHidden/>
          </w:rPr>
          <w:t>81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6A69F1">
          <w:rPr>
            <w:webHidden/>
          </w:rPr>
          <w:t>83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6A69F1">
          <w:rPr>
            <w:webHidden/>
          </w:rPr>
          <w:t>92</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6A69F1">
          <w:rPr>
            <w:webHidden/>
          </w:rPr>
          <w:t>106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6A69F1">
          <w:rPr>
            <w:webHidden/>
          </w:rPr>
          <w:t>126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6A69F1">
          <w:rPr>
            <w:webHidden/>
          </w:rPr>
          <w:t>126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6A69F1">
          <w:rPr>
            <w:webHidden/>
          </w:rPr>
          <w:t>127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6A69F1">
          <w:rPr>
            <w:webHidden/>
          </w:rPr>
          <w:t>127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6A69F1">
          <w:rPr>
            <w:webHidden/>
          </w:rPr>
          <w:t>129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6A69F1">
          <w:rPr>
            <w:webHidden/>
          </w:rPr>
          <w:t>129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6A69F1">
          <w:rPr>
            <w:webHidden/>
          </w:rPr>
          <w:t>129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6A69F1">
          <w:rPr>
            <w:webHidden/>
          </w:rPr>
          <w:t>130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6A69F1">
          <w:rPr>
            <w:webHidden/>
          </w:rPr>
          <w:t>130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6A69F1">
          <w:rPr>
            <w:webHidden/>
          </w:rPr>
          <w:t>130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6A69F1">
          <w:rPr>
            <w:webHidden/>
          </w:rPr>
          <w:t>131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6A69F1">
          <w:rPr>
            <w:webHidden/>
          </w:rPr>
          <w:t>131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6A69F1">
          <w:rPr>
            <w:webHidden/>
          </w:rPr>
          <w:t>131</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93753185"/>
      <w:r w:rsidRPr="008E7BB2">
        <w:lastRenderedPageBreak/>
        <w:t>Scope</w:t>
      </w:r>
      <w:bookmarkEnd w:id="1"/>
      <w:bookmarkEnd w:id="2"/>
      <w:bookmarkEnd w:id="3"/>
      <w:bookmarkEnd w:id="4"/>
      <w:bookmarkEnd w:id="5"/>
    </w:p>
    <w:p w:rsidR="008E2FD1" w:rsidRDefault="004800FD" w:rsidP="008E2FD1">
      <w:pPr>
        <w:rPr>
          <w:lang w:val="en-US" w:eastAsia="ko-KR"/>
        </w:rPr>
      </w:pPr>
      <w:bookmarkStart w:id="6"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7" w:name="_Toc370916037"/>
      <w:bookmarkStart w:id="8" w:name="_Toc370922859"/>
      <w:bookmarkStart w:id="9" w:name="_Toc493753186"/>
      <w:r w:rsidRPr="008E7BB2">
        <w:lastRenderedPageBreak/>
        <w:t>References</w:t>
      </w:r>
      <w:bookmarkEnd w:id="6"/>
      <w:bookmarkEnd w:id="7"/>
      <w:bookmarkEnd w:id="8"/>
      <w:bookmarkEnd w:id="9"/>
    </w:p>
    <w:p w:rsidR="00F2110E" w:rsidRPr="008E7BB2" w:rsidRDefault="00F2110E" w:rsidP="00AD2BC2">
      <w:pPr>
        <w:pStyle w:val="Heading2"/>
        <w:numPr>
          <w:ilvl w:val="1"/>
          <w:numId w:val="165"/>
        </w:numPr>
      </w:pPr>
      <w:bookmarkStart w:id="10" w:name="_Toc51147377"/>
      <w:bookmarkStart w:id="11" w:name="_Toc370916038"/>
      <w:bookmarkStart w:id="12" w:name="_Toc370922860"/>
      <w:bookmarkStart w:id="13" w:name="_Toc493753187"/>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w:t>
            </w:r>
            <w:proofErr w:type="spellStart"/>
            <w:r w:rsidRPr="00A57FA4">
              <w:rPr>
                <w:sz w:val="18"/>
                <w:szCs w:val="18"/>
                <w:lang w:val="en-US"/>
              </w:rPr>
              <w:t>Hartke</w:t>
            </w:r>
            <w:proofErr w:type="spellEnd"/>
            <w:r w:rsidRPr="00A57FA4">
              <w:rPr>
                <w:sz w:val="18"/>
                <w:szCs w:val="18"/>
                <w:lang w:val="en-US"/>
              </w:rPr>
              <w:t xml:space="preserv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5" w:name="reference_TS102_221"/>
            <w:r w:rsidRPr="00A57FA4">
              <w:rPr>
                <w:b/>
                <w:bCs w:val="0"/>
                <w:sz w:val="18"/>
                <w:szCs w:val="18"/>
              </w:rPr>
              <w:t>ETSI TS 102.221</w:t>
            </w:r>
            <w:bookmarkEnd w:id="15"/>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 xml:space="preserve">IEEE Computer Society (August 29, 2008). IEEE Standard for Floating-Point Arithmetic. IEEE. doi:10.1109/IEEESTD.2008.4610935. ISBN 978-0-7381-5753-5. IEEE </w:t>
            </w:r>
            <w:proofErr w:type="spellStart"/>
            <w:r w:rsidRPr="00A57FA4">
              <w:rPr>
                <w:color w:val="000000"/>
                <w:sz w:val="18"/>
                <w:szCs w:val="18"/>
              </w:rPr>
              <w:t>Std</w:t>
            </w:r>
            <w:proofErr w:type="spellEnd"/>
            <w:r w:rsidRPr="00A57FA4">
              <w:rPr>
                <w:color w:val="000000"/>
                <w:sz w:val="18"/>
                <w:szCs w:val="18"/>
              </w:rPr>
              <w:t xml:space="preserve">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 xml:space="preserve">IEEE Computer Society (August 29, 2008). IEEE Standard for Floating-Point Arithmetic. IEEE. doi:10.1109/IEEESTD.2008.4610935. ISBN 978-0-7381-5753-5. IEEE </w:t>
            </w:r>
            <w:proofErr w:type="spellStart"/>
            <w:r w:rsidRPr="00A57FA4">
              <w:rPr>
                <w:sz w:val="18"/>
                <w:szCs w:val="18"/>
              </w:rPr>
              <w:t>Std</w:t>
            </w:r>
            <w:proofErr w:type="spellEnd"/>
            <w:r w:rsidRPr="00A57FA4">
              <w:rPr>
                <w:sz w:val="18"/>
                <w:szCs w:val="18"/>
              </w:rPr>
              <w:t xml:space="preserve">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proofErr w:type="spellStart"/>
            <w:r w:rsidRPr="00A57FA4">
              <w:rPr>
                <w:sz w:val="18"/>
                <w:szCs w:val="18"/>
              </w:rPr>
              <w:t>Hartke</w:t>
            </w:r>
            <w:proofErr w:type="spellEnd"/>
            <w:r w:rsidRPr="00A57FA4">
              <w:rPr>
                <w:sz w:val="18"/>
                <w:szCs w:val="18"/>
              </w:rPr>
              <w:t xml:space="preserv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PKCS_15"/>
            <w:r w:rsidRPr="00A57FA4">
              <w:rPr>
                <w:b/>
                <w:bCs w:val="0"/>
                <w:sz w:val="18"/>
                <w:szCs w:val="18"/>
              </w:rPr>
              <w:t>PKCS#15</w:t>
            </w:r>
            <w:bookmarkEnd w:id="16"/>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17"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proofErr w:type="spellStart"/>
            <w:r w:rsidRPr="00A57FA4">
              <w:rPr>
                <w:rFonts w:ascii="Times New Roman" w:hAnsi="Times New Roman" w:cs="Times New Roman"/>
                <w:sz w:val="18"/>
                <w:szCs w:val="18"/>
              </w:rPr>
              <w:t>Rescorla</w:t>
            </w:r>
            <w:proofErr w:type="spellEnd"/>
            <w:r w:rsidRPr="00A57FA4">
              <w:rPr>
                <w:rFonts w:ascii="Times New Roman" w:hAnsi="Times New Roman" w:cs="Times New Roman"/>
                <w:sz w:val="18"/>
                <w:szCs w:val="18"/>
              </w:rPr>
              <w:t xml:space="preserve">,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7" w:name="_Toc51147378"/>
      <w:bookmarkStart w:id="18" w:name="_Toc370916039"/>
      <w:bookmarkStart w:id="19" w:name="_Toc370922861"/>
      <w:bookmarkStart w:id="20" w:name="_Toc493753188"/>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013908" w:rsidRPr="00226D3D" w:rsidTr="00030B7F">
        <w:trPr>
          <w:jc w:val="center"/>
        </w:trPr>
        <w:tc>
          <w:tcPr>
            <w:tcW w:w="2127" w:type="dxa"/>
          </w:tcPr>
          <w:p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rsidR="00013908" w:rsidRPr="00A57FA4" w:rsidRDefault="00013908" w:rsidP="003E18DF">
            <w:pPr>
              <w:pStyle w:val="RefDesc"/>
              <w:rPr>
                <w:sz w:val="18"/>
                <w:szCs w:val="18"/>
                <w:lang w:val="en-GB"/>
              </w:rPr>
            </w:pPr>
            <w:r w:rsidRPr="00C5280D">
              <w:rPr>
                <w:rStyle w:val="RefDescChar"/>
                <w:sz w:val="18"/>
              </w:rPr>
              <w:t xml:space="preserve">Open Mobile Alliance, "SCR Rules and Procedures, Version 1.0", 19. September 2006, </w:t>
            </w:r>
            <w:hyperlink r:id="rId28" w:history="1">
              <w:r w:rsidRPr="00C5280D">
                <w:rPr>
                  <w:rStyle w:val="Hyperlink"/>
                  <w:sz w:val="18"/>
                </w:rPr>
                <w:t>URL: http://member.openmobilealliance.org/ftp/Public_documents/iop/Permanent_documents/OMA-ORG-SCR_Rules_and_Procedures-V1_0-20060919-A.zip</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w:t>
            </w:r>
            <w:proofErr w:type="spellStart"/>
            <w:r w:rsidR="00F31EE9" w:rsidRPr="00F31EE9">
              <w:rPr>
                <w:rStyle w:val="Emphasis"/>
                <w:bCs w:val="0"/>
                <w:i w:val="0"/>
                <w:sz w:val="18"/>
                <w:szCs w:val="18"/>
                <w:shd w:val="clear" w:color="auto" w:fill="FFFFFF"/>
              </w:rPr>
              <w:t>Tschofenig</w:t>
            </w:r>
            <w:proofErr w:type="spellEnd"/>
            <w:r w:rsidR="00F31EE9" w:rsidRPr="00F31EE9">
              <w:rPr>
                <w:rStyle w:val="Emphasis"/>
                <w:bCs w:val="0"/>
                <w:i w:val="0"/>
                <w:sz w:val="18"/>
                <w:szCs w:val="18"/>
                <w:shd w:val="clear" w:color="auto" w:fill="FFFFFF"/>
              </w:rPr>
              <w:t xml:space="preserve">,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9"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0"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1" w:name="_Toc370916040"/>
      <w:bookmarkStart w:id="22" w:name="_Toc370922862"/>
      <w:bookmarkStart w:id="23" w:name="_Toc493753189"/>
      <w:r w:rsidRPr="008E7BB2">
        <w:lastRenderedPageBreak/>
        <w:t>Terminology and Conventions</w:t>
      </w:r>
      <w:bookmarkEnd w:id="14"/>
      <w:bookmarkEnd w:id="21"/>
      <w:bookmarkEnd w:id="22"/>
      <w:bookmarkEnd w:id="23"/>
    </w:p>
    <w:p w:rsidR="00F2110E" w:rsidRPr="008E7BB2" w:rsidRDefault="00F2110E" w:rsidP="00AD2BC2">
      <w:pPr>
        <w:pStyle w:val="Heading2"/>
        <w:numPr>
          <w:ilvl w:val="1"/>
          <w:numId w:val="167"/>
        </w:numPr>
      </w:pPr>
      <w:bookmarkStart w:id="24" w:name="_Toc51147380"/>
      <w:bookmarkStart w:id="25" w:name="_Toc370916041"/>
      <w:bookmarkStart w:id="26" w:name="_Toc370922863"/>
      <w:bookmarkStart w:id="27" w:name="_Toc493753190"/>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0" w:name="_Toc51147381"/>
      <w:bookmarkStart w:id="31" w:name="_Toc370916042"/>
      <w:bookmarkStart w:id="32" w:name="_Toc370922864"/>
      <w:bookmarkStart w:id="33" w:name="_Toc493753191"/>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4" w:name="_Toc51147382"/>
      <w:bookmarkStart w:id="35" w:name="_Toc370916043"/>
      <w:bookmarkStart w:id="36" w:name="_Toc370922865"/>
      <w:bookmarkStart w:id="37" w:name="_Toc493753192"/>
      <w:r w:rsidRPr="008E7BB2">
        <w:t>Abbreviations</w:t>
      </w:r>
      <w:bookmarkEnd w:id="34"/>
      <w:bookmarkEnd w:id="35"/>
      <w:bookmarkEnd w:id="36"/>
      <w:bookmarkEnd w:id="37"/>
    </w:p>
    <w:p w:rsidR="00F2110E" w:rsidRDefault="00F2110E" w:rsidP="00AD2BC2">
      <w:pPr>
        <w:pStyle w:val="Heading1"/>
        <w:numPr>
          <w:ilvl w:val="0"/>
          <w:numId w:val="171"/>
        </w:numPr>
        <w:tabs>
          <w:tab w:val="clear" w:pos="9634"/>
          <w:tab w:val="right" w:pos="9630"/>
        </w:tabs>
      </w:pPr>
      <w:bookmarkStart w:id="38" w:name="_Toc465694750"/>
      <w:bookmarkStart w:id="39" w:name="_Toc465754762"/>
      <w:bookmarkStart w:id="40" w:name="_Toc465771851"/>
      <w:bookmarkStart w:id="41" w:name="_Toc466534617"/>
      <w:bookmarkStart w:id="42" w:name="_Toc467143018"/>
      <w:bookmarkStart w:id="43" w:name="_Toc467678160"/>
      <w:bookmarkStart w:id="44" w:name="_Toc469902302"/>
      <w:bookmarkStart w:id="45" w:name="_Toc470163095"/>
      <w:bookmarkStart w:id="46" w:name="_Toc472075890"/>
      <w:bookmarkStart w:id="47" w:name="_Toc472087868"/>
      <w:bookmarkStart w:id="48" w:name="_Toc429570924"/>
      <w:bookmarkStart w:id="49" w:name="_Toc370916044"/>
      <w:bookmarkStart w:id="50" w:name="_Toc370922866"/>
      <w:bookmarkStart w:id="51" w:name="_Toc493753193"/>
      <w:bookmarkEnd w:id="38"/>
      <w:bookmarkEnd w:id="39"/>
      <w:bookmarkEnd w:id="40"/>
      <w:bookmarkEnd w:id="41"/>
      <w:bookmarkEnd w:id="42"/>
      <w:bookmarkEnd w:id="43"/>
      <w:bookmarkEnd w:id="44"/>
      <w:bookmarkEnd w:id="45"/>
      <w:bookmarkEnd w:id="46"/>
      <w:bookmarkEnd w:id="47"/>
      <w:bookmarkEnd w:id="48"/>
      <w:r w:rsidRPr="008E7BB2">
        <w:lastRenderedPageBreak/>
        <w:t>Introduction</w:t>
      </w:r>
      <w:bookmarkEnd w:id="28"/>
      <w:bookmarkEnd w:id="29"/>
      <w:bookmarkEnd w:id="49"/>
      <w:bookmarkEnd w:id="50"/>
      <w:bookmarkEnd w:id="51"/>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2" w:name="_MON_1546147146"/>
    <w:bookmarkEnd w:id="52"/>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pt;height:375.5pt" o:ole="">
            <v:imagedata r:id="rId31" o:title=""/>
          </v:shape>
          <o:OLEObject Type="Embed" ProgID="Visio.Drawing.15" ShapeID="_x0000_i1025" DrawAspect="Content" ObjectID="_1574508617" r:id="rId32"/>
        </w:object>
      </w:r>
    </w:p>
    <w:p w:rsidR="001431CF" w:rsidRDefault="00CC6804" w:rsidP="00CC6804">
      <w:pPr>
        <w:pStyle w:val="Caption"/>
      </w:pPr>
      <w:bookmarkStart w:id="53" w:name="_Ref403552316"/>
      <w:bookmarkStart w:id="54"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3"/>
      <w:r w:rsidRPr="000830CC">
        <w:t xml:space="preserve">: The overall architecture of the </w:t>
      </w:r>
      <w:r w:rsidR="00F5254E">
        <w:t>L</w:t>
      </w:r>
      <w:r w:rsidR="003A2C1C">
        <w:t>w</w:t>
      </w:r>
      <w:r w:rsidR="00F5254E">
        <w:t>M2M</w:t>
      </w:r>
      <w:r w:rsidRPr="000830CC">
        <w:t xml:space="preserve"> Enabler.</w:t>
      </w:r>
      <w:bookmarkEnd w:id="54"/>
    </w:p>
    <w:p w:rsidR="00CC6804" w:rsidRDefault="00AB6020" w:rsidP="00CC6804">
      <w:pPr>
        <w:pStyle w:val="Caption"/>
        <w:keepNext/>
      </w:pPr>
      <w:r>
        <w:object w:dxaOrig="4255" w:dyaOrig="2703">
          <v:shape id="_x0000_i1026" type="#_x0000_t75" style="width:213pt;height:134pt" o:ole="">
            <v:imagedata r:id="rId33" o:title=""/>
          </v:shape>
          <o:OLEObject Type="Embed" ProgID="Visio.Drawing.15" ShapeID="_x0000_i1026" DrawAspect="Content" ObjectID="_1574508618" r:id="rId34"/>
        </w:object>
      </w:r>
    </w:p>
    <w:p w:rsidR="0076683F" w:rsidRPr="0076683F" w:rsidRDefault="00CC6804" w:rsidP="00220CFD">
      <w:pPr>
        <w:pStyle w:val="Caption"/>
      </w:pPr>
      <w:bookmarkStart w:id="55" w:name="_Ref403552330"/>
      <w:bookmarkStart w:id="56"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5"/>
      <w:r w:rsidRPr="00B62D80">
        <w:t xml:space="preserve">: The protocol stack of the </w:t>
      </w:r>
      <w:r w:rsidR="00F5254E">
        <w:t>L</w:t>
      </w:r>
      <w:r w:rsidR="003A2C1C">
        <w:t>w</w:t>
      </w:r>
      <w:r w:rsidR="00F5254E">
        <w:t>M2M</w:t>
      </w:r>
      <w:r w:rsidRPr="00B62D80">
        <w:t xml:space="preserve"> Enabler.</w:t>
      </w:r>
      <w:bookmarkEnd w:id="56"/>
    </w:p>
    <w:p w:rsidR="0013583A" w:rsidRDefault="0013583A" w:rsidP="00AD2BC2">
      <w:pPr>
        <w:pStyle w:val="Heading2"/>
        <w:numPr>
          <w:ilvl w:val="1"/>
          <w:numId w:val="172"/>
        </w:numPr>
      </w:pPr>
      <w:bookmarkStart w:id="57" w:name="_Toc160850338"/>
      <w:bookmarkStart w:id="58" w:name="_Ref161456245"/>
      <w:bookmarkStart w:id="59" w:name="_Toc341770967"/>
      <w:bookmarkStart w:id="60" w:name="_Toc370916045"/>
      <w:bookmarkStart w:id="61" w:name="_Toc370922867"/>
      <w:bookmarkStart w:id="62" w:name="_Toc493753194"/>
      <w:r w:rsidRPr="008E7BB2">
        <w:t>Version 1.0</w:t>
      </w:r>
      <w:bookmarkEnd w:id="57"/>
      <w:bookmarkEnd w:id="58"/>
      <w:bookmarkEnd w:id="59"/>
      <w:bookmarkEnd w:id="60"/>
      <w:bookmarkEnd w:id="61"/>
      <w:bookmarkEnd w:id="62"/>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3" w:name="_Toc465694753"/>
      <w:bookmarkStart w:id="64" w:name="_Toc465754765"/>
      <w:bookmarkStart w:id="65" w:name="_Toc465771854"/>
      <w:bookmarkStart w:id="66" w:name="_Toc466534620"/>
      <w:bookmarkStart w:id="67" w:name="_Toc467143021"/>
      <w:bookmarkStart w:id="68" w:name="_Toc467678163"/>
      <w:bookmarkStart w:id="69" w:name="_Toc469902305"/>
      <w:bookmarkStart w:id="70" w:name="_Toc470163098"/>
      <w:bookmarkStart w:id="71" w:name="_Toc472075893"/>
      <w:bookmarkStart w:id="72" w:name="_Toc472087871"/>
      <w:bookmarkStart w:id="73" w:name="_Toc465694754"/>
      <w:bookmarkStart w:id="74" w:name="_Toc465754766"/>
      <w:bookmarkStart w:id="75" w:name="_Toc465771855"/>
      <w:bookmarkStart w:id="76" w:name="_Toc466534621"/>
      <w:bookmarkStart w:id="77" w:name="_Toc467143022"/>
      <w:bookmarkStart w:id="78" w:name="_Toc467678164"/>
      <w:bookmarkStart w:id="79" w:name="_Toc469902306"/>
      <w:bookmarkStart w:id="80" w:name="_Toc470163099"/>
      <w:bookmarkStart w:id="81" w:name="_Toc472075894"/>
      <w:bookmarkStart w:id="82" w:name="_Toc472087872"/>
      <w:bookmarkStart w:id="83" w:name="_Toc465694755"/>
      <w:bookmarkStart w:id="84" w:name="_Toc465754767"/>
      <w:bookmarkStart w:id="85" w:name="_Toc465771856"/>
      <w:bookmarkStart w:id="86" w:name="_Toc466534622"/>
      <w:bookmarkStart w:id="87" w:name="_Toc467143023"/>
      <w:bookmarkStart w:id="88" w:name="_Toc467678165"/>
      <w:bookmarkStart w:id="89" w:name="_Toc469902307"/>
      <w:bookmarkStart w:id="90" w:name="_Toc470163100"/>
      <w:bookmarkStart w:id="91" w:name="_Toc472075895"/>
      <w:bookmarkStart w:id="92" w:name="_Toc472087873"/>
      <w:bookmarkStart w:id="93" w:name="_Toc465694756"/>
      <w:bookmarkStart w:id="94" w:name="_Toc465754768"/>
      <w:bookmarkStart w:id="95" w:name="_Toc465771857"/>
      <w:bookmarkStart w:id="96" w:name="_Toc466534623"/>
      <w:bookmarkStart w:id="97" w:name="_Toc467143024"/>
      <w:bookmarkStart w:id="98" w:name="_Toc467678166"/>
      <w:bookmarkStart w:id="99" w:name="_Toc469902308"/>
      <w:bookmarkStart w:id="100" w:name="_Toc470163101"/>
      <w:bookmarkStart w:id="101" w:name="_Toc472075896"/>
      <w:bookmarkStart w:id="102" w:name="_Toc472087874"/>
      <w:bookmarkStart w:id="103" w:name="_Toc465694757"/>
      <w:bookmarkStart w:id="104" w:name="_Toc465754769"/>
      <w:bookmarkStart w:id="105" w:name="_Toc465771858"/>
      <w:bookmarkStart w:id="106" w:name="_Toc466534624"/>
      <w:bookmarkStart w:id="107" w:name="_Toc467143025"/>
      <w:bookmarkStart w:id="108" w:name="_Toc467678167"/>
      <w:bookmarkStart w:id="109" w:name="_Toc469902309"/>
      <w:bookmarkStart w:id="110" w:name="_Toc470163102"/>
      <w:bookmarkStart w:id="111" w:name="_Toc472075897"/>
      <w:bookmarkStart w:id="112" w:name="_Toc472087875"/>
      <w:bookmarkStart w:id="113" w:name="_Toc465694758"/>
      <w:bookmarkStart w:id="114" w:name="_Toc465754770"/>
      <w:bookmarkStart w:id="115" w:name="_Toc465771859"/>
      <w:bookmarkStart w:id="116" w:name="_Toc466534625"/>
      <w:bookmarkStart w:id="117" w:name="_Toc467143026"/>
      <w:bookmarkStart w:id="118" w:name="_Toc467678168"/>
      <w:bookmarkStart w:id="119" w:name="_Toc469902310"/>
      <w:bookmarkStart w:id="120" w:name="_Toc470163103"/>
      <w:bookmarkStart w:id="121" w:name="_Toc472075898"/>
      <w:bookmarkStart w:id="122" w:name="_Toc472087876"/>
      <w:bookmarkStart w:id="123" w:name="_Toc465694759"/>
      <w:bookmarkStart w:id="124" w:name="_Toc465754771"/>
      <w:bookmarkStart w:id="125" w:name="_Toc465771860"/>
      <w:bookmarkStart w:id="126" w:name="_Toc466534626"/>
      <w:bookmarkStart w:id="127" w:name="_Toc467143027"/>
      <w:bookmarkStart w:id="128" w:name="_Toc467678169"/>
      <w:bookmarkStart w:id="129" w:name="_Toc469902311"/>
      <w:bookmarkStart w:id="130" w:name="_Toc470163104"/>
      <w:bookmarkStart w:id="131" w:name="_Toc472075899"/>
      <w:bookmarkStart w:id="132" w:name="_Toc472087877"/>
      <w:bookmarkStart w:id="133" w:name="_Toc465694761"/>
      <w:bookmarkStart w:id="134" w:name="_Toc465754773"/>
      <w:bookmarkStart w:id="135" w:name="_Toc465771862"/>
      <w:bookmarkStart w:id="136" w:name="_Toc466534628"/>
      <w:bookmarkStart w:id="137" w:name="_Toc467143029"/>
      <w:bookmarkStart w:id="138" w:name="_Toc467678171"/>
      <w:bookmarkStart w:id="139" w:name="_Toc469902313"/>
      <w:bookmarkStart w:id="140" w:name="_Toc470163106"/>
      <w:bookmarkStart w:id="141" w:name="_Toc472075901"/>
      <w:bookmarkStart w:id="142" w:name="_Toc472087879"/>
      <w:bookmarkStart w:id="143" w:name="_Ref368309975"/>
      <w:bookmarkStart w:id="144" w:name="_Toc370916046"/>
      <w:bookmarkStart w:id="145" w:name="_Toc370922868"/>
      <w:bookmarkStart w:id="146" w:name="_Toc493753195"/>
      <w:bookmarkStart w:id="147" w:name="_Toc51149240"/>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sidRPr="008E7BB2">
        <w:rPr>
          <w:lang w:eastAsia="zh-CN"/>
        </w:rPr>
        <w:lastRenderedPageBreak/>
        <w:t>Interfaces</w:t>
      </w:r>
      <w:bookmarkEnd w:id="143"/>
      <w:bookmarkEnd w:id="144"/>
      <w:bookmarkEnd w:id="145"/>
      <w:bookmarkEnd w:id="146"/>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8" w:name="_Ref403552359"/>
    <w:p w:rsidR="00AB6020" w:rsidRDefault="00046758" w:rsidP="00CC6804">
      <w:pPr>
        <w:pStyle w:val="Caption"/>
      </w:pPr>
      <w:r>
        <w:object w:dxaOrig="8210" w:dyaOrig="2748">
          <v:shape id="_x0000_i1027" type="#_x0000_t75" style="width:336pt;height:137.5pt" o:ole="">
            <v:imagedata r:id="rId35" o:title=""/>
          </v:shape>
          <o:OLEObject Type="Embed" ProgID="Visio.Drawing.15" ShapeID="_x0000_i1027" DrawAspect="Content" ObjectID="_1574508619" r:id="rId36"/>
        </w:object>
      </w:r>
    </w:p>
    <w:p w:rsidR="001431CF" w:rsidRDefault="00CC6804" w:rsidP="00CC6804">
      <w:pPr>
        <w:pStyle w:val="Caption"/>
      </w:pPr>
      <w:bookmarkStart w:id="149" w:name="_Ref474353843"/>
      <w:bookmarkStart w:id="150"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8"/>
      <w:bookmarkEnd w:id="149"/>
      <w:r w:rsidRPr="00013FB2">
        <w:t>: Bootstrap</w:t>
      </w:r>
      <w:bookmarkEnd w:id="150"/>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1" w:name="_Ref403552391"/>
    <w:p w:rsidR="00AB6020" w:rsidRDefault="00AB6020" w:rsidP="00CC6804">
      <w:pPr>
        <w:pStyle w:val="Caption"/>
      </w:pPr>
      <w:r>
        <w:object w:dxaOrig="6543" w:dyaOrig="1863">
          <v:shape id="_x0000_i1028" type="#_x0000_t75" style="width:278.5pt;height:78.5pt" o:ole="">
            <v:imagedata r:id="rId37" o:title=""/>
          </v:shape>
          <o:OLEObject Type="Embed" ProgID="Visio.Drawing.15" ShapeID="_x0000_i1028" DrawAspect="Content" ObjectID="_1574508620" r:id="rId38"/>
        </w:object>
      </w:r>
    </w:p>
    <w:p w:rsidR="009C4B32" w:rsidRDefault="00CC6804" w:rsidP="009C4B32">
      <w:pPr>
        <w:pStyle w:val="Caption"/>
      </w:pPr>
      <w:bookmarkStart w:id="152" w:name="_Ref474353940"/>
      <w:bookmarkStart w:id="153"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1"/>
      <w:bookmarkEnd w:id="152"/>
      <w:r w:rsidRPr="00C82A11">
        <w:t>: Client Registration</w:t>
      </w:r>
      <w:bookmarkEnd w:id="153"/>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4" w:name="_Ref403552396"/>
    <w:bookmarkStart w:id="155" w:name="_Toc245116548"/>
    <w:bookmarkStart w:id="156" w:name="_Toc474339844"/>
    <w:bookmarkStart w:id="157" w:name="_GoBack"/>
    <w:bookmarkEnd w:id="157"/>
    <w:p w:rsidR="00E14164" w:rsidRDefault="00E14164" w:rsidP="005E501B">
      <w:pPr>
        <w:pStyle w:val="Caption"/>
      </w:pPr>
      <w:r>
        <w:object w:dxaOrig="9195" w:dyaOrig="1845">
          <v:shape id="_x0000_i1054" type="#_x0000_t75" style="width:286.5pt;height:78pt" o:ole="">
            <v:imagedata r:id="rId39" o:title=""/>
          </v:shape>
          <o:OLEObject Type="Embed" ProgID="Visio.Drawing.15" ShapeID="_x0000_i1054" DrawAspect="Content" ObjectID="_1574508621" r:id="rId40"/>
        </w:object>
      </w:r>
    </w:p>
    <w:p w:rsidR="005E501B" w:rsidRDefault="00CC6804" w:rsidP="005E501B">
      <w:pPr>
        <w:pStyle w:val="Caption"/>
        <w:rPr>
          <w:lang w:eastAsia="zh-CN"/>
        </w:rPr>
      </w:pPr>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4"/>
      <w:r w:rsidRPr="007319C5">
        <w:t>: Device Management and Service Enablement</w:t>
      </w:r>
      <w:bookmarkEnd w:id="156"/>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29" type="#_x0000_t75" style="width:254.5pt;height:77pt" o:ole="">
            <v:imagedata r:id="rId41" o:title=""/>
          </v:shape>
          <o:OLEObject Type="Embed" ProgID="Visio.Drawing.15" ShapeID="_x0000_i1029" DrawAspect="Content" ObjectID="_1574508622" r:id="rId42"/>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5"/>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Toc493753196"/>
      <w:bookmarkStart w:id="165" w:name="_Ref368312469"/>
      <w:bookmarkStart w:id="166" w:name="_Ref368313437"/>
      <w:bookmarkStart w:id="167" w:name="_Toc370916047"/>
      <w:bookmarkStart w:id="168" w:name="_Toc370922869"/>
      <w:r>
        <w:t>Attributes</w:t>
      </w:r>
      <w:bookmarkEnd w:id="163"/>
      <w:bookmarkEnd w:id="164"/>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sidR="006A69F1">
              <w:rPr>
                <w:lang w:eastAsia="zh-CN"/>
              </w:rPr>
              <w:t>S</w:t>
            </w:r>
            <w:r w:rsidR="00201A5D">
              <w:rPr>
                <w:lang w:eastAsia="zh-CN"/>
              </w:rPr>
              <w: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lang w:eastAsia="ko-KR"/>
        </w:rPr>
      </w:pPr>
      <w:r>
        <w:rPr>
          <w:lang w:eastAsia="ko-KR"/>
        </w:rPr>
        <w:t xml:space="preserve">Notification </w:t>
      </w:r>
      <w:proofErr w:type="gramStart"/>
      <w:r>
        <w:rPr>
          <w:lang w:eastAsia="ko-KR"/>
        </w:rPr>
        <w:t>Conditions :</w:t>
      </w:r>
      <w:proofErr w:type="gramEnd"/>
      <w:r>
        <w:rPr>
          <w:lang w:eastAsia="ko-KR"/>
        </w:rPr>
        <w:t xml:space="preserve"> t</w:t>
      </w:r>
      <w:r w:rsidR="00B10808">
        <w:rPr>
          <w:lang w:eastAsia="ko-KR"/>
        </w:rPr>
        <w:t>he notification of a Resource value will be sent when</w:t>
      </w:r>
      <w:r>
        <w:rPr>
          <w:lang w:eastAsia="ko-KR"/>
        </w:rPr>
        <w:t>:</w:t>
      </w:r>
    </w:p>
    <w:p w:rsidR="00C83B6A" w:rsidRDefault="00C83B6A" w:rsidP="00C5280D">
      <w:pPr>
        <w:numPr>
          <w:ilvl w:val="0"/>
          <w:numId w:val="228"/>
        </w:numPr>
        <w:spacing w:before="0" w:after="0"/>
        <w:ind w:left="714" w:hanging="357"/>
        <w:rPr>
          <w:lang w:eastAsia="ko-KR"/>
        </w:rPr>
      </w:pPr>
      <w:r>
        <w:rPr>
          <w:lang w:eastAsia="ko-KR"/>
        </w:rPr>
        <w:t>valid C</w:t>
      </w:r>
      <w:r w:rsidR="00B10808">
        <w:rPr>
          <w:lang w:eastAsia="ko-KR"/>
        </w:rPr>
        <w:t xml:space="preserve">hange </w:t>
      </w:r>
      <w:r>
        <w:rPr>
          <w:lang w:eastAsia="ko-KR"/>
        </w:rPr>
        <w:t>V</w:t>
      </w:r>
      <w:r w:rsidR="00B10808">
        <w:rPr>
          <w:lang w:eastAsia="ko-KR"/>
        </w:rPr>
        <w:t xml:space="preserve">alue </w:t>
      </w:r>
      <w:r>
        <w:rPr>
          <w:lang w:eastAsia="ko-KR"/>
        </w:rPr>
        <w:t>C</w:t>
      </w:r>
      <w:r w:rsidR="00B10808">
        <w:rPr>
          <w:lang w:eastAsia="ko-KR"/>
        </w:rPr>
        <w:t>ondition</w:t>
      </w:r>
      <w:r>
        <w:rPr>
          <w:lang w:eastAsia="ko-KR"/>
        </w:rPr>
        <w:t>s</w:t>
      </w:r>
      <w:r w:rsidR="00B10808">
        <w:rPr>
          <w:lang w:eastAsia="ko-KR"/>
        </w:rPr>
        <w:t xml:space="preserve"> (“Greater Than”, “Less Than”, </w:t>
      </w:r>
      <w:r w:rsidR="00051DE6">
        <w:rPr>
          <w:lang w:eastAsia="ko-KR"/>
        </w:rPr>
        <w:t xml:space="preserve">OR </w:t>
      </w:r>
      <w:r w:rsidR="00B10808">
        <w:rPr>
          <w:lang w:eastAsia="ko-KR"/>
        </w:rPr>
        <w:t>“Step</w:t>
      </w:r>
      <w:r w:rsidR="005D5E9A">
        <w:rPr>
          <w:lang w:eastAsia="ko-KR"/>
        </w:rPr>
        <w:t>”</w:t>
      </w:r>
      <w:r w:rsidR="00B10808">
        <w:rPr>
          <w:lang w:eastAsia="ko-KR"/>
        </w:rPr>
        <w:t>)</w:t>
      </w:r>
      <w:r w:rsidRPr="00C83B6A">
        <w:rPr>
          <w:lang w:eastAsia="ko-KR"/>
        </w:rPr>
        <w:t xml:space="preserve"> </w:t>
      </w:r>
      <w:r>
        <w:rPr>
          <w:lang w:eastAsia="ko-KR"/>
        </w:rPr>
        <w:t xml:space="preserve">- if any is defined - </w:t>
      </w:r>
      <w:r w:rsidR="00051DE6">
        <w:rPr>
          <w:lang w:eastAsia="ko-KR"/>
        </w:rPr>
        <w:t>AND</w:t>
      </w:r>
      <w:r w:rsidR="00B10808">
        <w:rPr>
          <w:lang w:eastAsia="ko-KR"/>
        </w:rPr>
        <w:t xml:space="preserve"> the “Minimu</w:t>
      </w:r>
      <w:r w:rsidR="003B69D5">
        <w:rPr>
          <w:lang w:eastAsia="ko-KR"/>
        </w:rPr>
        <w:t>m</w:t>
      </w:r>
      <w:r w:rsidR="00B10808">
        <w:rPr>
          <w:lang w:eastAsia="ko-KR"/>
        </w:rPr>
        <w:t xml:space="preserve"> Period” </w:t>
      </w:r>
      <w:r>
        <w:rPr>
          <w:lang w:eastAsia="ko-KR"/>
        </w:rPr>
        <w:t xml:space="preserve">Timing Conditions </w:t>
      </w:r>
      <w:r w:rsidR="00B10808">
        <w:rPr>
          <w:lang w:eastAsia="ko-KR"/>
        </w:rPr>
        <w:t>are bo</w:t>
      </w:r>
      <w:r w:rsidR="00761E54">
        <w:rPr>
          <w:lang w:eastAsia="ko-KR"/>
        </w:rPr>
        <w:t>th fulfilled for that Resource</w:t>
      </w:r>
      <w:r>
        <w:rPr>
          <w:lang w:eastAsia="ko-KR"/>
        </w:rPr>
        <w:t xml:space="preserve">  OR </w:t>
      </w:r>
    </w:p>
    <w:p w:rsidR="00C83B6A" w:rsidRDefault="00C83B6A" w:rsidP="00C5280D">
      <w:pPr>
        <w:numPr>
          <w:ilvl w:val="0"/>
          <w:numId w:val="228"/>
        </w:numPr>
        <w:spacing w:before="0" w:after="0"/>
        <w:ind w:left="714" w:hanging="357"/>
        <w:rPr>
          <w:lang w:eastAsia="ko-KR"/>
        </w:rPr>
      </w:pPr>
      <w:r>
        <w:rPr>
          <w:lang w:eastAsia="ko-KR"/>
        </w:rPr>
        <w:t>the “Maximum Period” Timing Condition is fulfilled.</w:t>
      </w:r>
      <w:r w:rsidRPr="00C83B6A">
        <w:rPr>
          <w:lang w:eastAsia="ko-KR"/>
        </w:rPr>
        <w:t xml:space="preserve"> </w:t>
      </w:r>
    </w:p>
    <w:p w:rsidR="00C83B6A" w:rsidRDefault="00C83B6A" w:rsidP="00C83B6A">
      <w:pPr>
        <w:rPr>
          <w:lang w:eastAsia="ko-KR"/>
        </w:rPr>
      </w:pPr>
      <w:r>
        <w:rPr>
          <w:lang w:eastAsia="ko-KR"/>
        </w:rPr>
        <w:t xml:space="preserve">Additionally the following rules MUST be considered: </w:t>
      </w:r>
    </w:p>
    <w:p w:rsidR="00C83B6A" w:rsidRDefault="00C83B6A" w:rsidP="00C5280D">
      <w:pPr>
        <w:numPr>
          <w:ilvl w:val="0"/>
          <w:numId w:val="229"/>
        </w:numPr>
        <w:spacing w:before="0" w:after="0"/>
        <w:ind w:left="1080"/>
        <w:rPr>
          <w:lang w:eastAsia="ko-KR"/>
        </w:rPr>
      </w:pPr>
      <w:r>
        <w:rPr>
          <w:lang w:val="en"/>
        </w:rPr>
        <w:t>a "Maximum Period" (pmax) applied to a Resource, that is smaller than the "Minimum Period" applied to the same Resource</w:t>
      </w:r>
      <w:r>
        <w:rPr>
          <w:lang w:eastAsia="ko-KR"/>
        </w:rPr>
        <w:t xml:space="preserve">  MUST be ignored for that Resource.</w:t>
      </w:r>
    </w:p>
    <w:p w:rsidR="00C83B6A" w:rsidRPr="004C0847" w:rsidRDefault="00C83B6A" w:rsidP="00C5280D">
      <w:pPr>
        <w:numPr>
          <w:ilvl w:val="0"/>
          <w:numId w:val="229"/>
        </w:numPr>
        <w:spacing w:before="0" w:after="0"/>
        <w:ind w:left="1080"/>
        <w:rPr>
          <w:lang w:eastAsia="ko-KR"/>
        </w:rPr>
      </w:pPr>
      <w:r>
        <w:rPr>
          <w:lang w:eastAsia="ko-KR"/>
        </w:rPr>
        <w:t>Change Value Conditions are considered as “valid”, if the 2 following rules related to the Attributes defined in the table below  (“Greater Than”, “Less Than”, “Step”) are respected   :</w:t>
      </w:r>
    </w:p>
    <w:p w:rsidR="00C83B6A" w:rsidRPr="00C5280D" w:rsidRDefault="00C83B6A" w:rsidP="00C5280D">
      <w:pPr>
        <w:numPr>
          <w:ilvl w:val="0"/>
          <w:numId w:val="230"/>
        </w:numPr>
        <w:spacing w:before="0" w:after="0"/>
        <w:ind w:left="1440"/>
        <w:rPr>
          <w:b/>
          <w:color w:val="000000"/>
          <w:u w:val="single"/>
        </w:rPr>
      </w:pPr>
      <w:r w:rsidRPr="00C5280D">
        <w:rPr>
          <w:b/>
          <w:u w:val="single"/>
          <w:lang w:eastAsia="ko-KR"/>
        </w:rPr>
        <w:t xml:space="preserve"> </w:t>
      </w:r>
      <w:r w:rsidRPr="00C5280D">
        <w:rPr>
          <w:b/>
          <w:color w:val="000000"/>
          <w:u w:val="single"/>
        </w:rPr>
        <w:t>(“lt” value &lt; “gt” value)</w:t>
      </w:r>
    </w:p>
    <w:p w:rsidR="00C83B6A" w:rsidRDefault="00C83B6A" w:rsidP="00C5280D">
      <w:pPr>
        <w:numPr>
          <w:ilvl w:val="0"/>
          <w:numId w:val="230"/>
        </w:numPr>
        <w:spacing w:before="0" w:after="0"/>
        <w:ind w:left="1440"/>
        <w:rPr>
          <w:b/>
          <w:color w:val="000000"/>
          <w:u w:val="single"/>
        </w:rPr>
      </w:pPr>
      <w:r w:rsidRPr="00C5280D">
        <w:rPr>
          <w:b/>
          <w:color w:val="000000"/>
          <w:u w:val="single"/>
        </w:rPr>
        <w:t>(“lt” value + 2*“st” values &lt;“gt” value)</w:t>
      </w:r>
    </w:p>
    <w:p w:rsidR="00B10808" w:rsidRPr="00341D8C" w:rsidRDefault="00C83B6A" w:rsidP="00C5280D">
      <w:pPr>
        <w:spacing w:before="0" w:after="0"/>
        <w:ind w:leftChars="557" w:left="1114"/>
        <w:rPr>
          <w:lang w:eastAsia="ko-KR"/>
        </w:rPr>
      </w:pPr>
      <w:proofErr w:type="gramStart"/>
      <w:r>
        <w:rPr>
          <w:lang w:eastAsia="ko-KR"/>
        </w:rPr>
        <w:t>Notes :</w:t>
      </w:r>
      <w:proofErr w:type="gramEnd"/>
      <w:r>
        <w:rPr>
          <w:lang w:eastAsia="ko-KR"/>
        </w:rPr>
        <w:t xml:space="preserve"> when the “Change Value Conditions” Attributes are set in a single WRITE-ATTRIBUTES command, a coherency check of  the 2 rules above should lead to reject that command if these rules are violated.   </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lastRenderedPageBreak/>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r w:rsidR="00C83B6A">
              <w:t xml:space="preserve"> when </w:t>
            </w:r>
            <w:r>
              <w:t xml:space="preserve">set in the </w:t>
            </w:r>
            <w:r w:rsidR="00F5254E">
              <w:t>L</w:t>
            </w:r>
            <w:r w:rsidR="003A2C1C">
              <w:t>w</w:t>
            </w:r>
            <w:r w:rsidR="00F5254E">
              <w:t>M2M</w:t>
            </w:r>
            <w:r>
              <w:t xml:space="preserve"> Server Account</w:t>
            </w:r>
            <w:r w:rsidR="00C83B6A">
              <w:t xml:space="preserve"> or considered as 0 otherwise</w:t>
            </w:r>
            <w:r>
              <w:t>. The m</w:t>
            </w:r>
            <w:r w:rsidRPr="008E7BB2">
              <w:t xml:space="preserve">aximum period </w:t>
            </w:r>
            <w:r>
              <w:t xml:space="preserve">parameter </w:t>
            </w:r>
            <w:r w:rsidRPr="008E7BB2">
              <w:t>MUST be</w:t>
            </w:r>
            <w:r>
              <w:t xml:space="preserve"> not smaller than </w:t>
            </w:r>
            <w:r w:rsidRPr="008E7BB2">
              <w:t>the minimum period parameter</w:t>
            </w:r>
            <w:r w:rsidR="00C83B6A">
              <w:t xml:space="preserve"> otherwise it will be ignored for the Resource to which such inconsistent Timing Conditions applied.</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r w:rsidR="00C83B6A">
              <w:t>Change V</w:t>
            </w:r>
            <w:r>
              <w:t xml:space="preserve">alue </w:t>
            </w:r>
            <w:r w:rsidR="00C83B6A">
              <w:t>C</w:t>
            </w:r>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r>
              <w:t xml:space="preserve">When the “Step” </w:t>
            </w:r>
            <w:r w:rsidR="00C83B6A">
              <w:t xml:space="preserve">Change Value Condition </w:t>
            </w:r>
            <w:r>
              <w:t xml:space="preserve">occurs, the </w:t>
            </w:r>
            <w:r w:rsidR="00F5254E">
              <w:t>L</w:t>
            </w:r>
            <w:r w:rsidR="003A2C1C">
              <w:t>w</w:t>
            </w:r>
            <w:r w:rsidR="00F5254E">
              <w:t>M2M</w:t>
            </w:r>
            <w:r>
              <w:t xml:space="preserve"> Client MUST notify the Server with res</w:t>
            </w:r>
            <w:r w:rsidR="00220CFD">
              <w:t>pect</w:t>
            </w:r>
            <w:r w:rsidR="00C83B6A">
              <w:t xml:space="preserve"> to </w:t>
            </w:r>
            <w:proofErr w:type="spellStart"/>
            <w:r w:rsidR="00C83B6A">
              <w:t>pmin</w:t>
            </w:r>
            <w:proofErr w:type="spellEnd"/>
            <w:r w:rsidR="00C83B6A">
              <w:t xml:space="preserve"> parameter and valid “Change Value Conditions</w:t>
            </w:r>
            <w:proofErr w:type="gramStart"/>
            <w:r w:rsidR="00C83B6A">
              <w:t>”  (</w:t>
            </w:r>
            <w:proofErr w:type="gramEnd"/>
            <w:r w:rsidR="00C83B6A">
              <w:t xml:space="preserve">see </w:t>
            </w:r>
            <w:r w:rsidR="00C83B6A">
              <w:rPr>
                <w:lang w:eastAsia="ko-KR"/>
              </w:rPr>
              <w:t>Notification Conditions</w:t>
            </w:r>
            <w:r w:rsidR="00C83B6A">
              <w:t xml:space="preserve"> above).</w:t>
            </w:r>
          </w:p>
        </w:tc>
      </w:tr>
    </w:tbl>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5"/>
      <w:bookmarkEnd w:id="166"/>
      <w:bookmarkEnd w:id="167"/>
      <w:bookmarkEnd w:id="168"/>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lastRenderedPageBreak/>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lastRenderedPageBreak/>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lastRenderedPageBreak/>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eastAsia="en-GB"/>
        </w:rPr>
        <mc:AlternateContent>
          <mc:Choice Requires="wpg">
            <w:drawing>
              <wp:anchor distT="0" distB="0" distL="114300" distR="114300" simplePos="0" relativeHeight="251658240" behindDoc="0" locked="0" layoutInCell="1" allowOverlap="1" wp14:anchorId="63374B11" wp14:editId="5B47B593">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C83B6A" w:rsidRPr="00ED3002" w:rsidRDefault="00C83B6A"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C83B6A" w:rsidRDefault="00C83B6A"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C83B6A" w:rsidRPr="00ED3002" w:rsidRDefault="00C83B6A"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B6A" w:rsidRPr="00ED3002" w:rsidRDefault="00C83B6A"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C83B6A" w:rsidRPr="00ED3002" w:rsidRDefault="00C83B6A"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C83B6A" w:rsidRDefault="00C83B6A"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C83B6A" w:rsidRPr="00ED3002" w:rsidRDefault="00C83B6A"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C83B6A" w:rsidRPr="00ED3002" w:rsidRDefault="00C83B6A"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C83B6A" w:rsidRPr="00ED3002" w:rsidRDefault="00C83B6A"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C83B6A" w:rsidRPr="00ED3002" w:rsidRDefault="00C83B6A"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C83B6A" w:rsidRPr="00ED3002" w:rsidRDefault="00C83B6A"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w:t>
      </w:r>
      <w:r>
        <w:rPr>
          <w:bCs/>
          <w:color w:val="000000"/>
          <w:lang w:val="en-US" w:eastAsia="de-DE"/>
        </w:rPr>
        <w:lastRenderedPageBreak/>
        <w:t>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0" type="#_x0000_t75" style="width:351pt;height:158pt" o:ole="">
            <v:imagedata r:id="rId43" o:title=""/>
          </v:shape>
          <o:OLEObject Type="Embed" ProgID="Visio.Drawing.15" ShapeID="_x0000_i1030" DrawAspect="Content" ObjectID="_1574508623" r:id="rId44"/>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lastRenderedPageBreak/>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lastRenderedPageBreak/>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lastRenderedPageBreak/>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lastRenderedPageBreak/>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1" type="#_x0000_t75" style="width:280pt;height:283.5pt" o:ole="">
            <v:imagedata r:id="rId45" o:title=""/>
          </v:shape>
          <o:OLEObject Type="Embed" ProgID="Visio.Drawing.15" ShapeID="_x0000_i1031" DrawAspect="Content" ObjectID="_1574508624" r:id="rId46"/>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lastRenderedPageBreak/>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lastRenderedPageBreak/>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lastRenderedPageBreak/>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2" type="#_x0000_t75" style="width:304pt;height:341pt" o:ole="">
            <v:imagedata r:id="rId47" o:title=""/>
          </v:shape>
          <o:OLEObject Type="Embed" ProgID="Visio.Drawing.15" ShapeID="_x0000_i1032" DrawAspect="Content" ObjectID="_1574508625" r:id="rId48"/>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3" type="#_x0000_t75" style="width:311.5pt;height:376pt" o:ole="">
            <v:imagedata r:id="rId49" o:title=""/>
          </v:shape>
          <o:OLEObject Type="Embed" ProgID="Visio.Drawing.15" ShapeID="_x0000_i1033" DrawAspect="Content" ObjectID="_1574508626" r:id="rId50"/>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4" type="#_x0000_t75" style="width:280.5pt;height:623pt" o:ole="">
            <v:imagedata r:id="rId51" o:title=""/>
          </v:shape>
          <o:OLEObject Type="Embed" ProgID="Visio.Drawing.15" ShapeID="_x0000_i1034" DrawAspect="Content" ObjectID="_1574508627" r:id="rId52"/>
        </w:object>
      </w:r>
    </w:p>
    <w:p w:rsidR="00F2110E" w:rsidRPr="008E7BB2" w:rsidRDefault="009A16B6" w:rsidP="009A16B6">
      <w:pPr>
        <w:pStyle w:val="Caption"/>
      </w:pPr>
      <w:bookmarkStart w:id="317"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C5280D">
      <w:pPr>
        <w:pStyle w:val="TableRow"/>
        <w:numPr>
          <w:ilvl w:val="0"/>
          <w:numId w:val="227"/>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Pr="008E7BB2" w:rsidRDefault="00154C62" w:rsidP="00C5280D">
      <w:pPr>
        <w:pStyle w:val="TableRow"/>
        <w:ind w:leftChars="400" w:left="800"/>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3B3E13" w:rsidP="00C5280D">
      <w:pPr>
        <w:numPr>
          <w:ilvl w:val="0"/>
          <w:numId w:val="5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w:t>
      </w:r>
      <w:proofErr w:type="gramStart"/>
      <w:r w:rsidR="00154C62">
        <w:rPr>
          <w:lang w:eastAsia="ko-KR"/>
        </w:rPr>
        <w:t>be</w:t>
      </w:r>
      <w:proofErr w:type="gramEnd"/>
      <w:r w:rsidR="00154C62">
        <w:rPr>
          <w:lang w:eastAsia="ko-KR"/>
        </w:rPr>
        <w:t xml:space="preserv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3B3E13" w:rsidP="00C5280D">
      <w:pPr>
        <w:numPr>
          <w:ilvl w:val="0"/>
          <w:numId w:val="58"/>
        </w:numPr>
        <w:spacing w:after="0"/>
        <w:ind w:left="426"/>
        <w:rPr>
          <w:lang w:eastAsia="ko-KR"/>
        </w:rPr>
      </w:pPr>
      <w:r>
        <w:rPr>
          <w:lang w:eastAsia="ko-KR"/>
        </w:rPr>
        <w:t xml:space="preserve">If </w:t>
      </w:r>
      <w:r w:rsidR="00154C62" w:rsidRPr="008E7BB2">
        <w:rPr>
          <w:rFonts w:hint="eastAsia"/>
          <w:lang w:eastAsia="ko-KR"/>
        </w:rPr>
        <w:t>Object ID, Object Instance ID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rsidR="00154C62" w:rsidRPr="008E7BB2" w:rsidRDefault="00154C62" w:rsidP="00C5280D">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lastRenderedPageBreak/>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3"/>
          <w:footerReference w:type="default" r:id="rId54"/>
          <w:footerReference w:type="first" r:id="rId55"/>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eastAsia="en-GB"/>
        </w:rPr>
        <mc:AlternateContent>
          <mc:Choice Requires="wps">
            <w:drawing>
              <wp:anchor distT="0" distB="0" distL="114300" distR="114300" simplePos="0" relativeHeight="251659264" behindDoc="0" locked="0" layoutInCell="1" allowOverlap="1" wp14:anchorId="690D9F8B" wp14:editId="4AAE7ADA">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C83B6A" w:rsidRDefault="00C83B6A"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C83B6A" w:rsidRDefault="00C83B6A" w:rsidP="00077CAA">
                            <w:pPr>
                              <w:rPr>
                                <w:sz w:val="28"/>
                                <w:szCs w:val="28"/>
                              </w:rPr>
                            </w:pPr>
                          </w:p>
                          <w:p w:rsidR="00C83B6A" w:rsidRPr="006C0F17" w:rsidRDefault="00C83B6A"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C83B6A" w:rsidRPr="006C0F17" w:rsidRDefault="00C83B6A" w:rsidP="00077CAA">
                            <w:pPr>
                              <w:rPr>
                                <w:sz w:val="24"/>
                                <w:szCs w:val="24"/>
                                <w:lang w:val="de-DE"/>
                              </w:rPr>
                            </w:pPr>
                            <w:r w:rsidRPr="006C0F17">
                              <w:rPr>
                                <w:sz w:val="24"/>
                                <w:szCs w:val="24"/>
                                <w:lang w:val="de-DE"/>
                              </w:rPr>
                              <w:t>DIGIT = "0" / "1" / "2" / "3" / "4" / "5" / "6" / "7" / "8" / "9"</w:t>
                            </w:r>
                          </w:p>
                          <w:p w:rsidR="00C83B6A" w:rsidRPr="006C0F17" w:rsidRDefault="00C83B6A" w:rsidP="00077CAA">
                            <w:pPr>
                              <w:rPr>
                                <w:sz w:val="24"/>
                                <w:szCs w:val="24"/>
                                <w:lang w:val="de-DE"/>
                              </w:rPr>
                            </w:pPr>
                            <w:r w:rsidRPr="006C0F17">
                              <w:rPr>
                                <w:sz w:val="24"/>
                                <w:szCs w:val="24"/>
                                <w:lang w:val="de-DE"/>
                              </w:rPr>
                              <w:t>CHAR = "!" / %x23-26 / %x28-5B / %x5D-7E</w:t>
                            </w:r>
                          </w:p>
                          <w:p w:rsidR="00C83B6A" w:rsidRPr="006C0F17" w:rsidRDefault="00C83B6A"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C83B6A" w:rsidRDefault="00C83B6A" w:rsidP="00077CAA">
                      <w:pPr>
                        <w:rPr>
                          <w:sz w:val="28"/>
                          <w:szCs w:val="28"/>
                        </w:rPr>
                      </w:pPr>
                      <w:r>
                        <w:rPr>
                          <w:sz w:val="28"/>
                          <w:szCs w:val="28"/>
                        </w:rPr>
                        <w:t>ar</w:t>
                      </w:r>
                      <w:r w:rsidRPr="006C0F17">
                        <w:rPr>
                          <w:sz w:val="28"/>
                          <w:szCs w:val="28"/>
                        </w:rPr>
                        <w:t>glist = arg *( "," arg ) </w:t>
                      </w:r>
                    </w:p>
                    <w:p w:rsidR="00C83B6A" w:rsidRDefault="00C83B6A" w:rsidP="00077CAA">
                      <w:pPr>
                        <w:rPr>
                          <w:sz w:val="28"/>
                          <w:szCs w:val="28"/>
                        </w:rPr>
                      </w:pPr>
                    </w:p>
                    <w:p w:rsidR="00C83B6A" w:rsidRPr="006C0F17" w:rsidRDefault="00C83B6A"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C83B6A" w:rsidRPr="006C0F17" w:rsidRDefault="00C83B6A" w:rsidP="00077CAA">
                      <w:pPr>
                        <w:rPr>
                          <w:sz w:val="24"/>
                          <w:szCs w:val="24"/>
                          <w:lang w:val="de-DE"/>
                        </w:rPr>
                      </w:pPr>
                      <w:r w:rsidRPr="006C0F17">
                        <w:rPr>
                          <w:sz w:val="24"/>
                          <w:szCs w:val="24"/>
                          <w:lang w:val="de-DE"/>
                        </w:rPr>
                        <w:t>DIGIT = "0" / "1" / "2" / "3" / "4" / "5" / "6" / "7" / "8" / "9"</w:t>
                      </w:r>
                    </w:p>
                    <w:p w:rsidR="00C83B6A" w:rsidRPr="006C0F17" w:rsidRDefault="00C83B6A" w:rsidP="00077CAA">
                      <w:pPr>
                        <w:rPr>
                          <w:sz w:val="24"/>
                          <w:szCs w:val="24"/>
                          <w:lang w:val="de-DE"/>
                        </w:rPr>
                      </w:pPr>
                      <w:r w:rsidRPr="006C0F17">
                        <w:rPr>
                          <w:sz w:val="24"/>
                          <w:szCs w:val="24"/>
                          <w:lang w:val="de-DE"/>
                        </w:rPr>
                        <w:t>CHAR = "!" / %x23-26 / %x28-5B / %x5D-7E</w:t>
                      </w:r>
                    </w:p>
                    <w:p w:rsidR="00C83B6A" w:rsidRPr="006C0F17" w:rsidRDefault="00C83B6A"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6"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lastRenderedPageBreak/>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5" type="#_x0000_t75" style="width:274pt;height:342pt" o:ole="">
            <v:imagedata r:id="rId57" o:title=""/>
          </v:shape>
          <o:OLEObject Type="Embed" ProgID="Visio.Drawing.15" ShapeID="_x0000_i1035" DrawAspect="Content" ObjectID="_1574508628" r:id="rId58"/>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6" type="#_x0000_t75" style="width:419pt;height:487.5pt" o:ole="">
            <v:imagedata r:id="rId59" o:title=""/>
          </v:shape>
          <o:OLEObject Type="Embed" ProgID="Visio.Drawing.15" ShapeID="_x0000_i1036" DrawAspect="Content" ObjectID="_1574508629" r:id="rId60"/>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7" type="#_x0000_t75" style="width:222.5pt;height:253.5pt" o:ole="">
            <v:imagedata r:id="rId61" o:title=""/>
          </v:shape>
          <o:OLEObject Type="Embed" ProgID="Visio.Drawing.15" ShapeID="_x0000_i1037" DrawAspect="Content" ObjectID="_1574508630" r:id="rId62"/>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8" type="#_x0000_t75" style="width:347.5pt;height:132pt" o:ole="">
            <v:imagedata r:id="rId63" o:title=""/>
          </v:shape>
          <o:OLEObject Type="Embed" ProgID="Visio.Drawing.15" ShapeID="_x0000_i1038" DrawAspect="Content" ObjectID="_1574508631" r:id="rId64"/>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Toc493753225"/>
      <w:bookmarkStart w:id="445" w:name="_Ref368263266"/>
      <w:bookmarkStart w:id="446" w:name="_Toc370916070"/>
      <w:bookmarkStart w:id="447" w:name="_Toc370922892"/>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4"/>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5"/>
      <w:bookmarkEnd w:id="446"/>
      <w:bookmarkEnd w:id="447"/>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r>
            <w:proofErr w:type="spellStart"/>
            <w:r w:rsidRPr="008E7BB2">
              <w:t>urn:uuid</w:t>
            </w:r>
            <w:proofErr w:type="spellEnd"/>
            <w:r w:rsidR="008220E2">
              <w:t>:</w:t>
            </w:r>
            <w:r w:rsidR="008220E2" w:rsidRPr="003E6C64">
              <w:t>########-####-####-####-############</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39" type="#_x0000_t75" style="width:280pt;height:3in" o:ole="">
            <v:imagedata r:id="rId65" o:title=""/>
          </v:shape>
          <o:OLEObject Type="Embed" ProgID="Visio.Drawing.15" ShapeID="_x0000_i1039" DrawAspect="Content" ObjectID="_1574508632" r:id="rId66"/>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8" w:name="_Ref429062687"/>
      <w:bookmarkStart w:id="519" w:name="_Toc493753236"/>
      <w:r w:rsidRPr="008E7BB2">
        <w:t>JSON</w:t>
      </w:r>
      <w:bookmarkEnd w:id="514"/>
      <w:bookmarkEnd w:id="515"/>
      <w:bookmarkEnd w:id="516"/>
      <w:bookmarkEnd w:id="517"/>
      <w:bookmarkEnd w:id="518"/>
      <w:bookmarkEnd w:id="519"/>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0" w:name="_Ref467142362"/>
      <w:bookmarkStart w:id="521" w:name="_Toc472089437"/>
      <w:bookmarkStart w:id="522" w:name="_Ref368310645"/>
      <w:bookmarkStart w:id="523" w:name="_Ref404856880"/>
      <w:bookmarkStart w:id="524" w:name="_Ref429390480"/>
      <w:bookmarkStart w:id="525"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1"/>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6" w:name="_Toc370916078"/>
      <w:bookmarkStart w:id="527" w:name="_Toc370922900"/>
      <w:bookmarkStart w:id="528" w:name="_Ref368262730"/>
      <w:bookmarkStart w:id="529" w:name="_Ref368262747"/>
      <w:bookmarkStart w:id="530" w:name="_Ref368309988"/>
      <w:bookmarkStart w:id="531" w:name="_Toc370916087"/>
      <w:bookmarkStart w:id="532"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3" w:name="_Toc493753237"/>
      <w:r w:rsidRPr="008E7BB2">
        <w:rPr>
          <w:rFonts w:eastAsia="Malgun Gothic"/>
          <w:lang w:eastAsia="ko-KR"/>
        </w:rPr>
        <w:lastRenderedPageBreak/>
        <w:t>Security</w:t>
      </w:r>
      <w:bookmarkEnd w:id="526"/>
      <w:bookmarkEnd w:id="527"/>
      <w:bookmarkEnd w:id="533"/>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4" w:name="_Ref474361200"/>
      <w:bookmarkStart w:id="535" w:name="_Ref474363510"/>
      <w:bookmarkStart w:id="536" w:name="_Ref474363944"/>
      <w:bookmarkStart w:id="537" w:name="_Ref474364244"/>
      <w:bookmarkStart w:id="538" w:name="_Ref474365152"/>
      <w:bookmarkStart w:id="539" w:name="_Ref474365236"/>
      <w:bookmarkStart w:id="540" w:name="_Toc493753238"/>
      <w:r>
        <w:t>DTLS-based Security</w:t>
      </w:r>
      <w:bookmarkEnd w:id="534"/>
      <w:bookmarkEnd w:id="535"/>
      <w:bookmarkEnd w:id="536"/>
      <w:bookmarkEnd w:id="537"/>
      <w:bookmarkEnd w:id="538"/>
      <w:bookmarkEnd w:id="539"/>
      <w:bookmarkEnd w:id="540"/>
    </w:p>
    <w:p w:rsidR="00A61B70" w:rsidRDefault="00A61B70" w:rsidP="0038556E">
      <w:pPr>
        <w:pStyle w:val="Heading3"/>
        <w:numPr>
          <w:ilvl w:val="2"/>
          <w:numId w:val="142"/>
        </w:numPr>
        <w:ind w:hanging="1222"/>
      </w:pPr>
      <w:bookmarkStart w:id="541" w:name="_Toc493753239"/>
      <w:r>
        <w:t>Requirements</w:t>
      </w:r>
      <w:bookmarkEnd w:id="541"/>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2" w:name="_Toc493753240"/>
      <w:r>
        <w:t>DTLS Overview</w:t>
      </w:r>
      <w:bookmarkEnd w:id="542"/>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3" w:name="_Toc493753241"/>
      <w:r>
        <w:t>Ciphersuites</w:t>
      </w:r>
      <w:bookmarkEnd w:id="543"/>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4" w:name="_Toc493753242"/>
      <w:r w:rsidRPr="007614FD">
        <w:t>Bootstrapping</w:t>
      </w:r>
      <w:bookmarkEnd w:id="544"/>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5" w:name="_Toc493753243"/>
      <w:r>
        <w:t>Endpoint Client Name</w:t>
      </w:r>
      <w:bookmarkEnd w:id="545"/>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6" w:name="_Toc493753244"/>
      <w:r>
        <w:t>LwM2M and DTLS Roles</w:t>
      </w:r>
      <w:bookmarkEnd w:id="546"/>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7" w:name="_Ref368310837"/>
      <w:bookmarkStart w:id="548" w:name="_Ref368312819"/>
      <w:bookmarkStart w:id="549" w:name="_Ref368313179"/>
      <w:bookmarkStart w:id="550" w:name="_Toc370916080"/>
      <w:bookmarkStart w:id="551" w:name="_Toc370922902"/>
      <w:bookmarkStart w:id="552" w:name="_Toc493753245"/>
      <w:r w:rsidRPr="008E7BB2">
        <w:t>Pre-Shared Keys</w:t>
      </w:r>
      <w:bookmarkEnd w:id="547"/>
      <w:bookmarkEnd w:id="548"/>
      <w:bookmarkEnd w:id="549"/>
      <w:bookmarkEnd w:id="550"/>
      <w:bookmarkEnd w:id="551"/>
      <w:bookmarkEnd w:id="552"/>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3" w:name="_Ref368310846"/>
      <w:bookmarkStart w:id="554" w:name="_Ref368312823"/>
      <w:bookmarkStart w:id="555" w:name="_Ref368313183"/>
      <w:bookmarkStart w:id="556" w:name="_Toc370916081"/>
      <w:bookmarkStart w:id="557" w:name="_Toc370922903"/>
      <w:bookmarkStart w:id="558" w:name="_Ref473189428"/>
      <w:bookmarkStart w:id="559" w:name="_Toc493753246"/>
      <w:r w:rsidRPr="008E7BB2">
        <w:lastRenderedPageBreak/>
        <w:t>Raw Public Key</w:t>
      </w:r>
      <w:r w:rsidR="00226716">
        <w:t>s</w:t>
      </w:r>
      <w:bookmarkEnd w:id="553"/>
      <w:bookmarkEnd w:id="554"/>
      <w:bookmarkEnd w:id="555"/>
      <w:bookmarkEnd w:id="556"/>
      <w:bookmarkEnd w:id="557"/>
      <w:bookmarkEnd w:id="558"/>
      <w:bookmarkEnd w:id="559"/>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0" w:name="_Toc473884072"/>
      <w:bookmarkStart w:id="561" w:name="_Toc473884826"/>
      <w:bookmarkStart w:id="562" w:name="_Toc473885510"/>
      <w:bookmarkStart w:id="563" w:name="_Toc473886224"/>
      <w:bookmarkStart w:id="564" w:name="_Toc474327018"/>
      <w:bookmarkStart w:id="565" w:name="_Toc473884073"/>
      <w:bookmarkStart w:id="566" w:name="_Toc473884827"/>
      <w:bookmarkStart w:id="567" w:name="_Toc473885511"/>
      <w:bookmarkStart w:id="568" w:name="_Toc473886225"/>
      <w:bookmarkStart w:id="569" w:name="_Toc474327019"/>
      <w:bookmarkStart w:id="570" w:name="_Ref368310852"/>
      <w:bookmarkStart w:id="571" w:name="_Ref368312828"/>
      <w:bookmarkStart w:id="572" w:name="_Ref368313204"/>
      <w:bookmarkStart w:id="573" w:name="_Toc370916082"/>
      <w:bookmarkStart w:id="574" w:name="_Toc370922904"/>
      <w:bookmarkStart w:id="575" w:name="_Toc493753247"/>
      <w:bookmarkEnd w:id="560"/>
      <w:bookmarkEnd w:id="561"/>
      <w:bookmarkEnd w:id="562"/>
      <w:bookmarkEnd w:id="563"/>
      <w:bookmarkEnd w:id="564"/>
      <w:bookmarkEnd w:id="565"/>
      <w:bookmarkEnd w:id="566"/>
      <w:bookmarkEnd w:id="567"/>
      <w:bookmarkEnd w:id="568"/>
      <w:bookmarkEnd w:id="569"/>
      <w:r w:rsidRPr="008E7BB2">
        <w:t>X.509 Certificates</w:t>
      </w:r>
      <w:bookmarkEnd w:id="570"/>
      <w:bookmarkEnd w:id="571"/>
      <w:bookmarkEnd w:id="572"/>
      <w:bookmarkEnd w:id="573"/>
      <w:bookmarkEnd w:id="574"/>
      <w:bookmarkEnd w:id="575"/>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7" w:history="1">
        <w:r w:rsidRPr="00803794">
          <w:rPr>
            <w:rFonts w:ascii="Times New Roman" w:hAnsi="Times New Roman" w:cs="Times New Roman"/>
          </w:rPr>
          <w:t>RFC</w:t>
        </w:r>
      </w:hyperlink>
      <w:r w:rsidRPr="00803794">
        <w:rPr>
          <w:rFonts w:ascii="Times New Roman" w:hAnsi="Times New Roman" w:cs="Times New Roman"/>
        </w:rPr>
        <w:t xml:space="preserve"> </w:t>
      </w:r>
      <w:hyperlink r:id="rId68"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9"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0"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1"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6" w:name="_Toc473884075"/>
      <w:bookmarkStart w:id="577" w:name="_Toc473884829"/>
      <w:bookmarkStart w:id="578" w:name="_Toc473885513"/>
      <w:bookmarkStart w:id="579" w:name="_Toc473886227"/>
      <w:bookmarkStart w:id="580" w:name="_Toc474327021"/>
      <w:bookmarkStart w:id="581" w:name="_Ref368312833"/>
      <w:bookmarkStart w:id="582" w:name="_Ref368313208"/>
      <w:bookmarkStart w:id="583" w:name="_Toc370916083"/>
      <w:bookmarkStart w:id="584" w:name="_Toc370922905"/>
      <w:bookmarkStart w:id="585" w:name="_Toc493753248"/>
      <w:bookmarkEnd w:id="576"/>
      <w:bookmarkEnd w:id="577"/>
      <w:bookmarkEnd w:id="578"/>
      <w:bookmarkEnd w:id="579"/>
      <w:bookmarkEnd w:id="580"/>
      <w:r w:rsidR="00FD2F45" w:rsidRPr="008E7BB2">
        <w:t>“NoSec” mode</w:t>
      </w:r>
      <w:bookmarkEnd w:id="581"/>
      <w:bookmarkEnd w:id="582"/>
      <w:bookmarkEnd w:id="583"/>
      <w:bookmarkEnd w:id="584"/>
      <w:bookmarkEnd w:id="585"/>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6" w:name="_Toc493753249"/>
      <w:r w:rsidRPr="00B24D0C">
        <w:t>Certificate mode with EST</w:t>
      </w:r>
      <w:bookmarkEnd w:id="586"/>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7" w:name="_Ref373937660"/>
      <w:bookmarkStart w:id="588" w:name="_Ref373937747"/>
      <w:bookmarkStart w:id="589" w:name="_Toc493753250"/>
      <w:r w:rsidRPr="005A36AB">
        <w:t>SMS Channel Security</w:t>
      </w:r>
      <w:bookmarkEnd w:id="587"/>
      <w:bookmarkEnd w:id="588"/>
      <w:bookmarkEnd w:id="589"/>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0" w:name="_Toc366778627"/>
      <w:bookmarkStart w:id="591" w:name="_Toc493753251"/>
      <w:r w:rsidRPr="00293368">
        <w:t xml:space="preserve">SMS “NoSec” </w:t>
      </w:r>
      <w:bookmarkEnd w:id="590"/>
      <w:r w:rsidRPr="00293368">
        <w:t>mode</w:t>
      </w:r>
      <w:bookmarkEnd w:id="591"/>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2" w:name="_Toc363227752"/>
      <w:bookmarkStart w:id="593" w:name="_Ref373936409"/>
      <w:bookmarkStart w:id="594" w:name="_Toc493753252"/>
      <w:r w:rsidRPr="00293368">
        <w:lastRenderedPageBreak/>
        <w:t xml:space="preserve">SMS </w:t>
      </w:r>
      <w:bookmarkEnd w:id="592"/>
      <w:r w:rsidRPr="00293368">
        <w:t>Secured mode</w:t>
      </w:r>
      <w:bookmarkEnd w:id="593"/>
      <w:bookmarkEnd w:id="594"/>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5" w:name="_Ref403055103"/>
      <w:r w:rsidRPr="004A6F55">
        <w:t>Header Definitions (for one SMS)</w:t>
      </w:r>
      <w:bookmarkEnd w:id="595"/>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6" w:name="_Ref403055466"/>
      <w:r w:rsidRPr="008F01D6">
        <w:t>SMS Secured Packet Binding for CoAP messages</w:t>
      </w:r>
      <w:bookmarkEnd w:id="596"/>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7" w:name="_Ref368310468"/>
      <w:bookmarkStart w:id="598" w:name="_Ref368312879"/>
      <w:bookmarkStart w:id="599" w:name="_Toc370916084"/>
      <w:bookmarkStart w:id="600" w:name="_Toc370922906"/>
      <w:bookmarkStart w:id="601" w:name="_Toc493753253"/>
      <w:r w:rsidRPr="008E7BB2">
        <w:t>Access Control</w:t>
      </w:r>
      <w:bookmarkEnd w:id="597"/>
      <w:bookmarkEnd w:id="598"/>
      <w:bookmarkEnd w:id="599"/>
      <w:bookmarkEnd w:id="600"/>
      <w:bookmarkEnd w:id="601"/>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2" w:name="_Ref368311261"/>
      <w:bookmarkStart w:id="603" w:name="_Toc370916085"/>
      <w:bookmarkStart w:id="604" w:name="_Toc370922907"/>
      <w:bookmarkStart w:id="605" w:name="_Toc493753254"/>
      <w:r w:rsidRPr="00FD2F45">
        <w:rPr>
          <w:rFonts w:hint="eastAsia"/>
        </w:rPr>
        <w:t>Access Control Object</w:t>
      </w:r>
      <w:bookmarkEnd w:id="602"/>
      <w:bookmarkEnd w:id="603"/>
      <w:bookmarkEnd w:id="604"/>
      <w:bookmarkEnd w:id="605"/>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6"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6"/>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7"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7"/>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0" type="#_x0000_t75" style="width:503.5pt;height:361.5pt" o:ole="">
            <v:imagedata r:id="rId72" o:title=""/>
          </v:shape>
          <o:OLEObject Type="Embed" ProgID="Visio.Drawing.15" ShapeID="_x0000_i1040" DrawAspect="Content" ObjectID="_1574508633" r:id="rId73"/>
        </w:object>
      </w:r>
    </w:p>
    <w:p w:rsidR="001D1FFD" w:rsidRDefault="001D1FFD" w:rsidP="001D1FFD">
      <w:pPr>
        <w:pStyle w:val="Caption"/>
      </w:pPr>
      <w:bookmarkStart w:id="608" w:name="_Ref474361607"/>
      <w:bookmarkStart w:id="609"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8"/>
      <w:r w:rsidRPr="00796C7C">
        <w:t xml:space="preserve">: Illustration of the relations between the </w:t>
      </w:r>
      <w:r>
        <w:t>LwM2M</w:t>
      </w:r>
      <w:r w:rsidRPr="00796C7C">
        <w:t xml:space="preserve"> Access Control Object and the other </w:t>
      </w:r>
      <w:r>
        <w:t>LwM2M</w:t>
      </w:r>
      <w:r w:rsidRPr="00796C7C">
        <w:t xml:space="preserve"> Objects</w:t>
      </w:r>
      <w:bookmarkEnd w:id="609"/>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0" w:name="_Toc473884082"/>
      <w:bookmarkStart w:id="611" w:name="_Toc473884836"/>
      <w:bookmarkStart w:id="612" w:name="_Toc473885520"/>
      <w:bookmarkStart w:id="613" w:name="_Toc473886234"/>
      <w:bookmarkStart w:id="614" w:name="_Toc474327029"/>
      <w:bookmarkStart w:id="615" w:name="_Toc473884084"/>
      <w:bookmarkStart w:id="616" w:name="_Toc473884838"/>
      <w:bookmarkStart w:id="617" w:name="_Toc473885522"/>
      <w:bookmarkStart w:id="618" w:name="_Toc473886236"/>
      <w:bookmarkStart w:id="619" w:name="_Toc474327031"/>
      <w:bookmarkStart w:id="620" w:name="_Toc473884087"/>
      <w:bookmarkStart w:id="621" w:name="_Toc473884841"/>
      <w:bookmarkStart w:id="622" w:name="_Toc473885525"/>
      <w:bookmarkStart w:id="623" w:name="_Toc473886239"/>
      <w:bookmarkStart w:id="624" w:name="_Toc474327034"/>
      <w:bookmarkStart w:id="625" w:name="_Ref474356887"/>
      <w:bookmarkStart w:id="626" w:name="_Ref474360883"/>
      <w:bookmarkStart w:id="627" w:name="_Ref474361512"/>
      <w:bookmarkStart w:id="628" w:name="_Ref474361712"/>
      <w:bookmarkStart w:id="629" w:name="_Ref474366290"/>
      <w:bookmarkStart w:id="630" w:name="_Ref474366343"/>
      <w:bookmarkStart w:id="631" w:name="_Toc49375325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Pr="008E7BB2">
        <w:t>Authorization</w:t>
      </w:r>
      <w:bookmarkEnd w:id="625"/>
      <w:bookmarkEnd w:id="626"/>
      <w:bookmarkEnd w:id="627"/>
      <w:bookmarkEnd w:id="628"/>
      <w:bookmarkEnd w:id="629"/>
      <w:bookmarkEnd w:id="630"/>
      <w:bookmarkEnd w:id="631"/>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r w:rsidR="006A69F1">
              <w:rPr>
                <w:lang w:eastAsia="ko-KR"/>
              </w:rPr>
              <w:t>S</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2" w:name="_Ref368059269"/>
      <w:r w:rsidRPr="00797EE5">
        <w:t>Obtaining Access Right</w:t>
      </w:r>
      <w:bookmarkEnd w:id="632"/>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3" w:name="_Ref338172719"/>
      <w:r w:rsidRPr="008E7BB2">
        <w:t>Operation on Resource</w:t>
      </w:r>
      <w:bookmarkEnd w:id="633"/>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4" w:name="_Ref368059297"/>
      <w:r w:rsidRPr="008E7BB2">
        <w:lastRenderedPageBreak/>
        <w:t>Operation on Object Instance</w:t>
      </w:r>
      <w:bookmarkEnd w:id="634"/>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5" w:name="_Ref368059306"/>
      <w:r>
        <w:t>Operation on Object</w:t>
      </w:r>
      <w:bookmarkEnd w:id="635"/>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6" w:name="_Ref447790046"/>
      <w:bookmarkStart w:id="637"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8"/>
      <w:bookmarkEnd w:id="529"/>
      <w:bookmarkEnd w:id="530"/>
      <w:bookmarkEnd w:id="531"/>
      <w:bookmarkEnd w:id="532"/>
      <w:bookmarkEnd w:id="636"/>
      <w:bookmarkEnd w:id="637"/>
    </w:p>
    <w:p w:rsidR="00F2110E" w:rsidRPr="008E7BB2" w:rsidRDefault="00F2110E" w:rsidP="00F2110E">
      <w:bookmarkStart w:id="638" w:name="_Toc51147387"/>
      <w:bookmarkStart w:id="639" w:name="_Toc51149241"/>
      <w:bookmarkEnd w:id="147"/>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0" w:name="_Toc370916088"/>
      <w:bookmarkStart w:id="641" w:name="_Toc370922910"/>
      <w:bookmarkStart w:id="642" w:name="_Ref460334526"/>
      <w:bookmarkStart w:id="643" w:name="_Toc493753257"/>
      <w:r w:rsidRPr="008E7BB2">
        <w:t>Required Features</w:t>
      </w:r>
      <w:bookmarkEnd w:id="640"/>
      <w:bookmarkEnd w:id="641"/>
      <w:bookmarkEnd w:id="642"/>
      <w:bookmarkEnd w:id="643"/>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4" w:name="_Toc370916089"/>
      <w:bookmarkStart w:id="645"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6" w:name="_Toc493753258"/>
      <w:r w:rsidRPr="008E7BB2">
        <w:t>URI Identifier &amp; Operation Mapping</w:t>
      </w:r>
      <w:bookmarkEnd w:id="644"/>
      <w:bookmarkEnd w:id="645"/>
      <w:bookmarkEnd w:id="64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7" w:name="_Toc370916090"/>
      <w:bookmarkStart w:id="648" w:name="_Toc370922912"/>
      <w:bookmarkStart w:id="649" w:name="_Toc493753259"/>
      <w:r w:rsidRPr="008E7BB2">
        <w:t>Firewall/NAT</w:t>
      </w:r>
      <w:bookmarkEnd w:id="647"/>
      <w:bookmarkEnd w:id="648"/>
      <w:bookmarkEnd w:id="649"/>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0" w:name="_Toc493753260"/>
      <w:bookmarkStart w:id="651" w:name="_Toc370916091"/>
      <w:bookmarkStart w:id="652" w:name="_Toc370922913"/>
      <w:r>
        <w:t>Alternate Path</w:t>
      </w:r>
      <w:bookmarkEnd w:id="650"/>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3" w:name="_Toc493753261"/>
      <w:r w:rsidRPr="008E7BB2">
        <w:t>Bootstrap Interface</w:t>
      </w:r>
      <w:bookmarkEnd w:id="651"/>
      <w:bookmarkEnd w:id="652"/>
      <w:bookmarkEnd w:id="653"/>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4"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4"/>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1" type="#_x0000_t75" style="width:306pt;height:282.5pt" o:ole="">
            <v:imagedata r:id="rId74" o:title=""/>
          </v:shape>
          <o:OLEObject Type="Embed" ProgID="Visio.Drawing.15" ShapeID="_x0000_i1041" DrawAspect="Content" ObjectID="_1574508634" r:id="rId75"/>
        </w:object>
      </w:r>
    </w:p>
    <w:p w:rsidR="001431CF" w:rsidRDefault="001B4E25" w:rsidP="001B4E25">
      <w:pPr>
        <w:pStyle w:val="Caption"/>
      </w:pPr>
      <w:bookmarkStart w:id="655"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5"/>
    </w:p>
    <w:p w:rsidR="00020205" w:rsidRPr="00020205" w:rsidRDefault="00020205" w:rsidP="00020205">
      <w:pPr>
        <w:jc w:val="center"/>
      </w:pPr>
    </w:p>
    <w:p w:rsidR="00AB6020" w:rsidRDefault="00807E0B" w:rsidP="00020205">
      <w:pPr>
        <w:pStyle w:val="Caption"/>
      </w:pPr>
      <w:r>
        <w:object w:dxaOrig="9087" w:dyaOrig="6556">
          <v:shape id="_x0000_i1042" type="#_x0000_t75" style="width:340.5pt;height:245pt" o:ole="">
            <v:imagedata r:id="rId76" o:title=""/>
          </v:shape>
          <o:OLEObject Type="Embed" ProgID="Visio.Drawing.15" ShapeID="_x0000_i1042" DrawAspect="Content" ObjectID="_1574508635" r:id="rId77"/>
        </w:object>
      </w:r>
    </w:p>
    <w:p w:rsidR="001431CF" w:rsidRDefault="00020205" w:rsidP="00020205">
      <w:pPr>
        <w:pStyle w:val="Caption"/>
      </w:pPr>
      <w:bookmarkStart w:id="656"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6"/>
    </w:p>
    <w:p w:rsidR="00F2110E" w:rsidRPr="008E7BB2" w:rsidRDefault="00F2110E" w:rsidP="00124AEC">
      <w:pPr>
        <w:pStyle w:val="Heading3"/>
        <w:numPr>
          <w:ilvl w:val="2"/>
          <w:numId w:val="50"/>
        </w:numPr>
      </w:pPr>
      <w:bookmarkStart w:id="657" w:name="_Toc370916092"/>
      <w:bookmarkStart w:id="658" w:name="_Toc370922914"/>
      <w:bookmarkStart w:id="659" w:name="_Toc493753262"/>
      <w:r w:rsidRPr="008E7BB2">
        <w:t>Registration Interface</w:t>
      </w:r>
      <w:bookmarkEnd w:id="657"/>
      <w:bookmarkEnd w:id="658"/>
      <w:bookmarkEnd w:id="659"/>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0" w:name="_Ref467142391"/>
      <w:bookmarkStart w:id="661" w:name="_Toc472089439"/>
      <w:bookmarkStart w:id="662" w:name="_Ref373946055"/>
      <w:bookmarkStart w:id="663" w:name="_Ref404857460"/>
      <w:bookmarkStart w:id="664"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0"/>
      <w:r w:rsidRPr="008B5043">
        <w:t>: Operation to Method and URI Mapping</w:t>
      </w:r>
      <w:bookmarkEnd w:id="661"/>
    </w:p>
    <w:bookmarkEnd w:id="662"/>
    <w:bookmarkEnd w:id="663"/>
    <w:bookmarkEnd w:id="664"/>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3" type="#_x0000_t75" style="width:318pt;height:287.5pt" o:ole="">
            <v:imagedata r:id="rId78" o:title=""/>
          </v:shape>
          <o:OLEObject Type="Embed" ProgID="Visio.Drawing.15" ShapeID="_x0000_i1043" DrawAspect="Content" ObjectID="_1574508636" r:id="rId79"/>
        </w:object>
      </w:r>
    </w:p>
    <w:p w:rsidR="00870FFB" w:rsidRDefault="00870FFB" w:rsidP="00870FFB">
      <w:pPr>
        <w:pStyle w:val="Caption"/>
      </w:pPr>
      <w:bookmarkStart w:id="665"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5"/>
    </w:p>
    <w:p w:rsidR="00F2110E" w:rsidRPr="008E7BB2" w:rsidRDefault="00F2110E" w:rsidP="00124AEC">
      <w:pPr>
        <w:pStyle w:val="Heading3"/>
        <w:numPr>
          <w:ilvl w:val="2"/>
          <w:numId w:val="50"/>
        </w:numPr>
      </w:pPr>
      <w:bookmarkStart w:id="666" w:name="_Toc465754838"/>
      <w:bookmarkStart w:id="667" w:name="_Toc465771927"/>
      <w:bookmarkStart w:id="668" w:name="_Toc466534693"/>
      <w:bookmarkStart w:id="669" w:name="_Toc467143094"/>
      <w:bookmarkStart w:id="670" w:name="_Toc467678236"/>
      <w:bookmarkStart w:id="671" w:name="_Toc469902378"/>
      <w:bookmarkStart w:id="672" w:name="_Toc470163171"/>
      <w:bookmarkStart w:id="673" w:name="_Toc472075966"/>
      <w:bookmarkStart w:id="674" w:name="_Toc472087971"/>
      <w:bookmarkStart w:id="675" w:name="_Toc418067426"/>
      <w:bookmarkStart w:id="676" w:name="_Toc418067562"/>
      <w:bookmarkStart w:id="677" w:name="_Toc429570988"/>
      <w:bookmarkStart w:id="678" w:name="_Toc370916093"/>
      <w:bookmarkStart w:id="679" w:name="_Toc370922915"/>
      <w:bookmarkStart w:id="680" w:name="_Ref460334876"/>
      <w:bookmarkStart w:id="681" w:name="_Ref461091850"/>
      <w:bookmarkStart w:id="682" w:name="_Toc493753263"/>
      <w:bookmarkEnd w:id="666"/>
      <w:bookmarkEnd w:id="667"/>
      <w:bookmarkEnd w:id="668"/>
      <w:bookmarkEnd w:id="669"/>
      <w:bookmarkEnd w:id="670"/>
      <w:bookmarkEnd w:id="671"/>
      <w:bookmarkEnd w:id="672"/>
      <w:bookmarkEnd w:id="673"/>
      <w:bookmarkEnd w:id="674"/>
      <w:bookmarkEnd w:id="675"/>
      <w:bookmarkEnd w:id="676"/>
      <w:bookmarkEnd w:id="677"/>
      <w:r w:rsidRPr="008E7BB2">
        <w:t>Device Management &amp; Service Enablement Interface</w:t>
      </w:r>
      <w:bookmarkEnd w:id="678"/>
      <w:bookmarkEnd w:id="679"/>
      <w:bookmarkEnd w:id="680"/>
      <w:bookmarkEnd w:id="681"/>
      <w:bookmarkEnd w:id="68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rsidR="00F2110E" w:rsidRPr="008E7BB2" w:rsidRDefault="00013908" w:rsidP="00013908">
      <w:r>
        <w:t>Note that the response payload may be empty, for instance when performing a Read operation on an Object with no Object Instance. In this case the response code is still 2.05 Content.</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lastRenderedPageBreak/>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r w:rsidR="00C83B6A">
        <w:rPr>
          <w:lang w:eastAsia="ko-KR"/>
        </w:rPr>
        <w:t xml:space="preserve">When several Attributes are specified in the same “Write-Attributes” command, they SHOULD be consistent to each other’s according to the rules defined in Section 5.1.2, otherwise the  “Write-Attributes” command SHOULD be rejected (4.00 Bad Request). </w:t>
      </w:r>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lastRenderedPageBreak/>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3" w:name="_Ref472009257"/>
      <w:bookmarkStart w:id="684"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3"/>
      <w:r w:rsidRPr="00F961FD">
        <w:t>: Operation to Method Mapping</w:t>
      </w:r>
      <w:bookmarkEnd w:id="684"/>
    </w:p>
    <w:p w:rsidR="00A43527" w:rsidRDefault="00A43527" w:rsidP="001654EB">
      <w:pPr>
        <w:keepNext/>
        <w:jc w:val="center"/>
      </w:pPr>
    </w:p>
    <w:p w:rsidR="00AB6020" w:rsidRDefault="00ED3D2A" w:rsidP="001B4E25">
      <w:pPr>
        <w:pStyle w:val="Caption"/>
      </w:pPr>
      <w:r>
        <w:object w:dxaOrig="9421" w:dyaOrig="10545">
          <v:shape id="_x0000_i1044" type="#_x0000_t75" style="width:315pt;height:352.5pt" o:ole="">
            <v:imagedata r:id="rId80" o:title=""/>
          </v:shape>
          <o:OLEObject Type="Embed" ProgID="Visio.Drawing.15" ShapeID="_x0000_i1044" DrawAspect="Content" ObjectID="_1574508637" r:id="rId81"/>
        </w:object>
      </w:r>
    </w:p>
    <w:p w:rsidR="001B4E25" w:rsidRDefault="001B4E25" w:rsidP="001B4E25">
      <w:pPr>
        <w:pStyle w:val="Caption"/>
      </w:pPr>
      <w:bookmarkStart w:id="685"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5"/>
    </w:p>
    <w:p w:rsidR="00AB6020" w:rsidRDefault="00AB6020" w:rsidP="001B4E25">
      <w:pPr>
        <w:pStyle w:val="Caption"/>
      </w:pPr>
      <w:r>
        <w:object w:dxaOrig="7455" w:dyaOrig="9063">
          <v:shape id="_x0000_i1045" type="#_x0000_t75" style="width:276.5pt;height:288.5pt" o:ole="">
            <v:imagedata r:id="rId82" o:title=""/>
          </v:shape>
          <o:OLEObject Type="Embed" ProgID="Visio.Drawing.15" ShapeID="_x0000_i1045" DrawAspect="Content" ObjectID="_1574508638" r:id="rId83"/>
        </w:object>
      </w:r>
    </w:p>
    <w:p w:rsidR="001B4E25" w:rsidRDefault="001B4E25" w:rsidP="001B4E25">
      <w:pPr>
        <w:pStyle w:val="Caption"/>
      </w:pPr>
      <w:bookmarkStart w:id="686"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6"/>
    </w:p>
    <w:p w:rsidR="00F2110E" w:rsidRPr="008E7BB2" w:rsidRDefault="00F2110E" w:rsidP="00124AEC">
      <w:pPr>
        <w:pStyle w:val="Heading3"/>
        <w:numPr>
          <w:ilvl w:val="2"/>
          <w:numId w:val="50"/>
        </w:numPr>
      </w:pPr>
      <w:bookmarkStart w:id="687" w:name="_Toc466534695"/>
      <w:bookmarkStart w:id="688" w:name="_Toc467143096"/>
      <w:bookmarkStart w:id="689" w:name="_Toc467678238"/>
      <w:bookmarkStart w:id="690" w:name="_Toc469902380"/>
      <w:bookmarkStart w:id="691" w:name="_Toc470163173"/>
      <w:bookmarkStart w:id="692" w:name="_Toc472075968"/>
      <w:bookmarkStart w:id="693" w:name="_Toc472087973"/>
      <w:bookmarkStart w:id="694" w:name="_Toc370916094"/>
      <w:bookmarkStart w:id="695" w:name="_Toc370922916"/>
      <w:bookmarkStart w:id="696" w:name="_Toc493753264"/>
      <w:bookmarkEnd w:id="687"/>
      <w:bookmarkEnd w:id="688"/>
      <w:bookmarkEnd w:id="689"/>
      <w:bookmarkEnd w:id="690"/>
      <w:bookmarkEnd w:id="691"/>
      <w:bookmarkEnd w:id="692"/>
      <w:bookmarkEnd w:id="693"/>
      <w:r w:rsidRPr="008E7BB2">
        <w:t>Information Reporting Interface</w:t>
      </w:r>
      <w:bookmarkEnd w:id="694"/>
      <w:bookmarkEnd w:id="695"/>
      <w:bookmarkEnd w:id="696"/>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7"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7"/>
    </w:p>
    <w:p w:rsidR="00B9226B" w:rsidRDefault="00B9226B" w:rsidP="00B9226B">
      <w:pPr>
        <w:keepNext/>
        <w:jc w:val="center"/>
      </w:pPr>
    </w:p>
    <w:p w:rsidR="00AB6020" w:rsidRDefault="00AB6020" w:rsidP="00B43B77">
      <w:pPr>
        <w:pStyle w:val="Caption"/>
      </w:pPr>
      <w:r>
        <w:object w:dxaOrig="9599" w:dyaOrig="9063">
          <v:shape id="_x0000_i1046" type="#_x0000_t75" style="width:304.5pt;height:287.5pt" o:ole="">
            <v:imagedata r:id="rId84" o:title=""/>
          </v:shape>
          <o:OLEObject Type="Embed" ProgID="Visio.Drawing.15" ShapeID="_x0000_i1046" DrawAspect="Content" ObjectID="_1574508639" r:id="rId85"/>
        </w:object>
      </w:r>
    </w:p>
    <w:p w:rsidR="001431CF" w:rsidRDefault="00B43B77" w:rsidP="00B43B77">
      <w:pPr>
        <w:pStyle w:val="Caption"/>
      </w:pPr>
      <w:bookmarkStart w:id="698"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8"/>
    </w:p>
    <w:p w:rsidR="006B70D3" w:rsidRPr="008E7BB2" w:rsidRDefault="006B70D3" w:rsidP="00124AEC">
      <w:pPr>
        <w:pStyle w:val="Heading2"/>
        <w:numPr>
          <w:ilvl w:val="1"/>
          <w:numId w:val="50"/>
        </w:numPr>
        <w:rPr>
          <w:lang w:eastAsia="ko-KR"/>
        </w:rPr>
      </w:pPr>
      <w:bookmarkStart w:id="699" w:name="_Toc418067429"/>
      <w:bookmarkStart w:id="700" w:name="_Toc418067565"/>
      <w:bookmarkStart w:id="701" w:name="_Toc429570991"/>
      <w:bookmarkStart w:id="702" w:name="_Ref368312891"/>
      <w:bookmarkStart w:id="703" w:name="_Ref368313226"/>
      <w:bookmarkStart w:id="704" w:name="_Toc370916095"/>
      <w:bookmarkStart w:id="705" w:name="_Toc370922917"/>
      <w:bookmarkStart w:id="706" w:name="_Toc493753265"/>
      <w:bookmarkEnd w:id="699"/>
      <w:bookmarkEnd w:id="700"/>
      <w:bookmarkEnd w:id="701"/>
      <w:r w:rsidRPr="008E7BB2">
        <w:rPr>
          <w:lang w:eastAsia="ko-KR"/>
        </w:rPr>
        <w:t>Queue Mode Operation</w:t>
      </w:r>
      <w:bookmarkEnd w:id="702"/>
      <w:bookmarkEnd w:id="703"/>
      <w:bookmarkEnd w:id="704"/>
      <w:bookmarkEnd w:id="705"/>
      <w:bookmarkEnd w:id="706"/>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p>
    <w:p w:rsidR="00B375E7" w:rsidRPr="00B375E7" w:rsidRDefault="00B375E7" w:rsidP="00C5280D">
      <w:r>
        <w:object w:dxaOrig="13260" w:dyaOrig="12105">
          <v:shape id="_x0000_i1047" type="#_x0000_t75" style="width:407.5pt;height:397pt" o:ole="">
            <v:imagedata r:id="rId86" o:title=""/>
          </v:shape>
          <o:OLEObject Type="Embed" ProgID="Visio.Drawing.15" ShapeID="_x0000_i1047" DrawAspect="Content" ObjectID="_1574508640" r:id="rId87"/>
        </w:object>
      </w:r>
    </w:p>
    <w:p w:rsidR="0053452A" w:rsidRDefault="00B43B77" w:rsidP="00B43B77">
      <w:pPr>
        <w:pStyle w:val="Caption"/>
      </w:pPr>
      <w:bookmarkStart w:id="707"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7"/>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p>
    <w:p w:rsidR="00B375E7" w:rsidRPr="00B375E7" w:rsidRDefault="00B375E7" w:rsidP="00C5280D">
      <w:r>
        <w:object w:dxaOrig="13440" w:dyaOrig="11955">
          <v:shape id="_x0000_i1048" type="#_x0000_t75" style="width:502.5pt;height:447pt" o:ole="">
            <v:imagedata r:id="rId88" o:title=""/>
          </v:shape>
          <o:OLEObject Type="Embed" ProgID="Visio.Drawing.15" ShapeID="_x0000_i1048" DrawAspect="Content" ObjectID="_1574508641" r:id="rId89"/>
        </w:object>
      </w:r>
    </w:p>
    <w:p w:rsidR="001431CF" w:rsidRDefault="00B43B77" w:rsidP="00B43B77">
      <w:pPr>
        <w:pStyle w:val="Caption"/>
      </w:pPr>
      <w:bookmarkStart w:id="708"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8"/>
    </w:p>
    <w:p w:rsidR="00F73CAB" w:rsidRPr="008E7BB2" w:rsidRDefault="00F73CAB" w:rsidP="00124AEC">
      <w:pPr>
        <w:pStyle w:val="Heading2"/>
        <w:numPr>
          <w:ilvl w:val="1"/>
          <w:numId w:val="50"/>
        </w:numPr>
        <w:rPr>
          <w:lang w:eastAsia="ko-KR"/>
        </w:rPr>
      </w:pPr>
      <w:bookmarkStart w:id="709" w:name="_Toc418067431"/>
      <w:bookmarkStart w:id="710" w:name="_Toc418067567"/>
      <w:bookmarkStart w:id="711" w:name="_Toc429570993"/>
      <w:bookmarkStart w:id="712" w:name="_Toc357001306"/>
      <w:bookmarkStart w:id="713" w:name="_Ref368263371"/>
      <w:bookmarkStart w:id="714" w:name="_Ref368263396"/>
      <w:bookmarkStart w:id="715" w:name="_Ref368263412"/>
      <w:bookmarkStart w:id="716" w:name="_Toc370916096"/>
      <w:bookmarkStart w:id="717" w:name="_Toc370922918"/>
      <w:bookmarkStart w:id="718" w:name="_Toc493753266"/>
      <w:bookmarkEnd w:id="709"/>
      <w:bookmarkEnd w:id="710"/>
      <w:bookmarkEnd w:id="711"/>
      <w:bookmarkEnd w:id="712"/>
      <w:r>
        <w:rPr>
          <w:rFonts w:hint="eastAsia"/>
          <w:lang w:eastAsia="ko-KR"/>
        </w:rPr>
        <w:t>Update Trigger Mechanism</w:t>
      </w:r>
      <w:bookmarkEnd w:id="713"/>
      <w:bookmarkEnd w:id="714"/>
      <w:bookmarkEnd w:id="715"/>
      <w:bookmarkEnd w:id="716"/>
      <w:bookmarkEnd w:id="717"/>
      <w:bookmarkEnd w:id="718"/>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050AD2" w:rsidP="00D6343F">
      <w:pPr>
        <w:keepNext/>
        <w:jc w:val="center"/>
      </w:pPr>
    </w:p>
    <w:p w:rsidR="00B375E7" w:rsidRDefault="00B375E7" w:rsidP="00D6343F">
      <w:pPr>
        <w:keepNext/>
        <w:jc w:val="center"/>
        <w:rPr>
          <w:lang w:eastAsia="zh-CN"/>
        </w:rPr>
      </w:pPr>
      <w:r>
        <w:object w:dxaOrig="13350" w:dyaOrig="12930">
          <v:shape id="_x0000_i1049" type="#_x0000_t75" style="width:418pt;height:404.5pt" o:ole="">
            <v:imagedata r:id="rId90" o:title=""/>
          </v:shape>
          <o:OLEObject Type="Embed" ProgID="Visio.Drawing.15" ShapeID="_x0000_i1049" DrawAspect="Content" ObjectID="_1574508642" r:id="rId91"/>
        </w:object>
      </w:r>
    </w:p>
    <w:p w:rsidR="00B43B77" w:rsidRDefault="00B43B77" w:rsidP="00B43B77">
      <w:pPr>
        <w:pStyle w:val="Caption"/>
      </w:pPr>
      <w:bookmarkStart w:id="719"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9"/>
    </w:p>
    <w:p w:rsidR="00F33950" w:rsidRPr="008E7BB2" w:rsidRDefault="00F33950" w:rsidP="00124AEC">
      <w:pPr>
        <w:pStyle w:val="Heading2"/>
        <w:numPr>
          <w:ilvl w:val="1"/>
          <w:numId w:val="50"/>
        </w:numPr>
      </w:pPr>
      <w:bookmarkStart w:id="720" w:name="_Toc466534699"/>
      <w:bookmarkStart w:id="721" w:name="_Toc467143100"/>
      <w:bookmarkStart w:id="722" w:name="_Toc467678242"/>
      <w:bookmarkStart w:id="723" w:name="_Toc469902384"/>
      <w:bookmarkStart w:id="724" w:name="_Toc470163177"/>
      <w:bookmarkStart w:id="725" w:name="_Toc472075972"/>
      <w:bookmarkStart w:id="726" w:name="_Toc472087977"/>
      <w:bookmarkStart w:id="727" w:name="_Toc370916097"/>
      <w:bookmarkStart w:id="728" w:name="_Toc370922919"/>
      <w:bookmarkStart w:id="729" w:name="_Toc493753267"/>
      <w:bookmarkEnd w:id="720"/>
      <w:bookmarkEnd w:id="721"/>
      <w:bookmarkEnd w:id="722"/>
      <w:bookmarkEnd w:id="723"/>
      <w:bookmarkEnd w:id="724"/>
      <w:bookmarkEnd w:id="725"/>
      <w:bookmarkEnd w:id="726"/>
      <w:r w:rsidRPr="008E7BB2">
        <w:rPr>
          <w:rFonts w:hint="eastAsia"/>
          <w:lang w:eastAsia="ko-KR"/>
        </w:rPr>
        <w:t xml:space="preserve">Response </w:t>
      </w:r>
      <w:r w:rsidRPr="008E7BB2">
        <w:t>Codes</w:t>
      </w:r>
      <w:bookmarkEnd w:id="727"/>
      <w:bookmarkEnd w:id="728"/>
      <w:bookmarkEnd w:id="7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0"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0"/>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1" w:name="_Toc429570996"/>
      <w:bookmarkStart w:id="732" w:name="_Toc370916098"/>
      <w:bookmarkStart w:id="733" w:name="_Toc370922920"/>
      <w:bookmarkStart w:id="734" w:name="_Toc493753268"/>
      <w:bookmarkEnd w:id="731"/>
      <w:r w:rsidRPr="008E7BB2">
        <w:lastRenderedPageBreak/>
        <w:t>Transport Bindings</w:t>
      </w:r>
      <w:bookmarkEnd w:id="732"/>
      <w:bookmarkEnd w:id="733"/>
      <w:bookmarkEnd w:id="734"/>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5" w:name="_Toc370916099"/>
      <w:bookmarkStart w:id="736" w:name="_Toc370922921"/>
      <w:bookmarkStart w:id="737" w:name="_Ref373937235"/>
      <w:bookmarkStart w:id="738" w:name="_Ref373937408"/>
      <w:bookmarkStart w:id="739" w:name="_Ref373937539"/>
      <w:bookmarkStart w:id="740" w:name="_Toc493753269"/>
      <w:r w:rsidRPr="008E7BB2">
        <w:t>UDP Binding</w:t>
      </w:r>
      <w:bookmarkEnd w:id="735"/>
      <w:bookmarkEnd w:id="736"/>
      <w:bookmarkEnd w:id="737"/>
      <w:bookmarkEnd w:id="738"/>
      <w:bookmarkEnd w:id="739"/>
      <w:bookmarkEnd w:id="74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1" w:name="_Toc370916100"/>
      <w:bookmarkStart w:id="742" w:name="_Toc370922922"/>
      <w:bookmarkStart w:id="743" w:name="_Ref373937243"/>
      <w:bookmarkStart w:id="744" w:name="_Ref373937417"/>
      <w:bookmarkStart w:id="745" w:name="_Ref373937548"/>
      <w:bookmarkStart w:id="746" w:name="_Toc493753270"/>
      <w:r w:rsidRPr="008E7BB2">
        <w:t>SMS Binding</w:t>
      </w:r>
      <w:bookmarkEnd w:id="741"/>
      <w:bookmarkEnd w:id="742"/>
      <w:bookmarkEnd w:id="743"/>
      <w:bookmarkEnd w:id="744"/>
      <w:bookmarkEnd w:id="745"/>
      <w:bookmarkEnd w:id="746"/>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7" w:name="_Toc370916101"/>
      <w:bookmarkStart w:id="748" w:name="_Toc370922923"/>
      <w:bookmarkStart w:id="749" w:name="_Ref373945283"/>
      <w:bookmarkStart w:id="750" w:name="_Ref373945385"/>
      <w:bookmarkStart w:id="751" w:name="_Toc493753271"/>
      <w:r w:rsidRPr="008E7BB2">
        <w:lastRenderedPageBreak/>
        <w:t>Change History</w:t>
      </w:r>
      <w:r w:rsidRPr="008E7BB2">
        <w:tab/>
        <w:t>(Informative)</w:t>
      </w:r>
      <w:bookmarkEnd w:id="747"/>
      <w:bookmarkEnd w:id="748"/>
      <w:bookmarkEnd w:id="749"/>
      <w:bookmarkEnd w:id="750"/>
      <w:bookmarkEnd w:id="751"/>
    </w:p>
    <w:p w:rsidR="006F07A8" w:rsidRDefault="006F07A8" w:rsidP="006F07A8">
      <w:pPr>
        <w:pStyle w:val="App2"/>
      </w:pPr>
      <w:bookmarkStart w:id="752" w:name="_Toc370916102"/>
      <w:bookmarkStart w:id="753" w:name="_Toc370922924"/>
      <w:bookmarkStart w:id="754" w:name="_Toc493753272"/>
      <w:r w:rsidRPr="008E7BB2">
        <w:t>Approved Version History</w:t>
      </w:r>
      <w:bookmarkEnd w:id="752"/>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5" w:name="_Toc44724973"/>
      <w:bookmarkStart w:id="756" w:name="_Toc51147389"/>
      <w:bookmarkStart w:id="757" w:name="_Toc51149243"/>
      <w:bookmarkStart w:id="758" w:name="_Toc492041859"/>
      <w:bookmarkStart w:id="759" w:name="_Toc493753273"/>
      <w:r>
        <w:t>Draft Version 1.0.2 History</w:t>
      </w:r>
      <w:bookmarkEnd w:id="755"/>
      <w:bookmarkEnd w:id="756"/>
      <w:bookmarkEnd w:id="757"/>
      <w:bookmarkEnd w:id="758"/>
      <w:bookmarkEnd w:id="75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6A69F1" w:rsidRPr="00274B66" w:rsidTr="00B3511D">
        <w:trPr>
          <w:cantSplit/>
          <w:jc w:val="center"/>
        </w:trPr>
        <w:tc>
          <w:tcPr>
            <w:tcW w:w="2975" w:type="dxa"/>
            <w:vMerge w:val="restart"/>
          </w:tcPr>
          <w:p w:rsidR="006A69F1" w:rsidRPr="00274B66" w:rsidRDefault="006A69F1" w:rsidP="00B3511D">
            <w:pPr>
              <w:pStyle w:val="TableRow"/>
              <w:rPr>
                <w:sz w:val="16"/>
                <w:lang w:val="sv-SE" w:eastAsia="zh-CN"/>
              </w:rPr>
            </w:pPr>
            <w:r>
              <w:rPr>
                <w:sz w:val="16"/>
                <w:lang w:val="sv-SE"/>
              </w:rPr>
              <w:t>Draft Version</w:t>
            </w:r>
            <w:r>
              <w:rPr>
                <w:rFonts w:hint="eastAsia"/>
                <w:sz w:val="16"/>
                <w:lang w:val="sv-SE" w:eastAsia="zh-CN"/>
              </w:rPr>
              <w:t>s</w:t>
            </w:r>
          </w:p>
          <w:p w:rsidR="006A69F1" w:rsidRPr="00274B66" w:rsidRDefault="006A69F1" w:rsidP="00DD0D7E">
            <w:pPr>
              <w:pStyle w:val="TableRow"/>
              <w:rPr>
                <w:sz w:val="16"/>
                <w:lang w:val="sv-SE"/>
              </w:rPr>
            </w:pPr>
            <w:r w:rsidRPr="00B3511D">
              <w:rPr>
                <w:sz w:val="16"/>
                <w:lang w:val="sv-SE"/>
              </w:rPr>
              <w:t>OMA-TS-LightweightM2M-V1_0_2</w:t>
            </w:r>
          </w:p>
        </w:tc>
        <w:tc>
          <w:tcPr>
            <w:tcW w:w="1170" w:type="dxa"/>
          </w:tcPr>
          <w:p w:rsidR="006A69F1" w:rsidRPr="00274B66" w:rsidRDefault="006A69F1" w:rsidP="00B3511D">
            <w:pPr>
              <w:pStyle w:val="TableRow"/>
              <w:rPr>
                <w:sz w:val="16"/>
              </w:rPr>
            </w:pPr>
            <w:r>
              <w:rPr>
                <w:sz w:val="16"/>
              </w:rPr>
              <w:t>21 Sep 2017</w:t>
            </w:r>
          </w:p>
        </w:tc>
        <w:tc>
          <w:tcPr>
            <w:tcW w:w="1080" w:type="dxa"/>
          </w:tcPr>
          <w:p w:rsidR="006A69F1" w:rsidRPr="00274B66" w:rsidRDefault="006A69F1" w:rsidP="00B3511D">
            <w:pPr>
              <w:pStyle w:val="TableRow"/>
              <w:rPr>
                <w:sz w:val="16"/>
              </w:rPr>
            </w:pPr>
            <w:r>
              <w:rPr>
                <w:sz w:val="16"/>
              </w:rPr>
              <w:t>5.3.1, 6.3.1</w:t>
            </w:r>
          </w:p>
        </w:tc>
        <w:tc>
          <w:tcPr>
            <w:tcW w:w="4864" w:type="dxa"/>
          </w:tcPr>
          <w:p w:rsidR="006A69F1" w:rsidRDefault="006A69F1" w:rsidP="00B3511D">
            <w:pPr>
              <w:pStyle w:val="TableRow"/>
              <w:rPr>
                <w:sz w:val="16"/>
              </w:rPr>
            </w:pPr>
            <w:r>
              <w:rPr>
                <w:sz w:val="16"/>
              </w:rPr>
              <w:t>Incorporated CRs:</w:t>
            </w:r>
          </w:p>
          <w:p w:rsidR="006A69F1" w:rsidRDefault="006A69F1" w:rsidP="00B3511D">
            <w:pPr>
              <w:pStyle w:val="TableRow"/>
              <w:rPr>
                <w:sz w:val="16"/>
              </w:rPr>
            </w:pPr>
            <w:r>
              <w:rPr>
                <w:sz w:val="16"/>
              </w:rPr>
              <w:t xml:space="preserve">   </w:t>
            </w:r>
            <w:r w:rsidRPr="00B3511D">
              <w:rPr>
                <w:sz w:val="16"/>
              </w:rPr>
              <w:t>OMA-DM-LightweightM2M-2017-0198R01-CR_TS_101_IMEI_IMSI_URN</w:t>
            </w:r>
          </w:p>
          <w:p w:rsidR="006A69F1" w:rsidRPr="00274B66" w:rsidRDefault="006A69F1" w:rsidP="00B3511D">
            <w:pPr>
              <w:pStyle w:val="TableRow"/>
              <w:rPr>
                <w:sz w:val="16"/>
              </w:rPr>
            </w:pPr>
            <w:r>
              <w:rPr>
                <w:sz w:val="16"/>
              </w:rPr>
              <w:t xml:space="preserve">   </w:t>
            </w:r>
            <w:r w:rsidRPr="00B3511D">
              <w:rPr>
                <w:sz w:val="16"/>
              </w:rPr>
              <w:t>OMA-DM-LightweightM2M-2017-0199R01-CR_TS_101_VersionNumberClarification</w:t>
            </w:r>
          </w:p>
        </w:tc>
      </w:tr>
      <w:tr w:rsidR="006A69F1" w:rsidRPr="00274B66" w:rsidTr="00B3511D">
        <w:trPr>
          <w:cantSplit/>
          <w:jc w:val="center"/>
        </w:trPr>
        <w:tc>
          <w:tcPr>
            <w:tcW w:w="2975" w:type="dxa"/>
            <w:vMerge/>
          </w:tcPr>
          <w:p w:rsidR="006A69F1" w:rsidRDefault="006A69F1" w:rsidP="00DD0D7E">
            <w:pPr>
              <w:pStyle w:val="TableRow"/>
              <w:rPr>
                <w:sz w:val="16"/>
                <w:lang w:val="sv-SE"/>
              </w:rPr>
            </w:pPr>
          </w:p>
        </w:tc>
        <w:tc>
          <w:tcPr>
            <w:tcW w:w="1170" w:type="dxa"/>
          </w:tcPr>
          <w:p w:rsidR="006A69F1" w:rsidRDefault="006A69F1" w:rsidP="00B3511D">
            <w:pPr>
              <w:pStyle w:val="TableRow"/>
              <w:rPr>
                <w:sz w:val="16"/>
              </w:rPr>
            </w:pPr>
            <w:r>
              <w:rPr>
                <w:sz w:val="16"/>
              </w:rPr>
              <w:t>05 Oct 2017</w:t>
            </w:r>
          </w:p>
        </w:tc>
        <w:tc>
          <w:tcPr>
            <w:tcW w:w="1080" w:type="dxa"/>
          </w:tcPr>
          <w:p w:rsidR="006A69F1" w:rsidRDefault="006A69F1" w:rsidP="00B3511D">
            <w:pPr>
              <w:pStyle w:val="TableRow"/>
              <w:rPr>
                <w:sz w:val="16"/>
              </w:rPr>
            </w:pPr>
            <w:r>
              <w:rPr>
                <w:sz w:val="16"/>
              </w:rPr>
              <w:t xml:space="preserve">7.3.1, 7.3.2, </w:t>
            </w:r>
          </w:p>
        </w:tc>
        <w:tc>
          <w:tcPr>
            <w:tcW w:w="4864" w:type="dxa"/>
          </w:tcPr>
          <w:p w:rsidR="006A69F1" w:rsidRDefault="006A69F1" w:rsidP="00B3511D">
            <w:pPr>
              <w:pStyle w:val="TableRow"/>
              <w:rPr>
                <w:sz w:val="16"/>
              </w:rPr>
            </w:pPr>
            <w:r>
              <w:rPr>
                <w:sz w:val="16"/>
              </w:rPr>
              <w:t>Incorporated CR:</w:t>
            </w:r>
          </w:p>
          <w:p w:rsidR="006A69F1" w:rsidRDefault="006A69F1" w:rsidP="00B3511D">
            <w:pPr>
              <w:pStyle w:val="TableRow"/>
              <w:rPr>
                <w:sz w:val="16"/>
              </w:rPr>
            </w:pPr>
            <w:r>
              <w:rPr>
                <w:sz w:val="16"/>
              </w:rPr>
              <w:t xml:space="preserve">   </w:t>
            </w:r>
            <w:r w:rsidRPr="00DD0D7E">
              <w:rPr>
                <w:sz w:val="16"/>
              </w:rPr>
              <w:t xml:space="preserve">OMA-DM-LightweightM2M-2017-0206R01-CR_TS1.0.2_Minor_Fixes    </w:t>
            </w:r>
          </w:p>
        </w:tc>
      </w:tr>
      <w:tr w:rsidR="006A69F1" w:rsidRPr="00274B66" w:rsidTr="00B3511D">
        <w:trPr>
          <w:cantSplit/>
          <w:jc w:val="center"/>
        </w:trPr>
        <w:tc>
          <w:tcPr>
            <w:tcW w:w="2975" w:type="dxa"/>
            <w:vMerge/>
          </w:tcPr>
          <w:p w:rsidR="006A69F1" w:rsidRDefault="006A69F1" w:rsidP="00DD0D7E">
            <w:pPr>
              <w:pStyle w:val="TableRow"/>
              <w:rPr>
                <w:sz w:val="16"/>
                <w:lang w:val="sv-SE" w:eastAsia="zh-CN"/>
              </w:rPr>
            </w:pPr>
          </w:p>
        </w:tc>
        <w:tc>
          <w:tcPr>
            <w:tcW w:w="1170" w:type="dxa"/>
          </w:tcPr>
          <w:p w:rsidR="006A69F1" w:rsidRDefault="006A69F1"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rsidR="006A69F1" w:rsidRDefault="006A69F1" w:rsidP="00B3511D">
            <w:pPr>
              <w:pStyle w:val="TableRow"/>
              <w:rPr>
                <w:sz w:val="16"/>
              </w:rPr>
            </w:pPr>
            <w:r>
              <w:rPr>
                <w:sz w:val="16"/>
              </w:rPr>
              <w:t>8.2.5</w:t>
            </w:r>
          </w:p>
        </w:tc>
        <w:tc>
          <w:tcPr>
            <w:tcW w:w="4864" w:type="dxa"/>
          </w:tcPr>
          <w:p w:rsidR="006A69F1" w:rsidRDefault="006A69F1" w:rsidP="00AC0D38">
            <w:pPr>
              <w:pStyle w:val="TableRow"/>
              <w:rPr>
                <w:sz w:val="16"/>
              </w:rPr>
            </w:pPr>
            <w:r>
              <w:rPr>
                <w:sz w:val="16"/>
              </w:rPr>
              <w:t>Incorporated CR:</w:t>
            </w:r>
          </w:p>
          <w:p w:rsidR="006A69F1" w:rsidRPr="00DD0D7E" w:rsidRDefault="006A69F1" w:rsidP="00AC0D38">
            <w:pPr>
              <w:pStyle w:val="TableRow"/>
              <w:rPr>
                <w:sz w:val="16"/>
              </w:rPr>
            </w:pPr>
            <w:r>
              <w:rPr>
                <w:sz w:val="16"/>
              </w:rPr>
              <w:t xml:space="preserve">   </w:t>
            </w:r>
            <w:r w:rsidRPr="00AC0D38">
              <w:rPr>
                <w:sz w:val="16"/>
              </w:rPr>
              <w:t>OMA-DM-LightweightM2M-2017-0208-CR_stop_attribute_example_change</w:t>
            </w:r>
          </w:p>
        </w:tc>
      </w:tr>
      <w:tr w:rsidR="006A69F1" w:rsidRPr="00274B66" w:rsidTr="00B3511D">
        <w:trPr>
          <w:cantSplit/>
          <w:jc w:val="center"/>
        </w:trPr>
        <w:tc>
          <w:tcPr>
            <w:tcW w:w="2975" w:type="dxa"/>
            <w:vMerge/>
          </w:tcPr>
          <w:p w:rsidR="006A69F1" w:rsidRDefault="006A69F1" w:rsidP="00DD0D7E">
            <w:pPr>
              <w:pStyle w:val="TableRow"/>
              <w:rPr>
                <w:sz w:val="16"/>
                <w:lang w:val="sv-SE" w:eastAsia="zh-CN"/>
              </w:rPr>
            </w:pPr>
          </w:p>
        </w:tc>
        <w:tc>
          <w:tcPr>
            <w:tcW w:w="1170" w:type="dxa"/>
          </w:tcPr>
          <w:p w:rsidR="006A69F1" w:rsidRDefault="006A69F1" w:rsidP="00B3511D">
            <w:pPr>
              <w:pStyle w:val="TableRow"/>
              <w:rPr>
                <w:sz w:val="16"/>
                <w:lang w:eastAsia="zh-CN"/>
              </w:rPr>
            </w:pPr>
            <w:r>
              <w:rPr>
                <w:sz w:val="16"/>
                <w:lang w:eastAsia="zh-CN"/>
              </w:rPr>
              <w:t>15 Nov 2017</w:t>
            </w:r>
          </w:p>
        </w:tc>
        <w:tc>
          <w:tcPr>
            <w:tcW w:w="1080" w:type="dxa"/>
          </w:tcPr>
          <w:p w:rsidR="006A69F1" w:rsidRDefault="006A69F1" w:rsidP="00B3511D">
            <w:pPr>
              <w:pStyle w:val="TableRow"/>
              <w:rPr>
                <w:sz w:val="16"/>
              </w:rPr>
            </w:pPr>
            <w:r>
              <w:rPr>
                <w:sz w:val="16"/>
              </w:rPr>
              <w:t>2, 5.1.1, 5.4.2, 6.1, 8.2.5, B.1.5, Table 7, Table 14</w:t>
            </w:r>
          </w:p>
        </w:tc>
        <w:tc>
          <w:tcPr>
            <w:tcW w:w="4864" w:type="dxa"/>
          </w:tcPr>
          <w:p w:rsidR="006A69F1" w:rsidRDefault="006A69F1" w:rsidP="00C83B6A">
            <w:pPr>
              <w:pStyle w:val="TableRow"/>
              <w:rPr>
                <w:sz w:val="16"/>
              </w:rPr>
            </w:pPr>
            <w:r>
              <w:rPr>
                <w:sz w:val="16"/>
              </w:rPr>
              <w:t>Incorporated CRs:</w:t>
            </w:r>
          </w:p>
          <w:p w:rsidR="006A69F1" w:rsidRDefault="006A69F1" w:rsidP="00C83B6A">
            <w:pPr>
              <w:pStyle w:val="TableRow"/>
              <w:rPr>
                <w:sz w:val="16"/>
              </w:rPr>
            </w:pPr>
            <w:r>
              <w:rPr>
                <w:sz w:val="16"/>
              </w:rPr>
              <w:t xml:space="preserve">   </w:t>
            </w:r>
            <w:r w:rsidRPr="00EE6B40">
              <w:rPr>
                <w:sz w:val="16"/>
              </w:rPr>
              <w:t>OMA-DM-LightweightM2M-2017-0209</w:t>
            </w:r>
            <w:r>
              <w:rPr>
                <w:sz w:val="16"/>
              </w:rPr>
              <w:t>R01</w:t>
            </w:r>
            <w:r w:rsidRPr="00EE6B40">
              <w:rPr>
                <w:sz w:val="16"/>
              </w:rPr>
              <w:t>-CR_editorials</w:t>
            </w:r>
          </w:p>
          <w:p w:rsidR="006A69F1" w:rsidRDefault="006A69F1" w:rsidP="00F04094">
            <w:pPr>
              <w:pStyle w:val="TableRow"/>
              <w:rPr>
                <w:sz w:val="16"/>
              </w:rPr>
            </w:pPr>
            <w:r>
              <w:rPr>
                <w:sz w:val="16"/>
              </w:rPr>
              <w:t xml:space="preserve">   </w:t>
            </w:r>
            <w:r w:rsidRPr="00F04094">
              <w:rPr>
                <w:sz w:val="16"/>
              </w:rPr>
              <w:t>OMA-DM-LightweightM2M-2017-0215R01-CR_TS_102_Discover</w:t>
            </w:r>
          </w:p>
          <w:p w:rsidR="006A69F1" w:rsidRDefault="006A69F1" w:rsidP="00EE6B40">
            <w:pPr>
              <w:pStyle w:val="TableRow"/>
              <w:rPr>
                <w:sz w:val="16"/>
              </w:rPr>
            </w:pPr>
            <w:r>
              <w:rPr>
                <w:sz w:val="16"/>
              </w:rPr>
              <w:t xml:space="preserve">   </w:t>
            </w:r>
            <w:r w:rsidRPr="00F04094">
              <w:rPr>
                <w:sz w:val="16"/>
              </w:rPr>
              <w:t>OMA-DM-LightweightM2M-2017-0218R01-CR_Read_clarification</w:t>
            </w:r>
          </w:p>
          <w:p w:rsidR="006A69F1" w:rsidRDefault="006A69F1">
            <w:pPr>
              <w:pStyle w:val="TableRow"/>
              <w:rPr>
                <w:sz w:val="16"/>
              </w:rPr>
            </w:pPr>
            <w:r>
              <w:rPr>
                <w:sz w:val="16"/>
              </w:rPr>
              <w:t xml:space="preserve">   </w:t>
            </w:r>
            <w:r w:rsidRPr="00F04094">
              <w:rPr>
                <w:sz w:val="16"/>
              </w:rPr>
              <w:t>OMA-DM-LightweightM2M-2017-0219R01-CR_Added_missing_reference_to_SCR_Rules_and_fixed_PKCS_15_Reference</w:t>
            </w:r>
          </w:p>
        </w:tc>
      </w:tr>
      <w:tr w:rsidR="006A69F1" w:rsidRPr="00274B66" w:rsidTr="00B3511D">
        <w:trPr>
          <w:cantSplit/>
          <w:jc w:val="center"/>
        </w:trPr>
        <w:tc>
          <w:tcPr>
            <w:tcW w:w="2975" w:type="dxa"/>
            <w:vMerge/>
          </w:tcPr>
          <w:p w:rsidR="006A69F1" w:rsidRDefault="006A69F1" w:rsidP="00DD0D7E">
            <w:pPr>
              <w:pStyle w:val="TableRow"/>
              <w:rPr>
                <w:sz w:val="16"/>
                <w:lang w:val="sv-SE" w:eastAsia="zh-CN"/>
              </w:rPr>
            </w:pPr>
          </w:p>
        </w:tc>
        <w:tc>
          <w:tcPr>
            <w:tcW w:w="1170" w:type="dxa"/>
          </w:tcPr>
          <w:p w:rsidR="006A69F1" w:rsidRDefault="006A69F1" w:rsidP="00B3511D">
            <w:pPr>
              <w:pStyle w:val="TableRow"/>
              <w:rPr>
                <w:sz w:val="16"/>
                <w:lang w:eastAsia="zh-CN"/>
              </w:rPr>
            </w:pPr>
            <w:r>
              <w:rPr>
                <w:sz w:val="16"/>
                <w:lang w:eastAsia="zh-CN"/>
              </w:rPr>
              <w:t>16 Nov 2017</w:t>
            </w:r>
          </w:p>
        </w:tc>
        <w:tc>
          <w:tcPr>
            <w:tcW w:w="1080" w:type="dxa"/>
          </w:tcPr>
          <w:p w:rsidR="006A69F1" w:rsidRDefault="006A69F1" w:rsidP="00B3511D">
            <w:pPr>
              <w:pStyle w:val="TableRow"/>
              <w:rPr>
                <w:sz w:val="16"/>
              </w:rPr>
            </w:pPr>
            <w:r>
              <w:rPr>
                <w:sz w:val="16"/>
              </w:rPr>
              <w:t>6.3.1</w:t>
            </w:r>
          </w:p>
          <w:p w:rsidR="006A69F1" w:rsidRDefault="006A69F1" w:rsidP="00B3511D">
            <w:pPr>
              <w:pStyle w:val="TableRow"/>
              <w:rPr>
                <w:sz w:val="16"/>
              </w:rPr>
            </w:pPr>
            <w:r>
              <w:rPr>
                <w:sz w:val="16"/>
              </w:rPr>
              <w:t>8.3</w:t>
            </w:r>
          </w:p>
        </w:tc>
        <w:tc>
          <w:tcPr>
            <w:tcW w:w="4864" w:type="dxa"/>
          </w:tcPr>
          <w:p w:rsidR="006A69F1" w:rsidRDefault="006A69F1" w:rsidP="008220E2">
            <w:pPr>
              <w:pStyle w:val="TableRow"/>
              <w:rPr>
                <w:sz w:val="16"/>
              </w:rPr>
            </w:pPr>
            <w:r>
              <w:rPr>
                <w:sz w:val="16"/>
              </w:rPr>
              <w:t>Incorporated CRs:</w:t>
            </w:r>
          </w:p>
          <w:p w:rsidR="006A69F1" w:rsidRDefault="006A69F1" w:rsidP="00C83B6A">
            <w:pPr>
              <w:pStyle w:val="TableRow"/>
              <w:rPr>
                <w:sz w:val="16"/>
              </w:rPr>
            </w:pPr>
            <w:r>
              <w:rPr>
                <w:sz w:val="16"/>
              </w:rPr>
              <w:t xml:space="preserve">   </w:t>
            </w:r>
            <w:r w:rsidRPr="008220E2">
              <w:rPr>
                <w:sz w:val="16"/>
              </w:rPr>
              <w:t>OMA-DM-LightweightM2M-2017-0222-CR_UUID_Fixing</w:t>
            </w:r>
          </w:p>
          <w:p w:rsidR="006A69F1" w:rsidRDefault="006A69F1" w:rsidP="00C83B6A">
            <w:pPr>
              <w:pStyle w:val="TableRow"/>
              <w:rPr>
                <w:sz w:val="16"/>
              </w:rPr>
            </w:pPr>
            <w:r w:rsidRPr="00B375E7">
              <w:rPr>
                <w:sz w:val="16"/>
              </w:rPr>
              <w:t>OMA-DM-LightweightM2M-2017-0223-CR_Queue_Mode_figures_fix.doc</w:t>
            </w:r>
          </w:p>
        </w:tc>
      </w:tr>
      <w:tr w:rsidR="006A69F1" w:rsidRPr="00274B66" w:rsidTr="00B3511D">
        <w:trPr>
          <w:cantSplit/>
          <w:jc w:val="center"/>
        </w:trPr>
        <w:tc>
          <w:tcPr>
            <w:tcW w:w="2975" w:type="dxa"/>
            <w:vMerge/>
          </w:tcPr>
          <w:p w:rsidR="006A69F1" w:rsidRDefault="006A69F1" w:rsidP="00DD0D7E">
            <w:pPr>
              <w:pStyle w:val="TableRow"/>
              <w:rPr>
                <w:sz w:val="16"/>
                <w:lang w:val="sv-SE" w:eastAsia="zh-CN"/>
              </w:rPr>
            </w:pPr>
          </w:p>
        </w:tc>
        <w:tc>
          <w:tcPr>
            <w:tcW w:w="1170" w:type="dxa"/>
          </w:tcPr>
          <w:p w:rsidR="006A69F1" w:rsidRDefault="006A69F1" w:rsidP="00B3511D">
            <w:pPr>
              <w:pStyle w:val="TableRow"/>
              <w:rPr>
                <w:sz w:val="16"/>
                <w:lang w:eastAsia="zh-CN"/>
              </w:rPr>
            </w:pPr>
            <w:r>
              <w:rPr>
                <w:sz w:val="16"/>
                <w:lang w:eastAsia="zh-CN"/>
              </w:rPr>
              <w:t>07 Dec 2017</w:t>
            </w:r>
          </w:p>
        </w:tc>
        <w:tc>
          <w:tcPr>
            <w:tcW w:w="1080" w:type="dxa"/>
          </w:tcPr>
          <w:p w:rsidR="006A69F1" w:rsidRDefault="006A69F1" w:rsidP="00B3511D">
            <w:pPr>
              <w:pStyle w:val="TableRow"/>
              <w:rPr>
                <w:sz w:val="16"/>
              </w:rPr>
            </w:pPr>
            <w:r>
              <w:rPr>
                <w:sz w:val="16"/>
              </w:rPr>
              <w:t>5, 5.1.1, 5.1.2, 7.3.2, 8.2.5</w:t>
            </w:r>
          </w:p>
        </w:tc>
        <w:tc>
          <w:tcPr>
            <w:tcW w:w="4864" w:type="dxa"/>
          </w:tcPr>
          <w:p w:rsidR="006A69F1" w:rsidRDefault="006A69F1" w:rsidP="006A69F1">
            <w:pPr>
              <w:pStyle w:val="TableRow"/>
              <w:rPr>
                <w:sz w:val="16"/>
              </w:rPr>
            </w:pPr>
            <w:r>
              <w:rPr>
                <w:sz w:val="16"/>
              </w:rPr>
              <w:t>Incorporated CRs:</w:t>
            </w:r>
          </w:p>
          <w:p w:rsidR="006A69F1" w:rsidRDefault="006A69F1" w:rsidP="006A69F1">
            <w:pPr>
              <w:pStyle w:val="TableRow"/>
              <w:rPr>
                <w:sz w:val="16"/>
              </w:rPr>
            </w:pPr>
            <w:r>
              <w:rPr>
                <w:sz w:val="16"/>
              </w:rPr>
              <w:t xml:space="preserve">   </w:t>
            </w:r>
            <w:r w:rsidRPr="006A69F1">
              <w:rPr>
                <w:sz w:val="16"/>
              </w:rPr>
              <w:t>OMA-DM-LightweightM2M-2017-0228R03-CR_NotifyConditions_git_237</w:t>
            </w:r>
          </w:p>
          <w:p w:rsidR="006A69F1" w:rsidRDefault="006A69F1" w:rsidP="006A69F1">
            <w:pPr>
              <w:pStyle w:val="TableRow"/>
              <w:rPr>
                <w:sz w:val="16"/>
              </w:rPr>
            </w:pPr>
            <w:r>
              <w:rPr>
                <w:sz w:val="16"/>
              </w:rPr>
              <w:t xml:space="preserve">   </w:t>
            </w:r>
            <w:r w:rsidRPr="006A69F1">
              <w:rPr>
                <w:sz w:val="16"/>
              </w:rPr>
              <w:t>OMA-DM-LightweightM2M-2017-0230-CR_WriteAttributes</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lastRenderedPageBreak/>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493753276"/>
      <w:bookmarkStart w:id="777" w:name="_Toc319321639"/>
      <w:bookmarkStart w:id="778" w:name="_Toc339548467"/>
      <w:r w:rsidRPr="000F417D">
        <w:rPr>
          <w:rFonts w:eastAsia="Malgun Gothic" w:hint="eastAsia"/>
          <w:lang w:eastAsia="ko-KR"/>
        </w:rPr>
        <w:t>Bootstrap Interface</w:t>
      </w:r>
      <w:bookmarkEnd w:id="774"/>
      <w:bookmarkEnd w:id="775"/>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lastRenderedPageBreak/>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lastRenderedPageBreak/>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7"/>
      <w:bookmarkEnd w:id="778"/>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lastRenderedPageBreak/>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lastRenderedPageBreak/>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0" type="#_x0000_t75" style="width:456.5pt;height:261pt" o:ole="">
            <v:imagedata r:id="rId92" o:title=""/>
          </v:shape>
          <o:OLEObject Type="Embed" ProgID="Visio.Drawing.15" ShapeID="_x0000_i1050" DrawAspect="Content" ObjectID="_1574508643" r:id="rId93"/>
        </w:object>
      </w:r>
    </w:p>
    <w:p w:rsidR="00B97C8C" w:rsidRPr="00226D3D" w:rsidRDefault="00553221" w:rsidP="00B44FCE">
      <w:pPr>
        <w:pStyle w:val="Caption"/>
      </w:pPr>
      <w:r>
        <w:rPr>
          <w:noProof/>
          <w:lang w:eastAsia="en-GB"/>
        </w:rPr>
        <mc:AlternateContent>
          <mc:Choice Requires="wps">
            <w:drawing>
              <wp:anchor distT="0" distB="0" distL="114300" distR="114300" simplePos="0" relativeHeight="251656192" behindDoc="0" locked="0" layoutInCell="1" allowOverlap="1" wp14:anchorId="22ABD17E" wp14:editId="34908F83">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B6A" w:rsidRPr="00B008CE" w:rsidRDefault="00C83B6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C83B6A" w:rsidRPr="00B008CE" w:rsidRDefault="00C83B6A" w:rsidP="00B97C8C"/>
                  </w:txbxContent>
                </v:textbox>
              </v:shape>
            </w:pict>
          </mc:Fallback>
        </mc:AlternateContent>
      </w:r>
      <w:r>
        <w:rPr>
          <w:noProof/>
          <w:lang w:eastAsia="en-GB"/>
        </w:rPr>
        <mc:AlternateContent>
          <mc:Choice Requires="wps">
            <w:drawing>
              <wp:anchor distT="0" distB="0" distL="114300" distR="114300" simplePos="0" relativeHeight="251657216" behindDoc="0" locked="0" layoutInCell="1" allowOverlap="1" wp14:anchorId="28DE6C08" wp14:editId="77E347C5">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3B6A" w:rsidRPr="00B008CE" w:rsidRDefault="00C83B6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C83B6A" w:rsidRPr="00B008CE" w:rsidRDefault="00C83B6A"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lastRenderedPageBreak/>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lastRenderedPageBreak/>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lastRenderedPageBreak/>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lastRenderedPageBreak/>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r w:rsidRPr="00C242DB">
              <w:t>Unbootstrapping</w:t>
            </w:r>
            <w:bookmarkEnd w:id="89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lastRenderedPageBreak/>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lastRenderedPageBreak/>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1" type="#_x0000_t75" style="width:451.5pt;height:335.5pt" o:ole="">
                        <v:imagedata r:id="rId97" o:title=""/>
                      </v:shape>
                      <o:OLEObject Type="Embed" ProgID="Visio.Drawing.15" ShapeID="_x0000_i1051" DrawAspect="Content" ObjectID="_1574508644" r:id="rId98"/>
                    </w:object>
                  </w:r>
                  <w:bookmarkStart w:id="947" w:name="_Ref467138875"/>
                  <w:bookmarkStart w:id="94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7"/>
                  <w:bookmarkEnd w:id="1398"/>
                  <w:bookmarkEnd w:id="1399"/>
                  <w:bookmarkEnd w:id="1400"/>
                  <w:bookmarkEnd w:id="1401"/>
                  <w:bookmarkEnd w:id="14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lastRenderedPageBreak/>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493753347"/>
      <w:bookmarkStart w:id="1829" w:name="_Toc351033860"/>
      <w:r>
        <w:lastRenderedPageBreak/>
        <w:t>LwM2M</w:t>
      </w:r>
      <w:r w:rsidR="00992498" w:rsidRPr="008E7BB2">
        <w:t xml:space="preserve"> Object: Connectivity Statistics</w:t>
      </w:r>
      <w:bookmarkEnd w:id="1823"/>
      <w:bookmarkEnd w:id="1824"/>
      <w:bookmarkEnd w:id="1825"/>
      <w:bookmarkEnd w:id="1826"/>
      <w:bookmarkEnd w:id="1827"/>
      <w:bookmarkEnd w:id="18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9"/>
      <w:r w:rsidRPr="008E7BB2">
        <w:lastRenderedPageBreak/>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 xml:space="preserve">activated in 3G </w:t>
      </w:r>
      <w:proofErr w:type="gramStart"/>
      <w:r w:rsidR="006C5437" w:rsidRPr="00912435">
        <w:t>mode</w:t>
      </w:r>
      <w:proofErr w:type="gramEnd"/>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73" w:name="_Object_Directory_File,"/>
      <w:bookmarkEnd w:id="187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74" w:name="_Access_Method_1"/>
      <w:bookmarkStart w:id="1875" w:name="_Ref368313790"/>
      <w:bookmarkStart w:id="1876" w:name="_Toc370916175"/>
      <w:bookmarkStart w:id="1877" w:name="_Toc370922997"/>
      <w:bookmarkStart w:id="1878" w:name="_Toc471907831"/>
      <w:bookmarkStart w:id="1879" w:name="_Toc493753351"/>
      <w:bookmarkEnd w:id="1874"/>
      <w:r w:rsidRPr="008E7BB2">
        <w:t>Bootstrap Information on UICC (Activated in 3G Mode)</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lastRenderedPageBreak/>
        <w:t>Files Overview</w:t>
      </w:r>
      <w:bookmarkEnd w:id="1888"/>
      <w:bookmarkEnd w:id="1889"/>
      <w:bookmarkEnd w:id="1890"/>
      <w:bookmarkEnd w:id="1891"/>
      <w:bookmarkEnd w:id="1892"/>
      <w:bookmarkEnd w:id="1893"/>
    </w:p>
    <w:bookmarkStart w:id="1894" w:name="_MON_1167828479"/>
    <w:bookmarkStart w:id="1895" w:name="_MON_1167830013"/>
    <w:bookmarkStart w:id="1896" w:name="_MON_1168665178"/>
    <w:bookmarkStart w:id="1897" w:name="_MON_1168665427"/>
    <w:bookmarkStart w:id="1898" w:name="_MON_1168665445"/>
    <w:bookmarkStart w:id="1899" w:name="_MON_1087732557"/>
    <w:bookmarkStart w:id="1900" w:name="_MON_1087732739"/>
    <w:bookmarkStart w:id="1901" w:name="_MON_1087735992"/>
    <w:bookmarkStart w:id="1902" w:name="_MON_1087737213"/>
    <w:bookmarkStart w:id="1903" w:name="_MON_1087799825"/>
    <w:bookmarkEnd w:id="1894"/>
    <w:bookmarkEnd w:id="1895"/>
    <w:bookmarkEnd w:id="1896"/>
    <w:bookmarkEnd w:id="1897"/>
    <w:bookmarkEnd w:id="1898"/>
    <w:bookmarkEnd w:id="1899"/>
    <w:bookmarkEnd w:id="1900"/>
    <w:bookmarkEnd w:id="1901"/>
    <w:bookmarkEnd w:id="1902"/>
    <w:bookmarkEnd w:id="1903"/>
    <w:bookmarkStart w:id="1904" w:name="_MON_1167825016"/>
    <w:bookmarkEnd w:id="1904"/>
    <w:p w:rsidR="00AB6020" w:rsidRDefault="00AB6020" w:rsidP="00B44FCE">
      <w:pPr>
        <w:pStyle w:val="Caption"/>
      </w:pPr>
      <w:r>
        <w:object w:dxaOrig="7610" w:dyaOrig="4139">
          <v:shape id="_x0000_i1052" type="#_x0000_t75" style="width:381pt;height:206.5pt" o:ole="">
            <v:imagedata r:id="rId99" o:title=""/>
          </v:shape>
          <o:OLEObject Type="Embed" ProgID="Visio.Drawing.15" ShapeID="_x0000_i1052" DrawAspect="Content" ObjectID="_1574508645" r:id="rId100"/>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3G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Object Directory File, EF 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Bootstrap Data Object Directory File, </w:t>
      </w:r>
      <w:bookmarkEnd w:id="1958"/>
      <w:bookmarkEnd w:id="1959"/>
      <w:bookmarkEnd w:id="1960"/>
      <w:bookmarkEnd w:id="1961"/>
      <w:bookmarkEnd w:id="1962"/>
      <w:bookmarkEnd w:id="1963"/>
      <w:bookmarkEnd w:id="1964"/>
      <w:r w:rsidRPr="008E7BB2">
        <w:t>EF 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lastRenderedPageBreak/>
        <w:t xml:space="preserve">EF </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99" w:name="_Toc474339872"/>
    <w:p w:rsidR="00727AD7" w:rsidRDefault="003E7C01" w:rsidP="00AD2BC2">
      <w:pPr>
        <w:pStyle w:val="Caption"/>
      </w:pPr>
      <w:r>
        <w:object w:dxaOrig="10184" w:dyaOrig="7683">
          <v:shape id="_x0000_i1053" type="#_x0000_t75" style="width:505.5pt;height:382pt" o:ole="">
            <v:imagedata r:id="rId101" o:title=""/>
          </v:shape>
          <o:OLEObject Type="Embed" ProgID="Visio.Drawing.15" ShapeID="_x0000_i1053" DrawAspect="Content" ObjectID="_1574508646" r:id="rId102"/>
        </w:object>
      </w:r>
    </w:p>
    <w:p w:rsidR="00B9226B" w:rsidRDefault="00727AD7" w:rsidP="00727AD7">
      <w:pPr>
        <w:pStyle w:val="Caption"/>
      </w:pPr>
      <w:bookmarkStart w:id="2000"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8"/>
      <w:bookmarkEnd w:id="639"/>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lastRenderedPageBreak/>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w:t>
      </w:r>
      <w:proofErr w:type="gramEnd"/>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7813AC"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7813AC"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lastRenderedPageBreak/>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w:t>
      </w:r>
      <w:proofErr w:type="gramEnd"/>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7813AC"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7813AC"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Toc493753365"/>
      <w:bookmarkStart w:id="2014" w:name="_Ref455994764"/>
      <w:bookmarkStart w:id="2015"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lastRenderedPageBreak/>
        <w:t>L</w:t>
      </w:r>
      <w:r w:rsidR="00DC627F">
        <w:t>w</w:t>
      </w:r>
      <w:r w:rsidR="002330D3">
        <w:t>M2M Schema</w:t>
      </w:r>
      <w:bookmarkEnd w:id="2014"/>
      <w:bookmarkEnd w:id="2015"/>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lastRenderedPageBreak/>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13AC" w:rsidRDefault="007813AC">
      <w:r>
        <w:separator/>
      </w:r>
    </w:p>
  </w:endnote>
  <w:endnote w:type="continuationSeparator" w:id="0">
    <w:p w:rsidR="007813AC" w:rsidRDefault="00781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B6A" w:rsidRPr="003E18DF" w:rsidRDefault="00C83B6A"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B6A" w:rsidRPr="003E18DF" w:rsidRDefault="00C83B6A"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13AC" w:rsidRDefault="007813AC">
      <w:r>
        <w:separator/>
      </w:r>
    </w:p>
  </w:footnote>
  <w:footnote w:type="continuationSeparator" w:id="0">
    <w:p w:rsidR="007813AC" w:rsidRDefault="007813AC">
      <w:r>
        <w:continuationSeparator/>
      </w:r>
    </w:p>
  </w:footnote>
  <w:footnote w:id="1">
    <w:p w:rsidR="00C83B6A" w:rsidRPr="00C14765" w:rsidRDefault="00C83B6A"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C83B6A" w:rsidRPr="00C14765" w:rsidRDefault="00C83B6A"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rsidR="00C83B6A" w:rsidRPr="00C14765" w:rsidRDefault="00C83B6A"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B6A" w:rsidRPr="003E18DF" w:rsidRDefault="00C83B6A"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C5280D">
      <w:rPr>
        <w:bCs/>
        <w:noProof/>
        <w:lang w:val="en-US"/>
      </w:rPr>
      <w:t>OMA-TS-LightweightM2M-V1_0_2-20171207-D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C5280D">
      <w:rPr>
        <w:bCs/>
        <w:noProof/>
        <w:lang w:val="en-US"/>
      </w:rPr>
      <w:t>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C5280D">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7">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7">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9">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1">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2">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3">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4">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7">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8">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9">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1">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6">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7">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98"/>
  </w:num>
  <w:num w:numId="3">
    <w:abstractNumId w:val="170"/>
  </w:num>
  <w:num w:numId="4">
    <w:abstractNumId w:val="163"/>
  </w:num>
  <w:num w:numId="5">
    <w:abstractNumId w:val="58"/>
  </w:num>
  <w:num w:numId="6">
    <w:abstractNumId w:val="104"/>
  </w:num>
  <w:num w:numId="7">
    <w:abstractNumId w:val="99"/>
  </w:num>
  <w:num w:numId="8">
    <w:abstractNumId w:val="141"/>
  </w:num>
  <w:num w:numId="9">
    <w:abstractNumId w:val="140"/>
  </w:num>
  <w:num w:numId="10">
    <w:abstractNumId w:val="77"/>
  </w:num>
  <w:num w:numId="11">
    <w:abstractNumId w:val="72"/>
  </w:num>
  <w:num w:numId="12">
    <w:abstractNumId w:val="96"/>
  </w:num>
  <w:num w:numId="13">
    <w:abstractNumId w:val="85"/>
  </w:num>
  <w:num w:numId="14">
    <w:abstractNumId w:val="91"/>
  </w:num>
  <w:num w:numId="15">
    <w:abstractNumId w:val="71"/>
  </w:num>
  <w:num w:numId="16">
    <w:abstractNumId w:val="129"/>
  </w:num>
  <w:num w:numId="17">
    <w:abstractNumId w:val="173"/>
  </w:num>
  <w:num w:numId="18">
    <w:abstractNumId w:val="100"/>
  </w:num>
  <w:num w:numId="19">
    <w:abstractNumId w:val="20"/>
  </w:num>
  <w:num w:numId="20">
    <w:abstractNumId w:val="60"/>
  </w:num>
  <w:num w:numId="21">
    <w:abstractNumId w:val="11"/>
  </w:num>
  <w:num w:numId="22">
    <w:abstractNumId w:val="22"/>
  </w:num>
  <w:num w:numId="23">
    <w:abstractNumId w:val="86"/>
  </w:num>
  <w:num w:numId="24">
    <w:abstractNumId w:val="21"/>
  </w:num>
  <w:num w:numId="25">
    <w:abstractNumId w:val="62"/>
  </w:num>
  <w:num w:numId="26">
    <w:abstractNumId w:val="13"/>
  </w:num>
  <w:num w:numId="27">
    <w:abstractNumId w:val="110"/>
  </w:num>
  <w:num w:numId="28">
    <w:abstractNumId w:val="176"/>
  </w:num>
  <w:num w:numId="29">
    <w:abstractNumId w:val="80"/>
  </w:num>
  <w:num w:numId="30">
    <w:abstractNumId w:val="169"/>
  </w:num>
  <w:num w:numId="31">
    <w:abstractNumId w:val="153"/>
  </w:num>
  <w:num w:numId="32">
    <w:abstractNumId w:val="43"/>
  </w:num>
  <w:num w:numId="33">
    <w:abstractNumId w:val="27"/>
  </w:num>
  <w:num w:numId="34">
    <w:abstractNumId w:val="38"/>
  </w:num>
  <w:num w:numId="35">
    <w:abstractNumId w:val="146"/>
  </w:num>
  <w:num w:numId="36">
    <w:abstractNumId w:val="175"/>
  </w:num>
  <w:num w:numId="37">
    <w:abstractNumId w:val="142"/>
  </w:num>
  <w:num w:numId="38">
    <w:abstractNumId w:val="47"/>
  </w:num>
  <w:num w:numId="39">
    <w:abstractNumId w:val="148"/>
  </w:num>
  <w:num w:numId="40">
    <w:abstractNumId w:val="172"/>
  </w:num>
  <w:num w:numId="41">
    <w:abstractNumId w:val="42"/>
  </w:num>
  <w:num w:numId="42">
    <w:abstractNumId w:val="167"/>
  </w:num>
  <w:num w:numId="43">
    <w:abstractNumId w:val="166"/>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4"/>
  </w:num>
  <w:num w:numId="54">
    <w:abstractNumId w:val="159"/>
  </w:num>
  <w:num w:numId="55">
    <w:abstractNumId w:val="49"/>
  </w:num>
  <w:num w:numId="56">
    <w:abstractNumId w:val="105"/>
  </w:num>
  <w:num w:numId="57">
    <w:abstractNumId w:val="150"/>
  </w:num>
  <w:num w:numId="58">
    <w:abstractNumId w:val="138"/>
  </w:num>
  <w:num w:numId="59">
    <w:abstractNumId w:val="134"/>
  </w:num>
  <w:num w:numId="60">
    <w:abstractNumId w:val="106"/>
  </w:num>
  <w:num w:numId="61">
    <w:abstractNumId w:val="122"/>
  </w:num>
  <w:num w:numId="62">
    <w:abstractNumId w:val="84"/>
  </w:num>
  <w:num w:numId="63">
    <w:abstractNumId w:val="19"/>
  </w:num>
  <w:num w:numId="64">
    <w:abstractNumId w:val="131"/>
  </w:num>
  <w:num w:numId="65">
    <w:abstractNumId w:val="25"/>
  </w:num>
  <w:num w:numId="66">
    <w:abstractNumId w:val="108"/>
  </w:num>
  <w:num w:numId="67">
    <w:abstractNumId w:val="40"/>
  </w:num>
  <w:num w:numId="68">
    <w:abstractNumId w:val="24"/>
  </w:num>
  <w:num w:numId="69">
    <w:abstractNumId w:val="76"/>
  </w:num>
  <w:num w:numId="70">
    <w:abstractNumId w:val="67"/>
  </w:num>
  <w:num w:numId="71">
    <w:abstractNumId w:val="26"/>
  </w:num>
  <w:num w:numId="72">
    <w:abstractNumId w:val="124"/>
  </w:num>
  <w:num w:numId="73">
    <w:abstractNumId w:val="29"/>
  </w:num>
  <w:num w:numId="74">
    <w:abstractNumId w:val="170"/>
  </w:num>
  <w:num w:numId="75">
    <w:abstractNumId w:val="170"/>
  </w:num>
  <w:num w:numId="76">
    <w:abstractNumId w:val="170"/>
  </w:num>
  <w:num w:numId="77">
    <w:abstractNumId w:val="170"/>
  </w:num>
  <w:num w:numId="78">
    <w:abstractNumId w:val="90"/>
  </w:num>
  <w:num w:numId="79">
    <w:abstractNumId w:val="64"/>
  </w:num>
  <w:num w:numId="80">
    <w:abstractNumId w:val="28"/>
  </w:num>
  <w:num w:numId="81">
    <w:abstractNumId w:val="63"/>
  </w:num>
  <w:num w:numId="82">
    <w:abstractNumId w:val="36"/>
  </w:num>
  <w:num w:numId="83">
    <w:abstractNumId w:val="16"/>
  </w:num>
  <w:num w:numId="84">
    <w:abstractNumId w:val="78"/>
  </w:num>
  <w:num w:numId="85">
    <w:abstractNumId w:val="162"/>
  </w:num>
  <w:num w:numId="86">
    <w:abstractNumId w:val="171"/>
  </w:num>
  <w:num w:numId="87">
    <w:abstractNumId w:val="81"/>
  </w:num>
  <w:num w:numId="88">
    <w:abstractNumId w:val="82"/>
  </w:num>
  <w:num w:numId="89">
    <w:abstractNumId w:val="98"/>
  </w:num>
  <w:num w:numId="90">
    <w:abstractNumId w:val="98"/>
  </w:num>
  <w:num w:numId="91">
    <w:abstractNumId w:val="98"/>
  </w:num>
  <w:num w:numId="92">
    <w:abstractNumId w:val="98"/>
  </w:num>
  <w:num w:numId="93">
    <w:abstractNumId w:val="98"/>
  </w:num>
  <w:num w:numId="94">
    <w:abstractNumId w:val="31"/>
  </w:num>
  <w:num w:numId="95">
    <w:abstractNumId w:val="61"/>
  </w:num>
  <w:num w:numId="96">
    <w:abstractNumId w:val="109"/>
  </w:num>
  <w:num w:numId="97">
    <w:abstractNumId w:val="147"/>
  </w:num>
  <w:num w:numId="98">
    <w:abstractNumId w:val="98"/>
  </w:num>
  <w:num w:numId="99">
    <w:abstractNumId w:val="98"/>
  </w:num>
  <w:num w:numId="100">
    <w:abstractNumId w:val="98"/>
  </w:num>
  <w:num w:numId="101">
    <w:abstractNumId w:val="170"/>
  </w:num>
  <w:num w:numId="102">
    <w:abstractNumId w:val="170"/>
  </w:num>
  <w:num w:numId="103">
    <w:abstractNumId w:val="104"/>
  </w:num>
  <w:num w:numId="104">
    <w:abstractNumId w:val="37"/>
  </w:num>
  <w:num w:numId="105">
    <w:abstractNumId w:val="59"/>
  </w:num>
  <w:num w:numId="106">
    <w:abstractNumId w:val="41"/>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8"/>
  </w:num>
  <w:num w:numId="118">
    <w:abstractNumId w:val="98"/>
  </w:num>
  <w:num w:numId="119">
    <w:abstractNumId w:val="97"/>
  </w:num>
  <w:num w:numId="120">
    <w:abstractNumId w:val="70"/>
  </w:num>
  <w:num w:numId="121">
    <w:abstractNumId w:val="51"/>
  </w:num>
  <w:num w:numId="122">
    <w:abstractNumId w:val="65"/>
  </w:num>
  <w:num w:numId="123">
    <w:abstractNumId w:val="98"/>
  </w:num>
  <w:num w:numId="124">
    <w:abstractNumId w:val="15"/>
  </w:num>
  <w:num w:numId="125">
    <w:abstractNumId w:val="170"/>
  </w:num>
  <w:num w:numId="126">
    <w:abstractNumId w:val="170"/>
  </w:num>
  <w:num w:numId="127">
    <w:abstractNumId w:val="170"/>
  </w:num>
  <w:num w:numId="128">
    <w:abstractNumId w:val="170"/>
  </w:num>
  <w:num w:numId="129">
    <w:abstractNumId w:val="170"/>
  </w:num>
  <w:num w:numId="130">
    <w:abstractNumId w:val="170"/>
  </w:num>
  <w:num w:numId="131">
    <w:abstractNumId w:val="170"/>
  </w:num>
  <w:num w:numId="132">
    <w:abstractNumId w:val="170"/>
  </w:num>
  <w:num w:numId="133">
    <w:abstractNumId w:val="170"/>
  </w:num>
  <w:num w:numId="134">
    <w:abstractNumId w:val="170"/>
  </w:num>
  <w:num w:numId="135">
    <w:abstractNumId w:val="170"/>
  </w:num>
  <w:num w:numId="136">
    <w:abstractNumId w:val="170"/>
  </w:num>
  <w:num w:numId="137">
    <w:abstractNumId w:val="170"/>
  </w:num>
  <w:num w:numId="138">
    <w:abstractNumId w:val="170"/>
  </w:num>
  <w:num w:numId="139">
    <w:abstractNumId w:val="52"/>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8"/>
  </w:num>
  <w:num w:numId="144">
    <w:abstractNumId w:val="161"/>
  </w:num>
  <w:num w:numId="145">
    <w:abstractNumId w:val="98"/>
  </w:num>
  <w:num w:numId="146">
    <w:abstractNumId w:val="98"/>
  </w:num>
  <w:num w:numId="147">
    <w:abstractNumId w:val="98"/>
  </w:num>
  <w:num w:numId="148">
    <w:abstractNumId w:val="98"/>
  </w:num>
  <w:num w:numId="149">
    <w:abstractNumId w:val="98"/>
  </w:num>
  <w:num w:numId="150">
    <w:abstractNumId w:val="55"/>
  </w:num>
  <w:num w:numId="151">
    <w:abstractNumId w:val="98"/>
  </w:num>
  <w:num w:numId="152">
    <w:abstractNumId w:val="98"/>
  </w:num>
  <w:num w:numId="153">
    <w:abstractNumId w:val="98"/>
  </w:num>
  <w:num w:numId="154">
    <w:abstractNumId w:val="98"/>
  </w:num>
  <w:num w:numId="155">
    <w:abstractNumId w:val="98"/>
  </w:num>
  <w:num w:numId="156">
    <w:abstractNumId w:val="98"/>
  </w:num>
  <w:num w:numId="157">
    <w:abstractNumId w:val="98"/>
  </w:num>
  <w:num w:numId="158">
    <w:abstractNumId w:val="98"/>
  </w:num>
  <w:num w:numId="159">
    <w:abstractNumId w:val="50"/>
  </w:num>
  <w:num w:numId="160">
    <w:abstractNumId w:val="139"/>
  </w:num>
  <w:num w:numId="161">
    <w:abstractNumId w:val="117"/>
  </w:num>
  <w:num w:numId="162">
    <w:abstractNumId w:val="35"/>
  </w:num>
  <w:num w:numId="163">
    <w:abstractNumId w:val="98"/>
  </w:num>
  <w:num w:numId="164">
    <w:abstractNumId w:val="98"/>
  </w:num>
  <w:num w:numId="165">
    <w:abstractNumId w:val="115"/>
  </w:num>
  <w:num w:numId="166">
    <w:abstractNumId w:val="32"/>
  </w:num>
  <w:num w:numId="167">
    <w:abstractNumId w:val="120"/>
  </w:num>
  <w:num w:numId="168">
    <w:abstractNumId w:val="119"/>
  </w:num>
  <w:num w:numId="169">
    <w:abstractNumId w:val="118"/>
  </w:num>
  <w:num w:numId="170">
    <w:abstractNumId w:val="144"/>
  </w:num>
  <w:num w:numId="171">
    <w:abstractNumId w:val="154"/>
  </w:num>
  <w:num w:numId="172">
    <w:abstractNumId w:val="14"/>
  </w:num>
  <w:num w:numId="173">
    <w:abstractNumId w:val="68"/>
  </w:num>
  <w:num w:numId="174">
    <w:abstractNumId w:val="112"/>
  </w:num>
  <w:num w:numId="175">
    <w:abstractNumId w:val="174"/>
  </w:num>
  <w:num w:numId="176">
    <w:abstractNumId w:val="87"/>
  </w:num>
  <w:num w:numId="177">
    <w:abstractNumId w:val="126"/>
  </w:num>
  <w:num w:numId="178">
    <w:abstractNumId w:val="177"/>
  </w:num>
  <w:num w:numId="179">
    <w:abstractNumId w:val="83"/>
  </w:num>
  <w:num w:numId="180">
    <w:abstractNumId w:val="149"/>
  </w:num>
  <w:num w:numId="181">
    <w:abstractNumId w:val="128"/>
  </w:num>
  <w:num w:numId="182">
    <w:abstractNumId w:val="168"/>
  </w:num>
  <w:num w:numId="183">
    <w:abstractNumId w:val="93"/>
  </w:num>
  <w:num w:numId="184">
    <w:abstractNumId w:val="17"/>
  </w:num>
  <w:num w:numId="185">
    <w:abstractNumId w:val="116"/>
  </w:num>
  <w:num w:numId="186">
    <w:abstractNumId w:val="94"/>
  </w:num>
  <w:num w:numId="187">
    <w:abstractNumId w:val="34"/>
  </w:num>
  <w:num w:numId="188">
    <w:abstractNumId w:val="151"/>
  </w:num>
  <w:num w:numId="189">
    <w:abstractNumId w:val="107"/>
  </w:num>
  <w:num w:numId="190">
    <w:abstractNumId w:val="158"/>
  </w:num>
  <w:num w:numId="191">
    <w:abstractNumId w:val="74"/>
  </w:num>
  <w:num w:numId="192">
    <w:abstractNumId w:val="44"/>
  </w:num>
  <w:num w:numId="193">
    <w:abstractNumId w:val="39"/>
  </w:num>
  <w:num w:numId="194">
    <w:abstractNumId w:val="113"/>
  </w:num>
  <w:num w:numId="195">
    <w:abstractNumId w:val="57"/>
  </w:num>
  <w:num w:numId="196">
    <w:abstractNumId w:val="152"/>
  </w:num>
  <w:num w:numId="197">
    <w:abstractNumId w:val="98"/>
  </w:num>
  <w:num w:numId="198">
    <w:abstractNumId w:val="121"/>
  </w:num>
  <w:num w:numId="199">
    <w:abstractNumId w:val="18"/>
  </w:num>
  <w:num w:numId="200">
    <w:abstractNumId w:val="133"/>
  </w:num>
  <w:num w:numId="201">
    <w:abstractNumId w:val="155"/>
  </w:num>
  <w:num w:numId="202">
    <w:abstractNumId w:val="114"/>
  </w:num>
  <w:num w:numId="203">
    <w:abstractNumId w:val="46"/>
  </w:num>
  <w:num w:numId="204">
    <w:abstractNumId w:val="102"/>
  </w:num>
  <w:num w:numId="205">
    <w:abstractNumId w:val="165"/>
  </w:num>
  <w:num w:numId="206">
    <w:abstractNumId w:val="101"/>
  </w:num>
  <w:num w:numId="207">
    <w:abstractNumId w:val="30"/>
  </w:num>
  <w:num w:numId="208">
    <w:abstractNumId w:val="136"/>
  </w:num>
  <w:num w:numId="209">
    <w:abstractNumId w:val="98"/>
  </w:num>
  <w:num w:numId="210">
    <w:abstractNumId w:val="137"/>
  </w:num>
  <w:num w:numId="211">
    <w:abstractNumId w:val="95"/>
  </w:num>
  <w:num w:numId="212">
    <w:abstractNumId w:val="53"/>
  </w:num>
  <w:num w:numId="213">
    <w:abstractNumId w:val="89"/>
  </w:num>
  <w:num w:numId="214">
    <w:abstractNumId w:val="157"/>
  </w:num>
  <w:num w:numId="215">
    <w:abstractNumId w:val="92"/>
  </w:num>
  <w:num w:numId="216">
    <w:abstractNumId w:val="23"/>
  </w:num>
  <w:num w:numId="217">
    <w:abstractNumId w:val="125"/>
  </w:num>
  <w:num w:numId="218">
    <w:abstractNumId w:val="56"/>
  </w:num>
  <w:num w:numId="219">
    <w:abstractNumId w:val="164"/>
  </w:num>
  <w:num w:numId="220">
    <w:abstractNumId w:val="33"/>
  </w:num>
  <w:num w:numId="221">
    <w:abstractNumId w:val="66"/>
  </w:num>
  <w:num w:numId="222">
    <w:abstractNumId w:val="170"/>
  </w:num>
  <w:num w:numId="223">
    <w:abstractNumId w:val="170"/>
  </w:num>
  <w:num w:numId="224">
    <w:abstractNumId w:val="132"/>
  </w:num>
  <w:num w:numId="225">
    <w:abstractNumId w:val="123"/>
  </w:num>
  <w:num w:numId="226">
    <w:abstractNumId w:val="45"/>
  </w:num>
  <w:num w:numId="227">
    <w:abstractNumId w:val="103"/>
  </w:num>
  <w:num w:numId="228">
    <w:abstractNumId w:val="69"/>
  </w:num>
  <w:num w:numId="229">
    <w:abstractNumId w:val="111"/>
  </w:num>
  <w:num w:numId="230">
    <w:abstractNumId w:val="160"/>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bordersDoNotSurroundHeader/>
  <w:bordersDoNotSurroundFooter/>
  <w:proofState w:spelling="clean"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rAetSpbc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13A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80D"/>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4164"/>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package" Target="embeddings/Microsoft_Visio_Drawing6.vsdx"/><Relationship Id="rId47" Type="http://schemas.openxmlformats.org/officeDocument/2006/relationships/image" Target="media/image10.emf"/><Relationship Id="rId63" Type="http://schemas.openxmlformats.org/officeDocument/2006/relationships/image" Target="media/image16.emf"/><Relationship Id="rId68" Type="http://schemas.openxmlformats.org/officeDocument/2006/relationships/hyperlink" Target="https://tools.ietf.org/html/rfc6125" TargetMode="External"/><Relationship Id="rId84" Type="http://schemas.openxmlformats.org/officeDocument/2006/relationships/image" Target="media/image24.emf"/><Relationship Id="rId89" Type="http://schemas.openxmlformats.org/officeDocument/2006/relationships/package" Target="embeddings/Microsoft_Visio_Drawing25.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24" Type="http://schemas.openxmlformats.org/officeDocument/2006/relationships/hyperlink" Target="http://www.iso.org/iso/catalogue_detail.htm?csnumber=54945" TargetMode="External"/><Relationship Id="rId32" Type="http://schemas.openxmlformats.org/officeDocument/2006/relationships/package" Target="embeddings/Microsoft_Visio_Drawing1.vsdx"/><Relationship Id="rId37" Type="http://schemas.openxmlformats.org/officeDocument/2006/relationships/image" Target="media/image5.emf"/><Relationship Id="rId40" Type="http://schemas.openxmlformats.org/officeDocument/2006/relationships/package" Target="embeddings/Microsoft_Visio_Drawing5.vsdx"/><Relationship Id="rId45" Type="http://schemas.openxmlformats.org/officeDocument/2006/relationships/image" Target="media/image9.emf"/><Relationship Id="rId53" Type="http://schemas.openxmlformats.org/officeDocument/2006/relationships/header" Target="header1.xml"/><Relationship Id="rId58" Type="http://schemas.openxmlformats.org/officeDocument/2006/relationships/package" Target="embeddings/Microsoft_Visio_Drawing12.vsdx"/><Relationship Id="rId66" Type="http://schemas.openxmlformats.org/officeDocument/2006/relationships/package" Target="embeddings/Microsoft_Visio_Drawing16.vsdx"/><Relationship Id="rId74" Type="http://schemas.openxmlformats.org/officeDocument/2006/relationships/image" Target="media/image19.emf"/><Relationship Id="rId79" Type="http://schemas.openxmlformats.org/officeDocument/2006/relationships/package" Target="embeddings/Microsoft_Visio_Drawing20.vsdx"/><Relationship Id="rId87" Type="http://schemas.openxmlformats.org/officeDocument/2006/relationships/package" Target="embeddings/Microsoft_Visio_Drawing24.vsdx"/><Relationship Id="rId102" Type="http://schemas.openxmlformats.org/officeDocument/2006/relationships/package" Target="embeddings/Microsoft_Visio_Drawing30.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15.emf"/><Relationship Id="rId82" Type="http://schemas.openxmlformats.org/officeDocument/2006/relationships/image" Target="media/image23.emf"/><Relationship Id="rId90" Type="http://schemas.openxmlformats.org/officeDocument/2006/relationships/image" Target="media/image27.emf"/><Relationship Id="rId95" Type="http://schemas.openxmlformats.org/officeDocument/2006/relationships/hyperlink" Target="http://www.openmobilealliance.org/wp/OMNA/LwM2M/LwM2MRegistry.html" TargetMode="External"/><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30" Type="http://schemas.openxmlformats.org/officeDocument/2006/relationships/hyperlink" Target="http://nvlpubs.nist.gov/nistpubs/SpecialPublications/NIST.SP.800-90Ar1.pdf" TargetMode="External"/><Relationship Id="rId35" Type="http://schemas.openxmlformats.org/officeDocument/2006/relationships/image" Target="media/image4.emf"/><Relationship Id="rId43" Type="http://schemas.openxmlformats.org/officeDocument/2006/relationships/image" Target="media/image8.emf"/><Relationship Id="rId48" Type="http://schemas.openxmlformats.org/officeDocument/2006/relationships/package" Target="embeddings/Microsoft_Visio_Drawing9.vsdx"/><Relationship Id="rId56" Type="http://schemas.openxmlformats.org/officeDocument/2006/relationships/hyperlink" Target="https://www.oma.org" TargetMode="External"/><Relationship Id="rId64" Type="http://schemas.openxmlformats.org/officeDocument/2006/relationships/package" Target="embeddings/Microsoft_Visio_Drawing15.vsdx"/><Relationship Id="rId69" Type="http://schemas.openxmlformats.org/officeDocument/2006/relationships/hyperlink" Target="https://tools.ietf.org/html/rfc6125" TargetMode="External"/><Relationship Id="rId77" Type="http://schemas.openxmlformats.org/officeDocument/2006/relationships/package" Target="embeddings/Microsoft_Visio_Drawing19.vsdx"/><Relationship Id="rId100" Type="http://schemas.openxmlformats.org/officeDocument/2006/relationships/package" Target="embeddings/Microsoft_Visio_Drawing29.vsdx"/><Relationship Id="rId105" Type="http://schemas.openxmlformats.org/officeDocument/2006/relationships/hyperlink" Target="mailto:helpdesk@omaorg.org" TargetMode="External"/><Relationship Id="rId113" Type="http://schemas.openxmlformats.org/officeDocument/2006/relationships/hyperlink" Target="http://openmobilealliance.org/tech/profiles/LWM2M.xsd" TargetMode="External"/><Relationship Id="rId8" Type="http://schemas.openxmlformats.org/officeDocument/2006/relationships/endnotes" Target="endnotes.xml"/><Relationship Id="rId51" Type="http://schemas.openxmlformats.org/officeDocument/2006/relationships/image" Target="media/image12.emf"/><Relationship Id="rId72" Type="http://schemas.openxmlformats.org/officeDocument/2006/relationships/image" Target="media/image18.emf"/><Relationship Id="rId80" Type="http://schemas.openxmlformats.org/officeDocument/2006/relationships/image" Target="media/image22.emf"/><Relationship Id="rId85" Type="http://schemas.openxmlformats.org/officeDocument/2006/relationships/package" Target="embeddings/Microsoft_Visio_Drawing23.vsdx"/><Relationship Id="rId93" Type="http://schemas.openxmlformats.org/officeDocument/2006/relationships/package" Target="embeddings/Microsoft_Visio_Drawing27.vsdx"/><Relationship Id="rId98" Type="http://schemas.openxmlformats.org/officeDocument/2006/relationships/package" Target="embeddings/Microsoft_Visio_Drawing28.vsdx"/><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20ftp://ftp.cert.dfn.de/pub/pca/docs/PKCS/ftp.rsa.com/pkcs-15/pkcs-15v1_1.pdf" TargetMode="External"/><Relationship Id="rId25" Type="http://schemas.openxmlformats.org/officeDocument/2006/relationships/hyperlink" Target="URL:http://www.openmobilealliance.org/" TargetMode="External"/><Relationship Id="rId33" Type="http://schemas.openxmlformats.org/officeDocument/2006/relationships/image" Target="media/image3.emf"/><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14.emf"/><Relationship Id="rId67" Type="http://schemas.openxmlformats.org/officeDocument/2006/relationships/hyperlink" Target="https://tools.ietf.org/html/rfc6125" TargetMode="External"/><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20" Type="http://schemas.openxmlformats.org/officeDocument/2006/relationships/hyperlink" Target="URL:http://www.ietf.org/rfc/rfc4122.txt" TargetMode="External"/><Relationship Id="rId41" Type="http://schemas.openxmlformats.org/officeDocument/2006/relationships/image" Target="media/image7.emf"/><Relationship Id="rId54" Type="http://schemas.openxmlformats.org/officeDocument/2006/relationships/footer" Target="footer1.xml"/><Relationship Id="rId62" Type="http://schemas.openxmlformats.org/officeDocument/2006/relationships/package" Target="embeddings/Microsoft_Visio_Drawing14.vsdx"/><Relationship Id="rId70" Type="http://schemas.openxmlformats.org/officeDocument/2006/relationships/hyperlink" Target="https://tools.ietf.org/html/rfc6066" TargetMode="External"/><Relationship Id="rId75" Type="http://schemas.openxmlformats.org/officeDocument/2006/relationships/package" Target="embeddings/Microsoft_Visio_Drawing18.vsdx"/><Relationship Id="rId83" Type="http://schemas.openxmlformats.org/officeDocument/2006/relationships/package" Target="embeddings/Microsoft_Visio_Drawing22.vsdx"/><Relationship Id="rId88" Type="http://schemas.openxmlformats.org/officeDocument/2006/relationships/image" Target="media/image26.emf"/><Relationship Id="rId91" Type="http://schemas.openxmlformats.org/officeDocument/2006/relationships/package" Target="embeddings/Microsoft_Visio_Drawing26.vsdx"/><Relationship Id="rId96" Type="http://schemas.openxmlformats.org/officeDocument/2006/relationships/hyperlink" Target="http://www.openmobilealliance.org/wp/OMNA/LwM2M/LwM2MRegistry.html" TargetMode="External"/><Relationship Id="rId111" Type="http://schemas.openxmlformats.org/officeDocument/2006/relationships/hyperlink" Target="http://openmobilealliance.org/tech/profiles/LWM2M.xsd"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20http://member.openmobilealliance.org/ftp/Public_documents/iop/Permanent_documents/OMA-ORG-SCR_Rules_and_Procedures-V1_0-20060919-A.zip" TargetMode="External"/><Relationship Id="rId36" Type="http://schemas.openxmlformats.org/officeDocument/2006/relationships/package" Target="embeddings/Microsoft_Visio_Drawing3.vsdx"/><Relationship Id="rId49" Type="http://schemas.openxmlformats.org/officeDocument/2006/relationships/image" Target="media/image11.emf"/><Relationship Id="rId57" Type="http://schemas.openxmlformats.org/officeDocument/2006/relationships/image" Target="media/image13.emf"/><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17.emf"/><Relationship Id="rId73" Type="http://schemas.openxmlformats.org/officeDocument/2006/relationships/package" Target="embeddings/Microsoft_Visio_Drawing17.vsdx"/><Relationship Id="rId78" Type="http://schemas.openxmlformats.org/officeDocument/2006/relationships/image" Target="media/image21.emf"/><Relationship Id="rId81" Type="http://schemas.openxmlformats.org/officeDocument/2006/relationships/package" Target="embeddings/Microsoft_Visio_Drawing21.vsdx"/><Relationship Id="rId86" Type="http://schemas.openxmlformats.org/officeDocument/2006/relationships/image" Target="media/image25.emf"/><Relationship Id="rId94" Type="http://schemas.openxmlformats.org/officeDocument/2006/relationships/hyperlink" Target="http://openmobilealliance.org/tech/profiles/LWM2M.xsd" TargetMode="External"/><Relationship Id="rId99" Type="http://schemas.openxmlformats.org/officeDocument/2006/relationships/image" Target="media/image30.emf"/><Relationship Id="rId101" Type="http://schemas.openxmlformats.org/officeDocument/2006/relationships/image" Target="media/image31.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image" Target="media/image6.emf"/><Relationship Id="rId109" Type="http://schemas.openxmlformats.org/officeDocument/2006/relationships/hyperlink" Target="mailto:helpdesk@omaorg.org" TargetMode="External"/><Relationship Id="rId34" Type="http://schemas.openxmlformats.org/officeDocument/2006/relationships/package" Target="embeddings/Microsoft_Visio_Drawing2.vsdx"/><Relationship Id="rId50" Type="http://schemas.openxmlformats.org/officeDocument/2006/relationships/package" Target="embeddings/Microsoft_Visio_Drawing10.vsdx"/><Relationship Id="rId55" Type="http://schemas.openxmlformats.org/officeDocument/2006/relationships/footer" Target="footer2.xml"/><Relationship Id="rId76" Type="http://schemas.openxmlformats.org/officeDocument/2006/relationships/image" Target="media/image20.emf"/><Relationship Id="rId97" Type="http://schemas.openxmlformats.org/officeDocument/2006/relationships/image" Target="media/image29.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hyperlink" Target="https://tools.ietf.org/html/rfc6066" TargetMode="External"/><Relationship Id="rId92" Type="http://schemas.openxmlformats.org/officeDocument/2006/relationships/image" Target="media/image28.emf"/><Relationship Id="rId2" Type="http://schemas.openxmlformats.org/officeDocument/2006/relationships/numbering" Target="numbering.xml"/><Relationship Id="rId29" Type="http://schemas.openxmlformats.org/officeDocument/2006/relationships/hyperlink" Target="http://www.ietf.org/rfc/rfc7925.tx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6EE68-08D5-4866-A684-0CFB2FE1A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141</Pages>
  <Words>49409</Words>
  <Characters>281632</Characters>
  <Application>Microsoft Office Word</Application>
  <DocSecurity>0</DocSecurity>
  <Lines>2346</Lines>
  <Paragraphs>660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330381</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2017-12-11T14:42:00Z</dcterms:created>
  <dcterms:modified xsi:type="dcterms:W3CDTF">2017-12-11T14:42:00Z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