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27A88" w14:textId="75EB8D32" w:rsidR="00E15272" w:rsidRPr="00C97004" w:rsidRDefault="00E15272">
      <w:pPr>
        <w:pStyle w:val="AltTitle"/>
      </w:pPr>
      <w:r w:rsidRPr="00C97004">
        <w:t>Change Request</w:t>
      </w:r>
    </w:p>
    <w:p w14:paraId="2F727A89"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2F727A8D" w14:textId="77777777">
        <w:trPr>
          <w:jc w:val="center"/>
        </w:trPr>
        <w:tc>
          <w:tcPr>
            <w:tcW w:w="1728" w:type="dxa"/>
          </w:tcPr>
          <w:p w14:paraId="2F727A8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2F727A8B" w14:textId="567A2BA9" w:rsidR="00E15272" w:rsidRPr="00E117E4" w:rsidRDefault="00641747">
            <w:pPr>
              <w:pStyle w:val="FrontMatter"/>
              <w:tabs>
                <w:tab w:val="clear" w:pos="1710"/>
                <w:tab w:val="clear" w:pos="3780"/>
              </w:tabs>
              <w:ind w:left="0" w:firstLine="0"/>
            </w:pPr>
            <w:proofErr w:type="spellStart"/>
            <w:r>
              <w:t>CapDis_Subscription_Lists</w:t>
            </w:r>
            <w:proofErr w:type="spellEnd"/>
          </w:p>
        </w:tc>
        <w:tc>
          <w:tcPr>
            <w:tcW w:w="2880" w:type="dxa"/>
          </w:tcPr>
          <w:p w14:paraId="2F727A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0B010F">
              <w:rPr>
                <w:rFonts w:ascii="Arial Narrow" w:hAnsi="Arial Narrow"/>
              </w:rPr>
            </w:r>
            <w:r w:rsidR="000B010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0B010F">
              <w:rPr>
                <w:rFonts w:ascii="Arial Narrow" w:hAnsi="Arial Narrow"/>
              </w:rPr>
            </w:r>
            <w:r w:rsidR="000B010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2F727A90" w14:textId="77777777">
        <w:trPr>
          <w:jc w:val="center"/>
        </w:trPr>
        <w:tc>
          <w:tcPr>
            <w:tcW w:w="1728" w:type="dxa"/>
          </w:tcPr>
          <w:p w14:paraId="2F727A8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2F727A8F" w14:textId="7C056E43" w:rsidR="00E15272" w:rsidRPr="00E117E4" w:rsidRDefault="00641747">
            <w:pPr>
              <w:pStyle w:val="FrontMatter"/>
              <w:tabs>
                <w:tab w:val="clear" w:pos="1710"/>
                <w:tab w:val="clear" w:pos="3780"/>
              </w:tabs>
              <w:ind w:left="0" w:firstLine="0"/>
            </w:pPr>
            <w:r>
              <w:t>OMA ARC</w:t>
            </w:r>
          </w:p>
        </w:tc>
      </w:tr>
      <w:tr w:rsidR="00E15272" w:rsidRPr="00E117E4" w14:paraId="2F727A93" w14:textId="77777777">
        <w:trPr>
          <w:jc w:val="center"/>
        </w:trPr>
        <w:tc>
          <w:tcPr>
            <w:tcW w:w="1728" w:type="dxa"/>
          </w:tcPr>
          <w:p w14:paraId="2F727A9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2F727A92" w14:textId="6C6194A9" w:rsidR="00E15272" w:rsidRPr="00E117E4" w:rsidRDefault="00641747">
            <w:pPr>
              <w:pStyle w:val="FrontMatter"/>
              <w:tabs>
                <w:tab w:val="clear" w:pos="1710"/>
                <w:tab w:val="clear" w:pos="3780"/>
              </w:tabs>
              <w:ind w:left="0" w:firstLine="0"/>
            </w:pPr>
            <w:r w:rsidRPr="00344F26">
              <w:t>OMA-TS-REST_NetAPI_CapabilityDiscovery-V1_0-20151110-D</w:t>
            </w:r>
          </w:p>
        </w:tc>
      </w:tr>
      <w:tr w:rsidR="00E15272" w:rsidRPr="00E117E4" w14:paraId="2F727A96" w14:textId="77777777">
        <w:trPr>
          <w:jc w:val="center"/>
        </w:trPr>
        <w:tc>
          <w:tcPr>
            <w:tcW w:w="1728" w:type="dxa"/>
          </w:tcPr>
          <w:p w14:paraId="2F727A9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2F727A95" w14:textId="471D015C" w:rsidR="00E15272" w:rsidRPr="00E117E4" w:rsidRDefault="00641747">
            <w:pPr>
              <w:pStyle w:val="FrontMatter"/>
              <w:tabs>
                <w:tab w:val="clear" w:pos="1710"/>
                <w:tab w:val="clear" w:pos="3780"/>
              </w:tabs>
              <w:ind w:left="0" w:firstLine="0"/>
            </w:pPr>
            <w:r>
              <w:t>15 Nov</w:t>
            </w:r>
            <w:r w:rsidR="0046189C" w:rsidRPr="00E117E4">
              <w:t xml:space="preserve"> </w:t>
            </w:r>
            <w:r w:rsidR="007719E5" w:rsidRPr="00E117E4">
              <w:t>201</w:t>
            </w:r>
            <w:r w:rsidR="007719E5" w:rsidRPr="00E117E4">
              <w:rPr>
                <w:rFonts w:hint="eastAsia"/>
                <w:lang w:eastAsia="zh-CN"/>
              </w:rPr>
              <w:t>7</w:t>
            </w:r>
          </w:p>
        </w:tc>
      </w:tr>
      <w:tr w:rsidR="00E15272" w:rsidRPr="00E117E4" w14:paraId="2F727A99" w14:textId="77777777">
        <w:trPr>
          <w:jc w:val="center"/>
        </w:trPr>
        <w:tc>
          <w:tcPr>
            <w:tcW w:w="1728" w:type="dxa"/>
          </w:tcPr>
          <w:p w14:paraId="2F727A9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2F727A98" w14:textId="65B569F9" w:rsidR="00E15272" w:rsidRPr="00E117E4" w:rsidRDefault="00641747">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0B010F">
              <w:rPr>
                <w:rFonts w:cs="Arial"/>
              </w:rPr>
            </w:r>
            <w:r w:rsidR="000B010F">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B010F">
              <w:rPr>
                <w:rFonts w:cs="Arial"/>
              </w:rPr>
            </w:r>
            <w:r w:rsidR="000B010F">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B010F">
              <w:rPr>
                <w:rFonts w:cs="Arial"/>
              </w:rPr>
            </w:r>
            <w:r w:rsidR="000B010F">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0B010F">
              <w:rPr>
                <w:rFonts w:cs="Arial"/>
              </w:rPr>
            </w:r>
            <w:r w:rsidR="000B010F">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2F727A9C" w14:textId="77777777">
        <w:trPr>
          <w:jc w:val="center"/>
        </w:trPr>
        <w:tc>
          <w:tcPr>
            <w:tcW w:w="1728" w:type="dxa"/>
          </w:tcPr>
          <w:p w14:paraId="2F727A9A"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2F727A9B" w14:textId="0AFEF5FE" w:rsidR="00E15272" w:rsidRPr="00E117E4" w:rsidRDefault="00641747">
            <w:pPr>
              <w:pStyle w:val="FrontMatter"/>
              <w:tabs>
                <w:tab w:val="clear" w:pos="1710"/>
                <w:tab w:val="clear" w:pos="3780"/>
              </w:tabs>
              <w:ind w:left="0" w:firstLine="0"/>
            </w:pPr>
            <w:r>
              <w:t xml:space="preserve">Donald Chisholm, </w:t>
            </w:r>
            <w:proofErr w:type="spellStart"/>
            <w:r>
              <w:t>Newpace</w:t>
            </w:r>
            <w:proofErr w:type="spellEnd"/>
            <w:r>
              <w:t>, donald.chisholm@newpace.com</w:t>
            </w:r>
          </w:p>
        </w:tc>
      </w:tr>
      <w:tr w:rsidR="00E15272" w:rsidRPr="00E117E4" w14:paraId="2F727A9F" w14:textId="77777777">
        <w:trPr>
          <w:jc w:val="center"/>
        </w:trPr>
        <w:tc>
          <w:tcPr>
            <w:tcW w:w="1728" w:type="dxa"/>
          </w:tcPr>
          <w:p w14:paraId="2F727A9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2F727A9E" w14:textId="60402A62" w:rsidR="00E15272" w:rsidRPr="00E117E4" w:rsidRDefault="00E15272">
            <w:pPr>
              <w:pStyle w:val="FrontMatter"/>
              <w:tabs>
                <w:tab w:val="clear" w:pos="1710"/>
                <w:tab w:val="clear" w:pos="3780"/>
              </w:tabs>
              <w:ind w:left="0" w:firstLine="0"/>
            </w:pPr>
            <w:r w:rsidRPr="00E117E4">
              <w:rPr>
                <w:rFonts w:cs="Arial"/>
                <w:color w:val="000000"/>
              </w:rPr>
              <w:t>n/a</w:t>
            </w:r>
          </w:p>
        </w:tc>
      </w:tr>
    </w:tbl>
    <w:p w14:paraId="2F727AA0" w14:textId="77777777" w:rsidR="00E15272" w:rsidRPr="00C97004" w:rsidRDefault="00E15272">
      <w:pPr>
        <w:pStyle w:val="AltH1"/>
        <w:rPr>
          <w:lang w:val="en-GB"/>
        </w:rPr>
      </w:pPr>
      <w:r w:rsidRPr="00C97004">
        <w:rPr>
          <w:lang w:val="en-GB"/>
        </w:rPr>
        <w:t>Reason for Change</w:t>
      </w:r>
    </w:p>
    <w:p w14:paraId="4329DED0" w14:textId="50FE829D" w:rsidR="000B010F" w:rsidRDefault="000B010F" w:rsidP="000B010F">
      <w:pPr>
        <w:pStyle w:val="AltNormal"/>
        <w:rPr>
          <w:rFonts w:cs="Arial"/>
          <w:lang w:val="en-US"/>
        </w:rPr>
      </w:pPr>
      <w:r>
        <w:rPr>
          <w:rFonts w:cs="Arial"/>
          <w:lang w:val="en-US"/>
        </w:rPr>
        <w:t>The CR adds support for service capabilities</w:t>
      </w:r>
      <w:r>
        <w:rPr>
          <w:rFonts w:cs="Arial"/>
          <w:lang w:val="en-US"/>
        </w:rPr>
        <w:t xml:space="preserve"> subscriptions </w:t>
      </w:r>
      <w:r>
        <w:rPr>
          <w:rFonts w:cs="Arial"/>
          <w:lang w:val="en-US"/>
        </w:rPr>
        <w:t xml:space="preserve">to be </w:t>
      </w:r>
      <w:r>
        <w:rPr>
          <w:rFonts w:cs="Arial"/>
          <w:lang w:val="en-US"/>
        </w:rPr>
        <w:t>done for a list of identities (</w:t>
      </w:r>
      <w:proofErr w:type="spellStart"/>
      <w:r>
        <w:rPr>
          <w:rFonts w:cs="Arial"/>
          <w:lang w:val="en-US"/>
        </w:rPr>
        <w:t>listId</w:t>
      </w:r>
      <w:proofErr w:type="spellEnd"/>
      <w:r>
        <w:rPr>
          <w:rFonts w:cs="Arial"/>
          <w:lang w:val="en-US"/>
        </w:rPr>
        <w:t>).</w:t>
      </w:r>
    </w:p>
    <w:p w14:paraId="2F727AA4" w14:textId="678FB1FB" w:rsidR="00E15272" w:rsidRPr="00C97004" w:rsidRDefault="000B010F" w:rsidP="000B010F">
      <w:pPr>
        <w:pStyle w:val="AltNormal"/>
      </w:pPr>
      <w:r>
        <w:rPr>
          <w:rFonts w:cs="Arial"/>
          <w:lang w:val="en-US"/>
        </w:rPr>
        <w:t xml:space="preserve">This is useful for </w:t>
      </w:r>
      <w:r>
        <w:rPr>
          <w:rFonts w:cs="Arial"/>
          <w:lang w:val="en-US"/>
        </w:rPr>
        <w:t>aggregators like</w:t>
      </w:r>
      <w:r>
        <w:rPr>
          <w:rFonts w:cs="Arial"/>
          <w:lang w:val="en-US"/>
        </w:rPr>
        <w:t xml:space="preserve"> CBP supporting a high num</w:t>
      </w:r>
      <w:r>
        <w:rPr>
          <w:rFonts w:cs="Arial"/>
          <w:lang w:val="en-US"/>
        </w:rPr>
        <w:t>ber of chatbot applications. I</w:t>
      </w:r>
      <w:r>
        <w:rPr>
          <w:rFonts w:cs="Arial"/>
          <w:lang w:val="en-US"/>
        </w:rPr>
        <w:t>nstead o</w:t>
      </w:r>
      <w:r>
        <w:rPr>
          <w:rFonts w:cs="Arial"/>
          <w:lang w:val="en-US"/>
        </w:rPr>
        <w:t>f being forced to issue one service capabilities</w:t>
      </w:r>
      <w:r>
        <w:rPr>
          <w:rFonts w:cs="Arial"/>
          <w:lang w:val="en-US"/>
        </w:rPr>
        <w:t xml:space="preserve"> subscription per chatbot app, it can subscribe only once to the </w:t>
      </w:r>
      <w:proofErr w:type="gramStart"/>
      <w:r>
        <w:rPr>
          <w:rFonts w:cs="Arial"/>
          <w:lang w:val="en-US"/>
        </w:rPr>
        <w:t>entire list</w:t>
      </w:r>
      <w:proofErr w:type="gramEnd"/>
      <w:r>
        <w:rPr>
          <w:rFonts w:cs="Arial"/>
          <w:lang w:val="en-US"/>
        </w:rPr>
        <w:t xml:space="preserve"> of chatbot apps it supports.</w:t>
      </w:r>
    </w:p>
    <w:p w14:paraId="2F727AA5" w14:textId="77777777" w:rsidR="00E15272" w:rsidRPr="00C97004" w:rsidRDefault="00E15272">
      <w:pPr>
        <w:pStyle w:val="AltH1"/>
        <w:rPr>
          <w:lang w:val="en-GB"/>
        </w:rPr>
      </w:pPr>
      <w:r w:rsidRPr="00C97004">
        <w:rPr>
          <w:lang w:val="en-GB"/>
        </w:rPr>
        <w:t>Impact on Backward Compatibility</w:t>
      </w:r>
    </w:p>
    <w:p w14:paraId="2F727AA6" w14:textId="0B8F8784" w:rsidR="00E15272" w:rsidRPr="00C97004" w:rsidRDefault="00E15272">
      <w:pPr>
        <w:pStyle w:val="AltNormal"/>
      </w:pPr>
      <w:r w:rsidRPr="00C97004">
        <w:t>&lt;</w:t>
      </w:r>
      <w:r w:rsidR="000B010F">
        <w:t>None</w:t>
      </w:r>
      <w:r w:rsidRPr="00C97004">
        <w:t>&gt;</w:t>
      </w:r>
    </w:p>
    <w:p w14:paraId="2F727AA7" w14:textId="77777777" w:rsidR="00E15272" w:rsidRPr="00C97004" w:rsidRDefault="00E15272">
      <w:pPr>
        <w:pStyle w:val="AltH1"/>
        <w:rPr>
          <w:lang w:val="en-GB"/>
        </w:rPr>
      </w:pPr>
      <w:r w:rsidRPr="00C97004">
        <w:rPr>
          <w:lang w:val="en-GB"/>
        </w:rPr>
        <w:t>Impact on Other Specifications</w:t>
      </w:r>
    </w:p>
    <w:p w14:paraId="2F727AA9" w14:textId="1B00EDCD" w:rsidR="00E15272" w:rsidRPr="00C97004" w:rsidRDefault="00E15272">
      <w:pPr>
        <w:pStyle w:val="AltNormal"/>
      </w:pPr>
      <w:r w:rsidRPr="00C97004">
        <w:t>&lt;</w:t>
      </w:r>
      <w:r w:rsidR="000B010F">
        <w:t>None</w:t>
      </w:r>
      <w:r w:rsidRPr="00C97004">
        <w:t>&gt;</w:t>
      </w:r>
    </w:p>
    <w:p w14:paraId="2F727AAA" w14:textId="77777777" w:rsidR="00E15272" w:rsidRPr="00C97004" w:rsidRDefault="00E15272">
      <w:pPr>
        <w:pStyle w:val="AltH1"/>
        <w:rPr>
          <w:lang w:val="en-GB"/>
        </w:rPr>
      </w:pPr>
      <w:r w:rsidRPr="00C97004">
        <w:rPr>
          <w:lang w:val="en-GB"/>
        </w:rPr>
        <w:t>Intellectual Property Rights</w:t>
      </w:r>
    </w:p>
    <w:p w14:paraId="2F727AAB"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2F727AAC" w14:textId="77777777" w:rsidR="00E15272" w:rsidRPr="00C97004" w:rsidRDefault="00E15272">
      <w:pPr>
        <w:pStyle w:val="AltH1"/>
        <w:rPr>
          <w:lang w:val="en-GB"/>
        </w:rPr>
      </w:pPr>
      <w:r w:rsidRPr="00C97004">
        <w:rPr>
          <w:lang w:val="en-GB"/>
        </w:rPr>
        <w:t>Recommendation</w:t>
      </w:r>
    </w:p>
    <w:p w14:paraId="2F727AAD" w14:textId="38ABD3E2" w:rsidR="00E15272" w:rsidRPr="00C97004" w:rsidRDefault="000B010F">
      <w:pPr>
        <w:pStyle w:val="AltNormal"/>
      </w:pPr>
      <w:r>
        <w:t>The ARC group is recommended to acc</w:t>
      </w:r>
      <w:r>
        <w:t>ept the proposed changes to Capability Discovery</w:t>
      </w:r>
      <w:r>
        <w:t xml:space="preserve"> AP</w:t>
      </w:r>
      <w:bookmarkStart w:id="0" w:name="_GoBack"/>
      <w:bookmarkEnd w:id="0"/>
      <w:r>
        <w:t>I TS</w:t>
      </w:r>
    </w:p>
    <w:p w14:paraId="2F727AAE" w14:textId="77777777" w:rsidR="00E15272" w:rsidRPr="00C97004" w:rsidRDefault="00E15272">
      <w:pPr>
        <w:pStyle w:val="AltH1"/>
        <w:rPr>
          <w:lang w:val="en-GB"/>
        </w:rPr>
      </w:pPr>
      <w:r w:rsidRPr="00C97004">
        <w:rPr>
          <w:lang w:val="en-GB"/>
        </w:rPr>
        <w:t>Detailed Change Proposal</w:t>
      </w:r>
    </w:p>
    <w:p w14:paraId="2F727AB8" w14:textId="21D382CB" w:rsidR="00E15272" w:rsidRPr="00C97004" w:rsidRDefault="000B010F">
      <w:pPr>
        <w:pStyle w:val="AltNormal"/>
      </w:pPr>
      <w:r>
        <w:rPr>
          <w:rFonts w:cs="Arial"/>
        </w:rPr>
        <w:t>For details about the proposed</w:t>
      </w:r>
      <w:r>
        <w:rPr>
          <w:rFonts w:cs="Arial"/>
        </w:rPr>
        <w:t xml:space="preserve"> changes, see attached </w:t>
      </w:r>
      <w:r w:rsidRPr="000B010F">
        <w:rPr>
          <w:rFonts w:cs="Arial"/>
        </w:rPr>
        <w:t>OMA-TS-REST_NetAPI_CapabilityDiscovery-V1_0-20151110-D_CR15</w:t>
      </w:r>
      <w:r>
        <w:rPr>
          <w:rFonts w:cs="Arial"/>
        </w:rPr>
        <w:t>.doc</w:t>
      </w:r>
    </w:p>
    <w:sectPr w:rsidR="00E15272" w:rsidRPr="00C97004">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7ABF" w14:textId="77777777" w:rsidR="00E03BA7" w:rsidRDefault="00E03BA7">
      <w:r>
        <w:separator/>
      </w:r>
    </w:p>
  </w:endnote>
  <w:endnote w:type="continuationSeparator" w:id="0">
    <w:p w14:paraId="2F727AC0" w14:textId="77777777" w:rsidR="00E03BA7" w:rsidRDefault="00E0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3" w14:textId="37468BD5" w:rsidR="00CA5639" w:rsidRDefault="0046189C">
    <w:pPr>
      <w:pStyle w:val="Footer"/>
      <w:tabs>
        <w:tab w:val="clear" w:pos="9900"/>
        <w:tab w:val="right" w:pos="10080"/>
      </w:tabs>
      <w:spacing w:line="180" w:lineRule="exact"/>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B010F">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B010F">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485BE4">
      <w:rPr>
        <w:color w:val="999999"/>
        <w:sz w:val="10"/>
      </w:rPr>
      <w:t>[OMA-Template-ChangeRequest-201</w:t>
    </w:r>
    <w:r w:rsidR="00485BE4">
      <w:rPr>
        <w:rFonts w:hint="eastAsia"/>
        <w:color w:val="999999"/>
        <w:sz w:val="10"/>
        <w:lang w:eastAsia="zh-CN"/>
      </w:rPr>
      <w:t>7</w:t>
    </w:r>
    <w:r w:rsidR="00485BE4" w:rsidRPr="00485BE4">
      <w:rPr>
        <w:color w:val="999999"/>
        <w:sz w:val="10"/>
        <w:lang w:eastAsia="zh-CN"/>
      </w:rPr>
      <w:t>0904</w:t>
    </w:r>
    <w:r w:rsidR="00485BE4">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5"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F727AC6"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F727AC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2F727AC8" w14:textId="77777777" w:rsidR="00CA5639" w:rsidRDefault="00CA5639">
    <w:pPr>
      <w:pStyle w:val="FtDisclaimer"/>
      <w:ind w:left="144"/>
    </w:pPr>
    <w:r>
      <w:t>THIS DOCUMENT IS PROVIDED ON AN "AS IS" "AS AVAILABLE" AND "WITH ALL FAULTS" BASIS.</w:t>
    </w:r>
  </w:p>
  <w:p w14:paraId="2F727AC9" w14:textId="627FBA48" w:rsidR="00CA5639" w:rsidRDefault="0046189C">
    <w:pPr>
      <w:pStyle w:val="Footer"/>
      <w:tabs>
        <w:tab w:val="clear" w:pos="9900"/>
        <w:tab w:val="right" w:pos="10080"/>
      </w:tabs>
      <w:spacing w:line="180" w:lineRule="exact"/>
      <w:rPr>
        <w:color w:val="999999"/>
        <w:sz w:val="10"/>
      </w:rPr>
    </w:pPr>
    <w:r>
      <w:rPr>
        <w:sz w:val="18"/>
      </w:rPr>
      <w:t xml:space="preserve">© </w:t>
    </w:r>
    <w:r w:rsidR="007719E5">
      <w:rPr>
        <w:sz w:val="18"/>
      </w:rPr>
      <w:t>201</w:t>
    </w:r>
    <w:r w:rsidR="007719E5">
      <w:rPr>
        <w:rFonts w:hint="eastAsia"/>
        <w:sz w:val="18"/>
        <w:lang w:eastAsia="zh-CN"/>
      </w:rPr>
      <w:t>7</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0B010F">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0B010F">
      <w:rPr>
        <w:rStyle w:val="PageNumber"/>
        <w:noProof/>
        <w:sz w:val="18"/>
      </w:rPr>
      <w:t>1</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7719E5">
      <w:rPr>
        <w:color w:val="999999"/>
        <w:sz w:val="10"/>
      </w:rPr>
      <w:t>201</w:t>
    </w:r>
    <w:r w:rsidR="007719E5">
      <w:rPr>
        <w:rFonts w:hint="eastAsia"/>
        <w:color w:val="999999"/>
        <w:sz w:val="10"/>
        <w:lang w:eastAsia="zh-CN"/>
      </w:rPr>
      <w:t>7</w:t>
    </w:r>
    <w:r w:rsidR="00485BE4" w:rsidRPr="00485BE4">
      <w:rPr>
        <w:color w:val="999999"/>
        <w:sz w:val="10"/>
        <w:lang w:eastAsia="zh-CN"/>
      </w:rPr>
      <w:t>0904</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27ABD" w14:textId="77777777" w:rsidR="00E03BA7" w:rsidRDefault="00E03BA7">
      <w:r>
        <w:separator/>
      </w:r>
    </w:p>
  </w:footnote>
  <w:footnote w:type="continuationSeparator" w:id="0">
    <w:p w14:paraId="2F727ABE" w14:textId="77777777" w:rsidR="00E03BA7" w:rsidRDefault="00E0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1" w14:textId="07E63375" w:rsidR="00CA5639" w:rsidRPr="00FD3332" w:rsidRDefault="00CA5639">
    <w:pPr>
      <w:pStyle w:val="Header"/>
      <w:rPr>
        <w:sz w:val="18"/>
        <w:lang w:val="fr-FR"/>
      </w:rPr>
    </w:pPr>
    <w:r w:rsidRPr="00FD3332">
      <w:rPr>
        <w:sz w:val="18"/>
        <w:lang w:val="fr-FR"/>
      </w:rPr>
      <w:t xml:space="preserve">Doc# </w:t>
    </w:r>
    <w:r w:rsidR="003640D9">
      <w:rPr>
        <w:sz w:val="18"/>
        <w:lang w:val="nl-BE"/>
      </w:rPr>
      <w:fldChar w:fldCharType="begin"/>
    </w:r>
    <w:r w:rsidR="003640D9">
      <w:rPr>
        <w:sz w:val="18"/>
        <w:lang w:val="nl-BE"/>
      </w:rPr>
      <w:instrText xml:space="preserve"> REF  header \h </w:instrText>
    </w:r>
    <w:r w:rsidR="003640D9">
      <w:rPr>
        <w:sz w:val="18"/>
        <w:lang w:val="nl-BE"/>
      </w:rPr>
    </w:r>
    <w:r w:rsidR="003640D9">
      <w:rPr>
        <w:sz w:val="18"/>
        <w:lang w:val="nl-BE"/>
      </w:rPr>
      <w:fldChar w:fldCharType="separate"/>
    </w:r>
    <w:r w:rsidR="00641747">
      <w:rPr>
        <w:color w:val="000000"/>
        <w:sz w:val="18"/>
        <w:szCs w:val="18"/>
        <w:shd w:val="clear" w:color="auto" w:fill="E1F0F0"/>
      </w:rPr>
      <w:t>OMA-ARC-REST-NetAPI-2017-0015-CR_CapDis_Subscription_Lists</w:t>
    </w:r>
    <w:r w:rsidR="00485BE4">
      <w:rPr>
        <w:noProof/>
        <w:sz w:val="18"/>
        <w:lang w:val="nl-BE"/>
      </w:rPr>
      <w:t>.docx</w:t>
    </w:r>
    <w:r w:rsidR="003640D9">
      <w:rPr>
        <w:sz w:val="18"/>
        <w:lang w:val="nl-BE"/>
      </w:rPr>
      <w:fldChar w:fldCharType="end"/>
    </w:r>
    <w:r w:rsidR="008E5418">
      <w:rPr>
        <w:noProof/>
        <w:lang w:val="en-US" w:eastAsia="zh-CN"/>
      </w:rPr>
      <w:drawing>
        <wp:anchor distT="0" distB="0" distL="114300" distR="114300" simplePos="0" relativeHeight="251658752" behindDoc="1" locked="0" layoutInCell="1" allowOverlap="1" wp14:anchorId="2F727ACA" wp14:editId="2F727ACB">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14:paraId="2F727AC2"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27AC4" w14:textId="3A6A9D11" w:rsidR="00CA5639" w:rsidRPr="00FD3332" w:rsidRDefault="00CA5639">
    <w:pPr>
      <w:pStyle w:val="Header"/>
      <w:rPr>
        <w:sz w:val="18"/>
        <w:lang w:val="fr-FR"/>
      </w:rPr>
    </w:pPr>
    <w:r w:rsidRPr="00FD3332">
      <w:rPr>
        <w:sz w:val="18"/>
        <w:lang w:val="fr-FR"/>
      </w:rPr>
      <w:t xml:space="preserve">Doc# </w:t>
    </w:r>
    <w:bookmarkStart w:id="1" w:name="header"/>
    <w:r w:rsidR="00641747">
      <w:rPr>
        <w:color w:val="000000"/>
        <w:sz w:val="18"/>
        <w:szCs w:val="18"/>
        <w:shd w:val="clear" w:color="auto" w:fill="E1F0F0"/>
      </w:rPr>
      <w:t>OMA-ARC-REST-NetAPI-2017-0015-CR_CapDis_Subscription_Lists</w:t>
    </w:r>
    <w:r w:rsidR="008E5418">
      <w:rPr>
        <w:noProof/>
        <w:sz w:val="18"/>
        <w:lang w:val="en-US" w:eastAsia="zh-CN"/>
      </w:rPr>
      <w:drawing>
        <wp:anchor distT="0" distB="0" distL="114300" distR="114300" simplePos="0" relativeHeight="251657216" behindDoc="1" locked="0" layoutInCell="1" allowOverlap="1" wp14:anchorId="2F727ACC" wp14:editId="2F727ACD">
          <wp:simplePos x="0" y="0"/>
          <wp:positionH relativeFrom="column">
            <wp:posOffset>5117465</wp:posOffset>
          </wp:positionH>
          <wp:positionV relativeFrom="paragraph">
            <wp:posOffset>0</wp:posOffset>
          </wp:positionV>
          <wp:extent cx="1334770" cy="459740"/>
          <wp:effectExtent l="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00641747">
      <w:rPr>
        <w:color w:val="000000"/>
        <w:sz w:val="18"/>
        <w:szCs w:val="18"/>
        <w:shd w:val="clear" w:color="auto" w:fill="E1F0F0"/>
      </w:rPr>
      <w:t>.docx</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5272"/>
    <w:rsid w:val="00035228"/>
    <w:rsid w:val="000473BA"/>
    <w:rsid w:val="000700B5"/>
    <w:rsid w:val="000B010F"/>
    <w:rsid w:val="00162362"/>
    <w:rsid w:val="0018517D"/>
    <w:rsid w:val="00194BDA"/>
    <w:rsid w:val="002168EF"/>
    <w:rsid w:val="00264587"/>
    <w:rsid w:val="002B293F"/>
    <w:rsid w:val="002D7247"/>
    <w:rsid w:val="003067C8"/>
    <w:rsid w:val="003460F1"/>
    <w:rsid w:val="003640D9"/>
    <w:rsid w:val="003A1EB7"/>
    <w:rsid w:val="00403DD4"/>
    <w:rsid w:val="00411A36"/>
    <w:rsid w:val="00435E9B"/>
    <w:rsid w:val="0046189C"/>
    <w:rsid w:val="00485BE4"/>
    <w:rsid w:val="004B0B17"/>
    <w:rsid w:val="004D271C"/>
    <w:rsid w:val="005C0507"/>
    <w:rsid w:val="00616BD7"/>
    <w:rsid w:val="00641747"/>
    <w:rsid w:val="006C4892"/>
    <w:rsid w:val="007078FA"/>
    <w:rsid w:val="007719E5"/>
    <w:rsid w:val="007B66E3"/>
    <w:rsid w:val="008B6434"/>
    <w:rsid w:val="008E5418"/>
    <w:rsid w:val="008E6EE8"/>
    <w:rsid w:val="00903358"/>
    <w:rsid w:val="009379CF"/>
    <w:rsid w:val="009E7279"/>
    <w:rsid w:val="009F36FC"/>
    <w:rsid w:val="00A32B8E"/>
    <w:rsid w:val="00A43CFF"/>
    <w:rsid w:val="00A53AF8"/>
    <w:rsid w:val="00AE7849"/>
    <w:rsid w:val="00B17151"/>
    <w:rsid w:val="00B2745F"/>
    <w:rsid w:val="00BB4979"/>
    <w:rsid w:val="00C97004"/>
    <w:rsid w:val="00CA5639"/>
    <w:rsid w:val="00D37BCF"/>
    <w:rsid w:val="00D45494"/>
    <w:rsid w:val="00D72DA0"/>
    <w:rsid w:val="00D74D47"/>
    <w:rsid w:val="00DA5965"/>
    <w:rsid w:val="00E03BA7"/>
    <w:rsid w:val="00E117E4"/>
    <w:rsid w:val="00E15272"/>
    <w:rsid w:val="00F040F3"/>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727A88"/>
  <w15:docId w15:val="{01A95FD5-90ED-4FF3-A5BE-FC4E114D4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980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FAB1B-094E-4073-8C9E-66368D38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277</Words>
  <Characters>1580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1854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donald.chisholm</cp:lastModifiedBy>
  <cp:revision>5</cp:revision>
  <cp:lastPrinted>2005-07-28T02:49:00Z</cp:lastPrinted>
  <dcterms:created xsi:type="dcterms:W3CDTF">2017-06-15T09:31:00Z</dcterms:created>
  <dcterms:modified xsi:type="dcterms:W3CDTF">2017-11-15T17:31:00Z</dcterms:modified>
</cp:coreProperties>
</file>