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14DD3" w:rsidP="00583E48">
            <w:pPr>
              <w:pStyle w:val="FrontMatter"/>
              <w:tabs>
                <w:tab w:val="clear" w:pos="1710"/>
                <w:tab w:val="clear" w:pos="3780"/>
              </w:tabs>
              <w:ind w:left="0" w:firstLine="0"/>
            </w:pPr>
            <w:r w:rsidRPr="00214DD3">
              <w:t>XSD</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05711">
              <w:rPr>
                <w:rFonts w:ascii="Arial Narrow" w:hAnsi="Arial Narrow"/>
              </w:rPr>
            </w:r>
            <w:r w:rsidR="0030571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05711">
              <w:rPr>
                <w:rFonts w:ascii="Arial Narrow" w:hAnsi="Arial Narrow"/>
              </w:rPr>
            </w:r>
            <w:r w:rsidR="0030571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14DD3" w:rsidP="00730E0B">
            <w:pPr>
              <w:pStyle w:val="FrontMatter"/>
              <w:tabs>
                <w:tab w:val="clear" w:pos="1710"/>
                <w:tab w:val="clear" w:pos="3780"/>
              </w:tabs>
              <w:ind w:left="0" w:firstLine="0"/>
            </w:pPr>
            <w:r w:rsidRPr="00214DD3">
              <w:rPr>
                <w:rFonts w:cs="Arial"/>
                <w:color w:val="000000"/>
                <w:sz w:val="18"/>
                <w:szCs w:val="18"/>
                <w:shd w:val="clear" w:color="auto" w:fill="E1F0F0"/>
              </w:rPr>
              <w:t>OMA-SUP-XSD_rest_netapi_twinning-V1_0-20141022-D</w:t>
            </w:r>
            <w:bookmarkStart w:id="0" w:name="_GoBack"/>
            <w:bookmarkEnd w:id="0"/>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14DD3" w:rsidP="00DA3814">
            <w:pPr>
              <w:pStyle w:val="FrontMatter"/>
              <w:tabs>
                <w:tab w:val="clear" w:pos="1710"/>
                <w:tab w:val="clear" w:pos="3780"/>
              </w:tabs>
              <w:ind w:left="0" w:firstLine="0"/>
            </w:pPr>
            <w:r>
              <w:t>29</w:t>
            </w:r>
            <w:r w:rsidR="00407624">
              <w:t xml:space="preserve"> </w:t>
            </w:r>
            <w:r>
              <w:t>Jan</w:t>
            </w:r>
            <w:r w:rsidR="00407624" w:rsidRPr="00C97004">
              <w:t xml:space="preserve"> </w:t>
            </w:r>
            <w:r w:rsidR="00C97004" w:rsidRPr="00C97004">
              <w:t>201</w:t>
            </w:r>
            <w:r>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214DD3" w:rsidP="00214DD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305711">
              <w:rPr>
                <w:rFonts w:cs="Arial"/>
              </w:rPr>
            </w:r>
            <w:r w:rsidR="00305711">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305711">
              <w:rPr>
                <w:rFonts w:cs="Arial"/>
              </w:rPr>
            </w:r>
            <w:r w:rsidR="00305711">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02F88" w:rsidRDefault="007C132B" w:rsidP="00214DD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214DD3">
        <w:rPr>
          <w:rFonts w:cs="Arial"/>
          <w:lang w:val="en-US"/>
        </w:rPr>
        <w:t>develop Twinning XSD based on data structures proposed in the TS (CR07). This is essentially the first XSD version.</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4538E" w:rsidRDefault="00500EAA" w:rsidP="00500EAA">
      <w:pPr>
        <w:pStyle w:val="ListParagraph"/>
        <w:ind w:left="0"/>
        <w:rPr>
          <w:rFonts w:ascii="Arial" w:hAnsi="Arial" w:cs="Arial"/>
        </w:rPr>
      </w:pPr>
      <w:r w:rsidRPr="00500EAA">
        <w:rPr>
          <w:rFonts w:ascii="Arial" w:hAnsi="Arial" w:cs="Arial"/>
        </w:rPr>
        <w:t xml:space="preserve">See Attached </w:t>
      </w:r>
      <w:r w:rsidR="00214DD3" w:rsidRPr="00214DD3">
        <w:rPr>
          <w:rFonts w:ascii="Arial" w:hAnsi="Arial" w:cs="Arial"/>
        </w:rPr>
        <w:t>OMA-SUP-XSD_rest_netapi_twinning-V1_0-20141022-D</w:t>
      </w:r>
      <w:r w:rsidR="007202EB">
        <w:rPr>
          <w:rFonts w:ascii="Arial" w:hAnsi="Arial" w:cs="Arial"/>
        </w:rPr>
        <w:t>_CR</w:t>
      </w:r>
      <w:r w:rsidR="00214DD3">
        <w:rPr>
          <w:rFonts w:ascii="Arial" w:hAnsi="Arial" w:cs="Arial"/>
        </w:rPr>
        <w:t>09</w:t>
      </w:r>
      <w:r w:rsidRPr="00500EAA">
        <w:rPr>
          <w:rFonts w:ascii="Arial" w:hAnsi="Arial" w:cs="Arial"/>
        </w:rPr>
        <w:t>.</w:t>
      </w:r>
      <w:r w:rsidR="0054538E">
        <w:rPr>
          <w:rFonts w:ascii="Arial" w:hAnsi="Arial" w:cs="Arial"/>
        </w:rPr>
        <w:t xml:space="preserve"> </w:t>
      </w:r>
    </w:p>
    <w:p w:rsidR="00583E48" w:rsidRDefault="0054538E" w:rsidP="00500EAA">
      <w:pPr>
        <w:pStyle w:val="ListParagraph"/>
        <w:ind w:left="0"/>
        <w:rPr>
          <w:rFonts w:ascii="Arial" w:hAnsi="Arial" w:cs="Arial"/>
        </w:rPr>
      </w:pPr>
      <w:r>
        <w:rPr>
          <w:rFonts w:ascii="Arial" w:hAnsi="Arial" w:cs="Arial"/>
        </w:rPr>
        <w:t xml:space="preserve">.  </w:t>
      </w:r>
    </w:p>
    <w:p w:rsidR="00297075" w:rsidRDefault="00297075" w:rsidP="00297075">
      <w:pPr>
        <w:pStyle w:val="ListParagraph"/>
        <w:rPr>
          <w:rFonts w:ascii="Arial" w:hAnsi="Arial" w:cs="Arial"/>
        </w:rPr>
      </w:pPr>
    </w:p>
    <w:p w:rsidR="002B2EDF" w:rsidRDefault="002B2EDF" w:rsidP="002B2EDF">
      <w:pPr>
        <w:rPr>
          <w:rFonts w:ascii="Arial" w:hAnsi="Arial" w:cs="Arial"/>
        </w:rPr>
      </w:pPr>
    </w:p>
    <w:p w:rsidR="002B2EDF" w:rsidRDefault="002B2EDF" w:rsidP="002B2EDF">
      <w:pPr>
        <w:rPr>
          <w:rFonts w:ascii="Arial" w:hAnsi="Arial" w:cs="Arial"/>
        </w:rPr>
      </w:pPr>
    </w:p>
    <w:p w:rsidR="002B2EDF" w:rsidRPr="002B2EDF" w:rsidRDefault="002B2EDF" w:rsidP="002B2EDF">
      <w:pPr>
        <w:rPr>
          <w:rFonts w:ascii="Arial" w:hAnsi="Arial" w:cs="Arial"/>
        </w:rPr>
      </w:pPr>
    </w:p>
    <w:p w:rsidR="00685C40" w:rsidRPr="00214DD3" w:rsidRDefault="00685C40" w:rsidP="00214DD3">
      <w:pPr>
        <w:rPr>
          <w:rFonts w:ascii="Arial" w:hAnsi="Arial" w:cs="Arial"/>
        </w:rPr>
      </w:pPr>
    </w:p>
    <w:sectPr w:rsidR="00685C40" w:rsidRPr="00214DD3"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711" w:rsidRDefault="00305711">
      <w:r>
        <w:separator/>
      </w:r>
    </w:p>
  </w:endnote>
  <w:endnote w:type="continuationSeparator" w:id="0">
    <w:p w:rsidR="00305711" w:rsidRDefault="0030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14DD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14DD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14DD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14DD3">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711" w:rsidRDefault="00305711">
      <w:r>
        <w:separator/>
      </w:r>
    </w:p>
  </w:footnote>
  <w:footnote w:type="continuationSeparator" w:id="0">
    <w:p w:rsidR="00305711" w:rsidRDefault="00305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1E60FC">
      <w:rPr>
        <w:color w:val="000000"/>
        <w:sz w:val="18"/>
        <w:szCs w:val="18"/>
        <w:shd w:val="clear" w:color="auto" w:fill="E1F0F0"/>
      </w:rPr>
      <w:t>OMA-ARC-REST-NMS-2014-0122-CR_xsd_alignment_with_TS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624BB50" wp14:editId="0A32CD9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214DD3" w:rsidRPr="00214DD3">
      <w:rPr>
        <w:color w:val="000000"/>
        <w:sz w:val="18"/>
        <w:szCs w:val="18"/>
        <w:shd w:val="clear" w:color="auto" w:fill="E1F0F0"/>
      </w:rPr>
      <w:t>OMA-ARC-TWIN-2015-0009-CR_XSD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14DD3"/>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571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1534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19</cp:revision>
  <cp:lastPrinted>2005-07-28T08:49:00Z</cp:lastPrinted>
  <dcterms:created xsi:type="dcterms:W3CDTF">2014-06-14T20:11:00Z</dcterms:created>
  <dcterms:modified xsi:type="dcterms:W3CDTF">2015-01-29T15:43:00Z</dcterms:modified>
</cp:coreProperties>
</file>