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A877FE">
            <w:pPr>
              <w:pStyle w:val="FrontMatter"/>
              <w:tabs>
                <w:tab w:val="clear" w:pos="1710"/>
                <w:tab w:val="clear" w:pos="3780"/>
              </w:tabs>
              <w:ind w:left="0" w:firstLine="0"/>
            </w:pPr>
            <w:r>
              <w:t xml:space="preserve">Architecture </w:t>
            </w:r>
            <w:r w:rsidR="00B90CF6">
              <w:t>description</w:t>
            </w:r>
          </w:p>
        </w:tc>
        <w:tc>
          <w:tcPr>
            <w:tcW w:w="2880" w:type="dxa"/>
          </w:tcPr>
          <w:p w:rsidR="00E15272" w:rsidRDefault="00794F8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43625E">
            <w:pPr>
              <w:pStyle w:val="FrontMatter"/>
              <w:tabs>
                <w:tab w:val="clear" w:pos="1710"/>
                <w:tab w:val="clear" w:pos="3780"/>
              </w:tabs>
              <w:ind w:left="0" w:firstLine="0"/>
            </w:pPr>
            <w:r>
              <w:t>OMA CD CPNS</w:t>
            </w:r>
          </w:p>
        </w:tc>
      </w:tr>
      <w:tr w:rsidR="00E15272" w:rsidRPr="00E66054">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E66054" w:rsidRDefault="00D845D4" w:rsidP="00D845D4">
            <w:pPr>
              <w:pStyle w:val="FrontMatter"/>
              <w:tabs>
                <w:tab w:val="clear" w:pos="1710"/>
                <w:tab w:val="clear" w:pos="3780"/>
              </w:tabs>
              <w:ind w:left="0" w:firstLine="0"/>
              <w:rPr>
                <w:lang w:val="it-IT"/>
              </w:rPr>
            </w:pPr>
            <w:r>
              <w:rPr>
                <w:lang w:val="it-IT"/>
              </w:rPr>
              <w:t>OMA-AD-CPNS-V1_0-20100111</w:t>
            </w:r>
            <w:r w:rsidR="00E66054" w:rsidRPr="00E66054">
              <w:rPr>
                <w:lang w:val="it-IT"/>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845D4">
            <w:pPr>
              <w:pStyle w:val="FrontMatter"/>
              <w:tabs>
                <w:tab w:val="clear" w:pos="1710"/>
                <w:tab w:val="clear" w:pos="3780"/>
              </w:tabs>
              <w:ind w:left="0" w:firstLine="0"/>
            </w:pPr>
            <w:r>
              <w:t>14 Jan</w:t>
            </w:r>
            <w:r w:rsidR="00315848">
              <w:t xml:space="preserve"> 20</w:t>
            </w:r>
            <w:r>
              <w:t>10</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794F8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43625E">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Clerical</w:t>
            </w:r>
          </w:p>
        </w:tc>
      </w:tr>
      <w:tr w:rsidR="00E15272" w:rsidRPr="00823DC8">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A877FE">
            <w:pPr>
              <w:pStyle w:val="FrontMatter"/>
              <w:tabs>
                <w:tab w:val="clear" w:pos="1710"/>
                <w:tab w:val="clear" w:pos="3780"/>
              </w:tabs>
              <w:ind w:left="0" w:firstLine="0"/>
              <w:rPr>
                <w:lang w:val="fr-FR"/>
              </w:rPr>
            </w:pPr>
            <w:r w:rsidRPr="00A877FE">
              <w:rPr>
                <w:lang w:val="fr-FR"/>
              </w:rPr>
              <w:t xml:space="preserve">Jean-Francois Deprun </w:t>
            </w:r>
            <w:hyperlink r:id="rId7" w:history="1">
              <w:r w:rsidR="00823DC8" w:rsidRPr="003A2538">
                <w:rPr>
                  <w:rStyle w:val="Hyperlink"/>
                  <w:lang w:val="fr-FR"/>
                </w:rPr>
                <w:t>jf.deprun@lge.com</w:t>
              </w:r>
            </w:hyperlink>
          </w:p>
          <w:p w:rsidR="00823DC8" w:rsidRDefault="00823DC8" w:rsidP="00823DC8">
            <w:pPr>
              <w:pStyle w:val="FrontMatter"/>
              <w:tabs>
                <w:tab w:val="clear" w:pos="1710"/>
                <w:tab w:val="clear" w:pos="3780"/>
              </w:tabs>
              <w:ind w:left="0" w:firstLine="0"/>
              <w:rPr>
                <w:lang w:eastAsia="ko-KR"/>
              </w:rPr>
            </w:pPr>
            <w:r w:rsidRPr="000426E9">
              <w:rPr>
                <w:rFonts w:hint="eastAsia"/>
                <w:lang w:eastAsia="ko-KR"/>
              </w:rPr>
              <w:t xml:space="preserve">Youn-Sung Chu, LG Electronics, </w:t>
            </w:r>
            <w:hyperlink r:id="rId8" w:history="1">
              <w:r w:rsidRPr="00B363E9">
                <w:rPr>
                  <w:rStyle w:val="Hyperlink"/>
                  <w:rFonts w:hint="eastAsia"/>
                  <w:lang w:eastAsia="ko-KR"/>
                </w:rPr>
                <w:t>ys.chu@lge.com</w:t>
              </w:r>
            </w:hyperlink>
          </w:p>
          <w:p w:rsidR="00823DC8" w:rsidRPr="00823DC8" w:rsidRDefault="00823DC8">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66054" w:rsidRDefault="00E66054">
      <w:pPr>
        <w:pStyle w:val="AltNormal"/>
      </w:pPr>
      <w:r>
        <w:t>After analyse</w:t>
      </w:r>
      <w:r w:rsidR="00D845D4">
        <w:t xml:space="preserve"> of t</w:t>
      </w:r>
      <w:r w:rsidR="005E4508">
        <w:t>he Use Case 1 and 2 of the RD</w:t>
      </w:r>
      <w:r w:rsidR="00D845D4">
        <w:t xml:space="preserve"> and the comments of the INP-73,</w:t>
      </w:r>
      <w:r>
        <w:t xml:space="preserve"> LG </w:t>
      </w:r>
      <w:r w:rsidR="00D845D4">
        <w:t xml:space="preserve">would like to </w:t>
      </w:r>
      <w:r w:rsidR="005E4508">
        <w:t>add new</w:t>
      </w:r>
      <w:r w:rsidR="00D845D4">
        <w:t xml:space="preserve"> interface between the PN GW and the </w:t>
      </w:r>
      <w:r w:rsidR="0023525B">
        <w:t>Application server</w:t>
      </w:r>
      <w:r>
        <w:t>.</w:t>
      </w:r>
    </w:p>
    <w:p w:rsidR="00212887" w:rsidRDefault="00212887">
      <w:pPr>
        <w:pStyle w:val="AltNormal"/>
      </w:pPr>
      <w:r>
        <w:t>The name of this interface is CPNS-7.</w:t>
      </w:r>
    </w:p>
    <w:p w:rsidR="00E66054" w:rsidRDefault="00E66054">
      <w:pPr>
        <w:pStyle w:val="AltNormal"/>
      </w:pPr>
      <w:r>
        <w:t>This</w:t>
      </w:r>
      <w:r w:rsidR="0023525B">
        <w:t xml:space="preserve"> new</w:t>
      </w:r>
      <w:r>
        <w:t xml:space="preserve"> interface is needed for the Use C</w:t>
      </w:r>
      <w:r w:rsidR="0023525B">
        <w:t>a</w:t>
      </w:r>
      <w:r>
        <w:t>se B.1 and B.2 (see RD)</w:t>
      </w:r>
      <w:r w:rsidR="00212887">
        <w:t>.</w:t>
      </w:r>
      <w:r>
        <w:t xml:space="preserve"> </w:t>
      </w:r>
    </w:p>
    <w:p w:rsidR="00E15272" w:rsidRDefault="00E15272">
      <w:pPr>
        <w:pStyle w:val="AltH1"/>
      </w:pPr>
      <w:r>
        <w:t>Impact on Backward Compatibility</w:t>
      </w:r>
    </w:p>
    <w:p w:rsidR="00E15272" w:rsidRDefault="0043625E">
      <w:pPr>
        <w:pStyle w:val="AltNormal"/>
      </w:pPr>
      <w:r>
        <w:t>N/A</w:t>
      </w:r>
    </w:p>
    <w:p w:rsidR="00E15272" w:rsidRDefault="00E15272">
      <w:pPr>
        <w:pStyle w:val="AltH1"/>
      </w:pPr>
      <w:r>
        <w:t>Impact on Other Specifications</w:t>
      </w:r>
    </w:p>
    <w:p w:rsidR="00E15272" w:rsidRDefault="0043625E">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43625E">
      <w:pPr>
        <w:pStyle w:val="AltNormal"/>
      </w:pPr>
      <w:r>
        <w:t xml:space="preserve">The group is recommended to include the enclosed CR:s as described. </w:t>
      </w:r>
    </w:p>
    <w:p w:rsidR="00E15272" w:rsidRDefault="00E15272">
      <w:pPr>
        <w:pStyle w:val="AltH1"/>
      </w:pPr>
      <w:r>
        <w:t>Detailed Change Proposal</w:t>
      </w:r>
    </w:p>
    <w:p w:rsidR="00403DD4" w:rsidRDefault="0043625E" w:rsidP="00403DD4">
      <w:pPr>
        <w:pStyle w:val="AltChangeList"/>
      </w:pPr>
      <w:r>
        <w:t xml:space="preserve">Insert </w:t>
      </w:r>
      <w:r w:rsidR="00B37A60">
        <w:t>function</w:t>
      </w:r>
      <w:r>
        <w:t xml:space="preserve"> diagram in section </w:t>
      </w:r>
      <w:r w:rsidR="00945544">
        <w:t>5.</w:t>
      </w:r>
      <w:r w:rsidR="00E66054">
        <w:t>2</w:t>
      </w:r>
    </w:p>
    <w:p w:rsidR="00945544" w:rsidRDefault="00945544">
      <w:pPr>
        <w:pStyle w:val="AltNormal"/>
      </w:pPr>
    </w:p>
    <w:p w:rsidR="00B90CF6" w:rsidRDefault="00B90CF6">
      <w:pPr>
        <w:pStyle w:val="AltNormal"/>
      </w:pPr>
    </w:p>
    <w:p w:rsidR="00B90CF6" w:rsidRDefault="00D845D4" w:rsidP="00B90CF6">
      <w:pPr>
        <w:pStyle w:val="AltNormal"/>
        <w:jc w:val="center"/>
      </w:pPr>
      <w:r>
        <w:object w:dxaOrig="9836" w:dyaOrig="8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15pt;height:360.75pt" o:ole="">
            <v:imagedata r:id="rId9" o:title=""/>
          </v:shape>
          <o:OLEObject Type="Embed" ProgID="Visio.Drawing.11" ShapeID="_x0000_i1025" DrawAspect="Content" ObjectID="_1324996779" r:id="rId10"/>
        </w:object>
      </w:r>
    </w:p>
    <w:p w:rsidR="00945544" w:rsidRDefault="00945544" w:rsidP="00945544">
      <w:pPr>
        <w:pStyle w:val="Caption"/>
      </w:pPr>
      <w:bookmarkStart w:id="0" w:name="_Toc211749343"/>
      <w:r>
        <w:t xml:space="preserve">Figure </w:t>
      </w:r>
      <w:fldSimple w:instr=" SEQ Figure \* ARABIC ">
        <w:r>
          <w:rPr>
            <w:noProof/>
          </w:rPr>
          <w:t>1</w:t>
        </w:r>
      </w:fldSimple>
      <w:r>
        <w:t xml:space="preserve">: </w:t>
      </w:r>
      <w:bookmarkEnd w:id="0"/>
      <w:r w:rsidR="00AF46FA">
        <w:t>CPNS Architecture</w:t>
      </w:r>
      <w:r>
        <w:t xml:space="preserve"> </w:t>
      </w:r>
      <w:r w:rsidR="00AF46FA">
        <w:t>D</w:t>
      </w:r>
      <w:r>
        <w:t xml:space="preserve">iagram </w:t>
      </w:r>
    </w:p>
    <w:p w:rsidR="00D845D4" w:rsidRDefault="00D845D4" w:rsidP="00D845D4"/>
    <w:p w:rsidR="00D845D4" w:rsidRDefault="00D845D4" w:rsidP="00D845D4">
      <w:pPr>
        <w:pStyle w:val="AltChangeList"/>
      </w:pPr>
      <w:r>
        <w:t>Insert function chapter  in section 5.3.2.1</w:t>
      </w:r>
    </w:p>
    <w:p w:rsidR="00D845D4" w:rsidRPr="00D845D4" w:rsidRDefault="00D845D4" w:rsidP="00D845D4">
      <w:pPr>
        <w:rPr>
          <w:lang w:val="en-US"/>
        </w:rPr>
      </w:pPr>
    </w:p>
    <w:p w:rsidR="00D845D4" w:rsidRDefault="00D845D4" w:rsidP="00D845D4"/>
    <w:p w:rsidR="00D845D4" w:rsidRDefault="00D845D4" w:rsidP="00D845D4">
      <w:pPr>
        <w:pStyle w:val="Heading3"/>
        <w:numPr>
          <w:ilvl w:val="0"/>
          <w:numId w:val="0"/>
        </w:numPr>
        <w:ind w:left="1080" w:hanging="1080"/>
      </w:pPr>
      <w:bookmarkStart w:id="1" w:name="_Toc250986650"/>
      <w:r>
        <w:t xml:space="preserve"> 5.3.2.7CPNS-</w:t>
      </w:r>
      <w:bookmarkEnd w:id="1"/>
      <w:r>
        <w:t xml:space="preserve">7 </w:t>
      </w:r>
    </w:p>
    <w:p w:rsidR="00D845D4" w:rsidRPr="00092AE4" w:rsidRDefault="00D845D4" w:rsidP="00D845D4">
      <w:pPr>
        <w:pStyle w:val="AltNormal"/>
        <w:rPr>
          <w:rFonts w:ascii="Times New Roman" w:hAnsi="Times New Roman"/>
        </w:rPr>
      </w:pPr>
      <w:r w:rsidRPr="00092AE4">
        <w:rPr>
          <w:rFonts w:ascii="Times New Roman" w:hAnsi="Times New Roman"/>
        </w:rPr>
        <w:t xml:space="preserve">This is an interface exposed by the </w:t>
      </w:r>
      <w:r>
        <w:rPr>
          <w:rFonts w:ascii="Times New Roman" w:hAnsi="Times New Roman"/>
        </w:rPr>
        <w:t>PN GW</w:t>
      </w:r>
      <w:r w:rsidRPr="00092AE4">
        <w:rPr>
          <w:rFonts w:ascii="Times New Roman" w:hAnsi="Times New Roman"/>
        </w:rPr>
        <w:t xml:space="preserve"> </w:t>
      </w:r>
      <w:r w:rsidRPr="00092AE4">
        <w:rPr>
          <w:rFonts w:ascii="Times New Roman" w:hAnsi="Times New Roman" w:hint="eastAsia"/>
        </w:rPr>
        <w:t xml:space="preserve">to the </w:t>
      </w:r>
      <w:r w:rsidRPr="00092AE4">
        <w:rPr>
          <w:rFonts w:ascii="Times New Roman" w:hAnsi="Times New Roman"/>
        </w:rPr>
        <w:t>Application on the PN</w:t>
      </w:r>
      <w:r>
        <w:rPr>
          <w:rFonts w:ascii="Times New Roman" w:hAnsi="Times New Roman"/>
        </w:rPr>
        <w:t xml:space="preserve"> GW</w:t>
      </w:r>
      <w:r w:rsidRPr="00092AE4">
        <w:rPr>
          <w:rFonts w:ascii="Times New Roman" w:hAnsi="Times New Roman"/>
        </w:rPr>
        <w:t xml:space="preserve"> side. The Application uses this interface to request </w:t>
      </w:r>
      <w:r w:rsidRPr="00092AE4">
        <w:rPr>
          <w:rFonts w:ascii="Times New Roman" w:hAnsi="Times New Roman" w:hint="eastAsia"/>
        </w:rPr>
        <w:t xml:space="preserve">and obtain </w:t>
      </w:r>
      <w:r>
        <w:rPr>
          <w:rFonts w:ascii="Times New Roman" w:hAnsi="Times New Roman"/>
        </w:rPr>
        <w:t>information from the PN GW</w:t>
      </w:r>
      <w:r w:rsidRPr="00092AE4">
        <w:rPr>
          <w:rFonts w:ascii="Times New Roman" w:hAnsi="Times New Roman"/>
        </w:rPr>
        <w:t>, as well as</w:t>
      </w:r>
      <w:r>
        <w:rPr>
          <w:rFonts w:ascii="Times New Roman" w:hAnsi="Times New Roman"/>
        </w:rPr>
        <w:t xml:space="preserve"> to report data usage to the PN GW</w:t>
      </w:r>
      <w:r w:rsidRPr="00092AE4">
        <w:rPr>
          <w:rFonts w:ascii="Times New Roman" w:hAnsi="Times New Roman"/>
        </w:rPr>
        <w:t>.</w:t>
      </w:r>
    </w:p>
    <w:p w:rsidR="00D845D4" w:rsidRDefault="00D845D4" w:rsidP="00D845D4">
      <w:pPr>
        <w:pStyle w:val="AltNormal"/>
        <w:rPr>
          <w:rFonts w:ascii="Times New Roman" w:eastAsia="Malgun Gothic" w:hAnsi="Times New Roman"/>
          <w:lang w:eastAsia="ko-KR"/>
        </w:rPr>
      </w:pPr>
      <w:r>
        <w:rPr>
          <w:rFonts w:ascii="Times New Roman" w:hAnsi="Times New Roman"/>
        </w:rPr>
        <w:t>This can also be used by the PN GW</w:t>
      </w:r>
      <w:r w:rsidRPr="00092AE4">
        <w:rPr>
          <w:rFonts w:ascii="Times New Roman" w:hAnsi="Times New Roman"/>
        </w:rPr>
        <w:t xml:space="preserve"> to respond to the Application requests</w:t>
      </w:r>
    </w:p>
    <w:p w:rsidR="00D845D4" w:rsidRPr="00D845D4" w:rsidRDefault="00D845D4" w:rsidP="00D845D4"/>
    <w:sectPr w:rsidR="00D845D4" w:rsidRPr="00D845D4" w:rsidSect="00794F81">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2E5" w:rsidRDefault="009252E5">
      <w:r>
        <w:separator/>
      </w:r>
    </w:p>
  </w:endnote>
  <w:endnote w:type="continuationSeparator" w:id="1">
    <w:p w:rsidR="009252E5" w:rsidRDefault="009252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Malgun Gothic">
    <w:altName w:val="Batang"/>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C4892">
    <w:pPr>
      <w:pStyle w:val="Footer"/>
      <w:tabs>
        <w:tab w:val="clear" w:pos="9900"/>
        <w:tab w:val="right" w:pos="10080"/>
      </w:tabs>
      <w:spacing w:line="180" w:lineRule="exact"/>
    </w:pPr>
    <w:r>
      <w:rPr>
        <w:sz w:val="18"/>
      </w:rPr>
      <w:t>© 2009</w:t>
    </w:r>
    <w:r w:rsidR="00CA5639">
      <w:rPr>
        <w:sz w:val="18"/>
      </w:rPr>
      <w:t xml:space="preserve"> Open Mobile Alliance Ltd.  All Rights Reserved.</w:t>
    </w:r>
    <w:r w:rsidR="00CA5639">
      <w:rPr>
        <w:sz w:val="18"/>
      </w:rPr>
      <w:tab/>
      <w:t xml:space="preserve">Page </w:t>
    </w:r>
    <w:r w:rsidR="00794F81">
      <w:rPr>
        <w:rStyle w:val="PageNumber"/>
        <w:sz w:val="18"/>
      </w:rPr>
      <w:fldChar w:fldCharType="begin"/>
    </w:r>
    <w:r w:rsidR="00CA5639">
      <w:rPr>
        <w:rStyle w:val="PageNumber"/>
        <w:sz w:val="18"/>
      </w:rPr>
      <w:instrText xml:space="preserve"> PAGE </w:instrText>
    </w:r>
    <w:r w:rsidR="00794F81">
      <w:rPr>
        <w:rStyle w:val="PageNumber"/>
        <w:sz w:val="18"/>
      </w:rPr>
      <w:fldChar w:fldCharType="separate"/>
    </w:r>
    <w:r w:rsidR="005E4508">
      <w:rPr>
        <w:rStyle w:val="PageNumber"/>
        <w:noProof/>
        <w:sz w:val="18"/>
      </w:rPr>
      <w:t>2</w:t>
    </w:r>
    <w:r w:rsidR="00794F81">
      <w:rPr>
        <w:rStyle w:val="PageNumber"/>
        <w:sz w:val="18"/>
      </w:rPr>
      <w:fldChar w:fldCharType="end"/>
    </w:r>
    <w:r w:rsidR="00CA5639">
      <w:rPr>
        <w:rStyle w:val="PageNumber"/>
        <w:sz w:val="18"/>
      </w:rPr>
      <w:t xml:space="preserve"> (of </w:t>
    </w:r>
    <w:r w:rsidR="00794F81">
      <w:rPr>
        <w:rStyle w:val="PageNumber"/>
        <w:sz w:val="18"/>
      </w:rPr>
      <w:fldChar w:fldCharType="begin"/>
    </w:r>
    <w:r w:rsidR="00CA5639">
      <w:rPr>
        <w:rStyle w:val="PageNumber"/>
        <w:sz w:val="18"/>
      </w:rPr>
      <w:instrText xml:space="preserve"> NUMPAGES </w:instrText>
    </w:r>
    <w:r w:rsidR="00794F81">
      <w:rPr>
        <w:rStyle w:val="PageNumber"/>
        <w:sz w:val="18"/>
      </w:rPr>
      <w:fldChar w:fldCharType="separate"/>
    </w:r>
    <w:r w:rsidR="005E4508">
      <w:rPr>
        <w:rStyle w:val="PageNumber"/>
        <w:noProof/>
        <w:sz w:val="18"/>
      </w:rPr>
      <w:t>2</w:t>
    </w:r>
    <w:r w:rsidR="00794F81">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94F81">
      <w:rPr>
        <w:sz w:val="18"/>
      </w:rPr>
      <w:fldChar w:fldCharType="begin"/>
    </w:r>
    <w:r w:rsidR="00CA5639">
      <w:rPr>
        <w:rStyle w:val="PageNumber"/>
        <w:sz w:val="18"/>
      </w:rPr>
      <w:instrText xml:space="preserve"> REF Template \h </w:instrText>
    </w:r>
    <w:r w:rsidR="00794F81">
      <w:rPr>
        <w:sz w:val="18"/>
      </w:rPr>
    </w:r>
    <w:r w:rsidR="00794F81">
      <w:rPr>
        <w:sz w:val="18"/>
      </w:rPr>
      <w:fldChar w:fldCharType="separate"/>
    </w:r>
    <w:r>
      <w:rPr>
        <w:color w:val="999999"/>
        <w:sz w:val="10"/>
      </w:rPr>
      <w:t>[OMA-Template-ChangeRequest-2009</w:t>
    </w:r>
    <w:r w:rsidR="00CA5639">
      <w:rPr>
        <w:color w:val="999999"/>
        <w:sz w:val="10"/>
      </w:rPr>
      <w:t>0101-I]</w:t>
    </w:r>
    <w:r w:rsidR="00794F8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B17151">
    <w:pPr>
      <w:pStyle w:val="Footer"/>
      <w:tabs>
        <w:tab w:val="clear" w:pos="9900"/>
        <w:tab w:val="right" w:pos="10080"/>
      </w:tabs>
      <w:spacing w:line="180" w:lineRule="exact"/>
      <w:rPr>
        <w:color w:val="999999"/>
        <w:sz w:val="10"/>
      </w:rPr>
    </w:pPr>
    <w:r>
      <w:rPr>
        <w:sz w:val="18"/>
      </w:rPr>
      <w:t>© 2009</w:t>
    </w:r>
    <w:r w:rsidR="00CA5639">
      <w:rPr>
        <w:sz w:val="18"/>
      </w:rPr>
      <w:t xml:space="preserve"> Open Mobile Alliance Ltd.  All Rights Reserved.</w:t>
    </w:r>
    <w:r w:rsidR="00CA5639">
      <w:rPr>
        <w:sz w:val="18"/>
      </w:rPr>
      <w:tab/>
      <w:t xml:space="preserve">Page </w:t>
    </w:r>
    <w:r w:rsidR="00794F81">
      <w:rPr>
        <w:rStyle w:val="PageNumber"/>
        <w:sz w:val="18"/>
      </w:rPr>
      <w:fldChar w:fldCharType="begin"/>
    </w:r>
    <w:r w:rsidR="00CA5639">
      <w:rPr>
        <w:rStyle w:val="PageNumber"/>
        <w:sz w:val="18"/>
      </w:rPr>
      <w:instrText xml:space="preserve"> PAGE </w:instrText>
    </w:r>
    <w:r w:rsidR="00794F81">
      <w:rPr>
        <w:rStyle w:val="PageNumber"/>
        <w:sz w:val="18"/>
      </w:rPr>
      <w:fldChar w:fldCharType="separate"/>
    </w:r>
    <w:r w:rsidR="005E4508">
      <w:rPr>
        <w:rStyle w:val="PageNumber"/>
        <w:noProof/>
        <w:sz w:val="18"/>
      </w:rPr>
      <w:t>1</w:t>
    </w:r>
    <w:r w:rsidR="00794F81">
      <w:rPr>
        <w:rStyle w:val="PageNumber"/>
        <w:sz w:val="18"/>
      </w:rPr>
      <w:fldChar w:fldCharType="end"/>
    </w:r>
    <w:r w:rsidR="00CA5639">
      <w:rPr>
        <w:rStyle w:val="PageNumber"/>
        <w:sz w:val="18"/>
      </w:rPr>
      <w:t xml:space="preserve"> (of </w:t>
    </w:r>
    <w:r w:rsidR="00794F81">
      <w:rPr>
        <w:rStyle w:val="PageNumber"/>
        <w:sz w:val="18"/>
      </w:rPr>
      <w:fldChar w:fldCharType="begin"/>
    </w:r>
    <w:r w:rsidR="00CA5639">
      <w:rPr>
        <w:rStyle w:val="PageNumber"/>
        <w:sz w:val="18"/>
      </w:rPr>
      <w:instrText xml:space="preserve"> NUMPAGES </w:instrText>
    </w:r>
    <w:r w:rsidR="00794F81">
      <w:rPr>
        <w:rStyle w:val="PageNumber"/>
        <w:sz w:val="18"/>
      </w:rPr>
      <w:fldChar w:fldCharType="separate"/>
    </w:r>
    <w:r w:rsidR="005E4508">
      <w:rPr>
        <w:rStyle w:val="PageNumber"/>
        <w:noProof/>
        <w:sz w:val="18"/>
      </w:rPr>
      <w:t>2</w:t>
    </w:r>
    <w:r w:rsidR="00794F81">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[OMA-Template-ChangeRequest-2009</w:t>
    </w:r>
    <w:r w:rsidR="00CA5639">
      <w:rPr>
        <w:color w:val="999999"/>
        <w:sz w:val="10"/>
      </w:rPr>
      <w:t>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2E5" w:rsidRDefault="009252E5">
      <w:r>
        <w:separator/>
      </w:r>
    </w:p>
  </w:footnote>
  <w:footnote w:type="continuationSeparator" w:id="1">
    <w:p w:rsidR="009252E5" w:rsidRDefault="009252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43625E" w:rsidRDefault="00CA5639">
    <w:pPr>
      <w:pStyle w:val="Header"/>
      <w:rPr>
        <w:sz w:val="18"/>
        <w:lang w:val="fr-FR"/>
      </w:rPr>
    </w:pPr>
    <w:r w:rsidRPr="0043625E">
      <w:rPr>
        <w:sz w:val="18"/>
        <w:lang w:val="fr-FR"/>
      </w:rPr>
      <w:t xml:space="preserve">Doc# </w:t>
    </w:r>
    <w:r w:rsidR="00D845D4">
      <w:rPr>
        <w:lang w:val="fr-FR"/>
      </w:rPr>
      <w:t>OMA-CD-CPNS-2010</w:t>
    </w:r>
    <w:r w:rsidR="00D845D4" w:rsidRPr="00212887">
      <w:rPr>
        <w:lang w:val="fr-FR"/>
      </w:rPr>
      <w:t>-00</w:t>
    </w:r>
    <w:r w:rsidR="00D845D4">
      <w:rPr>
        <w:lang w:val="fr-FR"/>
      </w:rPr>
      <w:t>13</w:t>
    </w:r>
    <w:r w:rsidR="00D845D4" w:rsidRPr="00212887">
      <w:rPr>
        <w:lang w:val="fr-FR"/>
      </w:rPr>
      <w:t>-CR_CPNS_Interfaces</w:t>
    </w:r>
    <w:r w:rsidR="00D845D4">
      <w:rPr>
        <w:noProof/>
        <w:sz w:val="18"/>
        <w:lang w:eastAsia="ko-KR"/>
      </w:rPr>
      <w:drawing>
        <wp:anchor distT="0" distB="0" distL="114300" distR="114300" simplePos="0" relativeHeight="25166028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D845D4">
      <w:rPr>
        <w:lang w:val="fr-FR"/>
      </w:rPr>
      <w:t>_CPNS-7</w:t>
    </w:r>
    <w:r w:rsidR="00D845D4">
      <w:rPr>
        <w:noProof/>
        <w:lang w:eastAsia="ko-K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43625E">
      <w:rPr>
        <w:sz w:val="18"/>
        <w:lang w:val="fr-FR"/>
      </w:rPr>
      <w:br/>
      <w:t>Change Request</w:t>
    </w:r>
    <w:r w:rsidRPr="0043625E">
      <w:rPr>
        <w:sz w:val="18"/>
        <w:lang w:val="fr-FR"/>
      </w:rPr>
      <w:br/>
    </w:r>
  </w:p>
  <w:p w:rsidR="00CA5639" w:rsidRPr="0043625E"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B90CF6" w:rsidRDefault="00CA5639" w:rsidP="0043625E">
    <w:pPr>
      <w:pStyle w:val="Header"/>
      <w:rPr>
        <w:sz w:val="18"/>
        <w:lang w:val="fr-FR"/>
      </w:rPr>
    </w:pPr>
    <w:r w:rsidRPr="00B90CF6">
      <w:rPr>
        <w:sz w:val="18"/>
        <w:lang w:val="fr-FR"/>
      </w:rPr>
      <w:t xml:space="preserve">Doc# </w:t>
    </w:r>
    <w:r w:rsidR="00D845D4">
      <w:rPr>
        <w:lang w:val="fr-FR"/>
      </w:rPr>
      <w:t>OMA-CD-CPNS-2010</w:t>
    </w:r>
    <w:r w:rsidR="00212887" w:rsidRPr="00212887">
      <w:rPr>
        <w:lang w:val="fr-FR"/>
      </w:rPr>
      <w:t>-00</w:t>
    </w:r>
    <w:r w:rsidR="00D845D4">
      <w:rPr>
        <w:lang w:val="fr-FR"/>
      </w:rPr>
      <w:t>13</w:t>
    </w:r>
    <w:r w:rsidR="00212887" w:rsidRPr="00212887">
      <w:rPr>
        <w:lang w:val="fr-FR"/>
      </w:rPr>
      <w:t>-CR_CPNS_Interfaces</w:t>
    </w:r>
    <w:r w:rsidR="00D845D4">
      <w:rPr>
        <w:noProof/>
        <w:sz w:val="18"/>
        <w:lang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D845D4">
      <w:rPr>
        <w:lang w:val="fr-FR"/>
      </w:rPr>
      <w:t>_CPNS-7</w:t>
    </w:r>
    <w:r w:rsidRPr="00B90CF6">
      <w:rPr>
        <w:sz w:val="18"/>
        <w:lang w:val="fr-FR"/>
      </w:rPr>
      <w:br/>
      <w:t>Change Request</w:t>
    </w:r>
    <w:r w:rsidRPr="00B90CF6">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AE62FDA"/>
    <w:multiLevelType w:val="multilevel"/>
    <w:tmpl w:val="C56692B0"/>
    <w:lvl w:ilvl="0">
      <w:start w:val="6"/>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861C7CD6"/>
    <w:lvl w:ilvl="0">
      <w:start w:val="5"/>
      <w:numFmt w:val="decimal"/>
      <w:pStyle w:val="Heading1"/>
      <w:lvlText w:val="%1."/>
      <w:lvlJc w:val="left"/>
      <w:pPr>
        <w:tabs>
          <w:tab w:val="num" w:pos="504"/>
        </w:tabs>
        <w:ind w:left="504" w:hanging="504"/>
      </w:pPr>
      <w:rPr>
        <w:rFonts w:hint="default"/>
      </w:rPr>
    </w:lvl>
    <w:lvl w:ilvl="1">
      <w:start w:val="3"/>
      <w:numFmt w:val="decimal"/>
      <w:pStyle w:val="Heading2"/>
      <w:lvlText w:val="%1.%2"/>
      <w:lvlJc w:val="left"/>
      <w:pPr>
        <w:tabs>
          <w:tab w:val="num" w:pos="864"/>
        </w:tabs>
        <w:ind w:left="864" w:hanging="864"/>
      </w:pPr>
      <w:rPr>
        <w:rFonts w:hint="default"/>
      </w:rPr>
    </w:lvl>
    <w:lvl w:ilvl="2">
      <w:start w:val="2"/>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D484D4C"/>
    <w:multiLevelType w:val="multilevel"/>
    <w:tmpl w:val="3FC28020"/>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6267611C"/>
    <w:multiLevelType w:val="hybridMultilevel"/>
    <w:tmpl w:val="552AC240"/>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442853"/>
    <w:multiLevelType w:val="multilevel"/>
    <w:tmpl w:val="A7AE3308"/>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0C1D4C"/>
    <w:multiLevelType w:val="hybridMultilevel"/>
    <w:tmpl w:val="58EE3D26"/>
    <w:lvl w:ilvl="0" w:tplc="2F620AEE">
      <w:start w:val="1"/>
      <w:numFmt w:val="bullet"/>
      <w:lvlText w:val="•"/>
      <w:lvlJc w:val="left"/>
      <w:pPr>
        <w:tabs>
          <w:tab w:val="num" w:pos="720"/>
        </w:tabs>
        <w:ind w:left="720" w:hanging="360"/>
      </w:pPr>
      <w:rPr>
        <w:rFonts w:ascii="Arial Narrow" w:hAnsi="Arial Narrow" w:hint="default"/>
      </w:rPr>
    </w:lvl>
    <w:lvl w:ilvl="1" w:tplc="9372EAF8">
      <w:start w:val="254"/>
      <w:numFmt w:val="bullet"/>
      <w:lvlText w:val="•"/>
      <w:lvlJc w:val="left"/>
      <w:pPr>
        <w:tabs>
          <w:tab w:val="num" w:pos="1440"/>
        </w:tabs>
        <w:ind w:left="1440" w:hanging="360"/>
      </w:pPr>
      <w:rPr>
        <w:rFonts w:ascii="Arial Narrow" w:hAnsi="Arial Narrow" w:hint="default"/>
      </w:rPr>
    </w:lvl>
    <w:lvl w:ilvl="2" w:tplc="C9240072" w:tentative="1">
      <w:start w:val="1"/>
      <w:numFmt w:val="bullet"/>
      <w:lvlText w:val="•"/>
      <w:lvlJc w:val="left"/>
      <w:pPr>
        <w:tabs>
          <w:tab w:val="num" w:pos="2160"/>
        </w:tabs>
        <w:ind w:left="2160" w:hanging="360"/>
      </w:pPr>
      <w:rPr>
        <w:rFonts w:ascii="Arial Narrow" w:hAnsi="Arial Narrow" w:hint="default"/>
      </w:rPr>
    </w:lvl>
    <w:lvl w:ilvl="3" w:tplc="7C0A2600" w:tentative="1">
      <w:start w:val="1"/>
      <w:numFmt w:val="bullet"/>
      <w:lvlText w:val="•"/>
      <w:lvlJc w:val="left"/>
      <w:pPr>
        <w:tabs>
          <w:tab w:val="num" w:pos="2880"/>
        </w:tabs>
        <w:ind w:left="2880" w:hanging="360"/>
      </w:pPr>
      <w:rPr>
        <w:rFonts w:ascii="Arial Narrow" w:hAnsi="Arial Narrow" w:hint="default"/>
      </w:rPr>
    </w:lvl>
    <w:lvl w:ilvl="4" w:tplc="1D106C88" w:tentative="1">
      <w:start w:val="1"/>
      <w:numFmt w:val="bullet"/>
      <w:lvlText w:val="•"/>
      <w:lvlJc w:val="left"/>
      <w:pPr>
        <w:tabs>
          <w:tab w:val="num" w:pos="3600"/>
        </w:tabs>
        <w:ind w:left="3600" w:hanging="360"/>
      </w:pPr>
      <w:rPr>
        <w:rFonts w:ascii="Arial Narrow" w:hAnsi="Arial Narrow" w:hint="default"/>
      </w:rPr>
    </w:lvl>
    <w:lvl w:ilvl="5" w:tplc="38E65C90" w:tentative="1">
      <w:start w:val="1"/>
      <w:numFmt w:val="bullet"/>
      <w:lvlText w:val="•"/>
      <w:lvlJc w:val="left"/>
      <w:pPr>
        <w:tabs>
          <w:tab w:val="num" w:pos="4320"/>
        </w:tabs>
        <w:ind w:left="4320" w:hanging="360"/>
      </w:pPr>
      <w:rPr>
        <w:rFonts w:ascii="Arial Narrow" w:hAnsi="Arial Narrow" w:hint="default"/>
      </w:rPr>
    </w:lvl>
    <w:lvl w:ilvl="6" w:tplc="9B56BE4E" w:tentative="1">
      <w:start w:val="1"/>
      <w:numFmt w:val="bullet"/>
      <w:lvlText w:val="•"/>
      <w:lvlJc w:val="left"/>
      <w:pPr>
        <w:tabs>
          <w:tab w:val="num" w:pos="5040"/>
        </w:tabs>
        <w:ind w:left="5040" w:hanging="360"/>
      </w:pPr>
      <w:rPr>
        <w:rFonts w:ascii="Arial Narrow" w:hAnsi="Arial Narrow" w:hint="default"/>
      </w:rPr>
    </w:lvl>
    <w:lvl w:ilvl="7" w:tplc="6AC0D5AE" w:tentative="1">
      <w:start w:val="1"/>
      <w:numFmt w:val="bullet"/>
      <w:lvlText w:val="•"/>
      <w:lvlJc w:val="left"/>
      <w:pPr>
        <w:tabs>
          <w:tab w:val="num" w:pos="5760"/>
        </w:tabs>
        <w:ind w:left="5760" w:hanging="360"/>
      </w:pPr>
      <w:rPr>
        <w:rFonts w:ascii="Arial Narrow" w:hAnsi="Arial Narrow" w:hint="default"/>
      </w:rPr>
    </w:lvl>
    <w:lvl w:ilvl="8" w:tplc="ED080628" w:tentative="1">
      <w:start w:val="1"/>
      <w:numFmt w:val="bullet"/>
      <w:lvlText w:val="•"/>
      <w:lvlJc w:val="left"/>
      <w:pPr>
        <w:tabs>
          <w:tab w:val="num" w:pos="6480"/>
        </w:tabs>
        <w:ind w:left="6480" w:hanging="360"/>
      </w:pPr>
      <w:rPr>
        <w:rFonts w:ascii="Arial Narrow" w:hAnsi="Arial Narrow"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AD41AB7"/>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6"/>
  </w:num>
  <w:num w:numId="3">
    <w:abstractNumId w:val="5"/>
  </w:num>
  <w:num w:numId="4">
    <w:abstractNumId w:val="2"/>
  </w:num>
  <w:num w:numId="5">
    <w:abstractNumId w:val="3"/>
  </w:num>
  <w:num w:numId="6">
    <w:abstractNumId w:val="11"/>
  </w:num>
  <w:num w:numId="7">
    <w:abstractNumId w:val="15"/>
  </w:num>
  <w:num w:numId="8">
    <w:abstractNumId w:val="4"/>
  </w:num>
  <w:num w:numId="9">
    <w:abstractNumId w:val="0"/>
  </w:num>
  <w:num w:numId="10">
    <w:abstractNumId w:val="13"/>
  </w:num>
  <w:num w:numId="11">
    <w:abstractNumId w:val="8"/>
  </w:num>
  <w:num w:numId="12">
    <w:abstractNumId w:val="12"/>
  </w:num>
  <w:num w:numId="13">
    <w:abstractNumId w:val="14"/>
  </w:num>
  <w:num w:numId="14">
    <w:abstractNumId w:val="1"/>
  </w:num>
  <w:num w:numId="15">
    <w:abstractNumId w:val="10"/>
  </w:num>
  <w:num w:numId="16">
    <w:abstractNumId w:val="7"/>
  </w:num>
  <w:num w:numId="17">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5"/>
    </w:lvlOverride>
    <w:lvlOverride w:ilvl="1">
      <w:startOverride w:val="32"/>
    </w:lvlOverride>
    <w:lvlOverride w:ilvl="2">
      <w:startOverride w:val="7"/>
    </w:lvlOverride>
  </w:num>
  <w:num w:numId="19">
    <w:abstractNumId w:val="11"/>
    <w:lvlOverride w:ilvl="0">
      <w:startOverride w:val="5"/>
    </w:lvlOverride>
    <w:lvlOverride w:ilvl="1">
      <w:startOverride w:val="3"/>
    </w:lvlOverride>
    <w:lvlOverride w:ilvl="2">
      <w:startOverride w:val="2"/>
    </w:lvlOverride>
    <w:lvlOverride w:ilvl="3">
      <w:startOverride w:val="7"/>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0"/>
    <w:footnote w:id="1"/>
  </w:footnotePr>
  <w:endnotePr>
    <w:endnote w:id="0"/>
    <w:endnote w:id="1"/>
  </w:endnotePr>
  <w:compat/>
  <w:rsids>
    <w:rsidRoot w:val="00E15272"/>
    <w:rsid w:val="000473CC"/>
    <w:rsid w:val="00162362"/>
    <w:rsid w:val="0018517D"/>
    <w:rsid w:val="00194BDA"/>
    <w:rsid w:val="001B7E96"/>
    <w:rsid w:val="00212887"/>
    <w:rsid w:val="0023525B"/>
    <w:rsid w:val="003067C8"/>
    <w:rsid w:val="00315848"/>
    <w:rsid w:val="00403DD4"/>
    <w:rsid w:val="00435E9B"/>
    <w:rsid w:val="0043625E"/>
    <w:rsid w:val="00486411"/>
    <w:rsid w:val="005E4508"/>
    <w:rsid w:val="005F37F2"/>
    <w:rsid w:val="006C4892"/>
    <w:rsid w:val="006D32D4"/>
    <w:rsid w:val="00794F81"/>
    <w:rsid w:val="007B66E3"/>
    <w:rsid w:val="00815DE0"/>
    <w:rsid w:val="00823DC8"/>
    <w:rsid w:val="00864A03"/>
    <w:rsid w:val="00903358"/>
    <w:rsid w:val="009252E5"/>
    <w:rsid w:val="00945544"/>
    <w:rsid w:val="00984CB6"/>
    <w:rsid w:val="009B6C37"/>
    <w:rsid w:val="00A2511B"/>
    <w:rsid w:val="00A32B8E"/>
    <w:rsid w:val="00A877FE"/>
    <w:rsid w:val="00AF46FA"/>
    <w:rsid w:val="00B17151"/>
    <w:rsid w:val="00B37A60"/>
    <w:rsid w:val="00B90CF6"/>
    <w:rsid w:val="00BE45A5"/>
    <w:rsid w:val="00CA5639"/>
    <w:rsid w:val="00D42BC4"/>
    <w:rsid w:val="00D74D47"/>
    <w:rsid w:val="00D845D4"/>
    <w:rsid w:val="00DB0068"/>
    <w:rsid w:val="00E15272"/>
    <w:rsid w:val="00E66054"/>
    <w:rsid w:val="00FA7F20"/>
    <w:rsid w:val="00FC7130"/>
    <w:rsid w:val="00FD791F"/>
  </w:rsids>
  <m:mathPr>
    <m:mathFont m:val="Cambria Math"/>
    <m:brkBin m:val="before"/>
    <m:brkBinSub m:val="--"/>
    <m:smallFrac m:val="off"/>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4F81"/>
    <w:pPr>
      <w:spacing w:before="120"/>
    </w:pPr>
    <w:rPr>
      <w:lang w:eastAsia="en-US"/>
    </w:rPr>
  </w:style>
  <w:style w:type="paragraph" w:styleId="Heading1">
    <w:name w:val="heading 1"/>
    <w:next w:val="Normal"/>
    <w:qFormat/>
    <w:rsid w:val="00794F81"/>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794F81"/>
    <w:pPr>
      <w:pageBreakBefore w:val="0"/>
      <w:numPr>
        <w:ilvl w:val="1"/>
      </w:numPr>
      <w:spacing w:before="120"/>
      <w:outlineLvl w:val="1"/>
    </w:pPr>
    <w:rPr>
      <w:sz w:val="32"/>
    </w:rPr>
  </w:style>
  <w:style w:type="paragraph" w:styleId="Heading3">
    <w:name w:val="heading 3"/>
    <w:basedOn w:val="Heading2"/>
    <w:next w:val="Normal"/>
    <w:qFormat/>
    <w:rsid w:val="00794F81"/>
    <w:pPr>
      <w:numPr>
        <w:ilvl w:val="2"/>
      </w:numPr>
      <w:spacing w:before="60"/>
      <w:outlineLvl w:val="2"/>
    </w:pPr>
    <w:rPr>
      <w:b w:val="0"/>
      <w:sz w:val="28"/>
    </w:rPr>
  </w:style>
  <w:style w:type="paragraph" w:styleId="Heading4">
    <w:name w:val="heading 4"/>
    <w:basedOn w:val="Heading3"/>
    <w:next w:val="Normal"/>
    <w:qFormat/>
    <w:rsid w:val="00794F81"/>
    <w:pPr>
      <w:numPr>
        <w:ilvl w:val="3"/>
        <w:numId w:val="9"/>
      </w:numPr>
      <w:outlineLvl w:val="3"/>
    </w:pPr>
    <w:rPr>
      <w:b/>
      <w:sz w:val="24"/>
    </w:rPr>
  </w:style>
  <w:style w:type="paragraph" w:styleId="Heading5">
    <w:name w:val="heading 5"/>
    <w:basedOn w:val="Heading4"/>
    <w:next w:val="Normal"/>
    <w:qFormat/>
    <w:rsid w:val="00794F81"/>
    <w:pPr>
      <w:numPr>
        <w:ilvl w:val="4"/>
      </w:numPr>
      <w:outlineLvl w:val="4"/>
    </w:pPr>
    <w:rPr>
      <w:sz w:val="22"/>
    </w:rPr>
  </w:style>
  <w:style w:type="paragraph" w:styleId="Heading6">
    <w:name w:val="heading 6"/>
    <w:basedOn w:val="Normal"/>
    <w:next w:val="Normal"/>
    <w:qFormat/>
    <w:rsid w:val="00794F81"/>
    <w:pPr>
      <w:keepNext/>
      <w:numPr>
        <w:ilvl w:val="5"/>
        <w:numId w:val="9"/>
      </w:numPr>
      <w:outlineLvl w:val="5"/>
    </w:pPr>
    <w:rPr>
      <w:rFonts w:ascii="Arial" w:hAnsi="Arial"/>
      <w:b/>
      <w:color w:val="C0C0C0"/>
      <w:sz w:val="24"/>
    </w:rPr>
  </w:style>
  <w:style w:type="paragraph" w:styleId="Heading7">
    <w:name w:val="heading 7"/>
    <w:basedOn w:val="Normal"/>
    <w:next w:val="Normal"/>
    <w:qFormat/>
    <w:rsid w:val="00794F81"/>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794F81"/>
    <w:pPr>
      <w:keepNext/>
      <w:numPr>
        <w:ilvl w:val="7"/>
        <w:numId w:val="9"/>
      </w:numPr>
      <w:spacing w:after="120"/>
      <w:outlineLvl w:val="7"/>
    </w:pPr>
    <w:rPr>
      <w:rFonts w:ascii="Arial" w:hAnsi="Arial"/>
      <w:b/>
      <w:sz w:val="22"/>
    </w:rPr>
  </w:style>
  <w:style w:type="paragraph" w:styleId="Heading9">
    <w:name w:val="heading 9"/>
    <w:basedOn w:val="Normal"/>
    <w:next w:val="Normal"/>
    <w:qFormat/>
    <w:rsid w:val="00794F81"/>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94F81"/>
    <w:pPr>
      <w:pBdr>
        <w:bottom w:val="single" w:sz="4" w:space="1" w:color="auto"/>
      </w:pBdr>
      <w:tabs>
        <w:tab w:val="right" w:pos="9900"/>
      </w:tabs>
      <w:spacing w:before="0"/>
    </w:pPr>
    <w:rPr>
      <w:rFonts w:ascii="Arial" w:hAnsi="Arial" w:cs="Arial"/>
      <w:b/>
      <w:bCs/>
    </w:rPr>
  </w:style>
  <w:style w:type="paragraph" w:styleId="Footer">
    <w:name w:val="footer"/>
    <w:basedOn w:val="Normal"/>
    <w:rsid w:val="00794F81"/>
    <w:pPr>
      <w:pBdr>
        <w:top w:val="single" w:sz="4" w:space="1" w:color="auto"/>
      </w:pBdr>
      <w:tabs>
        <w:tab w:val="right" w:pos="9900"/>
      </w:tabs>
    </w:pPr>
    <w:rPr>
      <w:rFonts w:ascii="Arial" w:hAnsi="Arial" w:cs="Arial"/>
      <w:b/>
      <w:bCs/>
    </w:rPr>
  </w:style>
  <w:style w:type="paragraph" w:styleId="CommentText">
    <w:name w:val="annotation text"/>
    <w:basedOn w:val="Normal"/>
    <w:semiHidden/>
    <w:rsid w:val="00794F8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794F81"/>
  </w:style>
  <w:style w:type="paragraph" w:customStyle="1" w:styleId="B1">
    <w:name w:val="B1"/>
    <w:basedOn w:val="Normal"/>
    <w:rsid w:val="00794F81"/>
    <w:pPr>
      <w:ind w:left="567" w:hanging="567"/>
      <w:jc w:val="both"/>
    </w:pPr>
    <w:rPr>
      <w:rFonts w:ascii="Arial" w:hAnsi="Arial"/>
    </w:rPr>
  </w:style>
  <w:style w:type="paragraph" w:customStyle="1" w:styleId="FtDisclaimer">
    <w:name w:val="FtDisclaimer"/>
    <w:basedOn w:val="AltNormal"/>
    <w:rsid w:val="00794F8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794F81"/>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794F81"/>
    <w:rPr>
      <w:sz w:val="16"/>
    </w:rPr>
  </w:style>
  <w:style w:type="paragraph" w:customStyle="1" w:styleId="DECISION">
    <w:name w:val="DECISION"/>
    <w:basedOn w:val="Normal"/>
    <w:rsid w:val="00794F81"/>
    <w:pPr>
      <w:widowControl w:val="0"/>
      <w:numPr>
        <w:numId w:val="1"/>
      </w:numPr>
      <w:spacing w:after="120"/>
      <w:jc w:val="both"/>
    </w:pPr>
    <w:rPr>
      <w:rFonts w:ascii="Arial" w:hAnsi="Arial"/>
      <w:b/>
      <w:color w:val="0000FF"/>
      <w:u w:val="single"/>
    </w:rPr>
  </w:style>
  <w:style w:type="paragraph" w:customStyle="1" w:styleId="ACTION">
    <w:name w:val="ACTION"/>
    <w:basedOn w:val="Normal"/>
    <w:rsid w:val="00794F8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94F81"/>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794F81"/>
    <w:pPr>
      <w:tabs>
        <w:tab w:val="clear" w:pos="360"/>
        <w:tab w:val="num" w:pos="0"/>
      </w:tabs>
      <w:ind w:left="1728" w:hanging="288"/>
    </w:pPr>
    <w:rPr>
      <w:color w:val="FF0000"/>
    </w:rPr>
  </w:style>
  <w:style w:type="paragraph" w:styleId="NoteHeading">
    <w:name w:val="Note Heading"/>
    <w:basedOn w:val="Normal"/>
    <w:next w:val="Normal"/>
    <w:rsid w:val="00794F81"/>
    <w:pPr>
      <w:spacing w:before="60" w:after="120"/>
    </w:pPr>
  </w:style>
  <w:style w:type="paragraph" w:customStyle="1" w:styleId="AltH1">
    <w:name w:val="AltH1"/>
    <w:next w:val="AltNormal"/>
    <w:rsid w:val="00794F81"/>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794F81"/>
    <w:rPr>
      <w:rFonts w:ascii="Arial" w:hAnsi="Arial"/>
    </w:rPr>
  </w:style>
  <w:style w:type="paragraph" w:customStyle="1" w:styleId="FrontMatter">
    <w:name w:val="FrontMatter"/>
    <w:basedOn w:val="Normal"/>
    <w:rsid w:val="00794F81"/>
    <w:pPr>
      <w:tabs>
        <w:tab w:val="right" w:pos="1710"/>
        <w:tab w:val="left" w:pos="3780"/>
      </w:tabs>
      <w:spacing w:before="0"/>
      <w:ind w:left="1987" w:hanging="1987"/>
    </w:pPr>
    <w:rPr>
      <w:rFonts w:ascii="Arial" w:hAnsi="Arial"/>
      <w:bCs/>
    </w:rPr>
  </w:style>
  <w:style w:type="paragraph" w:customStyle="1" w:styleId="Bul1">
    <w:name w:val="Bul1"/>
    <w:basedOn w:val="Normal"/>
    <w:rsid w:val="00794F81"/>
    <w:pPr>
      <w:numPr>
        <w:numId w:val="7"/>
      </w:numPr>
      <w:tabs>
        <w:tab w:val="clear" w:pos="1080"/>
      </w:tabs>
      <w:ind w:left="720"/>
    </w:pPr>
  </w:style>
  <w:style w:type="paragraph" w:customStyle="1" w:styleId="Bullet">
    <w:name w:val="Bullet"/>
    <w:basedOn w:val="Normal"/>
    <w:rsid w:val="00794F81"/>
    <w:pPr>
      <w:numPr>
        <w:numId w:val="5"/>
      </w:numPr>
    </w:pPr>
  </w:style>
  <w:style w:type="character" w:styleId="Hyperlink">
    <w:name w:val="Hyperlink"/>
    <w:basedOn w:val="DefaultParagraphFont"/>
    <w:rsid w:val="00794F81"/>
    <w:rPr>
      <w:strike w:val="0"/>
      <w:dstrike w:val="0"/>
      <w:color w:val="3300FF"/>
      <w:u w:val="none"/>
      <w:effect w:val="none"/>
    </w:rPr>
  </w:style>
  <w:style w:type="paragraph" w:styleId="FootnoteText">
    <w:name w:val="footnote text"/>
    <w:basedOn w:val="Normal"/>
    <w:semiHidden/>
    <w:rsid w:val="00794F81"/>
    <w:pPr>
      <w:spacing w:before="60" w:after="120"/>
    </w:pPr>
  </w:style>
  <w:style w:type="paragraph" w:customStyle="1" w:styleId="TH">
    <w:name w:val="TH"/>
    <w:basedOn w:val="Normal"/>
    <w:rsid w:val="00794F81"/>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794F81"/>
  </w:style>
  <w:style w:type="paragraph" w:customStyle="1" w:styleId="AltTitle">
    <w:name w:val="AltTitle"/>
    <w:basedOn w:val="FrontMatter"/>
    <w:rsid w:val="00794F81"/>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794F81"/>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945544"/>
    <w:pPr>
      <w:spacing w:before="60" w:after="180"/>
      <w:jc w:val="center"/>
    </w:pPr>
    <w:rPr>
      <w:rFonts w:eastAsia="SimSun"/>
      <w:b/>
    </w:rPr>
  </w:style>
</w:styles>
</file>

<file path=word/webSettings.xml><?xml version="1.0" encoding="utf-8"?>
<w:webSettings xmlns:r="http://schemas.openxmlformats.org/officeDocument/2006/relationships" xmlns:w="http://schemas.openxmlformats.org/wordprocessingml/2006/main">
  <w:divs>
    <w:div w:id="803159547">
      <w:bodyDiv w:val="1"/>
      <w:marLeft w:val="0"/>
      <w:marRight w:val="0"/>
      <w:marTop w:val="0"/>
      <w:marBottom w:val="0"/>
      <w:divBdr>
        <w:top w:val="none" w:sz="0" w:space="0" w:color="auto"/>
        <w:left w:val="none" w:sz="0" w:space="0" w:color="auto"/>
        <w:bottom w:val="none" w:sz="0" w:space="0" w:color="auto"/>
        <w:right w:val="none" w:sz="0" w:space="0" w:color="auto"/>
      </w:divBdr>
    </w:div>
    <w:div w:id="1319531807">
      <w:bodyDiv w:val="1"/>
      <w:marLeft w:val="0"/>
      <w:marRight w:val="0"/>
      <w:marTop w:val="0"/>
      <w:marBottom w:val="0"/>
      <w:divBdr>
        <w:top w:val="none" w:sz="0" w:space="0" w:color="auto"/>
        <w:left w:val="none" w:sz="0" w:space="0" w:color="auto"/>
        <w:bottom w:val="none" w:sz="0" w:space="0" w:color="auto"/>
        <w:right w:val="none" w:sz="0" w:space="0" w:color="auto"/>
      </w:divBdr>
      <w:divsChild>
        <w:div w:id="106318835">
          <w:marLeft w:val="0"/>
          <w:marRight w:val="0"/>
          <w:marTop w:val="0"/>
          <w:marBottom w:val="0"/>
          <w:divBdr>
            <w:top w:val="none" w:sz="0" w:space="0" w:color="auto"/>
            <w:left w:val="none" w:sz="0" w:space="0" w:color="auto"/>
            <w:bottom w:val="none" w:sz="0" w:space="0" w:color="auto"/>
            <w:right w:val="none" w:sz="0" w:space="0" w:color="auto"/>
          </w:divBdr>
          <w:divsChild>
            <w:div w:id="151414584">
              <w:marLeft w:val="0"/>
              <w:marRight w:val="0"/>
              <w:marTop w:val="0"/>
              <w:marBottom w:val="0"/>
              <w:divBdr>
                <w:top w:val="none" w:sz="0" w:space="0" w:color="auto"/>
                <w:left w:val="none" w:sz="0" w:space="0" w:color="auto"/>
                <w:bottom w:val="none" w:sz="0" w:space="0" w:color="auto"/>
                <w:right w:val="none" w:sz="0" w:space="0" w:color="auto"/>
              </w:divBdr>
            </w:div>
            <w:div w:id="206531462">
              <w:marLeft w:val="0"/>
              <w:marRight w:val="0"/>
              <w:marTop w:val="0"/>
              <w:marBottom w:val="0"/>
              <w:divBdr>
                <w:top w:val="none" w:sz="0" w:space="0" w:color="auto"/>
                <w:left w:val="none" w:sz="0" w:space="0" w:color="auto"/>
                <w:bottom w:val="none" w:sz="0" w:space="0" w:color="auto"/>
                <w:right w:val="none" w:sz="0" w:space="0" w:color="auto"/>
              </w:divBdr>
            </w:div>
            <w:div w:id="484978520">
              <w:marLeft w:val="0"/>
              <w:marRight w:val="0"/>
              <w:marTop w:val="0"/>
              <w:marBottom w:val="0"/>
              <w:divBdr>
                <w:top w:val="none" w:sz="0" w:space="0" w:color="auto"/>
                <w:left w:val="none" w:sz="0" w:space="0" w:color="auto"/>
                <w:bottom w:val="none" w:sz="0" w:space="0" w:color="auto"/>
                <w:right w:val="none" w:sz="0" w:space="0" w:color="auto"/>
              </w:divBdr>
            </w:div>
            <w:div w:id="953249713">
              <w:marLeft w:val="0"/>
              <w:marRight w:val="0"/>
              <w:marTop w:val="0"/>
              <w:marBottom w:val="0"/>
              <w:divBdr>
                <w:top w:val="none" w:sz="0" w:space="0" w:color="auto"/>
                <w:left w:val="none" w:sz="0" w:space="0" w:color="auto"/>
                <w:bottom w:val="none" w:sz="0" w:space="0" w:color="auto"/>
                <w:right w:val="none" w:sz="0" w:space="0" w:color="auto"/>
              </w:divBdr>
            </w:div>
            <w:div w:id="1158813862">
              <w:marLeft w:val="0"/>
              <w:marRight w:val="0"/>
              <w:marTop w:val="0"/>
              <w:marBottom w:val="0"/>
              <w:divBdr>
                <w:top w:val="none" w:sz="0" w:space="0" w:color="auto"/>
                <w:left w:val="none" w:sz="0" w:space="0" w:color="auto"/>
                <w:bottom w:val="none" w:sz="0" w:space="0" w:color="auto"/>
                <w:right w:val="none" w:sz="0" w:space="0" w:color="auto"/>
              </w:divBdr>
            </w:div>
            <w:div w:id="124349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s.chu@lge.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jf.deprun@lge.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325</Words>
  <Characters>1855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OMA</Company>
  <LinksUpToDate>false</LinksUpToDate>
  <CharactersWithSpaces>2176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3</cp:revision>
  <cp:lastPrinted>2005-07-28T09:49:00Z</cp:lastPrinted>
  <dcterms:created xsi:type="dcterms:W3CDTF">2010-01-14T16:36:00Z</dcterms:created>
  <dcterms:modified xsi:type="dcterms:W3CDTF">2010-01-14T16:37:00Z</dcterms:modified>
</cp:coreProperties>
</file>