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7D8" w:rsidRDefault="00F837D8">
      <w:pPr>
        <w:pStyle w:val="AltTitle"/>
      </w:pPr>
      <w:r>
        <w:t>Change Request</w:t>
      </w:r>
    </w:p>
    <w:p w:rsidR="00F837D8" w:rsidRDefault="00F837D8">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F837D8">
        <w:trPr>
          <w:jc w:val="center"/>
        </w:trPr>
        <w:tc>
          <w:tcPr>
            <w:tcW w:w="1728" w:type="dxa"/>
          </w:tcPr>
          <w:p w:rsidR="00F837D8" w:rsidRDefault="00F837D8">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F837D8" w:rsidRDefault="00F837D8" w:rsidP="00ED43FA">
            <w:pPr>
              <w:pStyle w:val="FrontMatter"/>
              <w:tabs>
                <w:tab w:val="clear" w:pos="1710"/>
                <w:tab w:val="clear" w:pos="3780"/>
              </w:tabs>
              <w:ind w:left="0" w:firstLine="0"/>
            </w:pPr>
            <w:r>
              <w:t>Requirements to Architecture, Wideband Speech</w:t>
            </w:r>
          </w:p>
        </w:tc>
        <w:tc>
          <w:tcPr>
            <w:tcW w:w="2880" w:type="dxa"/>
          </w:tcPr>
          <w:p w:rsidR="00F837D8" w:rsidRDefault="00F837D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F837D8" w:rsidTr="0076698D">
        <w:trPr>
          <w:jc w:val="center"/>
        </w:trPr>
        <w:tc>
          <w:tcPr>
            <w:tcW w:w="1728" w:type="dxa"/>
          </w:tcPr>
          <w:p w:rsidR="00F837D8" w:rsidRDefault="00F837D8">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F837D8" w:rsidRDefault="00F837D8" w:rsidP="00DF35E7">
            <w:pPr>
              <w:pStyle w:val="FrontMatter"/>
              <w:tabs>
                <w:tab w:val="clear" w:pos="1710"/>
                <w:tab w:val="clear" w:pos="3780"/>
              </w:tabs>
              <w:ind w:left="0" w:firstLine="0"/>
            </w:pPr>
            <w:r>
              <w:t>OMA EVVM</w:t>
            </w:r>
          </w:p>
        </w:tc>
      </w:tr>
      <w:tr w:rsidR="00F837D8" w:rsidTr="0076698D">
        <w:trPr>
          <w:jc w:val="center"/>
        </w:trPr>
        <w:tc>
          <w:tcPr>
            <w:tcW w:w="1728" w:type="dxa"/>
          </w:tcPr>
          <w:p w:rsidR="00F837D8" w:rsidRDefault="00F837D8">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F837D8" w:rsidRDefault="00F837D8" w:rsidP="00DF35E7">
            <w:pPr>
              <w:pStyle w:val="FrontMatter"/>
              <w:tabs>
                <w:tab w:val="clear" w:pos="1710"/>
                <w:tab w:val="clear" w:pos="3780"/>
              </w:tabs>
              <w:ind w:left="0" w:firstLine="0"/>
            </w:pPr>
            <w:r w:rsidRPr="00E257DA">
              <w:t>OMA-ER-EVVM-V1_0-20110210-D</w:t>
            </w:r>
          </w:p>
        </w:tc>
      </w:tr>
      <w:tr w:rsidR="00F837D8" w:rsidTr="0076698D">
        <w:trPr>
          <w:jc w:val="center"/>
        </w:trPr>
        <w:tc>
          <w:tcPr>
            <w:tcW w:w="1728" w:type="dxa"/>
          </w:tcPr>
          <w:p w:rsidR="00F837D8" w:rsidRDefault="00F837D8">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F837D8" w:rsidRDefault="00F837D8" w:rsidP="00DF35E7">
            <w:pPr>
              <w:pStyle w:val="FrontMatter"/>
              <w:tabs>
                <w:tab w:val="clear" w:pos="1710"/>
                <w:tab w:val="clear" w:pos="3780"/>
              </w:tabs>
              <w:ind w:left="0" w:firstLine="0"/>
            </w:pPr>
            <w:r>
              <w:t>09.05. 2011</w:t>
            </w:r>
          </w:p>
        </w:tc>
      </w:tr>
      <w:tr w:rsidR="00F837D8" w:rsidTr="0076698D">
        <w:trPr>
          <w:jc w:val="center"/>
        </w:trPr>
        <w:tc>
          <w:tcPr>
            <w:tcW w:w="1728" w:type="dxa"/>
          </w:tcPr>
          <w:p w:rsidR="00F837D8" w:rsidRDefault="00F837D8">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F837D8" w:rsidRDefault="00F837D8" w:rsidP="00C75AD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Editorial</w:t>
            </w:r>
          </w:p>
        </w:tc>
      </w:tr>
      <w:tr w:rsidR="00F837D8" w:rsidTr="0076698D">
        <w:trPr>
          <w:jc w:val="center"/>
        </w:trPr>
        <w:tc>
          <w:tcPr>
            <w:tcW w:w="1728" w:type="dxa"/>
          </w:tcPr>
          <w:p w:rsidR="00F837D8" w:rsidRDefault="00F837D8">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F837D8" w:rsidRDefault="00F837D8" w:rsidP="00C75AD0">
            <w:pPr>
              <w:pStyle w:val="FrontMatter"/>
              <w:tabs>
                <w:tab w:val="clear" w:pos="1710"/>
                <w:tab w:val="clear" w:pos="3780"/>
              </w:tabs>
              <w:ind w:left="0" w:firstLine="0"/>
            </w:pPr>
            <w:r>
              <w:t>Thomas Scheerbarth</w:t>
            </w:r>
            <w:r>
              <w:rPr>
                <w:lang w:val="en-CA"/>
              </w:rPr>
              <w:t>, DTAG</w:t>
            </w:r>
          </w:p>
        </w:tc>
      </w:tr>
      <w:tr w:rsidR="00F837D8" w:rsidTr="0076698D">
        <w:trPr>
          <w:jc w:val="center"/>
        </w:trPr>
        <w:tc>
          <w:tcPr>
            <w:tcW w:w="1728" w:type="dxa"/>
          </w:tcPr>
          <w:p w:rsidR="00F837D8" w:rsidRDefault="00F837D8">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F837D8" w:rsidRDefault="00F837D8">
            <w:pPr>
              <w:pStyle w:val="FrontMatter"/>
              <w:tabs>
                <w:tab w:val="clear" w:pos="1710"/>
                <w:tab w:val="clear" w:pos="3780"/>
              </w:tabs>
              <w:ind w:left="0" w:firstLine="0"/>
            </w:pPr>
            <w:r>
              <w:rPr>
                <w:rFonts w:cs="Arial"/>
                <w:color w:val="000000"/>
              </w:rPr>
              <w:t>n/a</w:t>
            </w:r>
          </w:p>
        </w:tc>
      </w:tr>
    </w:tbl>
    <w:p w:rsidR="00F837D8" w:rsidRDefault="00F837D8">
      <w:pPr>
        <w:pStyle w:val="AltH1"/>
      </w:pPr>
      <w:r>
        <w:t>Reason for Change</w:t>
      </w:r>
    </w:p>
    <w:p w:rsidR="00F837D8" w:rsidRDefault="00F837D8">
      <w:pPr>
        <w:pStyle w:val="AltNormal"/>
      </w:pPr>
      <w:r>
        <w:t>This change request assumes that the initial skeleton proposed in document 2011-0127 was agreed by the working group.</w:t>
      </w:r>
    </w:p>
    <w:p w:rsidR="00F837D8" w:rsidRDefault="00F837D8" w:rsidP="004C20A6">
      <w:pPr>
        <w:pStyle w:val="AltNormal"/>
      </w:pPr>
      <w:r>
        <w:t>Add the required functionality to the appropriate functional components for supporting wideband speech in OMA EVVM</w:t>
      </w:r>
    </w:p>
    <w:p w:rsidR="00F837D8" w:rsidRDefault="00F837D8">
      <w:pPr>
        <w:pStyle w:val="AltNormal"/>
      </w:pPr>
    </w:p>
    <w:tbl>
      <w:tblPr>
        <w:tblW w:w="0" w:type="auto"/>
        <w:jc w:val="center"/>
        <w:tblInd w:w="-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2"/>
        <w:gridCol w:w="7336"/>
        <w:gridCol w:w="1152"/>
      </w:tblGrid>
      <w:tr w:rsidR="00F837D8" w:rsidRPr="001D1A59" w:rsidTr="00FA4EB0">
        <w:trPr>
          <w:cantSplit/>
          <w:jc w:val="center"/>
        </w:trPr>
        <w:tc>
          <w:tcPr>
            <w:tcW w:w="1592" w:type="dxa"/>
            <w:vAlign w:val="center"/>
          </w:tcPr>
          <w:p w:rsidR="00F837D8" w:rsidRPr="00FA4EB0" w:rsidRDefault="00F837D8" w:rsidP="00FA4EB0">
            <w:pPr>
              <w:pStyle w:val="TableRow"/>
              <w:jc w:val="center"/>
              <w:rPr>
                <w:rFonts w:ascii="Arial" w:hAnsi="Arial" w:cs="Arial"/>
              </w:rPr>
            </w:pPr>
            <w:r w:rsidRPr="00FA4EB0">
              <w:rPr>
                <w:rFonts w:ascii="Arial" w:hAnsi="Arial" w:cs="Arial"/>
              </w:rPr>
              <w:t>EVVM-HLF-011</w:t>
            </w:r>
          </w:p>
        </w:tc>
        <w:tc>
          <w:tcPr>
            <w:tcW w:w="7336" w:type="dxa"/>
            <w:vAlign w:val="center"/>
          </w:tcPr>
          <w:p w:rsidR="00F837D8" w:rsidRPr="00FA4EB0" w:rsidRDefault="00F837D8" w:rsidP="00FA4EB0">
            <w:pPr>
              <w:pStyle w:val="TableRow"/>
              <w:jc w:val="center"/>
              <w:rPr>
                <w:rFonts w:ascii="Arial" w:hAnsi="Arial" w:cs="Arial"/>
                <w:lang w:val="en-US" w:eastAsia="zh-CN"/>
              </w:rPr>
            </w:pPr>
            <w:r w:rsidRPr="00FA4EB0">
              <w:rPr>
                <w:rFonts w:ascii="Arial" w:hAnsi="Arial" w:cs="Arial"/>
              </w:rPr>
              <w:t>The EVVM Enabler SHOULD support the handling of wide band speech (e.g. G.722, AMR-WB).</w:t>
            </w:r>
          </w:p>
        </w:tc>
        <w:tc>
          <w:tcPr>
            <w:tcW w:w="1152" w:type="dxa"/>
            <w:vAlign w:val="center"/>
          </w:tcPr>
          <w:p w:rsidR="00F837D8" w:rsidRPr="00FA4EB0" w:rsidRDefault="00F837D8" w:rsidP="00FA4EB0">
            <w:pPr>
              <w:pStyle w:val="TableRow"/>
              <w:jc w:val="center"/>
              <w:rPr>
                <w:rFonts w:ascii="Arial" w:hAnsi="Arial" w:cs="Arial"/>
                <w:lang w:eastAsia="zh-CN"/>
              </w:rPr>
            </w:pPr>
            <w:r w:rsidRPr="00FA4EB0">
              <w:rPr>
                <w:rFonts w:ascii="Arial" w:hAnsi="Arial" w:cs="Arial"/>
              </w:rPr>
              <w:t>EVVM V1.0</w:t>
            </w:r>
          </w:p>
        </w:tc>
      </w:tr>
      <w:tr w:rsidR="00F837D8" w:rsidRPr="001D1A59" w:rsidTr="0017014A">
        <w:trPr>
          <w:cantSplit/>
          <w:jc w:val="center"/>
        </w:trPr>
        <w:tc>
          <w:tcPr>
            <w:tcW w:w="1592" w:type="dxa"/>
            <w:vAlign w:val="center"/>
          </w:tcPr>
          <w:p w:rsidR="00F837D8" w:rsidRPr="00FA4EB0" w:rsidRDefault="00F837D8" w:rsidP="00215917">
            <w:pPr>
              <w:pStyle w:val="TableRow"/>
              <w:jc w:val="center"/>
              <w:rPr>
                <w:rFonts w:ascii="Arial" w:hAnsi="Arial" w:cs="Arial"/>
              </w:rPr>
            </w:pPr>
            <w:r w:rsidRPr="00FA4EB0">
              <w:rPr>
                <w:rFonts w:ascii="Arial" w:hAnsi="Arial" w:cs="Arial"/>
              </w:rPr>
              <w:t>EVVM-HLF-020</w:t>
            </w:r>
          </w:p>
        </w:tc>
        <w:tc>
          <w:tcPr>
            <w:tcW w:w="7336" w:type="dxa"/>
            <w:vAlign w:val="center"/>
          </w:tcPr>
          <w:p w:rsidR="00F837D8" w:rsidRPr="00FA4EB0" w:rsidRDefault="00F837D8" w:rsidP="00215917">
            <w:pPr>
              <w:jc w:val="center"/>
              <w:rPr>
                <w:rFonts w:ascii="Arial" w:hAnsi="Arial" w:cs="Arial"/>
              </w:rPr>
            </w:pPr>
            <w:r w:rsidRPr="00FA4EB0">
              <w:rPr>
                <w:rFonts w:ascii="Arial" w:hAnsi="Arial" w:cs="Arial"/>
              </w:rPr>
              <w:t>The EVVM Enabler SHOULD support interworking between various codec’s (e.g. narrowband with G.711, GSM, AMR and wideband with G.722 and AMR-WB).</w:t>
            </w:r>
          </w:p>
        </w:tc>
        <w:tc>
          <w:tcPr>
            <w:tcW w:w="1152" w:type="dxa"/>
            <w:vAlign w:val="center"/>
          </w:tcPr>
          <w:p w:rsidR="00F837D8" w:rsidRPr="00FA4EB0" w:rsidRDefault="00F837D8" w:rsidP="00215917">
            <w:pPr>
              <w:pStyle w:val="TableRow"/>
              <w:jc w:val="center"/>
              <w:rPr>
                <w:rFonts w:ascii="Arial" w:hAnsi="Arial" w:cs="Arial"/>
              </w:rPr>
            </w:pPr>
            <w:r w:rsidRPr="00FA4EB0">
              <w:rPr>
                <w:rFonts w:ascii="Arial" w:hAnsi="Arial" w:cs="Arial"/>
              </w:rPr>
              <w:t>EVVM V1.0</w:t>
            </w:r>
          </w:p>
        </w:tc>
      </w:tr>
    </w:tbl>
    <w:p w:rsidR="00F837D8" w:rsidRDefault="00F837D8">
      <w:pPr>
        <w:pStyle w:val="AltNormal"/>
      </w:pPr>
    </w:p>
    <w:p w:rsidR="00F837D8" w:rsidRDefault="00F837D8">
      <w:pPr>
        <w:pStyle w:val="AltH1"/>
      </w:pPr>
      <w:r>
        <w:t>Impact on Backward Compatibility</w:t>
      </w:r>
    </w:p>
    <w:p w:rsidR="00F837D8" w:rsidRDefault="00F837D8">
      <w:pPr>
        <w:pStyle w:val="AltNormal"/>
      </w:pPr>
      <w:r>
        <w:t>None.</w:t>
      </w:r>
    </w:p>
    <w:p w:rsidR="00F837D8" w:rsidRDefault="00F837D8">
      <w:pPr>
        <w:pStyle w:val="AltH1"/>
      </w:pPr>
      <w:r>
        <w:t>Impact on Other Specifications</w:t>
      </w:r>
    </w:p>
    <w:p w:rsidR="00F837D8" w:rsidRDefault="00F837D8">
      <w:pPr>
        <w:pStyle w:val="AltNormal"/>
      </w:pPr>
      <w:r>
        <w:t>None.</w:t>
      </w:r>
    </w:p>
    <w:p w:rsidR="00F837D8" w:rsidRDefault="00F837D8">
      <w:pPr>
        <w:pStyle w:val="AltH1"/>
      </w:pPr>
      <w:r>
        <w:t>Intellectual Property Rights</w:t>
      </w:r>
    </w:p>
    <w:p w:rsidR="00F837D8" w:rsidRDefault="00F837D8">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F837D8" w:rsidRDefault="00F837D8">
      <w:pPr>
        <w:pStyle w:val="AltH1"/>
      </w:pPr>
      <w:r>
        <w:t>Recommendation</w:t>
      </w:r>
    </w:p>
    <w:p w:rsidR="00F837D8" w:rsidRDefault="00F837D8">
      <w:pPr>
        <w:pStyle w:val="AltNormal"/>
      </w:pPr>
      <w:r>
        <w:t>Review and agree the proposed changes.</w:t>
      </w:r>
    </w:p>
    <w:p w:rsidR="00F837D8" w:rsidRDefault="00F837D8">
      <w:pPr>
        <w:pStyle w:val="AltH1"/>
      </w:pPr>
      <w:r>
        <w:t>Detailed Change Proposal</w:t>
      </w:r>
    </w:p>
    <w:p w:rsidR="00F837D8" w:rsidRDefault="00F837D8" w:rsidP="00403DD4">
      <w:pPr>
        <w:pStyle w:val="AltChangeList"/>
      </w:pPr>
      <w:r>
        <w:t>Update the necessary sections with the required functionality and behavior.</w:t>
      </w:r>
    </w:p>
    <w:p w:rsidR="00F837D8" w:rsidRDefault="00F837D8" w:rsidP="0076698D">
      <w:pPr>
        <w:pStyle w:val="Heading3"/>
        <w:numPr>
          <w:ilvl w:val="0"/>
          <w:numId w:val="0"/>
        </w:numPr>
      </w:pPr>
      <w:r>
        <w:t>6.3.1 EVVM Functional Components</w:t>
      </w:r>
    </w:p>
    <w:p w:rsidR="00F837D8" w:rsidRDefault="00F837D8" w:rsidP="0076698D">
      <w:pPr>
        <w:pStyle w:val="Heading4"/>
        <w:numPr>
          <w:ilvl w:val="0"/>
          <w:numId w:val="0"/>
        </w:numPr>
      </w:pPr>
      <w:r>
        <w:t>6.3.1.1 EVVM Client</w:t>
      </w:r>
    </w:p>
    <w:p w:rsidR="00F837D8" w:rsidRDefault="00F837D8" w:rsidP="0076698D">
      <w:pPr>
        <w:rPr>
          <w:lang w:val="en-US"/>
        </w:rPr>
      </w:pPr>
      <w:r>
        <w:rPr>
          <w:lang w:val="en-US"/>
        </w:rPr>
        <w:t>In case of message sending procedure, the EVVM client is responsible for:</w:t>
      </w:r>
    </w:p>
    <w:p w:rsidR="00F837D8" w:rsidRDefault="00F837D8">
      <w:pPr>
        <w:numPr>
          <w:ilvl w:val="0"/>
          <w:numId w:val="12"/>
        </w:numPr>
        <w:rPr>
          <w:lang w:val="en-US"/>
        </w:rPr>
      </w:pPr>
      <w:r>
        <w:rPr>
          <w:lang w:val="en-US"/>
        </w:rPr>
        <w:t>Record the speech</w:t>
      </w:r>
    </w:p>
    <w:p w:rsidR="00F837D8" w:rsidRDefault="00F837D8">
      <w:pPr>
        <w:numPr>
          <w:ilvl w:val="0"/>
          <w:numId w:val="12"/>
        </w:numPr>
        <w:rPr>
          <w:lang w:val="en-US"/>
        </w:rPr>
      </w:pPr>
      <w:r>
        <w:rPr>
          <w:lang w:val="en-US"/>
        </w:rPr>
        <w:t>The coding of speech, if a wideband codec is available and reside on the terminal side.</w:t>
      </w:r>
    </w:p>
    <w:p w:rsidR="00F837D8" w:rsidRDefault="00F837D8">
      <w:pPr>
        <w:numPr>
          <w:ilvl w:val="0"/>
          <w:numId w:val="12"/>
        </w:numPr>
        <w:rPr>
          <w:lang w:val="en-US"/>
        </w:rPr>
      </w:pPr>
      <w:r>
        <w:rPr>
          <w:lang w:val="en-US"/>
        </w:rPr>
        <w:t>Sending the (wideband) coded speech to the EVVM Server</w:t>
      </w:r>
    </w:p>
    <w:p w:rsidR="00F837D8" w:rsidRDefault="00F837D8" w:rsidP="002121E8">
      <w:pPr>
        <w:rPr>
          <w:lang w:val="en-US"/>
        </w:rPr>
      </w:pPr>
    </w:p>
    <w:p w:rsidR="00F837D8" w:rsidRDefault="00F837D8" w:rsidP="002121E8">
      <w:pPr>
        <w:rPr>
          <w:lang w:val="en-US"/>
        </w:rPr>
      </w:pPr>
      <w:r>
        <w:rPr>
          <w:lang w:val="en-US"/>
        </w:rPr>
        <w:t>In case of message receiving procedure, the EVVM client is responsible for</w:t>
      </w:r>
    </w:p>
    <w:p w:rsidR="00F837D8" w:rsidRDefault="00F837D8" w:rsidP="002121E8">
      <w:pPr>
        <w:numPr>
          <w:ilvl w:val="0"/>
          <w:numId w:val="19"/>
        </w:numPr>
        <w:rPr>
          <w:lang w:val="en-US"/>
        </w:rPr>
      </w:pPr>
      <w:r>
        <w:rPr>
          <w:lang w:val="en-US"/>
        </w:rPr>
        <w:t>Receiving the voice message (coded in wideband format or narrowband format)</w:t>
      </w:r>
    </w:p>
    <w:p w:rsidR="00F837D8" w:rsidRDefault="00F837D8" w:rsidP="002121E8">
      <w:pPr>
        <w:numPr>
          <w:ilvl w:val="0"/>
          <w:numId w:val="19"/>
        </w:numPr>
        <w:rPr>
          <w:lang w:val="en-US"/>
        </w:rPr>
      </w:pPr>
      <w:r>
        <w:rPr>
          <w:lang w:val="en-US"/>
        </w:rPr>
        <w:t>Decoding the speech</w:t>
      </w:r>
    </w:p>
    <w:p w:rsidR="00F837D8" w:rsidRDefault="00F837D8" w:rsidP="002121E8">
      <w:pPr>
        <w:numPr>
          <w:ilvl w:val="0"/>
          <w:numId w:val="19"/>
        </w:numPr>
        <w:rPr>
          <w:lang w:val="en-US"/>
        </w:rPr>
      </w:pPr>
      <w:r>
        <w:rPr>
          <w:lang w:val="en-US"/>
        </w:rPr>
        <w:t>Playing the decoded speech</w:t>
      </w:r>
    </w:p>
    <w:p w:rsidR="00F837D8" w:rsidRDefault="00F837D8" w:rsidP="0076698D">
      <w:pPr>
        <w:rPr>
          <w:lang w:val="en-US"/>
        </w:rPr>
      </w:pPr>
    </w:p>
    <w:p w:rsidR="00F837D8" w:rsidRPr="0076698D" w:rsidRDefault="00F837D8" w:rsidP="0076698D">
      <w:pPr>
        <w:rPr>
          <w:lang w:val="en-US"/>
        </w:rPr>
      </w:pPr>
    </w:p>
    <w:p w:rsidR="00F837D8" w:rsidRDefault="00F837D8" w:rsidP="0076698D">
      <w:pPr>
        <w:pStyle w:val="Heading4"/>
        <w:numPr>
          <w:ilvl w:val="0"/>
          <w:numId w:val="0"/>
        </w:numPr>
      </w:pPr>
      <w:r>
        <w:t>6.3.1.2 EVVM Server</w:t>
      </w:r>
    </w:p>
    <w:p w:rsidR="00F837D8" w:rsidRDefault="00F837D8" w:rsidP="0076698D">
      <w:pPr>
        <w:rPr>
          <w:lang w:val="en-US"/>
        </w:rPr>
      </w:pPr>
      <w:r>
        <w:rPr>
          <w:lang w:val="en-US"/>
        </w:rPr>
        <w:t>The EVVM server is responsible for:</w:t>
      </w:r>
    </w:p>
    <w:p w:rsidR="00F837D8" w:rsidRDefault="00F837D8" w:rsidP="0076698D">
      <w:pPr>
        <w:numPr>
          <w:ilvl w:val="0"/>
          <w:numId w:val="12"/>
        </w:numPr>
        <w:rPr>
          <w:lang w:val="en-US"/>
        </w:rPr>
      </w:pPr>
      <w:r>
        <w:rPr>
          <w:lang w:val="en-US"/>
        </w:rPr>
        <w:t>Storage of wideband coded speech in kind of messages</w:t>
      </w:r>
    </w:p>
    <w:p w:rsidR="00F837D8" w:rsidRDefault="00F837D8" w:rsidP="0076698D">
      <w:pPr>
        <w:numPr>
          <w:ilvl w:val="0"/>
          <w:numId w:val="12"/>
        </w:numPr>
        <w:rPr>
          <w:lang w:val="en-US"/>
        </w:rPr>
      </w:pPr>
      <w:r>
        <w:rPr>
          <w:lang w:val="en-US"/>
        </w:rPr>
        <w:t>Storage of parameters which address the kind of codec</w:t>
      </w:r>
    </w:p>
    <w:p w:rsidR="00F837D8" w:rsidRDefault="00F837D8" w:rsidP="0076698D">
      <w:pPr>
        <w:numPr>
          <w:ilvl w:val="0"/>
          <w:numId w:val="12"/>
        </w:numPr>
        <w:rPr>
          <w:lang w:val="en-US"/>
        </w:rPr>
      </w:pPr>
      <w:r>
        <w:rPr>
          <w:lang w:val="en-US"/>
        </w:rPr>
        <w:t>Codec format conversion for messages in case that the receiving terminal, which is addressed for delivering the voice message, is not able to interpret (decode) the wideband speech format</w:t>
      </w:r>
    </w:p>
    <w:p w:rsidR="00F837D8" w:rsidRPr="0076698D" w:rsidRDefault="00F837D8" w:rsidP="0076698D">
      <w:pPr>
        <w:rPr>
          <w:lang w:val="en-US"/>
        </w:rPr>
      </w:pPr>
    </w:p>
    <w:p w:rsidR="00F837D8" w:rsidRDefault="00F837D8" w:rsidP="0076698D">
      <w:pPr>
        <w:pStyle w:val="Heading3"/>
        <w:numPr>
          <w:ilvl w:val="0"/>
          <w:numId w:val="0"/>
        </w:numPr>
      </w:pPr>
      <w:r>
        <w:t>6.3.3 Interfaces</w:t>
      </w:r>
    </w:p>
    <w:p w:rsidR="00F837D8" w:rsidRDefault="00F837D8" w:rsidP="0076698D">
      <w:pPr>
        <w:pStyle w:val="Heading4"/>
        <w:numPr>
          <w:ilvl w:val="0"/>
          <w:numId w:val="0"/>
        </w:numPr>
      </w:pPr>
      <w:r>
        <w:t>6.3.3.1 EVVM-1</w:t>
      </w:r>
    </w:p>
    <w:p w:rsidR="00F837D8" w:rsidRDefault="00F837D8" w:rsidP="00AD026F">
      <w:pPr>
        <w:rPr>
          <w:lang w:val="en-US"/>
        </w:rPr>
      </w:pPr>
      <w:r w:rsidRPr="00AD026F">
        <w:rPr>
          <w:lang w:val="en-US"/>
        </w:rPr>
        <w:t xml:space="preserve">The </w:t>
      </w:r>
      <w:r>
        <w:rPr>
          <w:lang w:val="en-US"/>
        </w:rPr>
        <w:t>EVVM-1</w:t>
      </w:r>
      <w:r w:rsidRPr="00AD026F">
        <w:rPr>
          <w:lang w:val="en-US"/>
        </w:rPr>
        <w:t xml:space="preserve"> interface is exposed by the </w:t>
      </w:r>
      <w:r>
        <w:rPr>
          <w:lang w:val="en-US"/>
        </w:rPr>
        <w:t>EVVM S</w:t>
      </w:r>
      <w:r w:rsidRPr="00AD026F">
        <w:rPr>
          <w:lang w:val="en-US"/>
        </w:rPr>
        <w:t xml:space="preserve">erver to allow </w:t>
      </w:r>
      <w:r>
        <w:rPr>
          <w:lang w:val="en-US"/>
        </w:rPr>
        <w:t>the EVVM Client</w:t>
      </w:r>
      <w:r w:rsidRPr="00AD026F">
        <w:rPr>
          <w:lang w:val="en-US"/>
        </w:rPr>
        <w:t xml:space="preserve"> to access the </w:t>
      </w:r>
      <w:r>
        <w:rPr>
          <w:lang w:val="en-US"/>
        </w:rPr>
        <w:t>EVVM</w:t>
      </w:r>
      <w:r w:rsidRPr="00AD026F">
        <w:rPr>
          <w:lang w:val="en-US"/>
        </w:rPr>
        <w:t xml:space="preserve"> Server.</w:t>
      </w:r>
    </w:p>
    <w:p w:rsidR="00F837D8" w:rsidRDefault="00F837D8" w:rsidP="00AD026F">
      <w:pPr>
        <w:rPr>
          <w:lang w:val="en-US"/>
        </w:rPr>
      </w:pPr>
      <w:r>
        <w:rPr>
          <w:lang w:val="en-US"/>
        </w:rPr>
        <w:t>Supported functionalities include:</w:t>
      </w:r>
    </w:p>
    <w:p w:rsidR="00F837D8" w:rsidRDefault="00F837D8" w:rsidP="00AD026F">
      <w:pPr>
        <w:numPr>
          <w:ilvl w:val="0"/>
          <w:numId w:val="14"/>
        </w:numPr>
        <w:rPr>
          <w:lang w:val="en-US"/>
        </w:rPr>
      </w:pPr>
      <w:r w:rsidRPr="00AD026F">
        <w:rPr>
          <w:lang w:val="en-US"/>
        </w:rPr>
        <w:t xml:space="preserve">Obtaining </w:t>
      </w:r>
      <w:r>
        <w:rPr>
          <w:lang w:val="en-US"/>
        </w:rPr>
        <w:t>the decoded speech generated by the EVVM Client.</w:t>
      </w:r>
    </w:p>
    <w:p w:rsidR="00F837D8" w:rsidRDefault="00F837D8" w:rsidP="00AD026F">
      <w:pPr>
        <w:numPr>
          <w:ilvl w:val="0"/>
          <w:numId w:val="14"/>
        </w:numPr>
        <w:rPr>
          <w:lang w:val="en-US"/>
        </w:rPr>
      </w:pPr>
      <w:r>
        <w:rPr>
          <w:lang w:val="en-US"/>
        </w:rPr>
        <w:t>Obtaining the parameters which describe the kind of codec which is used in EVVM client.</w:t>
      </w:r>
    </w:p>
    <w:p w:rsidR="00F837D8" w:rsidRDefault="00F837D8" w:rsidP="00A0310C">
      <w:pPr>
        <w:pStyle w:val="Heading4"/>
        <w:numPr>
          <w:ilvl w:val="0"/>
          <w:numId w:val="0"/>
        </w:numPr>
      </w:pPr>
    </w:p>
    <w:p w:rsidR="00F837D8" w:rsidRDefault="00F837D8" w:rsidP="008B202C">
      <w:pPr>
        <w:pStyle w:val="Heading4"/>
        <w:numPr>
          <w:ilvl w:val="0"/>
          <w:numId w:val="0"/>
        </w:numPr>
        <w:rPr>
          <w:bCs/>
        </w:rPr>
      </w:pPr>
      <w:r w:rsidRPr="006945CA">
        <w:rPr>
          <w:bCs/>
        </w:rPr>
        <w:t>6.3.3.2 EVVM-2</w:t>
      </w:r>
    </w:p>
    <w:p w:rsidR="00F837D8" w:rsidRDefault="00F837D8" w:rsidP="006945CA">
      <w:pPr>
        <w:rPr>
          <w:lang w:val="en-US"/>
        </w:rPr>
      </w:pPr>
      <w:r w:rsidRPr="00AD026F">
        <w:rPr>
          <w:lang w:val="en-US"/>
        </w:rPr>
        <w:t xml:space="preserve">The </w:t>
      </w:r>
      <w:r>
        <w:rPr>
          <w:lang w:val="en-US"/>
        </w:rPr>
        <w:t>EVVM-2</w:t>
      </w:r>
      <w:r w:rsidRPr="00AD026F">
        <w:rPr>
          <w:lang w:val="en-US"/>
        </w:rPr>
        <w:t xml:space="preserve"> interface is exposed by the </w:t>
      </w:r>
      <w:r>
        <w:rPr>
          <w:lang w:val="en-US"/>
        </w:rPr>
        <w:t>EVVM client</w:t>
      </w:r>
      <w:r w:rsidRPr="00AD026F">
        <w:rPr>
          <w:lang w:val="en-US"/>
        </w:rPr>
        <w:t xml:space="preserve"> to allow </w:t>
      </w:r>
      <w:r>
        <w:rPr>
          <w:lang w:val="en-US"/>
        </w:rPr>
        <w:t>the EVVM Server</w:t>
      </w:r>
      <w:r w:rsidRPr="00AD026F">
        <w:rPr>
          <w:lang w:val="en-US"/>
        </w:rPr>
        <w:t xml:space="preserve"> to access the </w:t>
      </w:r>
      <w:r>
        <w:rPr>
          <w:lang w:val="en-US"/>
        </w:rPr>
        <w:t>EVVM</w:t>
      </w:r>
      <w:r w:rsidRPr="00AD026F">
        <w:rPr>
          <w:lang w:val="en-US"/>
        </w:rPr>
        <w:t xml:space="preserve"> </w:t>
      </w:r>
      <w:r>
        <w:rPr>
          <w:lang w:val="en-US"/>
        </w:rPr>
        <w:t>client</w:t>
      </w:r>
    </w:p>
    <w:p w:rsidR="00F837D8" w:rsidRDefault="00F837D8" w:rsidP="006945CA">
      <w:pPr>
        <w:rPr>
          <w:lang w:val="en-US"/>
        </w:rPr>
      </w:pPr>
      <w:r>
        <w:rPr>
          <w:lang w:val="en-US"/>
        </w:rPr>
        <w:t>Supported functionalities include:</w:t>
      </w:r>
    </w:p>
    <w:p w:rsidR="00F837D8" w:rsidRDefault="00F837D8" w:rsidP="006945CA">
      <w:pPr>
        <w:numPr>
          <w:ilvl w:val="0"/>
          <w:numId w:val="20"/>
        </w:numPr>
        <w:rPr>
          <w:lang w:val="en-US"/>
        </w:rPr>
      </w:pPr>
      <w:r w:rsidRPr="00AD026F">
        <w:rPr>
          <w:lang w:val="en-US"/>
        </w:rPr>
        <w:t xml:space="preserve">Obtaining </w:t>
      </w:r>
      <w:r>
        <w:rPr>
          <w:lang w:val="en-US"/>
        </w:rPr>
        <w:t>the message delivered by the EVVM Server.</w:t>
      </w:r>
    </w:p>
    <w:p w:rsidR="00F837D8" w:rsidRDefault="00F837D8" w:rsidP="006945CA">
      <w:pPr>
        <w:numPr>
          <w:ilvl w:val="0"/>
          <w:numId w:val="20"/>
        </w:numPr>
        <w:rPr>
          <w:lang w:val="en-US"/>
        </w:rPr>
      </w:pPr>
      <w:r>
        <w:rPr>
          <w:lang w:val="en-US"/>
        </w:rPr>
        <w:t>Decoding and playing the message.</w:t>
      </w:r>
    </w:p>
    <w:p w:rsidR="00F837D8" w:rsidRPr="00AD026F" w:rsidRDefault="00F837D8" w:rsidP="00AD026F">
      <w:pPr>
        <w:rPr>
          <w:lang w:val="en-US"/>
        </w:rPr>
      </w:pPr>
    </w:p>
    <w:p w:rsidR="00F837D8" w:rsidRDefault="00F837D8">
      <w:pPr>
        <w:pStyle w:val="AltNormal"/>
      </w:pPr>
    </w:p>
    <w:sectPr w:rsidR="00F837D8" w:rsidSect="00E455E5">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7D8" w:rsidRDefault="00F837D8">
      <w:r>
        <w:separator/>
      </w:r>
    </w:p>
  </w:endnote>
  <w:endnote w:type="continuationSeparator" w:id="0">
    <w:p w:rsidR="00F837D8" w:rsidRDefault="00F837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7D8" w:rsidRDefault="00F837D8">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EC0759">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7D8" w:rsidRDefault="00F837D8">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837D8" w:rsidRDefault="00F837D8">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837D8" w:rsidRDefault="00F837D8">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837D8" w:rsidRDefault="00F837D8">
    <w:pPr>
      <w:pStyle w:val="FtDisclaimer"/>
      <w:ind w:left="144"/>
    </w:pPr>
    <w:r>
      <w:t>THIS DOCUMENT IS PROVIDED ON AN "AS IS" "AS AVAILABLE" AND "WITH ALL FAULTS" BASIS.</w:t>
    </w:r>
  </w:p>
  <w:p w:rsidR="00F837D8" w:rsidRDefault="00F837D8">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7D8" w:rsidRDefault="00F837D8">
      <w:r>
        <w:separator/>
      </w:r>
    </w:p>
  </w:footnote>
  <w:footnote w:type="continuationSeparator" w:id="0">
    <w:p w:rsidR="00F837D8" w:rsidRDefault="00F837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7D8" w:rsidRDefault="00F837D8">
    <w:pPr>
      <w:pStyle w:val="Header"/>
      <w:rPr>
        <w:sz w:val="18"/>
      </w:rPr>
    </w:pPr>
    <w:r w:rsidRPr="006E4A9D">
      <w:rPr>
        <w:sz w:val="18"/>
      </w:rPr>
      <w:t>OMA-COM-EVVM-2011-0146-CR_AD_WidebandSpeech</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F837D8" w:rsidRDefault="00F837D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7D8" w:rsidRDefault="00F837D8">
    <w:pPr>
      <w:pStyle w:val="Header"/>
      <w:rPr>
        <w:sz w:val="18"/>
      </w:rPr>
    </w:pPr>
    <w:r w:rsidRPr="006E4A9D">
      <w:rPr>
        <w:sz w:val="18"/>
      </w:rPr>
      <w:t>OMA-COM-EVVM-2011-0146-CR_AD_WidebandSpeech</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081C5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413EB1"/>
    <w:multiLevelType w:val="hybridMultilevel"/>
    <w:tmpl w:val="A25AE94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A2C0BF6"/>
    <w:multiLevelType w:val="hybridMultilevel"/>
    <w:tmpl w:val="2082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84E4C01"/>
    <w:multiLevelType w:val="hybridMultilevel"/>
    <w:tmpl w:val="2B34D49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BD924020"/>
    <w:lvl w:ilvl="0">
      <w:start w:val="7"/>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C384CB4"/>
    <w:multiLevelType w:val="hybridMultilevel"/>
    <w:tmpl w:val="D56AC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3">
    <w:nsid w:val="5DB3765B"/>
    <w:multiLevelType w:val="hybridMultilevel"/>
    <w:tmpl w:val="BE1CE7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5FFB5801"/>
    <w:multiLevelType w:val="multilevel"/>
    <w:tmpl w:val="A25AE94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41355F4"/>
    <w:multiLevelType w:val="hybridMultilevel"/>
    <w:tmpl w:val="87926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2"/>
  </w:num>
  <w:num w:numId="3">
    <w:abstractNumId w:val="9"/>
  </w:num>
  <w:num w:numId="4">
    <w:abstractNumId w:val="4"/>
  </w:num>
  <w:num w:numId="5">
    <w:abstractNumId w:val="6"/>
  </w:num>
  <w:num w:numId="6">
    <w:abstractNumId w:val="17"/>
  </w:num>
  <w:num w:numId="7">
    <w:abstractNumId w:val="20"/>
  </w:num>
  <w:num w:numId="8">
    <w:abstractNumId w:val="8"/>
  </w:num>
  <w:num w:numId="9">
    <w:abstractNumId w:val="2"/>
  </w:num>
  <w:num w:numId="10">
    <w:abstractNumId w:val="18"/>
  </w:num>
  <w:num w:numId="11">
    <w:abstractNumId w:val="15"/>
  </w:num>
  <w:num w:numId="12">
    <w:abstractNumId w:val="10"/>
  </w:num>
  <w:num w:numId="13">
    <w:abstractNumId w:val="5"/>
  </w:num>
  <w:num w:numId="14">
    <w:abstractNumId w:val="19"/>
  </w:num>
  <w:num w:numId="15">
    <w:abstractNumId w:val="0"/>
  </w:num>
  <w:num w:numId="16">
    <w:abstractNumId w:val="11"/>
  </w:num>
  <w:num w:numId="17">
    <w:abstractNumId w:val="1"/>
  </w:num>
  <w:num w:numId="18">
    <w:abstractNumId w:val="14"/>
  </w:num>
  <w:num w:numId="19">
    <w:abstractNumId w:val="13"/>
  </w:num>
  <w:num w:numId="20">
    <w:abstractNumId w:val="7"/>
  </w:num>
  <w:num w:numId="21">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4A3D"/>
    <w:rsid w:val="00013C93"/>
    <w:rsid w:val="00024492"/>
    <w:rsid w:val="0004087F"/>
    <w:rsid w:val="00053573"/>
    <w:rsid w:val="00055136"/>
    <w:rsid w:val="000700B5"/>
    <w:rsid w:val="00071ACB"/>
    <w:rsid w:val="000B34E9"/>
    <w:rsid w:val="00101495"/>
    <w:rsid w:val="0010420F"/>
    <w:rsid w:val="00150AEB"/>
    <w:rsid w:val="0015223C"/>
    <w:rsid w:val="00162362"/>
    <w:rsid w:val="0017014A"/>
    <w:rsid w:val="0018517D"/>
    <w:rsid w:val="00194BDA"/>
    <w:rsid w:val="001B08C5"/>
    <w:rsid w:val="001B7C95"/>
    <w:rsid w:val="001D1A59"/>
    <w:rsid w:val="001E2923"/>
    <w:rsid w:val="001F1B4A"/>
    <w:rsid w:val="002121E8"/>
    <w:rsid w:val="00215917"/>
    <w:rsid w:val="00264587"/>
    <w:rsid w:val="002939BF"/>
    <w:rsid w:val="002C34F9"/>
    <w:rsid w:val="002E13C6"/>
    <w:rsid w:val="003010DF"/>
    <w:rsid w:val="003067C8"/>
    <w:rsid w:val="003134B7"/>
    <w:rsid w:val="00364ABB"/>
    <w:rsid w:val="003A1344"/>
    <w:rsid w:val="003A1EB7"/>
    <w:rsid w:val="003B22AC"/>
    <w:rsid w:val="003E0523"/>
    <w:rsid w:val="003E1130"/>
    <w:rsid w:val="00403DD4"/>
    <w:rsid w:val="00404B68"/>
    <w:rsid w:val="00411A36"/>
    <w:rsid w:val="004123A2"/>
    <w:rsid w:val="00435E9B"/>
    <w:rsid w:val="00445745"/>
    <w:rsid w:val="004714E3"/>
    <w:rsid w:val="00476953"/>
    <w:rsid w:val="00476A20"/>
    <w:rsid w:val="004B0B17"/>
    <w:rsid w:val="004C20A6"/>
    <w:rsid w:val="004C26D0"/>
    <w:rsid w:val="004D271C"/>
    <w:rsid w:val="004E0FBE"/>
    <w:rsid w:val="004F7781"/>
    <w:rsid w:val="00500352"/>
    <w:rsid w:val="00513614"/>
    <w:rsid w:val="0054413A"/>
    <w:rsid w:val="00544555"/>
    <w:rsid w:val="00552E74"/>
    <w:rsid w:val="00576B29"/>
    <w:rsid w:val="00586AB1"/>
    <w:rsid w:val="005B41B4"/>
    <w:rsid w:val="005D5763"/>
    <w:rsid w:val="005F2BEF"/>
    <w:rsid w:val="00616BD7"/>
    <w:rsid w:val="00617379"/>
    <w:rsid w:val="00677A2B"/>
    <w:rsid w:val="006945CA"/>
    <w:rsid w:val="006C4892"/>
    <w:rsid w:val="006E4A9D"/>
    <w:rsid w:val="007078FA"/>
    <w:rsid w:val="00707D56"/>
    <w:rsid w:val="00710096"/>
    <w:rsid w:val="00731D73"/>
    <w:rsid w:val="0076698D"/>
    <w:rsid w:val="007A74FF"/>
    <w:rsid w:val="007B66E3"/>
    <w:rsid w:val="007E2EBF"/>
    <w:rsid w:val="008524BA"/>
    <w:rsid w:val="008772BF"/>
    <w:rsid w:val="008B202C"/>
    <w:rsid w:val="008B6434"/>
    <w:rsid w:val="008C07DC"/>
    <w:rsid w:val="008E3C9C"/>
    <w:rsid w:val="00903358"/>
    <w:rsid w:val="009035FB"/>
    <w:rsid w:val="00921394"/>
    <w:rsid w:val="00922109"/>
    <w:rsid w:val="0093120A"/>
    <w:rsid w:val="0094516C"/>
    <w:rsid w:val="00994A3D"/>
    <w:rsid w:val="009A3652"/>
    <w:rsid w:val="00A0310C"/>
    <w:rsid w:val="00A32B8E"/>
    <w:rsid w:val="00A435E8"/>
    <w:rsid w:val="00A46819"/>
    <w:rsid w:val="00A66DFD"/>
    <w:rsid w:val="00A83683"/>
    <w:rsid w:val="00A919F8"/>
    <w:rsid w:val="00AC55EC"/>
    <w:rsid w:val="00AD026F"/>
    <w:rsid w:val="00AE7849"/>
    <w:rsid w:val="00B060C7"/>
    <w:rsid w:val="00B07B7C"/>
    <w:rsid w:val="00B17151"/>
    <w:rsid w:val="00B271F0"/>
    <w:rsid w:val="00B2745F"/>
    <w:rsid w:val="00B50877"/>
    <w:rsid w:val="00BB175C"/>
    <w:rsid w:val="00BB4979"/>
    <w:rsid w:val="00C12C37"/>
    <w:rsid w:val="00C51C82"/>
    <w:rsid w:val="00C75AD0"/>
    <w:rsid w:val="00CA5639"/>
    <w:rsid w:val="00CF4F94"/>
    <w:rsid w:val="00D16DF1"/>
    <w:rsid w:val="00D45494"/>
    <w:rsid w:val="00D74D47"/>
    <w:rsid w:val="00DA5965"/>
    <w:rsid w:val="00DF35E7"/>
    <w:rsid w:val="00DF71F8"/>
    <w:rsid w:val="00E054BC"/>
    <w:rsid w:val="00E071B8"/>
    <w:rsid w:val="00E15272"/>
    <w:rsid w:val="00E257DA"/>
    <w:rsid w:val="00E31BC9"/>
    <w:rsid w:val="00E43116"/>
    <w:rsid w:val="00E455E5"/>
    <w:rsid w:val="00E45CD2"/>
    <w:rsid w:val="00EA12DA"/>
    <w:rsid w:val="00EC0759"/>
    <w:rsid w:val="00ED43FA"/>
    <w:rsid w:val="00ED7C65"/>
    <w:rsid w:val="00F040F3"/>
    <w:rsid w:val="00F15A56"/>
    <w:rsid w:val="00F3560C"/>
    <w:rsid w:val="00F35EC2"/>
    <w:rsid w:val="00F46CB3"/>
    <w:rsid w:val="00F60F4A"/>
    <w:rsid w:val="00F74740"/>
    <w:rsid w:val="00F75FB2"/>
    <w:rsid w:val="00F837D8"/>
    <w:rsid w:val="00FA4EB0"/>
    <w:rsid w:val="00FB358A"/>
    <w:rsid w:val="00FC1317"/>
    <w:rsid w:val="00FC7875"/>
    <w:rsid w:val="00FD791F"/>
    <w:rsid w:val="00FE319C"/>
    <w:rsid w:val="00FF14CB"/>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455E5"/>
    <w:pPr>
      <w:spacing w:before="120"/>
    </w:pPr>
    <w:rPr>
      <w:sz w:val="20"/>
      <w:szCs w:val="20"/>
      <w:lang w:val="en-GB" w:eastAsia="en-US"/>
    </w:rPr>
  </w:style>
  <w:style w:type="paragraph" w:styleId="Heading1">
    <w:name w:val="heading 1"/>
    <w:basedOn w:val="Normal"/>
    <w:next w:val="Normal"/>
    <w:link w:val="Heading1Char"/>
    <w:uiPriority w:val="99"/>
    <w:qFormat/>
    <w:rsid w:val="00E455E5"/>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E455E5"/>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E455E5"/>
    <w:pPr>
      <w:numPr>
        <w:ilvl w:val="2"/>
      </w:numPr>
      <w:spacing w:before="60"/>
      <w:outlineLvl w:val="2"/>
    </w:pPr>
    <w:rPr>
      <w:b w:val="0"/>
      <w:sz w:val="28"/>
    </w:rPr>
  </w:style>
  <w:style w:type="paragraph" w:styleId="Heading4">
    <w:name w:val="heading 4"/>
    <w:basedOn w:val="Heading3"/>
    <w:next w:val="Normal"/>
    <w:link w:val="Heading4Char"/>
    <w:uiPriority w:val="99"/>
    <w:qFormat/>
    <w:rsid w:val="00E455E5"/>
    <w:pPr>
      <w:numPr>
        <w:ilvl w:val="3"/>
        <w:numId w:val="9"/>
      </w:numPr>
      <w:outlineLvl w:val="3"/>
    </w:pPr>
    <w:rPr>
      <w:b/>
      <w:sz w:val="24"/>
    </w:rPr>
  </w:style>
  <w:style w:type="paragraph" w:styleId="Heading5">
    <w:name w:val="heading 5"/>
    <w:basedOn w:val="Heading4"/>
    <w:next w:val="Normal"/>
    <w:link w:val="Heading5Char"/>
    <w:uiPriority w:val="99"/>
    <w:qFormat/>
    <w:rsid w:val="00E455E5"/>
    <w:pPr>
      <w:numPr>
        <w:ilvl w:val="4"/>
      </w:numPr>
      <w:outlineLvl w:val="4"/>
    </w:pPr>
    <w:rPr>
      <w:sz w:val="22"/>
    </w:rPr>
  </w:style>
  <w:style w:type="paragraph" w:styleId="Heading6">
    <w:name w:val="heading 6"/>
    <w:basedOn w:val="Normal"/>
    <w:next w:val="Normal"/>
    <w:link w:val="Heading6Char"/>
    <w:uiPriority w:val="99"/>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13C93"/>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013C93"/>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013C93"/>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013C93"/>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013C93"/>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013C93"/>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013C93"/>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013C93"/>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013C93"/>
    <w:rPr>
      <w:rFonts w:ascii="Cambria" w:hAnsi="Cambria" w:cs="Times New Roman"/>
      <w:lang w:val="en-GB" w:eastAsia="en-US"/>
    </w:rPr>
  </w:style>
  <w:style w:type="paragraph" w:styleId="Header">
    <w:name w:val="header"/>
    <w:basedOn w:val="Normal"/>
    <w:link w:val="HeaderChar"/>
    <w:uiPriority w:val="99"/>
    <w:rsid w:val="00E455E5"/>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013C93"/>
    <w:rPr>
      <w:rFonts w:cs="Times New Roman"/>
      <w:sz w:val="20"/>
      <w:szCs w:val="20"/>
      <w:lang w:val="en-GB" w:eastAsia="en-US"/>
    </w:rPr>
  </w:style>
  <w:style w:type="paragraph" w:styleId="Footer">
    <w:name w:val="footer"/>
    <w:basedOn w:val="Normal"/>
    <w:link w:val="FooterChar"/>
    <w:uiPriority w:val="99"/>
    <w:rsid w:val="00E455E5"/>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013C93"/>
    <w:rPr>
      <w:rFonts w:cs="Times New Roman"/>
      <w:sz w:val="20"/>
      <w:szCs w:val="20"/>
      <w:lang w:val="en-GB" w:eastAsia="en-US"/>
    </w:rPr>
  </w:style>
  <w:style w:type="paragraph" w:styleId="CommentText">
    <w:name w:val="annotation text"/>
    <w:basedOn w:val="Normal"/>
    <w:link w:val="CommentTextChar"/>
    <w:uiPriority w:val="99"/>
    <w:semiHidden/>
    <w:rsid w:val="00E455E5"/>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C12C37"/>
    <w:rPr>
      <w:rFonts w:ascii="Arial" w:hAnsi="Arial" w:cs="Times New Roman"/>
      <w:lang w:val="en-GB" w:eastAsia="en-US"/>
    </w:rPr>
  </w:style>
  <w:style w:type="character" w:styleId="PageNumber">
    <w:name w:val="page number"/>
    <w:basedOn w:val="DefaultParagraphFont"/>
    <w:uiPriority w:val="99"/>
    <w:rsid w:val="00E455E5"/>
    <w:rPr>
      <w:rFonts w:cs="Times New Roman"/>
    </w:rPr>
  </w:style>
  <w:style w:type="paragraph" w:customStyle="1" w:styleId="B1">
    <w:name w:val="B1"/>
    <w:basedOn w:val="Normal"/>
    <w:uiPriority w:val="99"/>
    <w:rsid w:val="00E455E5"/>
    <w:pPr>
      <w:ind w:left="567" w:hanging="567"/>
      <w:jc w:val="both"/>
    </w:pPr>
    <w:rPr>
      <w:rFonts w:ascii="Arial" w:hAnsi="Arial"/>
    </w:rPr>
  </w:style>
  <w:style w:type="paragraph" w:customStyle="1" w:styleId="FtDisclaimer">
    <w:name w:val="FtDisclaimer"/>
    <w:basedOn w:val="AltNormal"/>
    <w:uiPriority w:val="99"/>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E455E5"/>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E455E5"/>
    <w:rPr>
      <w:rFonts w:cs="Times New Roman"/>
      <w:sz w:val="16"/>
    </w:rPr>
  </w:style>
  <w:style w:type="paragraph" w:customStyle="1" w:styleId="DECISION">
    <w:name w:val="DECISION"/>
    <w:basedOn w:val="Normal"/>
    <w:uiPriority w:val="99"/>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E455E5"/>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E455E5"/>
    <w:pPr>
      <w:numPr>
        <w:numId w:val="4"/>
      </w:numPr>
    </w:pPr>
    <w:rPr>
      <w:color w:val="FF0000"/>
    </w:rPr>
  </w:style>
  <w:style w:type="paragraph" w:styleId="NoteHeading">
    <w:name w:val="Note Heading"/>
    <w:basedOn w:val="Normal"/>
    <w:next w:val="Normal"/>
    <w:link w:val="NoteHeadingChar"/>
    <w:uiPriority w:val="99"/>
    <w:rsid w:val="00E455E5"/>
    <w:pPr>
      <w:spacing w:before="60" w:after="120"/>
    </w:pPr>
  </w:style>
  <w:style w:type="character" w:customStyle="1" w:styleId="NoteHeadingChar">
    <w:name w:val="Note Heading Char"/>
    <w:basedOn w:val="DefaultParagraphFont"/>
    <w:link w:val="NoteHeading"/>
    <w:uiPriority w:val="99"/>
    <w:semiHidden/>
    <w:locked/>
    <w:rsid w:val="00013C93"/>
    <w:rPr>
      <w:rFonts w:cs="Times New Roman"/>
      <w:sz w:val="20"/>
      <w:szCs w:val="20"/>
      <w:lang w:val="en-GB" w:eastAsia="en-US"/>
    </w:rPr>
  </w:style>
  <w:style w:type="paragraph" w:customStyle="1" w:styleId="AltH1">
    <w:name w:val="AltH1"/>
    <w:next w:val="AltNormal"/>
    <w:uiPriority w:val="99"/>
    <w:rsid w:val="00E455E5"/>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E455E5"/>
    <w:rPr>
      <w:rFonts w:ascii="Arial" w:hAnsi="Arial"/>
    </w:rPr>
  </w:style>
  <w:style w:type="paragraph" w:customStyle="1" w:styleId="FrontMatter">
    <w:name w:val="FrontMatter"/>
    <w:basedOn w:val="Normal"/>
    <w:uiPriority w:val="99"/>
    <w:rsid w:val="00E455E5"/>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E455E5"/>
    <w:pPr>
      <w:numPr>
        <w:numId w:val="7"/>
      </w:numPr>
      <w:ind w:left="720"/>
    </w:pPr>
  </w:style>
  <w:style w:type="paragraph" w:customStyle="1" w:styleId="Bullet">
    <w:name w:val="Bullet"/>
    <w:basedOn w:val="Normal"/>
    <w:uiPriority w:val="99"/>
    <w:rsid w:val="00E455E5"/>
    <w:pPr>
      <w:numPr>
        <w:numId w:val="5"/>
      </w:numPr>
    </w:pPr>
  </w:style>
  <w:style w:type="character" w:styleId="Hyperlink">
    <w:name w:val="Hyperlink"/>
    <w:basedOn w:val="DefaultParagraphFont"/>
    <w:uiPriority w:val="99"/>
    <w:rsid w:val="00E455E5"/>
    <w:rPr>
      <w:rFonts w:cs="Times New Roman"/>
      <w:color w:val="3300FF"/>
      <w:u w:val="none"/>
      <w:effect w:val="none"/>
    </w:rPr>
  </w:style>
  <w:style w:type="paragraph" w:styleId="FootnoteText">
    <w:name w:val="footnote text"/>
    <w:basedOn w:val="Normal"/>
    <w:link w:val="FootnoteTextChar"/>
    <w:uiPriority w:val="99"/>
    <w:semiHidden/>
    <w:rsid w:val="00E455E5"/>
    <w:pPr>
      <w:spacing w:before="60" w:after="120"/>
    </w:pPr>
  </w:style>
  <w:style w:type="character" w:customStyle="1" w:styleId="FootnoteTextChar">
    <w:name w:val="Footnote Text Char"/>
    <w:basedOn w:val="DefaultParagraphFont"/>
    <w:link w:val="FootnoteText"/>
    <w:uiPriority w:val="99"/>
    <w:semiHidden/>
    <w:locked/>
    <w:rsid w:val="00013C93"/>
    <w:rPr>
      <w:rFonts w:cs="Times New Roman"/>
      <w:sz w:val="20"/>
      <w:szCs w:val="20"/>
      <w:lang w:val="en-GB" w:eastAsia="en-US"/>
    </w:rPr>
  </w:style>
  <w:style w:type="paragraph" w:customStyle="1" w:styleId="TH">
    <w:name w:val="TH"/>
    <w:basedOn w:val="Normal"/>
    <w:uiPriority w:val="99"/>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E455E5"/>
  </w:style>
  <w:style w:type="paragraph" w:customStyle="1" w:styleId="AltTitle">
    <w:name w:val="AltTitle"/>
    <w:basedOn w:val="FrontMatter"/>
    <w:uiPriority w:val="99"/>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E455E5"/>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13C93"/>
    <w:rPr>
      <w:rFonts w:cs="Times New Roman"/>
      <w:sz w:val="2"/>
      <w:lang w:val="en-GB" w:eastAsia="en-US"/>
    </w:rPr>
  </w:style>
  <w:style w:type="paragraph" w:customStyle="1" w:styleId="TableRow">
    <w:name w:val="Table Row"/>
    <w:basedOn w:val="Normal"/>
    <w:link w:val="TableRowChar"/>
    <w:uiPriority w:val="99"/>
    <w:rsid w:val="0076698D"/>
    <w:pPr>
      <w:spacing w:before="20" w:after="20"/>
    </w:pPr>
  </w:style>
  <w:style w:type="character" w:customStyle="1" w:styleId="TableRowChar">
    <w:name w:val="Table Row Char"/>
    <w:basedOn w:val="DefaultParagraphFont"/>
    <w:link w:val="TableRow"/>
    <w:uiPriority w:val="99"/>
    <w:locked/>
    <w:rsid w:val="0076698D"/>
    <w:rPr>
      <w:rFonts w:cs="Times New Roman"/>
      <w:lang w:val="en-GB"/>
    </w:rPr>
  </w:style>
  <w:style w:type="character" w:customStyle="1" w:styleId="f11s1">
    <w:name w:val="f11s1"/>
    <w:basedOn w:val="DefaultParagraphFont"/>
    <w:uiPriority w:val="99"/>
    <w:rsid w:val="00C75AD0"/>
    <w:rPr>
      <w:rFonts w:ascii="Arial" w:hAnsi="Arial" w:cs="Arial"/>
      <w:sz w:val="22"/>
      <w:szCs w:val="22"/>
    </w:rPr>
  </w:style>
  <w:style w:type="paragraph" w:customStyle="1" w:styleId="TableHead">
    <w:name w:val="TableHead"/>
    <w:basedOn w:val="Normal"/>
    <w:uiPriority w:val="99"/>
    <w:rsid w:val="00C75AD0"/>
    <w:pPr>
      <w:keepNext/>
      <w:spacing w:before="20" w:after="20"/>
      <w:jc w:val="center"/>
    </w:pPr>
    <w:rPr>
      <w:b/>
      <w:sz w:val="18"/>
    </w:rPr>
  </w:style>
  <w:style w:type="paragraph" w:customStyle="1" w:styleId="Bullet5">
    <w:name w:val="Bullet5"/>
    <w:basedOn w:val="Normal"/>
    <w:uiPriority w:val="99"/>
    <w:rsid w:val="00C75AD0"/>
    <w:pPr>
      <w:numPr>
        <w:ilvl w:val="3"/>
        <w:numId w:val="16"/>
      </w:numPr>
      <w:spacing w:before="20"/>
      <w:ind w:hanging="274"/>
    </w:pPr>
    <w:rPr>
      <w:lang w:val="en-US"/>
    </w:rPr>
  </w:style>
  <w:style w:type="paragraph" w:styleId="CommentSubject">
    <w:name w:val="annotation subject"/>
    <w:basedOn w:val="CommentText"/>
    <w:next w:val="CommentText"/>
    <w:link w:val="CommentSubjectChar"/>
    <w:uiPriority w:val="99"/>
    <w:rsid w:val="00C12C3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C12C37"/>
  </w:style>
  <w:style w:type="paragraph" w:customStyle="1" w:styleId="Bullet3">
    <w:name w:val="Bullet3"/>
    <w:basedOn w:val="Normal"/>
    <w:uiPriority w:val="99"/>
    <w:rsid w:val="00FA4EB0"/>
    <w:pPr>
      <w:numPr>
        <w:ilvl w:val="2"/>
        <w:numId w:val="21"/>
      </w:numPr>
      <w:spacing w:before="60" w:after="20"/>
      <w:ind w:hanging="274"/>
    </w:pPr>
    <w:rPr>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 CR Template 2011</Template>
  <TotalTime>0</TotalTime>
  <Pages>2</Pages>
  <Words>448</Words>
  <Characters>2828</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Jindrich Kubelik</dc:creator>
  <cp:keywords/>
  <dc:description/>
  <cp:lastModifiedBy>scheerbarth.thomas</cp:lastModifiedBy>
  <cp:revision>2</cp:revision>
  <cp:lastPrinted>2005-07-28T08:49:00Z</cp:lastPrinted>
  <dcterms:created xsi:type="dcterms:W3CDTF">2011-05-12T07:24:00Z</dcterms:created>
  <dcterms:modified xsi:type="dcterms:W3CDTF">2011-05-12T07:24:00Z</dcterms:modified>
</cp:coreProperties>
</file>