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77777777" w:rsidR="00E15272" w:rsidRPr="00E117E4" w:rsidRDefault="00802536" w:rsidP="00802536">
            <w:pPr>
              <w:pStyle w:val="FrontMatter"/>
              <w:tabs>
                <w:tab w:val="clear" w:pos="1710"/>
                <w:tab w:val="clear" w:pos="3780"/>
              </w:tabs>
              <w:ind w:left="0" w:firstLine="0"/>
            </w:pPr>
            <w:r>
              <w:t>Use Case for Virtual Observe Notify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30B47">
              <w:rPr>
                <w:rFonts w:ascii="Arial Narrow" w:hAnsi="Arial Narrow"/>
              </w:rPr>
            </w:r>
            <w:r w:rsidR="00F30B4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30B47">
              <w:rPr>
                <w:rFonts w:ascii="Arial Narrow" w:hAnsi="Arial Narrow"/>
              </w:rPr>
            </w:r>
            <w:r w:rsidR="00F30B4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77777777" w:rsidR="00E15272" w:rsidRPr="00E117E4" w:rsidRDefault="00802536">
            <w:pPr>
              <w:pStyle w:val="FrontMatter"/>
              <w:tabs>
                <w:tab w:val="clear" w:pos="1710"/>
                <w:tab w:val="clear" w:pos="3780"/>
              </w:tabs>
              <w:ind w:left="0" w:firstLine="0"/>
              <w:rPr>
                <w:lang w:eastAsia="zh-CN"/>
              </w:rPr>
            </w:pPr>
            <w:r>
              <w:rPr>
                <w:rFonts w:hint="eastAsia"/>
                <w:lang w:eastAsia="zh-CN"/>
              </w:rPr>
              <w:t>OMA 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77777777" w:rsidR="00E15272" w:rsidRPr="00E117E4" w:rsidRDefault="00802536">
            <w:pPr>
              <w:pStyle w:val="FrontMatter"/>
              <w:tabs>
                <w:tab w:val="clear" w:pos="1710"/>
                <w:tab w:val="clear" w:pos="3780"/>
              </w:tabs>
              <w:ind w:left="0" w:firstLine="0"/>
            </w:pPr>
            <w:r w:rsidRPr="00802536">
              <w:t>OMA-TS-LwM2M_VirtualObserveNotify-V1_0-20180829-D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77777777" w:rsidR="00E15272" w:rsidRPr="00E117E4" w:rsidRDefault="00802536">
            <w:pPr>
              <w:pStyle w:val="FrontMatter"/>
              <w:tabs>
                <w:tab w:val="clear" w:pos="1710"/>
                <w:tab w:val="clear" w:pos="3780"/>
              </w:tabs>
              <w:ind w:left="0" w:firstLine="0"/>
            </w:pPr>
            <w:r>
              <w:t>4 Sep 2018</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77777777" w:rsidR="00E15272" w:rsidRPr="00E117E4" w:rsidRDefault="00802536">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1"/>
                  </w:checkBox>
                </w:ffData>
              </w:fldChar>
            </w:r>
            <w:r>
              <w:rPr>
                <w:rFonts w:cs="Arial"/>
              </w:rPr>
              <w:instrText xml:space="preserve"> FORMCHECKBOX </w:instrText>
            </w:r>
            <w:r w:rsidR="00F30B47">
              <w:rPr>
                <w:rFonts w:cs="Arial"/>
              </w:rPr>
            </w:r>
            <w:r w:rsidR="00F30B47">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30B47">
              <w:rPr>
                <w:rFonts w:cs="Arial"/>
              </w:rPr>
            </w:r>
            <w:r w:rsidR="00F30B47">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30B47">
              <w:rPr>
                <w:rFonts w:cs="Arial"/>
              </w:rPr>
            </w:r>
            <w:r w:rsidR="00F30B47">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30B47">
              <w:rPr>
                <w:rFonts w:cs="Arial"/>
              </w:rPr>
            </w:r>
            <w:r w:rsidR="00F30B47">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r>
              <w:t xml:space="preserve">Hongna Chang, Huawei, </w:t>
            </w:r>
            <w:hyperlink r:id="rId8" w:history="1">
              <w:r w:rsidRPr="000329BF">
                <w:rPr>
                  <w:rStyle w:val="a9"/>
                </w:rPr>
                <w:t>changhongna@huawei.com</w:t>
              </w:r>
            </w:hyperlink>
          </w:p>
          <w:p w14:paraId="2FCB751D" w14:textId="77777777" w:rsidR="00802536" w:rsidRPr="00E117E4" w:rsidRDefault="00802536" w:rsidP="00802536">
            <w:pPr>
              <w:pStyle w:val="FrontMatter"/>
            </w:pPr>
            <w:r w:rsidRPr="00802536">
              <w:t>Bei Xu, Huawei,</w:t>
            </w:r>
            <w:r>
              <w:rPr>
                <w:b/>
              </w:rPr>
              <w:t xml:space="preserve"> </w:t>
            </w:r>
            <w:hyperlink r:id="rId9" w:history="1">
              <w:r w:rsidRPr="00802536">
                <w:rPr>
                  <w:rStyle w:val="a9"/>
                  <w:b/>
                </w:rPr>
                <w:t>echo.xubei@huawei.com</w:t>
              </w:r>
            </w:hyperlink>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77777777" w:rsidR="00E15272" w:rsidRPr="00670048" w:rsidRDefault="00ED2FB5">
      <w:pPr>
        <w:pStyle w:val="AltNormal"/>
      </w:pPr>
      <w:r>
        <w:t>The purpose of this CR is to intro</w:t>
      </w:r>
      <w:r w:rsidR="00670048">
        <w:t>duce</w:t>
      </w:r>
      <w:r>
        <w:t xml:space="preserve"> use cases of Virtual Observe Notify Object.</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77777777" w:rsidR="00E15272" w:rsidRPr="00C97004" w:rsidRDefault="00FF4FDB">
      <w:pPr>
        <w:pStyle w:val="AltNormal"/>
      </w:pPr>
      <w:r>
        <w:t>The DM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77777777" w:rsidR="00403DD4" w:rsidRPr="00C97004" w:rsidRDefault="00916440" w:rsidP="00403DD4">
      <w:pPr>
        <w:pStyle w:val="AltChangeList"/>
        <w:rPr>
          <w:lang w:val="en-GB"/>
        </w:rPr>
      </w:pPr>
      <w:r>
        <w:rPr>
          <w:lang w:val="en-GB"/>
        </w:rPr>
        <w:t xml:space="preserve">Add </w:t>
      </w:r>
      <w:bookmarkStart w:id="0" w:name="_Toc491770122"/>
      <w:bookmarkStart w:id="1" w:name="_Toc522805890"/>
      <w:r>
        <w:rPr>
          <w:lang w:eastAsia="zh-CN"/>
        </w:rPr>
        <w:t>Virtual Observe Notify</w:t>
      </w:r>
      <w:r>
        <w:t xml:space="preserve"> </w:t>
      </w:r>
      <w:r>
        <w:rPr>
          <w:rFonts w:hint="eastAsia"/>
          <w:lang w:eastAsia="zh-CN"/>
        </w:rPr>
        <w:t>use cases</w:t>
      </w:r>
      <w:bookmarkEnd w:id="0"/>
      <w:bookmarkEnd w:id="1"/>
    </w:p>
    <w:p w14:paraId="572FE78C" w14:textId="77777777" w:rsidR="007C4A5F" w:rsidRDefault="007C4A5F" w:rsidP="00AB2C16">
      <w:pPr>
        <w:pStyle w:val="1"/>
        <w:numPr>
          <w:ilvl w:val="0"/>
          <w:numId w:val="14"/>
        </w:numPr>
        <w:spacing w:after="160"/>
        <w:rPr>
          <w:lang w:eastAsia="zh-CN"/>
        </w:rPr>
      </w:pPr>
      <w:r>
        <w:rPr>
          <w:lang w:eastAsia="zh-CN"/>
        </w:rPr>
        <w:lastRenderedPageBreak/>
        <w:t>Virtual Observe Notify</w:t>
      </w:r>
      <w:r>
        <w:t xml:space="preserve"> </w:t>
      </w:r>
      <w:r>
        <w:rPr>
          <w:rFonts w:hint="eastAsia"/>
          <w:lang w:eastAsia="zh-CN"/>
        </w:rPr>
        <w:t>Use cases</w:t>
      </w:r>
    </w:p>
    <w:p w14:paraId="63D2CCE2" w14:textId="77777777" w:rsidR="00AB2C16" w:rsidRPr="00984024" w:rsidRDefault="00AB2C16" w:rsidP="00AB2C16">
      <w:pPr>
        <w:pStyle w:val="2"/>
        <w:numPr>
          <w:ilvl w:val="1"/>
          <w:numId w:val="14"/>
        </w:numPr>
        <w:rPr>
          <w:lang w:eastAsia="zh-CN"/>
        </w:rPr>
      </w:pPr>
      <w:r>
        <w:rPr>
          <w:lang w:eastAsia="zh-CN"/>
        </w:rPr>
        <w:t>Overview</w:t>
      </w:r>
    </w:p>
    <w:p w14:paraId="290AF0F1" w14:textId="50D6B5CB" w:rsidR="00AB2C16" w:rsidRDefault="00AB2C16" w:rsidP="00AB2C16">
      <w:pPr>
        <w:pStyle w:val="ZDISCLAIMER"/>
        <w:spacing w:before="120"/>
      </w:pPr>
      <w:r>
        <w:t xml:space="preserve">The Virtual Observe Notify Object provides a </w:t>
      </w:r>
      <w:r w:rsidR="008E28B3">
        <w:t xml:space="preserve">main </w:t>
      </w:r>
      <w:r>
        <w:t xml:space="preserve">function to notify </w:t>
      </w:r>
      <w:r w:rsidR="008E28B3">
        <w:t xml:space="preserve">multiple </w:t>
      </w:r>
      <w:r>
        <w:t>resources to a LwM2M Server in</w:t>
      </w:r>
      <w:r w:rsidRPr="006B37EE">
        <w:t xml:space="preserve"> </w:t>
      </w:r>
      <w:r>
        <w:t>one</w:t>
      </w:r>
      <w:r w:rsidRPr="006B37EE">
        <w:t xml:space="preserve"> </w:t>
      </w:r>
      <w:r>
        <w:t>notification</w:t>
      </w:r>
      <w:r w:rsidRPr="006B37EE">
        <w:t xml:space="preserve"> message</w:t>
      </w:r>
      <w:r w:rsidR="008E28B3">
        <w:t xml:space="preserve"> whether the resources are in one object</w:t>
      </w:r>
      <w:r w:rsidR="008E28B3">
        <w:rPr>
          <w:rFonts w:hint="eastAsia"/>
          <w:lang w:eastAsia="zh-CN"/>
        </w:rPr>
        <w:t xml:space="preserve">/object instance or across </w:t>
      </w:r>
      <w:r w:rsidR="008E28B3">
        <w:rPr>
          <w:lang w:eastAsia="zh-CN"/>
        </w:rPr>
        <w:t>multiple</w:t>
      </w:r>
      <w:r w:rsidR="008E28B3">
        <w:rPr>
          <w:rFonts w:hint="eastAsia"/>
          <w:lang w:eastAsia="zh-CN"/>
        </w:rPr>
        <w:t xml:space="preserve"> </w:t>
      </w:r>
      <w:r w:rsidR="008E28B3">
        <w:rPr>
          <w:lang w:eastAsia="zh-CN"/>
        </w:rPr>
        <w:t>objects</w:t>
      </w:r>
      <w:r>
        <w:t>.</w:t>
      </w:r>
      <w:r w:rsidR="008E28B3">
        <w:t xml:space="preserve"> </w:t>
      </w:r>
    </w:p>
    <w:p w14:paraId="23CA042D" w14:textId="77777777" w:rsidR="008E28B3" w:rsidRDefault="004764D3" w:rsidP="00AB2C16">
      <w:pPr>
        <w:pStyle w:val="ZDISCLAIMER"/>
        <w:spacing w:before="120"/>
        <w:rPr>
          <w:lang w:eastAsia="zh-CN"/>
        </w:rPr>
      </w:pPr>
      <w:r>
        <w:t>The Virtual Observe Notify Object also provides some functions</w:t>
      </w:r>
      <w:r w:rsidRPr="004764D3">
        <w:t xml:space="preserve"> to implement more efficient multi-resource </w:t>
      </w:r>
      <w:r w:rsidR="00010E9E">
        <w:t xml:space="preserve">report. For example, the notification message send by the LwM2M Client just includes changed resources or the resources which are the LwM2M Server wants to monitor. For more complex monitoring scenario, the LwM2M Client may need to monitor multiple resources, and when </w:t>
      </w:r>
      <w:r w:rsidR="00010E9E" w:rsidRPr="00010E9E">
        <w:t xml:space="preserve">multiple </w:t>
      </w:r>
      <w:r w:rsidR="00010E9E">
        <w:t>resource meet these observed</w:t>
      </w:r>
      <w:r w:rsidR="00010E9E" w:rsidRPr="00010E9E">
        <w:t xml:space="preserve"> conditions at the same time</w:t>
      </w:r>
      <w:r w:rsidR="00010E9E">
        <w:t>, the LwM2M Client sends the notification message to the LwM2M Server.</w:t>
      </w:r>
    </w:p>
    <w:p w14:paraId="180EF5C9" w14:textId="160D37C4" w:rsidR="007C4A5F" w:rsidRPr="00984024" w:rsidRDefault="00B85D4D" w:rsidP="007C4A5F">
      <w:pPr>
        <w:pStyle w:val="2"/>
        <w:numPr>
          <w:ilvl w:val="1"/>
          <w:numId w:val="14"/>
        </w:numPr>
        <w:rPr>
          <w:lang w:eastAsia="zh-CN"/>
        </w:rPr>
      </w:pPr>
      <w:bookmarkStart w:id="2" w:name="_Toc522805891"/>
      <w:r>
        <w:rPr>
          <w:lang w:eastAsia="zh-CN"/>
        </w:rPr>
        <w:t>Observe</w:t>
      </w:r>
      <w:r w:rsidR="00AC4257">
        <w:rPr>
          <w:rFonts w:hint="eastAsia"/>
          <w:lang w:eastAsia="zh-CN"/>
        </w:rPr>
        <w:t xml:space="preserve"> </w:t>
      </w:r>
      <w:r w:rsidR="008E28B3">
        <w:rPr>
          <w:lang w:eastAsia="zh-CN"/>
        </w:rPr>
        <w:t xml:space="preserve">Multiple </w:t>
      </w:r>
      <w:r w:rsidR="005569FB">
        <w:rPr>
          <w:lang w:eastAsia="zh-CN"/>
        </w:rPr>
        <w:t>R</w:t>
      </w:r>
      <w:r w:rsidR="005569FB">
        <w:rPr>
          <w:rFonts w:hint="eastAsia"/>
          <w:lang w:eastAsia="zh-CN"/>
        </w:rPr>
        <w:t>esources</w:t>
      </w:r>
      <w:bookmarkEnd w:id="2"/>
    </w:p>
    <w:p w14:paraId="14202651" w14:textId="41A97984" w:rsidR="001C3EFB" w:rsidRDefault="001C3EFB" w:rsidP="007C4A5F">
      <w:pPr>
        <w:pStyle w:val="ZDISCLAIMER"/>
        <w:spacing w:before="120"/>
        <w:rPr>
          <w:rFonts w:hint="eastAsia"/>
          <w:lang w:val="en-US" w:eastAsia="zh-CN"/>
        </w:rPr>
      </w:pPr>
      <w:r>
        <w:rPr>
          <w:rFonts w:hint="eastAsia"/>
          <w:lang w:val="en-US" w:eastAsia="zh-CN"/>
        </w:rPr>
        <w:t xml:space="preserve">The Virtual Observe Notify Object </w:t>
      </w:r>
      <w:r>
        <w:rPr>
          <w:lang w:val="en-US" w:eastAsia="zh-CN"/>
        </w:rPr>
        <w:t xml:space="preserve">provides a function to observe multiple resources which are across multiple objects or in the same object instance. </w:t>
      </w:r>
      <w:r w:rsidRPr="001C3EFB">
        <w:rPr>
          <w:lang w:val="en-US" w:eastAsia="zh-CN"/>
        </w:rPr>
        <w:t xml:space="preserve">This object is special in that its </w:t>
      </w:r>
      <w:r>
        <w:rPr>
          <w:lang w:val="en-US" w:eastAsia="zh-CN"/>
        </w:rPr>
        <w:t xml:space="preserve">Observe </w:t>
      </w:r>
      <w:r w:rsidRPr="001C3EFB">
        <w:rPr>
          <w:lang w:val="en-US" w:eastAsia="zh-CN"/>
        </w:rPr>
        <w:t xml:space="preserve">operations on </w:t>
      </w:r>
      <w:r>
        <w:rPr>
          <w:lang w:val="en-US" w:eastAsia="zh-CN"/>
        </w:rPr>
        <w:t xml:space="preserve">multiple </w:t>
      </w:r>
      <w:r w:rsidRPr="001C3EFB">
        <w:rPr>
          <w:lang w:val="en-US" w:eastAsia="zh-CN"/>
        </w:rPr>
        <w:t xml:space="preserve">resources are implemented </w:t>
      </w:r>
      <w:r>
        <w:rPr>
          <w:lang w:val="en-US" w:eastAsia="zh-CN"/>
        </w:rPr>
        <w:t>by using the W</w:t>
      </w:r>
      <w:r w:rsidRPr="001C3EFB">
        <w:rPr>
          <w:lang w:val="en-US" w:eastAsia="zh-CN"/>
        </w:rPr>
        <w:t>rite operation.</w:t>
      </w:r>
    </w:p>
    <w:p w14:paraId="1136E142" w14:textId="169D1C47" w:rsidR="005503DE" w:rsidRPr="003302BF" w:rsidRDefault="00F77FC1" w:rsidP="003302BF">
      <w:pPr>
        <w:pStyle w:val="ZDISCLAIMER"/>
        <w:spacing w:before="120"/>
      </w:pPr>
      <w:r>
        <w:t>For example, t</w:t>
      </w:r>
      <w:r w:rsidR="000F2772" w:rsidRPr="003302BF">
        <w:t>he LwM2M Server want</w:t>
      </w:r>
      <w:r>
        <w:t>s</w:t>
      </w:r>
      <w:r w:rsidR="000F2772" w:rsidRPr="003302BF">
        <w:t xml:space="preserve"> to </w:t>
      </w:r>
      <w:r w:rsidR="00676B28">
        <w:t>observe</w:t>
      </w:r>
      <w:r w:rsidR="000F2772" w:rsidRPr="003302BF">
        <w:t xml:space="preserve"> the Radio Signal Strength</w:t>
      </w:r>
      <w:r w:rsidR="008F2033">
        <w:t xml:space="preserve"> (/4/0/2)</w:t>
      </w:r>
      <w:r w:rsidR="000F2772" w:rsidRPr="003302BF">
        <w:t xml:space="preserve"> </w:t>
      </w:r>
      <w:r w:rsidR="008F2033">
        <w:t xml:space="preserve">and Batter Level(/3/0/9) </w:t>
      </w:r>
      <w:r w:rsidR="00676B28">
        <w:t xml:space="preserve">resources. The conditions of the observation are set that </w:t>
      </w:r>
      <w:r w:rsidR="008F2033">
        <w:t>the Radio Signal Strength is less than -120dBm</w:t>
      </w:r>
      <w:r w:rsidR="00676B28">
        <w:rPr>
          <w:rFonts w:hint="eastAsia"/>
          <w:lang w:eastAsia="zh-CN"/>
        </w:rPr>
        <w:t xml:space="preserve"> and</w:t>
      </w:r>
      <w:r w:rsidR="008F2033">
        <w:rPr>
          <w:rFonts w:hint="eastAsia"/>
          <w:lang w:eastAsia="zh-CN"/>
        </w:rPr>
        <w:t xml:space="preserve"> the Battery Level is less than 50%</w:t>
      </w:r>
      <w:r w:rsidR="000F2772" w:rsidRPr="003302BF">
        <w:t>.</w:t>
      </w:r>
    </w:p>
    <w:p w14:paraId="016C4BEA" w14:textId="34E830BC" w:rsidR="00EE4701" w:rsidRDefault="00621201" w:rsidP="008F2033">
      <w:pPr>
        <w:rPr>
          <w:lang w:eastAsia="zh-CN"/>
        </w:rPr>
      </w:pPr>
      <w:r>
        <w:rPr>
          <w:lang w:eastAsia="ko-KR"/>
        </w:rPr>
        <w:t xml:space="preserve">Figure </w:t>
      </w:r>
      <w:r>
        <w:rPr>
          <w:rFonts w:hint="eastAsia"/>
          <w:lang w:eastAsia="zh-CN"/>
        </w:rPr>
        <w:t>1</w:t>
      </w:r>
      <w:r>
        <w:rPr>
          <w:lang w:eastAsia="ko-KR"/>
        </w:rPr>
        <w:t xml:space="preserve"> </w:t>
      </w:r>
      <w:r w:rsidRPr="00650AD3">
        <w:rPr>
          <w:lang w:eastAsia="ko-KR"/>
        </w:rPr>
        <w:t xml:space="preserve">shows an example </w:t>
      </w:r>
      <w:r w:rsidR="00CC1FA7">
        <w:rPr>
          <w:lang w:eastAsia="ko-KR"/>
        </w:rPr>
        <w:t xml:space="preserve">flow </w:t>
      </w:r>
      <w:r w:rsidRPr="00650AD3">
        <w:rPr>
          <w:lang w:eastAsia="ko-KR"/>
        </w:rPr>
        <w:t xml:space="preserve">where the </w:t>
      </w:r>
      <w:r w:rsidR="00676B28">
        <w:rPr>
          <w:lang w:eastAsia="ko-KR"/>
        </w:rPr>
        <w:t>LwM2M Server observe multiple</w:t>
      </w:r>
      <w:r w:rsidRPr="00650AD3">
        <w:rPr>
          <w:lang w:eastAsia="ko-KR"/>
        </w:rPr>
        <w:t xml:space="preserve"> </w:t>
      </w:r>
      <w:r>
        <w:t>r</w:t>
      </w:r>
      <w:r w:rsidRPr="00621201">
        <w:t>esources</w:t>
      </w:r>
    </w:p>
    <w:p w14:paraId="32A9068F" w14:textId="594D96D7" w:rsidR="00EE4701" w:rsidRDefault="00143BC4" w:rsidP="00621201">
      <w:pPr>
        <w:pStyle w:val="ZDISCLAIMER"/>
        <w:spacing w:before="120"/>
        <w:jc w:val="center"/>
        <w:rPr>
          <w:lang w:eastAsia="zh-CN"/>
        </w:rPr>
      </w:pPr>
      <w:r>
        <w:object w:dxaOrig="4560" w:dyaOrig="2580" w14:anchorId="1B139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8.1pt;height:129pt" o:ole="">
            <v:imagedata r:id="rId10" o:title=""/>
          </v:shape>
          <o:OLEObject Type="Embed" ProgID="Visio.Drawing.15" ShapeID="_x0000_i1027" DrawAspect="Content" ObjectID="_1598253949" r:id="rId11"/>
        </w:object>
      </w:r>
    </w:p>
    <w:p w14:paraId="196D586C" w14:textId="31F0F4A3" w:rsidR="00AC4257" w:rsidRPr="00621201" w:rsidRDefault="00AC4257" w:rsidP="00621201">
      <w:pPr>
        <w:pStyle w:val="ZDISCLAIMER"/>
        <w:spacing w:before="120"/>
        <w:jc w:val="center"/>
        <w:rPr>
          <w:b/>
          <w:lang w:eastAsia="zh-CN"/>
        </w:rPr>
      </w:pPr>
      <w:r w:rsidRPr="00621201">
        <w:rPr>
          <w:rFonts w:hint="eastAsia"/>
          <w:b/>
          <w:lang w:eastAsia="zh-CN"/>
        </w:rPr>
        <w:t xml:space="preserve">Figure 1: </w:t>
      </w:r>
      <w:r w:rsidRPr="00621201">
        <w:rPr>
          <w:b/>
        </w:rPr>
        <w:t xml:space="preserve">LwM2M </w:t>
      </w:r>
      <w:r w:rsidR="00676B28">
        <w:rPr>
          <w:b/>
        </w:rPr>
        <w:t>Server Observe Multiple Resources</w:t>
      </w:r>
    </w:p>
    <w:p w14:paraId="12E5D641" w14:textId="13AAF497" w:rsidR="00AC4257" w:rsidRPr="00CC1FA7" w:rsidRDefault="00AC4257" w:rsidP="00AC4257">
      <w:pPr>
        <w:rPr>
          <w:lang w:val="en-US"/>
        </w:rPr>
      </w:pPr>
      <w:r>
        <w:rPr>
          <w:rFonts w:hint="eastAsia"/>
          <w:lang w:eastAsia="zh-CN"/>
        </w:rPr>
        <w:t xml:space="preserve">Step 1: The LwM2M Server sends the </w:t>
      </w:r>
      <w:r w:rsidR="00CC7F57">
        <w:rPr>
          <w:lang w:eastAsia="zh-CN"/>
        </w:rPr>
        <w:t>Write</w:t>
      </w:r>
      <w:r>
        <w:rPr>
          <w:rFonts w:hint="eastAsia"/>
          <w:lang w:eastAsia="zh-CN"/>
        </w:rPr>
        <w:t xml:space="preserve"> request to LwM2M </w:t>
      </w:r>
      <w:r>
        <w:rPr>
          <w:lang w:eastAsia="zh-CN"/>
        </w:rPr>
        <w:t xml:space="preserve">Client </w:t>
      </w:r>
      <w:r w:rsidR="00DC3A39" w:rsidRPr="008E7BB2">
        <w:t xml:space="preserve">to change the value of </w:t>
      </w:r>
      <w:r w:rsidR="00DC3A39">
        <w:t xml:space="preserve">the </w:t>
      </w:r>
      <w:r w:rsidR="00CC1FA7">
        <w:rPr>
          <w:lang w:eastAsia="zh-CN"/>
        </w:rPr>
        <w:t>Resource /22/0/0</w:t>
      </w:r>
      <w:r w:rsidR="00EF7D90">
        <w:rPr>
          <w:lang w:eastAsia="zh-CN"/>
        </w:rPr>
        <w:t xml:space="preserve"> (</w:t>
      </w:r>
      <w:r w:rsidR="00CC1FA7" w:rsidRPr="00CC1FA7">
        <w:rPr>
          <w:lang w:val="en-US"/>
        </w:rPr>
        <w:t>ObserveLinks</w:t>
      </w:r>
      <w:r w:rsidR="00EF7D90">
        <w:rPr>
          <w:lang w:eastAsia="zh-CN"/>
        </w:rPr>
        <w:t>)</w:t>
      </w:r>
      <w:r>
        <w:rPr>
          <w:rFonts w:hint="eastAsia"/>
          <w:lang w:eastAsia="zh-CN"/>
        </w:rPr>
        <w:t xml:space="preserve">. </w:t>
      </w:r>
      <w:r w:rsidR="00C076AF" w:rsidRPr="008E7BB2">
        <w:t xml:space="preserve">The </w:t>
      </w:r>
      <w:r w:rsidR="00C076AF">
        <w:t xml:space="preserve">request </w:t>
      </w:r>
      <w:r w:rsidR="00C076AF" w:rsidRPr="008E7BB2">
        <w:t xml:space="preserve">payload is a </w:t>
      </w:r>
      <w:r w:rsidR="00143BC4">
        <w:t>array</w:t>
      </w:r>
      <w:r w:rsidR="00C076AF" w:rsidRPr="008E7BB2">
        <w:t xml:space="preserve"> of application/link-format CoRE Links </w:t>
      </w:r>
      <w:r w:rsidR="00143BC4" w:rsidRPr="009D4A49">
        <w:rPr>
          <w:rFonts w:eastAsia="Calibri"/>
          <w:sz w:val="18"/>
          <w:szCs w:val="18"/>
        </w:rPr>
        <w:t>where each element points to a resource</w:t>
      </w:r>
      <w:r w:rsidR="00143BC4">
        <w:rPr>
          <w:rFonts w:eastAsia="Calibri"/>
          <w:sz w:val="18"/>
          <w:szCs w:val="18"/>
        </w:rPr>
        <w:t xml:space="preserve"> or object instance</w:t>
      </w:r>
      <w:r w:rsidR="00143BC4" w:rsidRPr="009D4A49">
        <w:rPr>
          <w:rFonts w:eastAsia="Calibri"/>
          <w:sz w:val="18"/>
          <w:szCs w:val="18"/>
        </w:rPr>
        <w:t xml:space="preserve"> to be observed and its observation criteria</w:t>
      </w:r>
      <w:r w:rsidR="00C076AF">
        <w:t>.</w:t>
      </w:r>
      <w:r w:rsidR="00F16CFE">
        <w:t xml:space="preserve"> In this example, the payload is the resources where are </w:t>
      </w:r>
      <w:r w:rsidR="00F16CFE" w:rsidRPr="003302BF">
        <w:t>Radio Signal Strength</w:t>
      </w:r>
      <w:r w:rsidR="00F16CFE">
        <w:t xml:space="preserve"> (/4/0/2)</w:t>
      </w:r>
      <w:r w:rsidR="00F16CFE" w:rsidRPr="003302BF">
        <w:t xml:space="preserve"> </w:t>
      </w:r>
      <w:r w:rsidR="00F16CFE">
        <w:t>and Batter Level</w:t>
      </w:r>
      <w:r w:rsidR="00F81819">
        <w:t xml:space="preserve"> </w:t>
      </w:r>
      <w:r w:rsidR="00F16CFE">
        <w:t>(/3/0/9)</w:t>
      </w:r>
      <w:r w:rsidR="00CC1FA7">
        <w:t xml:space="preserve"> with their “lt” Attributes</w:t>
      </w:r>
      <w:r w:rsidR="00F16CFE">
        <w:t>.</w:t>
      </w:r>
    </w:p>
    <w:p w14:paraId="1659417D" w14:textId="77777777" w:rsidR="00AC4257" w:rsidRDefault="00AC4257" w:rsidP="00AC4257">
      <w:pPr>
        <w:rPr>
          <w:lang w:eastAsia="zh-CN"/>
        </w:rPr>
      </w:pPr>
      <w:r>
        <w:rPr>
          <w:rFonts w:hint="eastAsia"/>
          <w:lang w:eastAsia="zh-CN"/>
        </w:rPr>
        <w:t xml:space="preserve">Step 2: The LwM2M Client sends the ACK to the </w:t>
      </w:r>
      <w:r w:rsidR="00F81819">
        <w:rPr>
          <w:lang w:eastAsia="zh-CN"/>
        </w:rPr>
        <w:t>LwM2M S</w:t>
      </w:r>
      <w:r>
        <w:rPr>
          <w:rFonts w:hint="eastAsia"/>
          <w:lang w:eastAsia="zh-CN"/>
        </w:rPr>
        <w:t>erver.</w:t>
      </w:r>
    </w:p>
    <w:p w14:paraId="79320746" w14:textId="0E315BE2" w:rsidR="00AC4257" w:rsidRPr="00DC3A39" w:rsidRDefault="00AC4257" w:rsidP="00AC4257">
      <w:pPr>
        <w:rPr>
          <w:lang w:val="en-US"/>
        </w:rPr>
      </w:pPr>
      <w:r>
        <w:rPr>
          <w:rFonts w:hint="eastAsia"/>
          <w:lang w:eastAsia="zh-CN"/>
        </w:rPr>
        <w:t xml:space="preserve">Step 3: </w:t>
      </w:r>
      <w:r w:rsidR="00F81819">
        <w:rPr>
          <w:rFonts w:hint="eastAsia"/>
          <w:lang w:eastAsia="zh-CN"/>
        </w:rPr>
        <w:t xml:space="preserve">The LwM2M Server sends the </w:t>
      </w:r>
      <w:r w:rsidR="00F81819">
        <w:rPr>
          <w:lang w:eastAsia="zh-CN"/>
        </w:rPr>
        <w:t>Write-attribute request to</w:t>
      </w:r>
      <w:r w:rsidR="00F81819">
        <w:rPr>
          <w:rFonts w:hint="eastAsia"/>
          <w:lang w:eastAsia="zh-CN"/>
        </w:rPr>
        <w:t xml:space="preserve"> the </w:t>
      </w:r>
      <w:r w:rsidR="00F81819">
        <w:rPr>
          <w:lang w:eastAsia="zh-CN"/>
        </w:rPr>
        <w:t>LwM2M Client</w:t>
      </w:r>
      <w:r w:rsidR="00DC3A39">
        <w:rPr>
          <w:lang w:eastAsia="zh-CN"/>
        </w:rPr>
        <w:t xml:space="preserve"> to update the Attributes</w:t>
      </w:r>
      <w:r w:rsidR="00143BC4">
        <w:rPr>
          <w:lang w:eastAsia="zh-CN"/>
        </w:rPr>
        <w:t xml:space="preserve"> attached to the</w:t>
      </w:r>
      <w:r w:rsidR="00DC3A39">
        <w:rPr>
          <w:lang w:eastAsia="zh-CN"/>
        </w:rPr>
        <w:t xml:space="preserve"> Resource </w:t>
      </w:r>
      <w:r w:rsidR="00DC3A39">
        <w:rPr>
          <w:rFonts w:hint="eastAsia"/>
          <w:lang w:eastAsia="zh-CN"/>
        </w:rPr>
        <w:t>/22/0/1 (</w:t>
      </w:r>
      <w:r w:rsidR="00DC3A39" w:rsidRPr="00DC3A39">
        <w:rPr>
          <w:lang w:val="en-US"/>
        </w:rPr>
        <w:t>Report</w:t>
      </w:r>
      <w:r w:rsidR="00DC3A39">
        <w:rPr>
          <w:rFonts w:hint="eastAsia"/>
          <w:lang w:eastAsia="zh-CN"/>
        </w:rPr>
        <w:t>)</w:t>
      </w:r>
      <w:r>
        <w:rPr>
          <w:rFonts w:hint="eastAsia"/>
          <w:lang w:eastAsia="zh-CN"/>
        </w:rPr>
        <w:t>.</w:t>
      </w:r>
      <w:r w:rsidR="00143BC4">
        <w:rPr>
          <w:lang w:eastAsia="zh-CN"/>
        </w:rPr>
        <w:t xml:space="preserve"> </w:t>
      </w:r>
      <w:r w:rsidR="00143BC4">
        <w:rPr>
          <w:rFonts w:eastAsia="Calibri"/>
          <w:sz w:val="18"/>
          <w:szCs w:val="18"/>
        </w:rPr>
        <w:t xml:space="preserve">This </w:t>
      </w:r>
      <w:r w:rsidR="00143BC4" w:rsidRPr="009D4A49">
        <w:rPr>
          <w:rFonts w:eastAsia="Calibri"/>
          <w:sz w:val="18"/>
          <w:szCs w:val="18"/>
        </w:rPr>
        <w:t xml:space="preserve">resource is populated by the </w:t>
      </w:r>
      <w:r w:rsidR="00143BC4">
        <w:rPr>
          <w:rFonts w:eastAsia="Calibri"/>
          <w:sz w:val="18"/>
          <w:szCs w:val="18"/>
        </w:rPr>
        <w:t>LwM2M C</w:t>
      </w:r>
      <w:r w:rsidR="00143BC4" w:rsidRPr="009D4A49">
        <w:rPr>
          <w:rFonts w:eastAsia="Calibri"/>
          <w:sz w:val="18"/>
          <w:szCs w:val="18"/>
        </w:rPr>
        <w:t>lient each time an observed resource from ObserveLinks meets its observation criteria</w:t>
      </w:r>
      <w:r w:rsidR="00143BC4">
        <w:rPr>
          <w:rFonts w:eastAsia="Calibri"/>
          <w:sz w:val="18"/>
          <w:szCs w:val="18"/>
        </w:rPr>
        <w:t>.</w:t>
      </w:r>
    </w:p>
    <w:p w14:paraId="789E39A9" w14:textId="2CEEE5EB" w:rsidR="005503DE" w:rsidRPr="00143BC4" w:rsidRDefault="00F81819" w:rsidP="000C0DEB">
      <w:pPr>
        <w:rPr>
          <w:rFonts w:hint="eastAsia"/>
          <w:lang w:eastAsia="zh-CN"/>
        </w:rPr>
      </w:pPr>
      <w:r>
        <w:rPr>
          <w:rFonts w:hint="eastAsia"/>
          <w:lang w:eastAsia="zh-CN"/>
        </w:rPr>
        <w:t xml:space="preserve">Step </w:t>
      </w:r>
      <w:r>
        <w:rPr>
          <w:lang w:eastAsia="zh-CN"/>
        </w:rPr>
        <w:t>4</w:t>
      </w:r>
      <w:r>
        <w:rPr>
          <w:rFonts w:hint="eastAsia"/>
          <w:lang w:eastAsia="zh-CN"/>
        </w:rPr>
        <w:t xml:space="preserve">: The LwM2M Client sends the ACK to the </w:t>
      </w:r>
      <w:r>
        <w:rPr>
          <w:lang w:eastAsia="zh-CN"/>
        </w:rPr>
        <w:t>LwM2M S</w:t>
      </w:r>
      <w:r>
        <w:rPr>
          <w:rFonts w:hint="eastAsia"/>
          <w:lang w:eastAsia="zh-CN"/>
        </w:rPr>
        <w:t>erver.</w:t>
      </w:r>
    </w:p>
    <w:p w14:paraId="0D0CDB85" w14:textId="1BFB6A1A" w:rsidR="00B85D4D" w:rsidRPr="00984024" w:rsidRDefault="00B85D4D" w:rsidP="00B85D4D">
      <w:pPr>
        <w:pStyle w:val="2"/>
        <w:numPr>
          <w:ilvl w:val="1"/>
          <w:numId w:val="14"/>
        </w:numPr>
        <w:rPr>
          <w:lang w:eastAsia="zh-CN"/>
        </w:rPr>
      </w:pPr>
      <w:r>
        <w:rPr>
          <w:lang w:eastAsia="zh-CN"/>
        </w:rPr>
        <w:t>Notify</w:t>
      </w:r>
      <w:r>
        <w:rPr>
          <w:rFonts w:hint="eastAsia"/>
          <w:lang w:eastAsia="zh-CN"/>
        </w:rPr>
        <w:t xml:space="preserve"> </w:t>
      </w:r>
      <w:r>
        <w:rPr>
          <w:lang w:eastAsia="zh-CN"/>
        </w:rPr>
        <w:t>Multiple R</w:t>
      </w:r>
      <w:r>
        <w:rPr>
          <w:rFonts w:hint="eastAsia"/>
          <w:lang w:eastAsia="zh-CN"/>
        </w:rPr>
        <w:t>esources</w:t>
      </w:r>
    </w:p>
    <w:p w14:paraId="414E361D" w14:textId="5D412794" w:rsidR="00B85D4D" w:rsidRDefault="00143BC4" w:rsidP="00B85D4D">
      <w:pPr>
        <w:pStyle w:val="ZDISCLAIMER"/>
        <w:spacing w:before="120"/>
      </w:pPr>
      <w:r>
        <w:rPr>
          <w:lang w:val="en-US"/>
        </w:rPr>
        <w:t>After m</w:t>
      </w:r>
      <w:r w:rsidR="00B85D4D">
        <w:rPr>
          <w:lang w:val="en-US"/>
        </w:rPr>
        <w:t xml:space="preserve">ultiple resources across </w:t>
      </w:r>
      <w:r>
        <w:rPr>
          <w:lang w:val="en-US"/>
        </w:rPr>
        <w:t xml:space="preserve">different objects or in one </w:t>
      </w:r>
      <w:r w:rsidR="00B85D4D">
        <w:rPr>
          <w:lang w:val="en-US"/>
        </w:rPr>
        <w:t xml:space="preserve">object instance </w:t>
      </w:r>
      <w:r>
        <w:rPr>
          <w:lang w:val="en-US"/>
        </w:rPr>
        <w:t>are observed by the LwM2M Server, the LwM2M Server wants</w:t>
      </w:r>
      <w:r w:rsidR="00B85D4D">
        <w:rPr>
          <w:lang w:val="en-US"/>
        </w:rPr>
        <w:t xml:space="preserve"> </w:t>
      </w:r>
      <w:r>
        <w:rPr>
          <w:lang w:val="en-US"/>
        </w:rPr>
        <w:t>to receive these resources in one notification each time</w:t>
      </w:r>
      <w:r w:rsidR="00B42A6D">
        <w:rPr>
          <w:lang w:val="en-US"/>
        </w:rPr>
        <w:t xml:space="preserve">. So the LwM2M Server obtain these resources through observing the Resource </w:t>
      </w:r>
      <w:r w:rsidR="00B42A6D">
        <w:rPr>
          <w:rFonts w:hint="eastAsia"/>
          <w:lang w:eastAsia="zh-CN"/>
        </w:rPr>
        <w:t>/22/0/1 (</w:t>
      </w:r>
      <w:r w:rsidR="00B42A6D" w:rsidRPr="00DC3A39">
        <w:rPr>
          <w:lang w:val="en-US"/>
        </w:rPr>
        <w:t>Report</w:t>
      </w:r>
      <w:r w:rsidR="00B42A6D">
        <w:rPr>
          <w:rFonts w:hint="eastAsia"/>
          <w:lang w:eastAsia="zh-CN"/>
        </w:rPr>
        <w:t>)</w:t>
      </w:r>
      <w:r w:rsidR="00B42A6D">
        <w:rPr>
          <w:lang w:eastAsia="zh-CN"/>
        </w:rPr>
        <w:t>.</w:t>
      </w:r>
    </w:p>
    <w:p w14:paraId="4A3B197F" w14:textId="4E76C48B" w:rsidR="00B85D4D" w:rsidRDefault="00B85D4D" w:rsidP="00B85D4D">
      <w:pPr>
        <w:rPr>
          <w:lang w:eastAsia="zh-CN"/>
        </w:rPr>
      </w:pPr>
      <w:r>
        <w:rPr>
          <w:lang w:eastAsia="ko-KR"/>
        </w:rPr>
        <w:t xml:space="preserve">Figure </w:t>
      </w:r>
      <w:r w:rsidR="00B42A6D">
        <w:rPr>
          <w:rFonts w:hint="eastAsia"/>
          <w:lang w:eastAsia="zh-CN"/>
        </w:rPr>
        <w:t>2</w:t>
      </w:r>
      <w:r>
        <w:rPr>
          <w:lang w:eastAsia="ko-KR"/>
        </w:rPr>
        <w:t xml:space="preserve"> </w:t>
      </w:r>
      <w:r w:rsidRPr="00650AD3">
        <w:rPr>
          <w:lang w:eastAsia="ko-KR"/>
        </w:rPr>
        <w:t xml:space="preserve">shows an example </w:t>
      </w:r>
      <w:r>
        <w:rPr>
          <w:lang w:eastAsia="ko-KR"/>
        </w:rPr>
        <w:t xml:space="preserve">flow </w:t>
      </w:r>
      <w:r w:rsidRPr="00650AD3">
        <w:rPr>
          <w:lang w:eastAsia="ko-KR"/>
        </w:rPr>
        <w:t xml:space="preserve">where the </w:t>
      </w:r>
      <w:r w:rsidR="00B42A6D">
        <w:rPr>
          <w:lang w:eastAsia="ko-KR"/>
        </w:rPr>
        <w:t xml:space="preserve">LwM2M </w:t>
      </w:r>
      <w:r w:rsidRPr="00650AD3">
        <w:rPr>
          <w:lang w:eastAsia="ko-KR"/>
        </w:rPr>
        <w:t xml:space="preserve">Client </w:t>
      </w:r>
      <w:r>
        <w:rPr>
          <w:rFonts w:hint="eastAsia"/>
          <w:lang w:eastAsia="zh-CN"/>
        </w:rPr>
        <w:t>reports</w:t>
      </w:r>
      <w:r w:rsidRPr="00650AD3">
        <w:rPr>
          <w:lang w:eastAsia="ko-KR"/>
        </w:rPr>
        <w:t xml:space="preserve"> </w:t>
      </w:r>
      <w:r w:rsidR="00B42A6D">
        <w:rPr>
          <w:lang w:eastAsia="ko-KR"/>
        </w:rPr>
        <w:t xml:space="preserve">multiple </w:t>
      </w:r>
      <w:r>
        <w:t>r</w:t>
      </w:r>
      <w:r w:rsidRPr="00621201">
        <w:t>esources</w:t>
      </w:r>
      <w:r w:rsidR="00B42A6D">
        <w:t xml:space="preserve"> in a</w:t>
      </w:r>
      <w:r w:rsidRPr="00621201">
        <w:t xml:space="preserve"> </w:t>
      </w:r>
      <w:r>
        <w:t>notification message</w:t>
      </w:r>
      <w:r>
        <w:rPr>
          <w:rFonts w:hint="eastAsia"/>
          <w:lang w:eastAsia="zh-CN"/>
        </w:rPr>
        <w:t>.</w:t>
      </w:r>
    </w:p>
    <w:p w14:paraId="584E05F6" w14:textId="1F2A36EE" w:rsidR="00B85D4D" w:rsidRDefault="00B42A6D" w:rsidP="00B85D4D">
      <w:pPr>
        <w:pStyle w:val="ZDISCLAIMER"/>
        <w:spacing w:before="120"/>
        <w:jc w:val="center"/>
        <w:rPr>
          <w:lang w:eastAsia="zh-CN"/>
        </w:rPr>
      </w:pPr>
      <w:r>
        <w:object w:dxaOrig="5056" w:dyaOrig="2295" w14:anchorId="42AA6D27">
          <v:shape id="_x0000_i1028" type="#_x0000_t75" style="width:252.85pt;height:114.6pt" o:ole="">
            <v:imagedata r:id="rId12" o:title=""/>
          </v:shape>
          <o:OLEObject Type="Embed" ProgID="Visio.Drawing.15" ShapeID="_x0000_i1028" DrawAspect="Content" ObjectID="_1598253950" r:id="rId13"/>
        </w:object>
      </w:r>
    </w:p>
    <w:p w14:paraId="44478CA1" w14:textId="7EBB90C7" w:rsidR="00B85D4D" w:rsidRPr="00621201" w:rsidRDefault="00B42A6D" w:rsidP="00B85D4D">
      <w:pPr>
        <w:pStyle w:val="ZDISCLAIMER"/>
        <w:spacing w:before="120"/>
        <w:jc w:val="center"/>
        <w:rPr>
          <w:b/>
          <w:lang w:eastAsia="zh-CN"/>
        </w:rPr>
      </w:pPr>
      <w:r>
        <w:rPr>
          <w:rFonts w:hint="eastAsia"/>
          <w:b/>
          <w:lang w:eastAsia="zh-CN"/>
        </w:rPr>
        <w:t>Figure 2</w:t>
      </w:r>
      <w:r w:rsidR="00B85D4D" w:rsidRPr="00621201">
        <w:rPr>
          <w:rFonts w:hint="eastAsia"/>
          <w:b/>
          <w:lang w:eastAsia="zh-CN"/>
        </w:rPr>
        <w:t xml:space="preserve">: </w:t>
      </w:r>
      <w:r w:rsidR="00B85D4D" w:rsidRPr="00621201">
        <w:rPr>
          <w:b/>
        </w:rPr>
        <w:t xml:space="preserve">LwM2M Client Reports </w:t>
      </w:r>
      <w:r>
        <w:rPr>
          <w:b/>
        </w:rPr>
        <w:t xml:space="preserve">Multiple </w:t>
      </w:r>
      <w:r w:rsidR="00B85D4D">
        <w:rPr>
          <w:b/>
        </w:rPr>
        <w:t xml:space="preserve">Resources in </w:t>
      </w:r>
      <w:r>
        <w:rPr>
          <w:b/>
        </w:rPr>
        <w:t>a</w:t>
      </w:r>
      <w:r w:rsidR="00B85D4D">
        <w:rPr>
          <w:b/>
        </w:rPr>
        <w:t xml:space="preserve"> Notification Message</w:t>
      </w:r>
    </w:p>
    <w:p w14:paraId="7CAE20EB" w14:textId="0A48DCA6" w:rsidR="00B42A6D" w:rsidRDefault="00B42A6D" w:rsidP="00B85D4D">
      <w:pPr>
        <w:rPr>
          <w:lang w:eastAsia="zh-CN"/>
        </w:rPr>
      </w:pPr>
      <w:r>
        <w:rPr>
          <w:rFonts w:hint="eastAsia"/>
          <w:lang w:eastAsia="zh-CN"/>
        </w:rPr>
        <w:t xml:space="preserve">Note: </w:t>
      </w:r>
      <w:r>
        <w:rPr>
          <w:lang w:eastAsia="zh-CN"/>
        </w:rPr>
        <w:t>The LwM2M Server has observed multiple resource through Write operation to the Resource /22/0/0.</w:t>
      </w:r>
    </w:p>
    <w:p w14:paraId="5433658D" w14:textId="0F187840" w:rsidR="00B85D4D" w:rsidRDefault="00B85D4D" w:rsidP="00B85D4D">
      <w:pPr>
        <w:rPr>
          <w:lang w:eastAsia="zh-CN"/>
        </w:rPr>
      </w:pPr>
      <w:r>
        <w:rPr>
          <w:rFonts w:hint="eastAsia"/>
          <w:lang w:eastAsia="zh-CN"/>
        </w:rPr>
        <w:t xml:space="preserve">Step </w:t>
      </w:r>
      <w:r w:rsidR="00B42A6D">
        <w:rPr>
          <w:lang w:eastAsia="zh-CN"/>
        </w:rPr>
        <w:t>1</w:t>
      </w:r>
      <w:r>
        <w:rPr>
          <w:rFonts w:hint="eastAsia"/>
          <w:lang w:eastAsia="zh-CN"/>
        </w:rPr>
        <w:t xml:space="preserve">: The LwM2M Server </w:t>
      </w:r>
      <w:r w:rsidRPr="008E7BB2">
        <w:t xml:space="preserve">initiates an observation request for changes of </w:t>
      </w:r>
      <w:r>
        <w:t xml:space="preserve">the </w:t>
      </w:r>
      <w:r w:rsidRPr="008E7BB2">
        <w:t>Resource</w:t>
      </w:r>
      <w:r>
        <w:t xml:space="preserve"> </w:t>
      </w:r>
      <w:r>
        <w:rPr>
          <w:rFonts w:hint="eastAsia"/>
          <w:lang w:eastAsia="zh-CN"/>
        </w:rPr>
        <w:t>/22/0/1</w:t>
      </w:r>
      <w:r>
        <w:rPr>
          <w:lang w:eastAsia="zh-CN"/>
        </w:rPr>
        <w:t xml:space="preserve"> within the</w:t>
      </w:r>
      <w:r>
        <w:rPr>
          <w:rFonts w:hint="eastAsia"/>
          <w:lang w:eastAsia="zh-CN"/>
        </w:rPr>
        <w:t xml:space="preserve"> </w:t>
      </w:r>
      <w:r>
        <w:rPr>
          <w:lang w:eastAsia="zh-CN"/>
        </w:rPr>
        <w:t>LwM2M Client</w:t>
      </w:r>
      <w:r>
        <w:rPr>
          <w:rFonts w:hint="eastAsia"/>
          <w:lang w:eastAsia="zh-CN"/>
        </w:rPr>
        <w:t>.</w:t>
      </w:r>
    </w:p>
    <w:p w14:paraId="52CBAE89" w14:textId="36CC0B8F" w:rsidR="00B85D4D" w:rsidRDefault="00B85D4D" w:rsidP="00B85D4D">
      <w:pPr>
        <w:rPr>
          <w:lang w:eastAsia="zh-CN"/>
        </w:rPr>
      </w:pPr>
      <w:r>
        <w:rPr>
          <w:rFonts w:hint="eastAsia"/>
          <w:lang w:eastAsia="zh-CN"/>
        </w:rPr>
        <w:t xml:space="preserve">Step </w:t>
      </w:r>
      <w:r w:rsidR="00B42A6D">
        <w:rPr>
          <w:lang w:eastAsia="zh-CN"/>
        </w:rPr>
        <w:t>2</w:t>
      </w:r>
      <w:r>
        <w:rPr>
          <w:rFonts w:hint="eastAsia"/>
          <w:lang w:eastAsia="zh-CN"/>
        </w:rPr>
        <w:t xml:space="preserve">: The LwM2M Client sends the ACK to the </w:t>
      </w:r>
      <w:r>
        <w:rPr>
          <w:lang w:eastAsia="zh-CN"/>
        </w:rPr>
        <w:t>LwM2M S</w:t>
      </w:r>
      <w:r>
        <w:rPr>
          <w:rFonts w:hint="eastAsia"/>
          <w:lang w:eastAsia="zh-CN"/>
        </w:rPr>
        <w:t>erver.</w:t>
      </w:r>
    </w:p>
    <w:p w14:paraId="575B4F4F" w14:textId="6A96BAE9" w:rsidR="00B85D4D" w:rsidRDefault="00B85D4D" w:rsidP="00B85D4D">
      <w:pPr>
        <w:rPr>
          <w:lang w:eastAsia="zh-CN"/>
        </w:rPr>
      </w:pPr>
      <w:r>
        <w:rPr>
          <w:rFonts w:hint="eastAsia"/>
          <w:lang w:eastAsia="zh-CN"/>
        </w:rPr>
        <w:t xml:space="preserve">Step </w:t>
      </w:r>
      <w:r w:rsidR="00B42A6D">
        <w:rPr>
          <w:lang w:eastAsia="zh-CN"/>
        </w:rPr>
        <w:t>3</w:t>
      </w:r>
      <w:r>
        <w:rPr>
          <w:rFonts w:hint="eastAsia"/>
          <w:lang w:eastAsia="zh-CN"/>
        </w:rPr>
        <w:t xml:space="preserve">: The LwM2M Client sends the </w:t>
      </w:r>
      <w:r>
        <w:rPr>
          <w:lang w:eastAsia="zh-CN"/>
        </w:rPr>
        <w:t>Notify</w:t>
      </w:r>
      <w:r>
        <w:rPr>
          <w:rFonts w:hint="eastAsia"/>
          <w:lang w:eastAsia="zh-CN"/>
        </w:rPr>
        <w:t xml:space="preserve"> message to the LwM2M Server.</w:t>
      </w:r>
      <w:r>
        <w:rPr>
          <w:lang w:eastAsia="zh-CN"/>
        </w:rPr>
        <w:t xml:space="preserve"> The Report R</w:t>
      </w:r>
      <w:r w:rsidRPr="000C0DEB">
        <w:rPr>
          <w:lang w:eastAsia="zh-CN"/>
        </w:rPr>
        <w:t xml:space="preserve">esource is populated by the </w:t>
      </w:r>
      <w:r>
        <w:rPr>
          <w:lang w:eastAsia="zh-CN"/>
        </w:rPr>
        <w:t>LwM2M C</w:t>
      </w:r>
      <w:r w:rsidRPr="000C0DEB">
        <w:rPr>
          <w:lang w:eastAsia="zh-CN"/>
        </w:rPr>
        <w:t xml:space="preserve">lient each time an observed resource from ObserveLinks </w:t>
      </w:r>
      <w:r>
        <w:rPr>
          <w:lang w:eastAsia="zh-CN"/>
        </w:rPr>
        <w:t xml:space="preserve">Resource </w:t>
      </w:r>
      <w:r w:rsidRPr="000C0DEB">
        <w:rPr>
          <w:lang w:eastAsia="zh-CN"/>
        </w:rPr>
        <w:t>meets its observation criteria, thereby r</w:t>
      </w:r>
      <w:r>
        <w:rPr>
          <w:lang w:eastAsia="zh-CN"/>
        </w:rPr>
        <w:t>esulting in a notification to the LwM2M Server that is observing Report R</w:t>
      </w:r>
      <w:r w:rsidRPr="000C0DEB">
        <w:rPr>
          <w:lang w:eastAsia="zh-CN"/>
        </w:rPr>
        <w:t>esource</w:t>
      </w:r>
      <w:r>
        <w:rPr>
          <w:lang w:eastAsia="zh-CN"/>
        </w:rPr>
        <w:t>.</w:t>
      </w:r>
    </w:p>
    <w:p w14:paraId="5FE0B595" w14:textId="1CBC595E" w:rsidR="00B85D4D" w:rsidRPr="00984024" w:rsidRDefault="00B85D4D" w:rsidP="00B85D4D">
      <w:pPr>
        <w:pStyle w:val="2"/>
        <w:numPr>
          <w:ilvl w:val="1"/>
          <w:numId w:val="14"/>
        </w:numPr>
        <w:rPr>
          <w:lang w:eastAsia="zh-CN"/>
        </w:rPr>
      </w:pPr>
      <w:r>
        <w:rPr>
          <w:lang w:eastAsia="zh-CN"/>
        </w:rPr>
        <w:t xml:space="preserve">Observe Multiple Resources and </w:t>
      </w:r>
      <w:r>
        <w:rPr>
          <w:rFonts w:hint="eastAsia"/>
          <w:lang w:eastAsia="zh-CN"/>
        </w:rPr>
        <w:t>Notify</w:t>
      </w:r>
      <w:r>
        <w:rPr>
          <w:lang w:eastAsia="zh-CN"/>
        </w:rPr>
        <w:t xml:space="preserve"> the Same Resources</w:t>
      </w:r>
    </w:p>
    <w:p w14:paraId="4AA30A9E" w14:textId="02F9B48B" w:rsidR="00B85D4D" w:rsidRDefault="00B85D4D" w:rsidP="00B85D4D">
      <w:pPr>
        <w:pStyle w:val="ZDISCLAIMER"/>
        <w:spacing w:before="120"/>
      </w:pPr>
      <w:r>
        <w:rPr>
          <w:lang w:val="en-US"/>
        </w:rPr>
        <w:t>Multiple resources can be send to the LwM2M Server in one notification message.</w:t>
      </w:r>
      <w:r w:rsidRPr="00A039B6">
        <w:t xml:space="preserve"> </w:t>
      </w:r>
      <w:r>
        <w:rPr>
          <w:lang w:val="en-US"/>
        </w:rPr>
        <w:t>No matter whether these resource are</w:t>
      </w:r>
      <w:r w:rsidRPr="00A039B6">
        <w:rPr>
          <w:lang w:val="en-US"/>
        </w:rPr>
        <w:t xml:space="preserve"> across multip</w:t>
      </w:r>
      <w:r>
        <w:rPr>
          <w:lang w:val="en-US"/>
        </w:rPr>
        <w:t>le objects or in the same</w:t>
      </w:r>
      <w:r w:rsidR="00DE1E79">
        <w:rPr>
          <w:lang w:val="en-US"/>
        </w:rPr>
        <w:t xml:space="preserve"> </w:t>
      </w:r>
      <w:r>
        <w:rPr>
          <w:lang w:val="en-US"/>
        </w:rPr>
        <w:t>object instance</w:t>
      </w:r>
      <w:r w:rsidRPr="00A039B6">
        <w:rPr>
          <w:lang w:val="en-US"/>
        </w:rPr>
        <w:t xml:space="preserve">, there </w:t>
      </w:r>
      <w:r>
        <w:rPr>
          <w:lang w:val="en-US"/>
        </w:rPr>
        <w:t>are</w:t>
      </w:r>
      <w:r w:rsidRPr="00A039B6">
        <w:rPr>
          <w:lang w:val="en-US"/>
        </w:rPr>
        <w:t xml:space="preserve"> no difference in its implementation.</w:t>
      </w:r>
    </w:p>
    <w:p w14:paraId="50B5E73F" w14:textId="7E7CE92A" w:rsidR="00B85D4D" w:rsidRDefault="00B85D4D" w:rsidP="00B85D4D">
      <w:pPr>
        <w:rPr>
          <w:lang w:eastAsia="zh-CN"/>
        </w:rPr>
      </w:pPr>
      <w:r>
        <w:rPr>
          <w:lang w:eastAsia="ko-KR"/>
        </w:rPr>
        <w:t xml:space="preserve">Figure </w:t>
      </w:r>
      <w:r w:rsidR="00DE1E79">
        <w:rPr>
          <w:lang w:eastAsia="zh-CN"/>
        </w:rPr>
        <w:t>3</w:t>
      </w:r>
      <w:r>
        <w:rPr>
          <w:lang w:eastAsia="ko-KR"/>
        </w:rPr>
        <w:t xml:space="preserve"> </w:t>
      </w:r>
      <w:r w:rsidRPr="00650AD3">
        <w:rPr>
          <w:lang w:eastAsia="ko-KR"/>
        </w:rPr>
        <w:t xml:space="preserve">shows an example </w:t>
      </w:r>
      <w:r>
        <w:rPr>
          <w:lang w:eastAsia="ko-KR"/>
        </w:rPr>
        <w:t xml:space="preserve">flow </w:t>
      </w:r>
      <w:r w:rsidRPr="00650AD3">
        <w:rPr>
          <w:lang w:eastAsia="ko-KR"/>
        </w:rPr>
        <w:t xml:space="preserve">where the </w:t>
      </w:r>
      <w:r w:rsidR="00DE1E79">
        <w:rPr>
          <w:lang w:eastAsia="ko-KR"/>
        </w:rPr>
        <w:t>Server observe multiple resources and the Client</w:t>
      </w:r>
      <w:r w:rsidRPr="00650AD3">
        <w:rPr>
          <w:lang w:eastAsia="ko-KR"/>
        </w:rPr>
        <w:t xml:space="preserve"> </w:t>
      </w:r>
      <w:r>
        <w:rPr>
          <w:rFonts w:hint="eastAsia"/>
          <w:lang w:eastAsia="zh-CN"/>
        </w:rPr>
        <w:t>reports</w:t>
      </w:r>
      <w:r w:rsidRPr="00650AD3">
        <w:rPr>
          <w:lang w:eastAsia="ko-KR"/>
        </w:rPr>
        <w:t xml:space="preserve"> </w:t>
      </w:r>
      <w:r w:rsidR="00DE1E79">
        <w:rPr>
          <w:lang w:eastAsia="ko-KR"/>
        </w:rPr>
        <w:t xml:space="preserve">the same </w:t>
      </w:r>
      <w:r>
        <w:t>r</w:t>
      </w:r>
      <w:r w:rsidRPr="00621201">
        <w:t>esources</w:t>
      </w:r>
      <w:r>
        <w:rPr>
          <w:rFonts w:hint="eastAsia"/>
          <w:lang w:eastAsia="zh-CN"/>
        </w:rPr>
        <w:t>.</w:t>
      </w:r>
    </w:p>
    <w:p w14:paraId="6D754169" w14:textId="77777777" w:rsidR="00B85D4D" w:rsidRDefault="00B85D4D" w:rsidP="00B85D4D">
      <w:pPr>
        <w:pStyle w:val="ZDISCLAIMER"/>
        <w:spacing w:before="120"/>
        <w:jc w:val="center"/>
        <w:rPr>
          <w:lang w:eastAsia="zh-CN"/>
        </w:rPr>
      </w:pPr>
      <w:r>
        <w:object w:dxaOrig="5131" w:dyaOrig="4006" w14:anchorId="27C2310E">
          <v:shape id="_x0000_i1025" type="#_x0000_t75" style="width:256.3pt;height:200.45pt" o:ole="">
            <v:imagedata r:id="rId14" o:title=""/>
          </v:shape>
          <o:OLEObject Type="Embed" ProgID="Visio.Drawing.15" ShapeID="_x0000_i1025" DrawAspect="Content" ObjectID="_1598253951" r:id="rId15"/>
        </w:object>
      </w:r>
    </w:p>
    <w:p w14:paraId="465B5E11" w14:textId="4E7645D7" w:rsidR="00B85D4D" w:rsidRPr="00621201" w:rsidRDefault="00CA73CA" w:rsidP="00B85D4D">
      <w:pPr>
        <w:pStyle w:val="ZDISCLAIMER"/>
        <w:spacing w:before="120"/>
        <w:jc w:val="center"/>
        <w:rPr>
          <w:b/>
          <w:lang w:eastAsia="zh-CN"/>
        </w:rPr>
      </w:pPr>
      <w:r>
        <w:rPr>
          <w:rFonts w:hint="eastAsia"/>
          <w:b/>
          <w:lang w:eastAsia="zh-CN"/>
        </w:rPr>
        <w:t>Figure 3</w:t>
      </w:r>
      <w:r w:rsidR="00B85D4D" w:rsidRPr="00621201">
        <w:rPr>
          <w:rFonts w:hint="eastAsia"/>
          <w:b/>
          <w:lang w:eastAsia="zh-CN"/>
        </w:rPr>
        <w:t xml:space="preserve">: </w:t>
      </w:r>
      <w:r w:rsidR="00B85D4D" w:rsidRPr="00621201">
        <w:rPr>
          <w:b/>
        </w:rPr>
        <w:t xml:space="preserve">LwM2M </w:t>
      </w:r>
      <w:r w:rsidR="00DE1E79">
        <w:rPr>
          <w:b/>
        </w:rPr>
        <w:t>Server Observe Multiple Resources and LwM2M Client</w:t>
      </w:r>
      <w:r w:rsidR="00B85D4D" w:rsidRPr="00621201">
        <w:rPr>
          <w:b/>
        </w:rPr>
        <w:t xml:space="preserve"> Reports </w:t>
      </w:r>
      <w:r w:rsidR="00DE1E79">
        <w:rPr>
          <w:b/>
        </w:rPr>
        <w:t xml:space="preserve">the Same </w:t>
      </w:r>
      <w:r w:rsidR="00B85D4D">
        <w:rPr>
          <w:b/>
        </w:rPr>
        <w:t>Resources</w:t>
      </w:r>
    </w:p>
    <w:p w14:paraId="3A349502" w14:textId="68DA874C" w:rsidR="00B85D4D" w:rsidRPr="00CC1FA7" w:rsidRDefault="00B85D4D" w:rsidP="00B85D4D">
      <w:pPr>
        <w:rPr>
          <w:lang w:val="en-US"/>
        </w:rPr>
      </w:pPr>
      <w:r>
        <w:rPr>
          <w:rFonts w:hint="eastAsia"/>
          <w:lang w:eastAsia="zh-CN"/>
        </w:rPr>
        <w:t xml:space="preserve">Step 1: The LwM2M Server sends the </w:t>
      </w:r>
      <w:r>
        <w:rPr>
          <w:lang w:eastAsia="zh-CN"/>
        </w:rPr>
        <w:t>Write</w:t>
      </w:r>
      <w:r>
        <w:rPr>
          <w:rFonts w:hint="eastAsia"/>
          <w:lang w:eastAsia="zh-CN"/>
        </w:rPr>
        <w:t xml:space="preserve"> request to LwM2M </w:t>
      </w:r>
      <w:r>
        <w:rPr>
          <w:lang w:eastAsia="zh-CN"/>
        </w:rPr>
        <w:t xml:space="preserve">Client </w:t>
      </w:r>
      <w:r w:rsidRPr="008E7BB2">
        <w:t xml:space="preserve">to change the value of </w:t>
      </w:r>
      <w:r>
        <w:t xml:space="preserve">the </w:t>
      </w:r>
      <w:r>
        <w:rPr>
          <w:lang w:eastAsia="zh-CN"/>
        </w:rPr>
        <w:t>Resource /22/0/0 (</w:t>
      </w:r>
      <w:r w:rsidRPr="00CC1FA7">
        <w:rPr>
          <w:lang w:val="en-US"/>
        </w:rPr>
        <w:t>ObserveLinks</w:t>
      </w:r>
      <w:r>
        <w:rPr>
          <w:lang w:eastAsia="zh-CN"/>
        </w:rPr>
        <w:t>)</w:t>
      </w:r>
      <w:r>
        <w:rPr>
          <w:rFonts w:hint="eastAsia"/>
          <w:lang w:eastAsia="zh-CN"/>
        </w:rPr>
        <w:t xml:space="preserve">. </w:t>
      </w:r>
      <w:r w:rsidRPr="008E7BB2">
        <w:t xml:space="preserve">The </w:t>
      </w:r>
      <w:r>
        <w:t xml:space="preserve">request </w:t>
      </w:r>
      <w:r w:rsidRPr="008E7BB2">
        <w:t xml:space="preserve">payload is </w:t>
      </w:r>
      <w:r>
        <w:t xml:space="preserve">the </w:t>
      </w:r>
      <w:r w:rsidR="00DE1E79">
        <w:t xml:space="preserve">array of </w:t>
      </w:r>
      <w:r>
        <w:t xml:space="preserve">resources where are </w:t>
      </w:r>
      <w:r w:rsidRPr="003302BF">
        <w:t>Radio Signal Strength</w:t>
      </w:r>
      <w:r>
        <w:t xml:space="preserve"> (/4/0/2)</w:t>
      </w:r>
      <w:r w:rsidRPr="003302BF">
        <w:t xml:space="preserve"> </w:t>
      </w:r>
      <w:r>
        <w:t>and Batter Level (/3/0/9) with their “lt” Attributes.</w:t>
      </w:r>
    </w:p>
    <w:p w14:paraId="0E45379C" w14:textId="77777777" w:rsidR="00B85D4D" w:rsidRDefault="00B85D4D" w:rsidP="00B85D4D">
      <w:pPr>
        <w:rPr>
          <w:lang w:eastAsia="zh-CN"/>
        </w:rPr>
      </w:pPr>
      <w:r>
        <w:rPr>
          <w:rFonts w:hint="eastAsia"/>
          <w:lang w:eastAsia="zh-CN"/>
        </w:rPr>
        <w:t xml:space="preserve">Step 2: The LwM2M Client sends the ACK to the </w:t>
      </w:r>
      <w:r>
        <w:rPr>
          <w:lang w:eastAsia="zh-CN"/>
        </w:rPr>
        <w:t>LwM2M S</w:t>
      </w:r>
      <w:r>
        <w:rPr>
          <w:rFonts w:hint="eastAsia"/>
          <w:lang w:eastAsia="zh-CN"/>
        </w:rPr>
        <w:t>erver.</w:t>
      </w:r>
    </w:p>
    <w:p w14:paraId="107312E6" w14:textId="1C055268" w:rsidR="00B85D4D" w:rsidRPr="00DC3A39" w:rsidRDefault="00B85D4D" w:rsidP="00B85D4D">
      <w:pPr>
        <w:rPr>
          <w:lang w:val="en-US"/>
        </w:rPr>
      </w:pPr>
      <w:r>
        <w:rPr>
          <w:rFonts w:hint="eastAsia"/>
          <w:lang w:eastAsia="zh-CN"/>
        </w:rPr>
        <w:t xml:space="preserve">Step 3: The LwM2M Server sends the </w:t>
      </w:r>
      <w:r>
        <w:rPr>
          <w:lang w:eastAsia="zh-CN"/>
        </w:rPr>
        <w:t>Write-attribute request to</w:t>
      </w:r>
      <w:r>
        <w:rPr>
          <w:rFonts w:hint="eastAsia"/>
          <w:lang w:eastAsia="zh-CN"/>
        </w:rPr>
        <w:t xml:space="preserve"> the </w:t>
      </w:r>
      <w:r>
        <w:rPr>
          <w:lang w:eastAsia="zh-CN"/>
        </w:rPr>
        <w:t>LwM2M Client to update the Attributes</w:t>
      </w:r>
      <w:r w:rsidR="00CA73CA">
        <w:rPr>
          <w:lang w:eastAsia="zh-CN"/>
        </w:rPr>
        <w:t xml:space="preserve"> attached to the</w:t>
      </w:r>
      <w:r>
        <w:rPr>
          <w:lang w:eastAsia="zh-CN"/>
        </w:rPr>
        <w:t xml:space="preserve"> Resource </w:t>
      </w:r>
      <w:r>
        <w:rPr>
          <w:rFonts w:hint="eastAsia"/>
          <w:lang w:eastAsia="zh-CN"/>
        </w:rPr>
        <w:t>/22/0/1 (</w:t>
      </w:r>
      <w:r w:rsidRPr="00DC3A39">
        <w:rPr>
          <w:lang w:val="en-US"/>
        </w:rPr>
        <w:t>Report</w:t>
      </w:r>
      <w:r>
        <w:rPr>
          <w:rFonts w:hint="eastAsia"/>
          <w:lang w:eastAsia="zh-CN"/>
        </w:rPr>
        <w:t>).</w:t>
      </w:r>
    </w:p>
    <w:p w14:paraId="29A8B003" w14:textId="77777777" w:rsidR="00B85D4D" w:rsidRDefault="00B85D4D" w:rsidP="00B85D4D">
      <w:pPr>
        <w:rPr>
          <w:lang w:eastAsia="zh-CN"/>
        </w:rPr>
      </w:pPr>
      <w:r>
        <w:rPr>
          <w:rFonts w:hint="eastAsia"/>
          <w:lang w:eastAsia="zh-CN"/>
        </w:rPr>
        <w:t xml:space="preserve">Step </w:t>
      </w:r>
      <w:r>
        <w:rPr>
          <w:lang w:eastAsia="zh-CN"/>
        </w:rPr>
        <w:t>4</w:t>
      </w:r>
      <w:r>
        <w:rPr>
          <w:rFonts w:hint="eastAsia"/>
          <w:lang w:eastAsia="zh-CN"/>
        </w:rPr>
        <w:t xml:space="preserve">: The LwM2M Client sends the ACK to the </w:t>
      </w:r>
      <w:r>
        <w:rPr>
          <w:lang w:eastAsia="zh-CN"/>
        </w:rPr>
        <w:t>LwM2M S</w:t>
      </w:r>
      <w:r>
        <w:rPr>
          <w:rFonts w:hint="eastAsia"/>
          <w:lang w:eastAsia="zh-CN"/>
        </w:rPr>
        <w:t>erver.</w:t>
      </w:r>
    </w:p>
    <w:p w14:paraId="47752E3E" w14:textId="1337332E" w:rsidR="00B85D4D" w:rsidRDefault="00B85D4D" w:rsidP="00B85D4D">
      <w:pPr>
        <w:rPr>
          <w:lang w:eastAsia="zh-CN"/>
        </w:rPr>
      </w:pPr>
      <w:r>
        <w:rPr>
          <w:rFonts w:hint="eastAsia"/>
          <w:lang w:eastAsia="zh-CN"/>
        </w:rPr>
        <w:t xml:space="preserve">Step </w:t>
      </w:r>
      <w:r>
        <w:rPr>
          <w:lang w:eastAsia="zh-CN"/>
        </w:rPr>
        <w:t>5</w:t>
      </w:r>
      <w:r>
        <w:rPr>
          <w:rFonts w:hint="eastAsia"/>
          <w:lang w:eastAsia="zh-CN"/>
        </w:rPr>
        <w:t xml:space="preserve">: The LwM2M Server </w:t>
      </w:r>
      <w:r w:rsidRPr="008E7BB2">
        <w:t xml:space="preserve">initiates an observation request for </w:t>
      </w:r>
      <w:r>
        <w:t xml:space="preserve">the </w:t>
      </w:r>
      <w:r w:rsidRPr="008E7BB2">
        <w:t>Resource</w:t>
      </w:r>
      <w:r>
        <w:t xml:space="preserve"> </w:t>
      </w:r>
      <w:r>
        <w:rPr>
          <w:rFonts w:hint="eastAsia"/>
          <w:lang w:eastAsia="zh-CN"/>
        </w:rPr>
        <w:t>/22/0/1</w:t>
      </w:r>
      <w:r>
        <w:rPr>
          <w:lang w:eastAsia="zh-CN"/>
        </w:rPr>
        <w:t xml:space="preserve"> within the</w:t>
      </w:r>
      <w:r>
        <w:rPr>
          <w:rFonts w:hint="eastAsia"/>
          <w:lang w:eastAsia="zh-CN"/>
        </w:rPr>
        <w:t xml:space="preserve"> </w:t>
      </w:r>
      <w:r>
        <w:rPr>
          <w:lang w:eastAsia="zh-CN"/>
        </w:rPr>
        <w:t>LwM2M Client</w:t>
      </w:r>
      <w:r>
        <w:rPr>
          <w:rFonts w:hint="eastAsia"/>
          <w:lang w:eastAsia="zh-CN"/>
        </w:rPr>
        <w:t>.</w:t>
      </w:r>
    </w:p>
    <w:p w14:paraId="757BE17A" w14:textId="77777777" w:rsidR="00B85D4D" w:rsidRDefault="00B85D4D" w:rsidP="00B85D4D">
      <w:pPr>
        <w:rPr>
          <w:lang w:eastAsia="zh-CN"/>
        </w:rPr>
      </w:pPr>
      <w:r>
        <w:rPr>
          <w:rFonts w:hint="eastAsia"/>
          <w:lang w:eastAsia="zh-CN"/>
        </w:rPr>
        <w:t xml:space="preserve">Step </w:t>
      </w:r>
      <w:r>
        <w:rPr>
          <w:lang w:eastAsia="zh-CN"/>
        </w:rPr>
        <w:t>6</w:t>
      </w:r>
      <w:r>
        <w:rPr>
          <w:rFonts w:hint="eastAsia"/>
          <w:lang w:eastAsia="zh-CN"/>
        </w:rPr>
        <w:t xml:space="preserve">: The LwM2M Client sends the ACK to the </w:t>
      </w:r>
      <w:r>
        <w:rPr>
          <w:lang w:eastAsia="zh-CN"/>
        </w:rPr>
        <w:t>LwM2M S</w:t>
      </w:r>
      <w:r>
        <w:rPr>
          <w:rFonts w:hint="eastAsia"/>
          <w:lang w:eastAsia="zh-CN"/>
        </w:rPr>
        <w:t>erver.</w:t>
      </w:r>
    </w:p>
    <w:p w14:paraId="366DA791" w14:textId="2AE30A6B" w:rsidR="00B85D4D" w:rsidRPr="000C0DEB" w:rsidRDefault="00B85D4D" w:rsidP="00B85D4D">
      <w:pPr>
        <w:rPr>
          <w:lang w:eastAsia="zh-CN"/>
        </w:rPr>
      </w:pPr>
      <w:r>
        <w:rPr>
          <w:rFonts w:hint="eastAsia"/>
          <w:lang w:eastAsia="zh-CN"/>
        </w:rPr>
        <w:lastRenderedPageBreak/>
        <w:t xml:space="preserve">Step </w:t>
      </w:r>
      <w:r>
        <w:rPr>
          <w:lang w:eastAsia="zh-CN"/>
        </w:rPr>
        <w:t>7</w:t>
      </w:r>
      <w:r>
        <w:rPr>
          <w:rFonts w:hint="eastAsia"/>
          <w:lang w:eastAsia="zh-CN"/>
        </w:rPr>
        <w:t xml:space="preserve">: The LwM2M Client sends the </w:t>
      </w:r>
      <w:r>
        <w:rPr>
          <w:lang w:eastAsia="zh-CN"/>
        </w:rPr>
        <w:t>Notify</w:t>
      </w:r>
      <w:r>
        <w:rPr>
          <w:rFonts w:hint="eastAsia"/>
          <w:lang w:eastAsia="zh-CN"/>
        </w:rPr>
        <w:t xml:space="preserve"> message to the LwM2M Server.</w:t>
      </w:r>
      <w:r>
        <w:rPr>
          <w:lang w:eastAsia="zh-CN"/>
        </w:rPr>
        <w:t xml:space="preserve"> The Report R</w:t>
      </w:r>
      <w:r w:rsidRPr="000C0DEB">
        <w:rPr>
          <w:lang w:eastAsia="zh-CN"/>
        </w:rPr>
        <w:t xml:space="preserve">esource is populated by the </w:t>
      </w:r>
      <w:r>
        <w:rPr>
          <w:lang w:eastAsia="zh-CN"/>
        </w:rPr>
        <w:t>LwM2M C</w:t>
      </w:r>
      <w:r w:rsidRPr="000C0DEB">
        <w:rPr>
          <w:lang w:eastAsia="zh-CN"/>
        </w:rPr>
        <w:t xml:space="preserve">lient each time </w:t>
      </w:r>
      <w:r w:rsidR="00CA73CA">
        <w:rPr>
          <w:lang w:eastAsia="zh-CN"/>
        </w:rPr>
        <w:t xml:space="preserve">the </w:t>
      </w:r>
      <w:r w:rsidR="00CA73CA" w:rsidRPr="003302BF">
        <w:t>Radio Signal Strength</w:t>
      </w:r>
      <w:r w:rsidR="00CA73CA">
        <w:t xml:space="preserve"> (/4/0/2)</w:t>
      </w:r>
      <w:r w:rsidR="00CA73CA" w:rsidRPr="003302BF">
        <w:t xml:space="preserve"> </w:t>
      </w:r>
      <w:r w:rsidR="00CA73CA">
        <w:t>and Batter Level (/3/0/9)</w:t>
      </w:r>
      <w:r w:rsidR="00CA73CA">
        <w:t xml:space="preserve"> meets its </w:t>
      </w:r>
      <w:r w:rsidR="00CA73CA" w:rsidRPr="009D4A49">
        <w:rPr>
          <w:rFonts w:eastAsia="Calibri"/>
          <w:sz w:val="18"/>
          <w:szCs w:val="18"/>
        </w:rPr>
        <w:t>observation criteria</w:t>
      </w:r>
      <w:r>
        <w:rPr>
          <w:lang w:eastAsia="zh-CN"/>
        </w:rPr>
        <w:t>.</w:t>
      </w:r>
    </w:p>
    <w:p w14:paraId="69170FB6" w14:textId="4B42DC4F" w:rsidR="007C4A5F" w:rsidRDefault="00B85D4D" w:rsidP="007C4A5F">
      <w:pPr>
        <w:pStyle w:val="2"/>
        <w:numPr>
          <w:ilvl w:val="1"/>
          <w:numId w:val="14"/>
        </w:numPr>
        <w:rPr>
          <w:lang w:eastAsia="zh-CN"/>
        </w:rPr>
      </w:pPr>
      <w:r>
        <w:rPr>
          <w:lang w:eastAsia="zh-CN"/>
        </w:rPr>
        <w:t xml:space="preserve">Observe Multiple Resources and </w:t>
      </w:r>
      <w:r>
        <w:rPr>
          <w:rFonts w:hint="eastAsia"/>
          <w:lang w:eastAsia="zh-CN"/>
        </w:rPr>
        <w:t>Notify</w:t>
      </w:r>
      <w:r>
        <w:rPr>
          <w:lang w:eastAsia="zh-CN"/>
        </w:rPr>
        <w:t xml:space="preserve"> the Changed Resource</w:t>
      </w:r>
    </w:p>
    <w:p w14:paraId="34C2BB1E" w14:textId="1568C604" w:rsidR="005569FB" w:rsidRDefault="005569FB" w:rsidP="005569FB">
      <w:pPr>
        <w:pStyle w:val="ZDISCLAIMER"/>
        <w:spacing w:before="120"/>
      </w:pPr>
      <w:r>
        <w:t xml:space="preserve">The LwM2M Server </w:t>
      </w:r>
      <w:r w:rsidR="00245147">
        <w:t>can</w:t>
      </w:r>
      <w:r>
        <w:t xml:space="preserve"> monitor the LwM2M Client multiple </w:t>
      </w:r>
      <w:r w:rsidR="00487CD1">
        <w:t xml:space="preserve">resource, which are in one object instance or across multiple objects, </w:t>
      </w:r>
      <w:r>
        <w:t>by the Virtual Observe Notify Object</w:t>
      </w:r>
      <w:r w:rsidR="00245147">
        <w:t>. I</w:t>
      </w:r>
      <w:r w:rsidR="00245147" w:rsidRPr="00245147">
        <w:t xml:space="preserve">t is not necessary </w:t>
      </w:r>
      <w:r w:rsidR="00245147">
        <w:t xml:space="preserve">for the LwM2M Client to report all </w:t>
      </w:r>
      <w:r w:rsidR="00245147" w:rsidRPr="00245147">
        <w:t xml:space="preserve">resources </w:t>
      </w:r>
      <w:r w:rsidR="00487CD1">
        <w:t>observed by the LwM2M Server</w:t>
      </w:r>
      <w:r w:rsidR="00245147">
        <w:t xml:space="preserve"> </w:t>
      </w:r>
      <w:r w:rsidR="00CA73CA">
        <w:t>each</w:t>
      </w:r>
      <w:r w:rsidR="00245147">
        <w:t xml:space="preserve"> time, because </w:t>
      </w:r>
      <w:r w:rsidR="00245147" w:rsidRPr="00245147">
        <w:t>some resources may not change or change very littl</w:t>
      </w:r>
      <w:r w:rsidR="00245147">
        <w:t>e during the observation period</w:t>
      </w:r>
      <w:r>
        <w:t>.</w:t>
      </w:r>
      <w:r w:rsidR="00245147">
        <w:t xml:space="preserve"> The Virtual Observe Notify Object provides a function to notify resources which are be changed compared to last notification</w:t>
      </w:r>
      <w:r w:rsidR="00245147" w:rsidRPr="006B37EE">
        <w:t xml:space="preserve"> message</w:t>
      </w:r>
      <w:r w:rsidR="00245147">
        <w:t>.</w:t>
      </w:r>
    </w:p>
    <w:p w14:paraId="2D914D5C" w14:textId="77777777" w:rsidR="00273906" w:rsidRDefault="00245147" w:rsidP="005569FB">
      <w:pPr>
        <w:pStyle w:val="ZDISCLAIMER"/>
        <w:spacing w:before="120"/>
      </w:pPr>
      <w:r>
        <w:t>For example</w:t>
      </w:r>
      <w:r w:rsidR="000F2772" w:rsidRPr="005569FB">
        <w:t xml:space="preserve">, </w:t>
      </w:r>
      <w:r w:rsidR="00BC2438">
        <w:t>the</w:t>
      </w:r>
      <w:r w:rsidR="000F2772" w:rsidRPr="005569FB">
        <w:t xml:space="preserve"> LwM2M Server </w:t>
      </w:r>
      <w:r w:rsidR="00BC2438">
        <w:t xml:space="preserve">wants </w:t>
      </w:r>
      <w:r w:rsidR="000F2772" w:rsidRPr="005569FB">
        <w:t xml:space="preserve">to monitor the status of </w:t>
      </w:r>
      <w:r w:rsidR="00BC2438">
        <w:t>the LwM2M Client, the</w:t>
      </w:r>
      <w:r w:rsidR="000F2772" w:rsidRPr="005569FB">
        <w:t xml:space="preserve"> LwM2M Client need</w:t>
      </w:r>
      <w:r w:rsidR="00BC2438">
        <w:t>s</w:t>
      </w:r>
      <w:r w:rsidR="000F2772" w:rsidRPr="005569FB">
        <w:t xml:space="preserve"> to report the information of the device and the status of the network connectivity</w:t>
      </w:r>
      <w:r w:rsidR="00BC2438">
        <w:t xml:space="preserve"> to the LwM2M Server periodically</w:t>
      </w:r>
      <w:r w:rsidR="000F2772" w:rsidRPr="005569FB">
        <w:t xml:space="preserve">. </w:t>
      </w:r>
      <w:r w:rsidR="00273906">
        <w:t>The</w:t>
      </w:r>
      <w:r w:rsidR="00273906" w:rsidRPr="005569FB">
        <w:t xml:space="preserve"> LwM2M Server observe</w:t>
      </w:r>
      <w:r w:rsidR="00273906">
        <w:t>s</w:t>
      </w:r>
      <w:r w:rsidR="00273906" w:rsidRPr="005569FB">
        <w:t xml:space="preserve"> the </w:t>
      </w:r>
      <w:r w:rsidR="00273906">
        <w:t xml:space="preserve">Device Object instance 0 and </w:t>
      </w:r>
      <w:r w:rsidR="00273906">
        <w:rPr>
          <w:rFonts w:ascii="Arial" w:hAnsi="Arial" w:cs="Arial"/>
          <w:color w:val="000000"/>
          <w:sz w:val="18"/>
          <w:szCs w:val="18"/>
        </w:rPr>
        <w:t>Connectivity Monitoring Object instance 0 by the Virtual Observe Notify Object</w:t>
      </w:r>
      <w:r w:rsidR="00273906" w:rsidRPr="005569FB">
        <w:t>.</w:t>
      </w:r>
      <w:r w:rsidR="00273906">
        <w:t xml:space="preserve"> </w:t>
      </w:r>
      <w:r w:rsidR="00273906" w:rsidRPr="005569FB">
        <w:t>The notific</w:t>
      </w:r>
      <w:r w:rsidR="00273906">
        <w:t xml:space="preserve">ation message just includes changed Resources </w:t>
      </w:r>
      <w:r w:rsidR="00273906" w:rsidRPr="005569FB">
        <w:t>of the observed Object</w:t>
      </w:r>
      <w:r w:rsidR="00273906">
        <w:t xml:space="preserve"> instance.</w:t>
      </w:r>
    </w:p>
    <w:p w14:paraId="3A5185A2" w14:textId="4CD39EA5" w:rsidR="005569FB" w:rsidRDefault="005569FB" w:rsidP="005569FB">
      <w:pPr>
        <w:rPr>
          <w:lang w:eastAsia="zh-CN"/>
        </w:rPr>
      </w:pPr>
      <w:r>
        <w:rPr>
          <w:lang w:eastAsia="ko-KR"/>
        </w:rPr>
        <w:t xml:space="preserve">Figure </w:t>
      </w:r>
      <w:r w:rsidR="00CA73CA">
        <w:rPr>
          <w:rFonts w:hint="eastAsia"/>
          <w:lang w:eastAsia="zh-CN"/>
        </w:rPr>
        <w:t>4</w:t>
      </w:r>
      <w:r>
        <w:rPr>
          <w:lang w:eastAsia="ko-KR"/>
        </w:rPr>
        <w:t xml:space="preserve"> </w:t>
      </w:r>
      <w:r w:rsidRPr="00650AD3">
        <w:rPr>
          <w:lang w:eastAsia="ko-KR"/>
        </w:rPr>
        <w:t xml:space="preserve">shows an example </w:t>
      </w:r>
      <w:r>
        <w:rPr>
          <w:lang w:eastAsia="ko-KR"/>
        </w:rPr>
        <w:t xml:space="preserve">flow </w:t>
      </w:r>
      <w:r w:rsidRPr="00650AD3">
        <w:rPr>
          <w:lang w:eastAsia="ko-KR"/>
        </w:rPr>
        <w:t xml:space="preserve">where the </w:t>
      </w:r>
      <w:r w:rsidR="00CA73CA">
        <w:rPr>
          <w:lang w:eastAsia="ko-KR"/>
        </w:rPr>
        <w:t xml:space="preserve">Server observe multiple resources and the </w:t>
      </w:r>
      <w:r w:rsidRPr="00650AD3">
        <w:rPr>
          <w:lang w:eastAsia="ko-KR"/>
        </w:rPr>
        <w:t xml:space="preserve">Client </w:t>
      </w:r>
      <w:r>
        <w:rPr>
          <w:rFonts w:hint="eastAsia"/>
          <w:lang w:eastAsia="zh-CN"/>
        </w:rPr>
        <w:t>reports</w:t>
      </w:r>
      <w:r w:rsidRPr="00650AD3">
        <w:rPr>
          <w:lang w:eastAsia="ko-KR"/>
        </w:rPr>
        <w:t xml:space="preserve"> </w:t>
      </w:r>
      <w:r w:rsidR="00273906">
        <w:rPr>
          <w:lang w:eastAsia="ko-KR"/>
        </w:rPr>
        <w:t xml:space="preserve">changed </w:t>
      </w:r>
      <w:r>
        <w:t>r</w:t>
      </w:r>
      <w:r w:rsidRPr="00621201">
        <w:t>esources</w:t>
      </w:r>
      <w:r>
        <w:rPr>
          <w:rFonts w:hint="eastAsia"/>
          <w:lang w:eastAsia="zh-CN"/>
        </w:rPr>
        <w:t>.</w:t>
      </w:r>
    </w:p>
    <w:p w14:paraId="64806F11" w14:textId="77777777" w:rsidR="005569FB" w:rsidRDefault="009505C3" w:rsidP="00FA18AD">
      <w:pPr>
        <w:pStyle w:val="ZDISCLAIMER"/>
        <w:spacing w:before="120"/>
        <w:ind w:left="450"/>
        <w:jc w:val="center"/>
        <w:rPr>
          <w:lang w:eastAsia="zh-CN"/>
        </w:rPr>
      </w:pPr>
      <w:r>
        <w:object w:dxaOrig="5131" w:dyaOrig="4741" w14:anchorId="1BD0C1B7">
          <v:shape id="_x0000_i1026" type="#_x0000_t75" style="width:256.3pt;height:237.3pt" o:ole="">
            <v:imagedata r:id="rId16" o:title=""/>
          </v:shape>
          <o:OLEObject Type="Embed" ProgID="Visio.Drawing.15" ShapeID="_x0000_i1026" DrawAspect="Content" ObjectID="_1598253952" r:id="rId17"/>
        </w:object>
      </w:r>
    </w:p>
    <w:p w14:paraId="2E31C980" w14:textId="0A619FB1" w:rsidR="005569FB" w:rsidRPr="00621201" w:rsidRDefault="00CA73CA" w:rsidP="00FA18AD">
      <w:pPr>
        <w:pStyle w:val="ZDISCLAIMER"/>
        <w:spacing w:before="120"/>
        <w:jc w:val="center"/>
        <w:rPr>
          <w:b/>
          <w:lang w:eastAsia="zh-CN"/>
        </w:rPr>
      </w:pPr>
      <w:r>
        <w:rPr>
          <w:rFonts w:hint="eastAsia"/>
          <w:b/>
          <w:lang w:eastAsia="zh-CN"/>
        </w:rPr>
        <w:t>Figure 4</w:t>
      </w:r>
      <w:r w:rsidR="005569FB" w:rsidRPr="00621201">
        <w:rPr>
          <w:rFonts w:hint="eastAsia"/>
          <w:b/>
          <w:lang w:eastAsia="zh-CN"/>
        </w:rPr>
        <w:t xml:space="preserve">: </w:t>
      </w:r>
      <w:r w:rsidR="005569FB" w:rsidRPr="00621201">
        <w:rPr>
          <w:b/>
        </w:rPr>
        <w:t xml:space="preserve">LwM2M </w:t>
      </w:r>
      <w:r>
        <w:rPr>
          <w:b/>
        </w:rPr>
        <w:t xml:space="preserve">Server Observe Multiple Resources and LwM2M </w:t>
      </w:r>
      <w:r w:rsidR="005569FB" w:rsidRPr="00621201">
        <w:rPr>
          <w:b/>
        </w:rPr>
        <w:t xml:space="preserve">Client Reports </w:t>
      </w:r>
      <w:r w:rsidR="00273906">
        <w:rPr>
          <w:b/>
        </w:rPr>
        <w:t xml:space="preserve">Changed </w:t>
      </w:r>
      <w:r w:rsidR="005569FB">
        <w:rPr>
          <w:b/>
        </w:rPr>
        <w:t>Resources</w:t>
      </w:r>
    </w:p>
    <w:p w14:paraId="470C03AC" w14:textId="77777777" w:rsidR="005569FB" w:rsidRPr="005569FB" w:rsidRDefault="005569FB" w:rsidP="005569FB">
      <w:pPr>
        <w:rPr>
          <w:lang w:val="en-US"/>
        </w:rPr>
      </w:pPr>
      <w:r>
        <w:rPr>
          <w:rFonts w:hint="eastAsia"/>
          <w:lang w:eastAsia="zh-CN"/>
        </w:rPr>
        <w:t xml:space="preserve">Step 1: The LwM2M Server sends the </w:t>
      </w:r>
      <w:r>
        <w:rPr>
          <w:lang w:eastAsia="zh-CN"/>
        </w:rPr>
        <w:t>Write</w:t>
      </w:r>
      <w:r>
        <w:rPr>
          <w:rFonts w:hint="eastAsia"/>
          <w:lang w:eastAsia="zh-CN"/>
        </w:rPr>
        <w:t xml:space="preserve"> request to LwM2M </w:t>
      </w:r>
      <w:r>
        <w:rPr>
          <w:lang w:eastAsia="zh-CN"/>
        </w:rPr>
        <w:t xml:space="preserve">Client </w:t>
      </w:r>
      <w:r w:rsidRPr="008E7BB2">
        <w:t xml:space="preserve">to change the value of </w:t>
      </w:r>
      <w:r>
        <w:t xml:space="preserve">the </w:t>
      </w:r>
      <w:r>
        <w:rPr>
          <w:lang w:eastAsia="zh-CN"/>
        </w:rPr>
        <w:t>Resource /22/0/0 (</w:t>
      </w:r>
      <w:r w:rsidRPr="005569FB">
        <w:rPr>
          <w:lang w:val="en-US"/>
        </w:rPr>
        <w:t>ObserveLinks</w:t>
      </w:r>
      <w:r>
        <w:rPr>
          <w:lang w:eastAsia="zh-CN"/>
        </w:rPr>
        <w:t>)</w:t>
      </w:r>
      <w:r>
        <w:rPr>
          <w:rFonts w:hint="eastAsia"/>
          <w:lang w:eastAsia="zh-CN"/>
        </w:rPr>
        <w:t xml:space="preserve">. </w:t>
      </w:r>
      <w:r w:rsidRPr="008E7BB2">
        <w:t xml:space="preserve">The </w:t>
      </w:r>
      <w:r>
        <w:t xml:space="preserve">request </w:t>
      </w:r>
      <w:r w:rsidRPr="008E7BB2">
        <w:t xml:space="preserve">payload is a list of application/link-format CoRE Links for </w:t>
      </w:r>
      <w:r>
        <w:rPr>
          <w:rFonts w:hint="eastAsia"/>
          <w:lang w:eastAsia="ko-KR"/>
        </w:rPr>
        <w:t>target</w:t>
      </w:r>
      <w:r>
        <w:rPr>
          <w:lang w:eastAsia="ko-KR"/>
        </w:rPr>
        <w:t>ed</w:t>
      </w:r>
      <w:r w:rsidRPr="008E7BB2">
        <w:rPr>
          <w:rFonts w:hint="eastAsia"/>
          <w:lang w:eastAsia="ko-KR"/>
        </w:rPr>
        <w:t xml:space="preserve"> Object</w:t>
      </w:r>
      <w:r>
        <w:rPr>
          <w:lang w:eastAsia="ko-KR"/>
        </w:rPr>
        <w:t>s</w:t>
      </w:r>
      <w:r w:rsidRPr="008E7BB2">
        <w:rPr>
          <w:rFonts w:hint="eastAsia"/>
          <w:lang w:eastAsia="ko-KR"/>
        </w:rPr>
        <w:t>, Object Instance</w:t>
      </w:r>
      <w:r>
        <w:rPr>
          <w:lang w:eastAsia="ko-KR"/>
        </w:rPr>
        <w:t>s</w:t>
      </w:r>
      <w:r w:rsidRPr="008E7BB2">
        <w:rPr>
          <w:rFonts w:hint="eastAsia"/>
          <w:lang w:eastAsia="ko-KR"/>
        </w:rPr>
        <w:t xml:space="preserve">, or </w:t>
      </w:r>
      <w:r>
        <w:t>Resources,</w:t>
      </w:r>
      <w:r w:rsidRPr="006140F3">
        <w:t xml:space="preserve"> </w:t>
      </w:r>
      <w:r w:rsidRPr="008E7BB2">
        <w:t>along with</w:t>
      </w:r>
      <w:r>
        <w:t xml:space="preserve"> their Attributes. In this example, the payload is the </w:t>
      </w:r>
      <w:r w:rsidR="003315D8">
        <w:t xml:space="preserve">ID of </w:t>
      </w:r>
      <w:r w:rsidR="00452ECF">
        <w:t xml:space="preserve">Device Object Instance 0 and </w:t>
      </w:r>
      <w:r w:rsidR="00452ECF">
        <w:rPr>
          <w:rFonts w:ascii="Arial" w:hAnsi="Arial" w:cs="Arial"/>
          <w:color w:val="000000"/>
          <w:sz w:val="18"/>
          <w:szCs w:val="18"/>
        </w:rPr>
        <w:t>Connectivity Monitoring Object Instance 0</w:t>
      </w:r>
      <w:r w:rsidR="003315D8">
        <w:rPr>
          <w:rFonts w:ascii="Arial" w:hAnsi="Arial" w:cs="Arial"/>
          <w:color w:val="000000"/>
          <w:sz w:val="18"/>
          <w:szCs w:val="18"/>
        </w:rPr>
        <w:t xml:space="preserve"> and their values</w:t>
      </w:r>
      <w:r>
        <w:t>.</w:t>
      </w:r>
    </w:p>
    <w:p w14:paraId="32F5C4F6" w14:textId="77777777" w:rsidR="005569FB" w:rsidRDefault="005569FB" w:rsidP="005569FB">
      <w:r>
        <w:rPr>
          <w:rFonts w:hint="eastAsia"/>
        </w:rPr>
        <w:t xml:space="preserve">Step 2: The LwM2M Client sends the ACK to the </w:t>
      </w:r>
      <w:r>
        <w:t>LwM2M S</w:t>
      </w:r>
      <w:r>
        <w:rPr>
          <w:rFonts w:hint="eastAsia"/>
        </w:rPr>
        <w:t>erver.</w:t>
      </w:r>
    </w:p>
    <w:p w14:paraId="1991E54A" w14:textId="77777777" w:rsidR="00452ECF" w:rsidRDefault="00452ECF" w:rsidP="00452ECF">
      <w:r>
        <w:rPr>
          <w:rFonts w:hint="eastAsia"/>
        </w:rPr>
        <w:t xml:space="preserve">Step 3: The LwM2M Server sends the </w:t>
      </w:r>
      <w:r>
        <w:t>Write request to</w:t>
      </w:r>
      <w:r>
        <w:rPr>
          <w:rFonts w:hint="eastAsia"/>
        </w:rPr>
        <w:t xml:space="preserve"> the </w:t>
      </w:r>
      <w:r>
        <w:t xml:space="preserve">LwM2M Client to update the Resource </w:t>
      </w:r>
      <w:r>
        <w:rPr>
          <w:rFonts w:hint="eastAsia"/>
        </w:rPr>
        <w:t>/22/0/</w:t>
      </w:r>
      <w:r>
        <w:t>2</w:t>
      </w:r>
      <w:r>
        <w:rPr>
          <w:rFonts w:hint="eastAsia"/>
        </w:rPr>
        <w:t xml:space="preserve"> (</w:t>
      </w:r>
      <w:r w:rsidRPr="00452ECF">
        <w:rPr>
          <w:lang w:val="en-IN"/>
        </w:rPr>
        <w:t>ResourceFiltering</w:t>
      </w:r>
      <w:r>
        <w:rPr>
          <w:rFonts w:hint="eastAsia"/>
        </w:rPr>
        <w:t>).</w:t>
      </w:r>
      <w:r>
        <w:t xml:space="preserve"> This resource is used </w:t>
      </w:r>
      <w:r w:rsidRPr="00452ECF">
        <w:t xml:space="preserve">by the </w:t>
      </w:r>
      <w:r>
        <w:t>LwM2M S</w:t>
      </w:r>
      <w:r w:rsidRPr="00452ECF">
        <w:t xml:space="preserve">erver to indicate the </w:t>
      </w:r>
      <w:r>
        <w:t>LwM2M C</w:t>
      </w:r>
      <w:r w:rsidRPr="00452ECF">
        <w:t xml:space="preserve">lient whether report all </w:t>
      </w:r>
      <w:r>
        <w:t xml:space="preserve">resources observed in </w:t>
      </w:r>
      <w:r w:rsidRPr="00452ECF">
        <w:t>ObserveLinks</w:t>
      </w:r>
      <w:r>
        <w:t xml:space="preserve"> Resource</w:t>
      </w:r>
      <w:r w:rsidRPr="00452ECF">
        <w:t xml:space="preserve"> or changed </w:t>
      </w:r>
      <w:r>
        <w:t>resources in</w:t>
      </w:r>
      <w:r w:rsidRPr="00452ECF">
        <w:t xml:space="preserve"> ObserveLinks. 0 represents reporting all resources, 1 represents reporting only changed resources compared with last notification</w:t>
      </w:r>
      <w:r>
        <w:t>.</w:t>
      </w:r>
    </w:p>
    <w:p w14:paraId="0D160C25" w14:textId="77777777" w:rsidR="009C7B7E" w:rsidRPr="00452ECF" w:rsidRDefault="009C7B7E" w:rsidP="00452ECF">
      <w:pPr>
        <w:rPr>
          <w:lang w:eastAsia="zh-CN"/>
        </w:rPr>
      </w:pPr>
      <w:r>
        <w:t xml:space="preserve">Note: The LwM2M Server can send Write-Composite request to LwM2M Client to change the values of Resource </w:t>
      </w:r>
      <w:r>
        <w:rPr>
          <w:rFonts w:hint="eastAsia"/>
          <w:lang w:eastAsia="zh-CN"/>
        </w:rPr>
        <w:t xml:space="preserve">/22/0/0 and </w:t>
      </w:r>
      <w:r>
        <w:rPr>
          <w:lang w:eastAsia="zh-CN"/>
        </w:rPr>
        <w:t>Resource /22/0/2 s</w:t>
      </w:r>
      <w:r w:rsidRPr="009C7B7E">
        <w:rPr>
          <w:lang w:eastAsia="zh-CN"/>
        </w:rPr>
        <w:t>imultaneously</w:t>
      </w:r>
      <w:r>
        <w:rPr>
          <w:lang w:eastAsia="zh-CN"/>
        </w:rPr>
        <w:t xml:space="preserve">. </w:t>
      </w:r>
      <w:r w:rsidRPr="009C7B7E">
        <w:rPr>
          <w:lang w:eastAsia="zh-CN"/>
        </w:rPr>
        <w:t xml:space="preserve">In other words, step </w:t>
      </w:r>
      <w:r>
        <w:rPr>
          <w:lang w:eastAsia="zh-CN"/>
        </w:rPr>
        <w:t>1</w:t>
      </w:r>
      <w:r w:rsidRPr="009C7B7E">
        <w:rPr>
          <w:lang w:eastAsia="zh-CN"/>
        </w:rPr>
        <w:t xml:space="preserve"> and step </w:t>
      </w:r>
      <w:r>
        <w:rPr>
          <w:lang w:eastAsia="zh-CN"/>
        </w:rPr>
        <w:t>3</w:t>
      </w:r>
      <w:r w:rsidRPr="009C7B7E">
        <w:rPr>
          <w:lang w:eastAsia="zh-CN"/>
        </w:rPr>
        <w:t xml:space="preserve"> can be combined into one </w:t>
      </w:r>
      <w:r>
        <w:rPr>
          <w:lang w:eastAsia="zh-CN"/>
        </w:rPr>
        <w:t xml:space="preserve">request </w:t>
      </w:r>
      <w:r w:rsidRPr="009C7B7E">
        <w:rPr>
          <w:lang w:eastAsia="zh-CN"/>
        </w:rPr>
        <w:t>message</w:t>
      </w:r>
      <w:r>
        <w:rPr>
          <w:lang w:eastAsia="zh-CN"/>
        </w:rPr>
        <w:t xml:space="preserve"> including </w:t>
      </w:r>
      <w:r>
        <w:t xml:space="preserve">Resource </w:t>
      </w:r>
      <w:r>
        <w:rPr>
          <w:rFonts w:hint="eastAsia"/>
          <w:lang w:eastAsia="zh-CN"/>
        </w:rPr>
        <w:t xml:space="preserve">/22/0/0 and </w:t>
      </w:r>
      <w:r>
        <w:rPr>
          <w:lang w:eastAsia="zh-CN"/>
        </w:rPr>
        <w:t>Resource /22/0/2</w:t>
      </w:r>
      <w:r w:rsidRPr="009C7B7E">
        <w:rPr>
          <w:lang w:eastAsia="zh-CN"/>
        </w:rPr>
        <w:t>.</w:t>
      </w:r>
    </w:p>
    <w:p w14:paraId="21DCAD20" w14:textId="77777777" w:rsidR="00452ECF" w:rsidRDefault="00452ECF" w:rsidP="00452ECF">
      <w:r>
        <w:rPr>
          <w:rFonts w:hint="eastAsia"/>
        </w:rPr>
        <w:t xml:space="preserve">Step </w:t>
      </w:r>
      <w:r>
        <w:t>4</w:t>
      </w:r>
      <w:r>
        <w:rPr>
          <w:rFonts w:hint="eastAsia"/>
        </w:rPr>
        <w:t xml:space="preserve">: The LwM2M Client sends the ACK to the </w:t>
      </w:r>
      <w:r>
        <w:t>LwM2M S</w:t>
      </w:r>
      <w:r>
        <w:rPr>
          <w:rFonts w:hint="eastAsia"/>
        </w:rPr>
        <w:t>erver.</w:t>
      </w:r>
    </w:p>
    <w:p w14:paraId="29EA7B9E" w14:textId="77777777" w:rsidR="005569FB" w:rsidRPr="005569FB" w:rsidRDefault="005569FB" w:rsidP="005569FB">
      <w:pPr>
        <w:rPr>
          <w:lang w:val="en-US"/>
        </w:rPr>
      </w:pPr>
      <w:r>
        <w:rPr>
          <w:rFonts w:hint="eastAsia"/>
        </w:rPr>
        <w:lastRenderedPageBreak/>
        <w:t xml:space="preserve">Step </w:t>
      </w:r>
      <w:r w:rsidR="00452ECF">
        <w:t>5</w:t>
      </w:r>
      <w:r>
        <w:rPr>
          <w:rFonts w:hint="eastAsia"/>
        </w:rPr>
        <w:t xml:space="preserve">: The LwM2M Server sends the </w:t>
      </w:r>
      <w:r>
        <w:t>Write-attribute request to</w:t>
      </w:r>
      <w:r>
        <w:rPr>
          <w:rFonts w:hint="eastAsia"/>
        </w:rPr>
        <w:t xml:space="preserve"> the </w:t>
      </w:r>
      <w:r>
        <w:t xml:space="preserve">LwM2M Client to update the Attributes’ values of Resource </w:t>
      </w:r>
      <w:r>
        <w:rPr>
          <w:rFonts w:hint="eastAsia"/>
        </w:rPr>
        <w:t>/22/0/1 (</w:t>
      </w:r>
      <w:r w:rsidRPr="005569FB">
        <w:rPr>
          <w:lang w:val="en-US"/>
        </w:rPr>
        <w:t>Report</w:t>
      </w:r>
      <w:r>
        <w:rPr>
          <w:rFonts w:hint="eastAsia"/>
        </w:rPr>
        <w:t>).</w:t>
      </w:r>
    </w:p>
    <w:p w14:paraId="239531D2" w14:textId="77777777" w:rsidR="005569FB" w:rsidRDefault="005569FB" w:rsidP="005569FB">
      <w:r>
        <w:rPr>
          <w:rFonts w:hint="eastAsia"/>
        </w:rPr>
        <w:t xml:space="preserve">Step </w:t>
      </w:r>
      <w:r w:rsidR="00452ECF">
        <w:t>6</w:t>
      </w:r>
      <w:r>
        <w:rPr>
          <w:rFonts w:hint="eastAsia"/>
        </w:rPr>
        <w:t xml:space="preserve">: The LwM2M Client sends the ACK to the </w:t>
      </w:r>
      <w:r>
        <w:t>LwM2M S</w:t>
      </w:r>
      <w:r>
        <w:rPr>
          <w:rFonts w:hint="eastAsia"/>
        </w:rPr>
        <w:t>erver.</w:t>
      </w:r>
    </w:p>
    <w:p w14:paraId="2DA4FB77" w14:textId="77777777" w:rsidR="005569FB" w:rsidRDefault="005569FB" w:rsidP="005569FB">
      <w:pPr>
        <w:rPr>
          <w:lang w:eastAsia="zh-CN"/>
        </w:rPr>
      </w:pPr>
      <w:r>
        <w:rPr>
          <w:rFonts w:hint="eastAsia"/>
          <w:lang w:eastAsia="zh-CN"/>
        </w:rPr>
        <w:t xml:space="preserve">Step </w:t>
      </w:r>
      <w:r w:rsidR="00452ECF">
        <w:rPr>
          <w:lang w:eastAsia="zh-CN"/>
        </w:rPr>
        <w:t>7</w:t>
      </w:r>
      <w:r>
        <w:rPr>
          <w:rFonts w:hint="eastAsia"/>
          <w:lang w:eastAsia="zh-CN"/>
        </w:rPr>
        <w:t xml:space="preserve">: The LwM2M Server </w:t>
      </w:r>
      <w:r w:rsidRPr="008E7BB2">
        <w:t xml:space="preserve">initiates an observation request for changes of </w:t>
      </w:r>
      <w:r>
        <w:t xml:space="preserve">the </w:t>
      </w:r>
      <w:r w:rsidRPr="008E7BB2">
        <w:t>Resource</w:t>
      </w:r>
      <w:r>
        <w:t xml:space="preserve"> </w:t>
      </w:r>
      <w:r>
        <w:rPr>
          <w:rFonts w:hint="eastAsia"/>
          <w:lang w:eastAsia="zh-CN"/>
        </w:rPr>
        <w:t>/22/0/1</w:t>
      </w:r>
      <w:r>
        <w:rPr>
          <w:lang w:eastAsia="zh-CN"/>
        </w:rPr>
        <w:t xml:space="preserve"> within the</w:t>
      </w:r>
      <w:r>
        <w:rPr>
          <w:rFonts w:hint="eastAsia"/>
          <w:lang w:eastAsia="zh-CN"/>
        </w:rPr>
        <w:t xml:space="preserve"> </w:t>
      </w:r>
      <w:r>
        <w:rPr>
          <w:lang w:eastAsia="zh-CN"/>
        </w:rPr>
        <w:t>LwM2M Client</w:t>
      </w:r>
      <w:r>
        <w:rPr>
          <w:rFonts w:hint="eastAsia"/>
          <w:lang w:eastAsia="zh-CN"/>
        </w:rPr>
        <w:t>.</w:t>
      </w:r>
    </w:p>
    <w:p w14:paraId="2D4FC438" w14:textId="77777777" w:rsidR="005569FB" w:rsidRDefault="005569FB" w:rsidP="005569FB">
      <w:r>
        <w:rPr>
          <w:rFonts w:hint="eastAsia"/>
        </w:rPr>
        <w:t xml:space="preserve">Step </w:t>
      </w:r>
      <w:r w:rsidR="00452ECF">
        <w:t>8</w:t>
      </w:r>
      <w:r>
        <w:rPr>
          <w:rFonts w:hint="eastAsia"/>
        </w:rPr>
        <w:t xml:space="preserve">: The LwM2M Client sends the ACK to the </w:t>
      </w:r>
      <w:r>
        <w:t>LwM2M S</w:t>
      </w:r>
      <w:r>
        <w:rPr>
          <w:rFonts w:hint="eastAsia"/>
        </w:rPr>
        <w:t>erver.</w:t>
      </w:r>
    </w:p>
    <w:p w14:paraId="682776D4" w14:textId="77777777" w:rsidR="007C4A5F" w:rsidRPr="00452ECF" w:rsidRDefault="005569FB" w:rsidP="005569FB">
      <w:pPr>
        <w:pStyle w:val="AltNormal"/>
        <w:rPr>
          <w:rFonts w:ascii="Times New Roman" w:hAnsi="Times New Roman"/>
        </w:rPr>
      </w:pPr>
      <w:r w:rsidRPr="00452ECF">
        <w:rPr>
          <w:rFonts w:ascii="Times New Roman" w:hAnsi="Times New Roman" w:hint="eastAsia"/>
        </w:rPr>
        <w:t xml:space="preserve">Step </w:t>
      </w:r>
      <w:r w:rsidR="00452ECF" w:rsidRPr="00452ECF">
        <w:rPr>
          <w:rFonts w:ascii="Times New Roman" w:hAnsi="Times New Roman"/>
        </w:rPr>
        <w:t>9</w:t>
      </w:r>
      <w:r w:rsidRPr="00452ECF">
        <w:rPr>
          <w:rFonts w:ascii="Times New Roman" w:hAnsi="Times New Roman" w:hint="eastAsia"/>
        </w:rPr>
        <w:t xml:space="preserve">: The LwM2M Client sends the </w:t>
      </w:r>
      <w:r w:rsidRPr="00452ECF">
        <w:rPr>
          <w:rFonts w:ascii="Times New Roman" w:hAnsi="Times New Roman"/>
        </w:rPr>
        <w:t>Notify</w:t>
      </w:r>
      <w:r w:rsidRPr="00452ECF">
        <w:rPr>
          <w:rFonts w:ascii="Times New Roman" w:hAnsi="Times New Roman" w:hint="eastAsia"/>
        </w:rPr>
        <w:t xml:space="preserve"> message to the LwM2M Server.</w:t>
      </w:r>
      <w:r w:rsidRPr="00452ECF">
        <w:rPr>
          <w:rFonts w:ascii="Times New Roman" w:hAnsi="Times New Roman"/>
        </w:rPr>
        <w:t xml:space="preserve"> The Report R</w:t>
      </w:r>
      <w:r w:rsidRPr="000C0DEB">
        <w:rPr>
          <w:rFonts w:ascii="Times New Roman" w:hAnsi="Times New Roman"/>
        </w:rPr>
        <w:t xml:space="preserve">esource is populated by the </w:t>
      </w:r>
      <w:r w:rsidRPr="00452ECF">
        <w:rPr>
          <w:rFonts w:ascii="Times New Roman" w:hAnsi="Times New Roman"/>
        </w:rPr>
        <w:t>LwM2M C</w:t>
      </w:r>
      <w:r w:rsidR="003315D8">
        <w:rPr>
          <w:rFonts w:ascii="Times New Roman" w:hAnsi="Times New Roman"/>
        </w:rPr>
        <w:t xml:space="preserve">lient each time </w:t>
      </w:r>
      <w:r w:rsidRPr="000C0DEB">
        <w:rPr>
          <w:rFonts w:ascii="Times New Roman" w:hAnsi="Times New Roman"/>
        </w:rPr>
        <w:t>observed resource</w:t>
      </w:r>
      <w:r w:rsidR="003315D8">
        <w:rPr>
          <w:rFonts w:ascii="Times New Roman" w:hAnsi="Times New Roman"/>
        </w:rPr>
        <w:t>s</w:t>
      </w:r>
      <w:r w:rsidRPr="000C0DEB">
        <w:rPr>
          <w:rFonts w:ascii="Times New Roman" w:hAnsi="Times New Roman"/>
        </w:rPr>
        <w:t xml:space="preserve"> from ObserveLinks </w:t>
      </w:r>
      <w:r w:rsidRPr="00452ECF">
        <w:rPr>
          <w:rFonts w:ascii="Times New Roman" w:hAnsi="Times New Roman"/>
        </w:rPr>
        <w:t xml:space="preserve">Resource </w:t>
      </w:r>
      <w:r w:rsidR="006C7218">
        <w:rPr>
          <w:rFonts w:ascii="Times New Roman" w:hAnsi="Times New Roman"/>
        </w:rPr>
        <w:t>meet their</w:t>
      </w:r>
      <w:r w:rsidRPr="000C0DEB">
        <w:rPr>
          <w:rFonts w:ascii="Times New Roman" w:hAnsi="Times New Roman"/>
        </w:rPr>
        <w:t xml:space="preserve"> observation criteria</w:t>
      </w:r>
      <w:r w:rsidR="006C7218">
        <w:rPr>
          <w:rFonts w:ascii="Times New Roman" w:hAnsi="Times New Roman"/>
        </w:rPr>
        <w:t xml:space="preserve"> and are changed compared </w:t>
      </w:r>
      <w:r w:rsidR="006C7218" w:rsidRPr="006C7218">
        <w:rPr>
          <w:rFonts w:ascii="Times New Roman" w:hAnsi="Times New Roman"/>
        </w:rPr>
        <w:t>with last notification</w:t>
      </w:r>
      <w:r w:rsidRPr="000C0DEB">
        <w:rPr>
          <w:rFonts w:ascii="Times New Roman" w:hAnsi="Times New Roman"/>
        </w:rPr>
        <w:t>, thereby r</w:t>
      </w:r>
      <w:r w:rsidRPr="00452ECF">
        <w:rPr>
          <w:rFonts w:ascii="Times New Roman" w:hAnsi="Times New Roman"/>
        </w:rPr>
        <w:t>esulting in a notification to the LwM2M Server that is observing Report R</w:t>
      </w:r>
      <w:r w:rsidRPr="000C0DEB">
        <w:rPr>
          <w:rFonts w:ascii="Times New Roman" w:hAnsi="Times New Roman"/>
        </w:rPr>
        <w:t>esource</w:t>
      </w:r>
      <w:r w:rsidRPr="00452ECF">
        <w:rPr>
          <w:rFonts w:ascii="Times New Roman" w:hAnsi="Times New Roman"/>
        </w:rPr>
        <w:t>.</w:t>
      </w:r>
      <w:r w:rsidR="006C7218">
        <w:rPr>
          <w:rFonts w:ascii="Times New Roman" w:hAnsi="Times New Roman"/>
        </w:rPr>
        <w:t xml:space="preserve"> </w:t>
      </w:r>
    </w:p>
    <w:p w14:paraId="4D067EBA" w14:textId="0E44A7EC" w:rsidR="0048732E" w:rsidRDefault="00A44C7E" w:rsidP="0048732E">
      <w:pPr>
        <w:pStyle w:val="2"/>
        <w:numPr>
          <w:ilvl w:val="1"/>
          <w:numId w:val="14"/>
        </w:numPr>
        <w:rPr>
          <w:lang w:eastAsia="zh-CN"/>
        </w:rPr>
      </w:pPr>
      <w:r>
        <w:rPr>
          <w:lang w:eastAsia="zh-CN"/>
        </w:rPr>
        <w:t>Observe Multiple R</w:t>
      </w:r>
      <w:r>
        <w:rPr>
          <w:lang w:eastAsia="zh-CN"/>
        </w:rPr>
        <w:t xml:space="preserve">esources and </w:t>
      </w:r>
      <w:r>
        <w:rPr>
          <w:rFonts w:hint="eastAsia"/>
          <w:lang w:eastAsia="zh-CN"/>
        </w:rPr>
        <w:t>Notify</w:t>
      </w:r>
      <w:r>
        <w:rPr>
          <w:lang w:eastAsia="zh-CN"/>
        </w:rPr>
        <w:t xml:space="preserve"> the Partial R</w:t>
      </w:r>
      <w:r>
        <w:rPr>
          <w:lang w:eastAsia="zh-CN"/>
        </w:rPr>
        <w:t>esource</w:t>
      </w:r>
      <w:r>
        <w:rPr>
          <w:lang w:eastAsia="zh-CN"/>
        </w:rPr>
        <w:t>s</w:t>
      </w:r>
    </w:p>
    <w:p w14:paraId="26E31935" w14:textId="0865751A" w:rsidR="00CA73CA" w:rsidRPr="00CA73CA" w:rsidRDefault="00D51FE4" w:rsidP="00CA73CA">
      <w:pPr>
        <w:rPr>
          <w:rFonts w:hint="eastAsia"/>
          <w:lang w:val="en-US" w:eastAsia="zh-CN"/>
        </w:rPr>
      </w:pPr>
      <w:r w:rsidRPr="00D51FE4">
        <w:t xml:space="preserve">Although the </w:t>
      </w:r>
      <w:r>
        <w:t>LwM2M S</w:t>
      </w:r>
      <w:r w:rsidRPr="00D51FE4">
        <w:t xml:space="preserve">erver </w:t>
      </w:r>
      <w:r>
        <w:t>observes</w:t>
      </w:r>
      <w:r w:rsidRPr="00D51FE4">
        <w:t xml:space="preserve"> multiple resources, </w:t>
      </w:r>
      <w:r>
        <w:t>the LwM2M Server just needs to receive partial resources</w:t>
      </w:r>
      <w:r w:rsidRPr="00D51FE4">
        <w:t>, and the other part</w:t>
      </w:r>
      <w:r>
        <w:t>ial resources are</w:t>
      </w:r>
      <w:r w:rsidRPr="00D51FE4">
        <w:t xml:space="preserve"> only used as the </w:t>
      </w:r>
      <w:r>
        <w:t>observation</w:t>
      </w:r>
      <w:r w:rsidRPr="00D51FE4">
        <w:t xml:space="preserve"> condition</w:t>
      </w:r>
      <w:r>
        <w:t>s</w:t>
      </w:r>
      <w:r w:rsidRPr="00D51FE4">
        <w:t>.</w:t>
      </w:r>
    </w:p>
    <w:p w14:paraId="0D388C00" w14:textId="53E687AC" w:rsidR="0048732E" w:rsidRDefault="00A44C7E" w:rsidP="0048732E">
      <w:pPr>
        <w:pStyle w:val="2"/>
        <w:numPr>
          <w:ilvl w:val="1"/>
          <w:numId w:val="14"/>
        </w:numPr>
        <w:rPr>
          <w:lang w:eastAsia="zh-CN"/>
        </w:rPr>
      </w:pPr>
      <w:r>
        <w:rPr>
          <w:lang w:eastAsia="zh-CN"/>
        </w:rPr>
        <w:t xml:space="preserve">Observe </w:t>
      </w:r>
      <w:r>
        <w:rPr>
          <w:lang w:eastAsia="zh-CN"/>
        </w:rPr>
        <w:t>Multiple R</w:t>
      </w:r>
      <w:r>
        <w:rPr>
          <w:lang w:eastAsia="zh-CN"/>
        </w:rPr>
        <w:t xml:space="preserve">esources and </w:t>
      </w:r>
      <w:r>
        <w:rPr>
          <w:rFonts w:hint="eastAsia"/>
          <w:lang w:eastAsia="zh-CN"/>
        </w:rPr>
        <w:t>Notify</w:t>
      </w:r>
      <w:r>
        <w:rPr>
          <w:lang w:eastAsia="zh-CN"/>
        </w:rPr>
        <w:t xml:space="preserve"> Different R</w:t>
      </w:r>
      <w:r>
        <w:rPr>
          <w:lang w:eastAsia="zh-CN"/>
        </w:rPr>
        <w:t>esources</w:t>
      </w:r>
    </w:p>
    <w:p w14:paraId="714ABCE0" w14:textId="3FF90B39" w:rsidR="00CA73CA" w:rsidRPr="00CA73CA" w:rsidRDefault="00D51FE4" w:rsidP="00CA73CA">
      <w:pPr>
        <w:rPr>
          <w:rFonts w:hint="eastAsia"/>
          <w:lang w:val="en-US" w:eastAsia="zh-CN"/>
        </w:rPr>
      </w:pPr>
      <w:r w:rsidRPr="00D51FE4">
        <w:t xml:space="preserve">Although the </w:t>
      </w:r>
      <w:r>
        <w:t>LwM2M S</w:t>
      </w:r>
      <w:r w:rsidRPr="00D51FE4">
        <w:t xml:space="preserve">erver </w:t>
      </w:r>
      <w:r>
        <w:t>observes</w:t>
      </w:r>
      <w:r w:rsidRPr="00D51FE4">
        <w:t xml:space="preserve"> multiple resources, </w:t>
      </w:r>
      <w:r>
        <w:t xml:space="preserve">the LwM2M Server </w:t>
      </w:r>
      <w:r w:rsidR="009B269E">
        <w:t>wants</w:t>
      </w:r>
      <w:r>
        <w:t xml:space="preserve"> to receive </w:t>
      </w:r>
      <w:r>
        <w:t>other</w:t>
      </w:r>
      <w:r>
        <w:t xml:space="preserve"> resource</w:t>
      </w:r>
      <w:r>
        <w:t>s</w:t>
      </w:r>
      <w:r w:rsidRPr="00D51FE4">
        <w:t xml:space="preserve">, and the </w:t>
      </w:r>
      <w:r w:rsidR="009B269E">
        <w:t>observed</w:t>
      </w:r>
      <w:r w:rsidRPr="00D51FE4">
        <w:t xml:space="preserve"> </w:t>
      </w:r>
      <w:r>
        <w:t>resources are</w:t>
      </w:r>
      <w:r w:rsidRPr="00D51FE4">
        <w:t xml:space="preserve"> only used as the </w:t>
      </w:r>
      <w:r>
        <w:t>observation</w:t>
      </w:r>
      <w:r w:rsidRPr="00D51FE4">
        <w:t xml:space="preserve"> condition</w:t>
      </w:r>
      <w:r>
        <w:t>s</w:t>
      </w:r>
      <w:r w:rsidRPr="00D51FE4">
        <w:t>.</w:t>
      </w:r>
      <w:bookmarkStart w:id="3" w:name="_GoBack"/>
      <w:bookmarkEnd w:id="3"/>
    </w:p>
    <w:p w14:paraId="4D5F9B17" w14:textId="77777777" w:rsidR="00DC55F9" w:rsidRDefault="00DC55F9" w:rsidP="00DC55F9">
      <w:pPr>
        <w:rPr>
          <w:lang w:eastAsia="zh-CN"/>
        </w:rPr>
      </w:pPr>
      <w:bookmarkStart w:id="4" w:name="_Toc522805895"/>
    </w:p>
    <w:p w14:paraId="67CD98F2" w14:textId="77777777" w:rsidR="00DC55F9" w:rsidRDefault="00DC55F9" w:rsidP="00DC55F9">
      <w:pPr>
        <w:pStyle w:val="AltChangeList"/>
        <w:rPr>
          <w:lang w:eastAsia="zh-CN"/>
        </w:rPr>
      </w:pPr>
      <w:r>
        <w:rPr>
          <w:lang w:val="en-GB"/>
        </w:rPr>
        <w:t xml:space="preserve">Add resources of the </w:t>
      </w:r>
      <w:r>
        <w:rPr>
          <w:lang w:eastAsia="zh-CN"/>
        </w:rPr>
        <w:t>Observe Notify</w:t>
      </w:r>
      <w:r>
        <w:t xml:space="preserve"> </w:t>
      </w:r>
      <w:r>
        <w:rPr>
          <w:lang w:eastAsia="zh-CN"/>
        </w:rPr>
        <w:t>Object</w:t>
      </w:r>
    </w:p>
    <w:p w14:paraId="557162B7" w14:textId="77777777" w:rsidR="00DC55F9" w:rsidRPr="00DC55F9" w:rsidRDefault="00DC55F9" w:rsidP="00DC55F9">
      <w:pPr>
        <w:pStyle w:val="AltNormal"/>
        <w:rPr>
          <w:lang w:val="en-US" w:eastAsia="zh-CN"/>
        </w:rPr>
      </w:pPr>
    </w:p>
    <w:p w14:paraId="79E4E869" w14:textId="77777777" w:rsidR="0048732E" w:rsidRPr="00984024" w:rsidRDefault="0048732E" w:rsidP="00DC55F9">
      <w:pPr>
        <w:pStyle w:val="1"/>
        <w:pageBreakBefore w:val="0"/>
        <w:numPr>
          <w:ilvl w:val="0"/>
          <w:numId w:val="14"/>
        </w:numPr>
        <w:spacing w:after="160"/>
        <w:ind w:left="448" w:hanging="448"/>
        <w:rPr>
          <w:lang w:eastAsia="zh-CN"/>
        </w:rPr>
      </w:pPr>
      <w:r w:rsidRPr="00B855A5">
        <w:rPr>
          <w:lang w:eastAsia="zh-CN"/>
        </w:rPr>
        <w:t>LWM2M Object:</w:t>
      </w:r>
      <w:r>
        <w:rPr>
          <w:lang w:eastAsia="zh-CN"/>
        </w:rPr>
        <w:t xml:space="preserve"> Virtual Observe Notify</w:t>
      </w:r>
      <w:bookmarkEnd w:id="4"/>
    </w:p>
    <w:tbl>
      <w:tblPr>
        <w:tblW w:w="0" w:type="auto"/>
        <w:tblCellMar>
          <w:top w:w="15" w:type="dxa"/>
          <w:left w:w="15" w:type="dxa"/>
          <w:bottom w:w="15" w:type="dxa"/>
          <w:right w:w="15" w:type="dxa"/>
        </w:tblCellMar>
        <w:tblLook w:val="04A0" w:firstRow="1" w:lastRow="0" w:firstColumn="1" w:lastColumn="0" w:noHBand="0" w:noVBand="1"/>
      </w:tblPr>
      <w:tblGrid>
        <w:gridCol w:w="10110"/>
      </w:tblGrid>
      <w:tr w:rsidR="0048732E" w14:paraId="0107E39A" w14:textId="77777777" w:rsidTr="00922B0B">
        <w:tc>
          <w:tcPr>
            <w:tcW w:w="0" w:type="auto"/>
            <w:vAlign w:val="center"/>
            <w:hideMark/>
          </w:tcPr>
          <w:p w14:paraId="5DB4ED7E" w14:textId="77777777" w:rsidR="0048732E" w:rsidRDefault="0048732E" w:rsidP="00922B0B">
            <w:pPr>
              <w:rPr>
                <w:rFonts w:cs="Arial"/>
                <w:color w:val="000000"/>
              </w:rPr>
            </w:pPr>
            <w:r w:rsidRPr="00AD17C6">
              <w:rPr>
                <w:rFonts w:ascii="Arial" w:hAnsi="Arial" w:cs="Arial"/>
                <w:b/>
                <w:sz w:val="28"/>
                <w:szCs w:val="28"/>
              </w:rPr>
              <w:t>Description</w:t>
            </w:r>
          </w:p>
        </w:tc>
      </w:tr>
      <w:tr w:rsidR="0048732E" w14:paraId="46181F47" w14:textId="77777777" w:rsidTr="00922B0B">
        <w:tc>
          <w:tcPr>
            <w:tcW w:w="10110" w:type="dxa"/>
            <w:vAlign w:val="center"/>
            <w:hideMark/>
          </w:tcPr>
          <w:p w14:paraId="26B342D8" w14:textId="77777777" w:rsidR="0048732E" w:rsidRDefault="009D4A49" w:rsidP="00922B0B">
            <w:pPr>
              <w:spacing w:before="0"/>
            </w:pPr>
            <w:r>
              <w:t>The Virtual Observe Notify Object provides a main function to notify multiple resources to a LwM2M Server in</w:t>
            </w:r>
            <w:r w:rsidRPr="006B37EE">
              <w:t xml:space="preserve"> </w:t>
            </w:r>
            <w:r>
              <w:t>one</w:t>
            </w:r>
            <w:r w:rsidRPr="006B37EE">
              <w:t xml:space="preserve"> </w:t>
            </w:r>
            <w:r>
              <w:t>notification</w:t>
            </w:r>
            <w:r w:rsidRPr="006B37EE">
              <w:t xml:space="preserve"> message</w:t>
            </w:r>
            <w:r>
              <w:t xml:space="preserve"> whether the resources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t>. The Virtual Observe Notify Object also provides some functions</w:t>
            </w:r>
            <w:r w:rsidRPr="004764D3">
              <w:t xml:space="preserve"> to implement more efficient multi-resource </w:t>
            </w:r>
            <w:r>
              <w:t>report.</w:t>
            </w:r>
          </w:p>
        </w:tc>
      </w:tr>
      <w:tr w:rsidR="0048732E" w14:paraId="67C58BC8" w14:textId="77777777" w:rsidTr="00922B0B">
        <w:tc>
          <w:tcPr>
            <w:tcW w:w="0" w:type="auto"/>
            <w:vAlign w:val="center"/>
            <w:hideMark/>
          </w:tcPr>
          <w:p w14:paraId="2674BEB9" w14:textId="77777777" w:rsidR="0048732E" w:rsidRDefault="0048732E" w:rsidP="00922B0B">
            <w:pPr>
              <w:rPr>
                <w:rFonts w:cs="Arial"/>
                <w:color w:val="000000"/>
              </w:rPr>
            </w:pPr>
            <w:r w:rsidRPr="00AD17C6">
              <w:rPr>
                <w:rFonts w:ascii="Arial" w:hAnsi="Arial" w:cs="Arial"/>
                <w:b/>
                <w:sz w:val="28"/>
                <w:szCs w:val="28"/>
              </w:rPr>
              <w:t>Object definition</w:t>
            </w:r>
          </w:p>
        </w:tc>
      </w:tr>
      <w:tr w:rsidR="0048732E" w14:paraId="2EDAB0B3" w14:textId="77777777" w:rsidTr="00922B0B">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1836"/>
              <w:gridCol w:w="1133"/>
              <w:gridCol w:w="1560"/>
              <w:gridCol w:w="1417"/>
              <w:gridCol w:w="4118"/>
            </w:tblGrid>
            <w:tr w:rsidR="009D4A49" w14:paraId="545BDF14" w14:textId="77777777" w:rsidTr="009D4A49">
              <w:tc>
                <w:tcPr>
                  <w:tcW w:w="912" w:type="pct"/>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09069ED" w14:textId="77777777" w:rsidR="0048732E" w:rsidRPr="0038150C" w:rsidRDefault="0048732E" w:rsidP="00922B0B">
                  <w:pPr>
                    <w:rPr>
                      <w:b/>
                      <w:color w:val="000000"/>
                      <w:sz w:val="18"/>
                      <w:szCs w:val="18"/>
                    </w:rPr>
                  </w:pPr>
                  <w:r w:rsidRPr="0038150C">
                    <w:rPr>
                      <w:b/>
                      <w:color w:val="000000"/>
                      <w:sz w:val="18"/>
                      <w:szCs w:val="18"/>
                    </w:rPr>
                    <w:t>Name</w:t>
                  </w:r>
                </w:p>
              </w:tc>
              <w:tc>
                <w:tcPr>
                  <w:tcW w:w="563" w:type="pct"/>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3C5CA6" w14:textId="77777777" w:rsidR="0048732E" w:rsidRPr="0038150C" w:rsidRDefault="0048732E" w:rsidP="00922B0B">
                  <w:pPr>
                    <w:rPr>
                      <w:b/>
                      <w:color w:val="000000"/>
                      <w:sz w:val="18"/>
                      <w:szCs w:val="18"/>
                    </w:rPr>
                  </w:pPr>
                  <w:r w:rsidRPr="0038150C">
                    <w:rPr>
                      <w:b/>
                      <w:color w:val="000000"/>
                      <w:sz w:val="18"/>
                      <w:szCs w:val="18"/>
                    </w:rPr>
                    <w:t>Object ID</w:t>
                  </w:r>
                </w:p>
              </w:tc>
              <w:tc>
                <w:tcPr>
                  <w:tcW w:w="775" w:type="pct"/>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9BB24F2" w14:textId="77777777" w:rsidR="0048732E" w:rsidRPr="0038150C" w:rsidRDefault="0048732E" w:rsidP="00922B0B">
                  <w:pPr>
                    <w:rPr>
                      <w:b/>
                      <w:color w:val="000000"/>
                      <w:sz w:val="18"/>
                      <w:szCs w:val="18"/>
                    </w:rPr>
                  </w:pPr>
                  <w:r w:rsidRPr="0038150C">
                    <w:rPr>
                      <w:b/>
                      <w:color w:val="000000"/>
                      <w:sz w:val="18"/>
                      <w:szCs w:val="18"/>
                    </w:rPr>
                    <w:t>Instances</w:t>
                  </w:r>
                </w:p>
              </w:tc>
              <w:tc>
                <w:tcPr>
                  <w:tcW w:w="704" w:type="pct"/>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B852D30" w14:textId="77777777" w:rsidR="0048732E" w:rsidRPr="0038150C" w:rsidRDefault="0048732E" w:rsidP="00922B0B">
                  <w:pPr>
                    <w:rPr>
                      <w:b/>
                      <w:color w:val="000000"/>
                      <w:sz w:val="18"/>
                      <w:szCs w:val="18"/>
                    </w:rPr>
                  </w:pPr>
                  <w:r w:rsidRPr="0038150C">
                    <w:rPr>
                      <w:b/>
                      <w:color w:val="000000"/>
                      <w:sz w:val="18"/>
                      <w:szCs w:val="18"/>
                    </w:rPr>
                    <w:t>Mandatory</w:t>
                  </w:r>
                </w:p>
              </w:tc>
              <w:tc>
                <w:tcPr>
                  <w:tcW w:w="2046" w:type="pct"/>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2332AD" w14:textId="77777777" w:rsidR="0048732E" w:rsidRPr="0038150C" w:rsidRDefault="0048732E" w:rsidP="00922B0B">
                  <w:pPr>
                    <w:rPr>
                      <w:b/>
                      <w:color w:val="000000"/>
                      <w:sz w:val="18"/>
                      <w:szCs w:val="18"/>
                    </w:rPr>
                  </w:pPr>
                  <w:r w:rsidRPr="0038150C">
                    <w:rPr>
                      <w:b/>
                      <w:color w:val="000000"/>
                      <w:sz w:val="18"/>
                      <w:szCs w:val="18"/>
                    </w:rPr>
                    <w:t>Object URN</w:t>
                  </w:r>
                </w:p>
              </w:tc>
            </w:tr>
            <w:tr w:rsidR="009D4A49" w14:paraId="6BC02522" w14:textId="77777777" w:rsidTr="009D4A49">
              <w:tc>
                <w:tcPr>
                  <w:tcW w:w="912" w:type="pct"/>
                  <w:tcBorders>
                    <w:top w:val="single" w:sz="6" w:space="0" w:color="000000"/>
                    <w:left w:val="single" w:sz="6" w:space="0" w:color="000000"/>
                    <w:bottom w:val="single" w:sz="6" w:space="0" w:color="000000"/>
                    <w:right w:val="single" w:sz="6" w:space="0" w:color="000000"/>
                  </w:tcBorders>
                  <w:vAlign w:val="center"/>
                  <w:hideMark/>
                </w:tcPr>
                <w:p w14:paraId="6389E000" w14:textId="77777777" w:rsidR="0048732E" w:rsidRPr="0038150C" w:rsidRDefault="009D4A49" w:rsidP="00922B0B">
                  <w:pPr>
                    <w:rPr>
                      <w:color w:val="000000"/>
                      <w:sz w:val="18"/>
                      <w:szCs w:val="18"/>
                      <w:lang w:eastAsia="zh-CN"/>
                    </w:rPr>
                  </w:pPr>
                  <w:r>
                    <w:rPr>
                      <w:rFonts w:hint="eastAsia"/>
                      <w:color w:val="000000"/>
                      <w:sz w:val="18"/>
                      <w:szCs w:val="18"/>
                      <w:lang w:eastAsia="zh-CN"/>
                    </w:rPr>
                    <w:t>Virtual Observe Notify</w:t>
                  </w:r>
                </w:p>
              </w:tc>
              <w:tc>
                <w:tcPr>
                  <w:tcW w:w="563" w:type="pct"/>
                  <w:tcBorders>
                    <w:top w:val="single" w:sz="6" w:space="0" w:color="000000"/>
                    <w:left w:val="single" w:sz="6" w:space="0" w:color="000000"/>
                    <w:bottom w:val="single" w:sz="6" w:space="0" w:color="000000"/>
                    <w:right w:val="single" w:sz="6" w:space="0" w:color="000000"/>
                  </w:tcBorders>
                  <w:vAlign w:val="center"/>
                </w:tcPr>
                <w:p w14:paraId="3B6342C2" w14:textId="77777777" w:rsidR="0048732E" w:rsidRPr="0038150C" w:rsidRDefault="009D4A49" w:rsidP="00922B0B">
                  <w:pPr>
                    <w:rPr>
                      <w:color w:val="000000"/>
                      <w:sz w:val="18"/>
                      <w:szCs w:val="18"/>
                      <w:lang w:eastAsia="zh-CN"/>
                    </w:rPr>
                  </w:pPr>
                  <w:r>
                    <w:rPr>
                      <w:rFonts w:hint="eastAsia"/>
                      <w:color w:val="000000"/>
                      <w:sz w:val="18"/>
                      <w:szCs w:val="18"/>
                      <w:lang w:eastAsia="zh-CN"/>
                    </w:rPr>
                    <w:t>22</w:t>
                  </w:r>
                </w:p>
              </w:tc>
              <w:tc>
                <w:tcPr>
                  <w:tcW w:w="775" w:type="pct"/>
                  <w:tcBorders>
                    <w:top w:val="single" w:sz="6" w:space="0" w:color="000000"/>
                    <w:left w:val="single" w:sz="6" w:space="0" w:color="000000"/>
                    <w:bottom w:val="single" w:sz="6" w:space="0" w:color="000000"/>
                    <w:right w:val="single" w:sz="6" w:space="0" w:color="000000"/>
                  </w:tcBorders>
                  <w:vAlign w:val="center"/>
                </w:tcPr>
                <w:p w14:paraId="6A04CF63" w14:textId="77777777" w:rsidR="0048732E" w:rsidRPr="0038150C" w:rsidRDefault="009D4A49" w:rsidP="00922B0B">
                  <w:pPr>
                    <w:rPr>
                      <w:color w:val="000000"/>
                      <w:sz w:val="18"/>
                      <w:szCs w:val="18"/>
                      <w:lang w:eastAsia="zh-CN"/>
                    </w:rPr>
                  </w:pPr>
                  <w:r>
                    <w:rPr>
                      <w:rFonts w:hint="eastAsia"/>
                      <w:color w:val="000000"/>
                      <w:sz w:val="18"/>
                      <w:szCs w:val="18"/>
                      <w:lang w:eastAsia="zh-CN"/>
                    </w:rPr>
                    <w:t>Multiple</w:t>
                  </w:r>
                </w:p>
              </w:tc>
              <w:tc>
                <w:tcPr>
                  <w:tcW w:w="704" w:type="pct"/>
                  <w:tcBorders>
                    <w:top w:val="single" w:sz="6" w:space="0" w:color="000000"/>
                    <w:left w:val="single" w:sz="6" w:space="0" w:color="000000"/>
                    <w:bottom w:val="single" w:sz="6" w:space="0" w:color="000000"/>
                    <w:right w:val="single" w:sz="6" w:space="0" w:color="000000"/>
                  </w:tcBorders>
                  <w:vAlign w:val="center"/>
                </w:tcPr>
                <w:p w14:paraId="5594EAAC" w14:textId="77777777" w:rsidR="0048732E" w:rsidRPr="0038150C" w:rsidRDefault="009D4A49" w:rsidP="00922B0B">
                  <w:pPr>
                    <w:rPr>
                      <w:color w:val="000000"/>
                      <w:sz w:val="18"/>
                      <w:szCs w:val="18"/>
                      <w:lang w:eastAsia="zh-CN"/>
                    </w:rPr>
                  </w:pPr>
                  <w:r>
                    <w:rPr>
                      <w:rFonts w:hint="eastAsia"/>
                      <w:color w:val="000000"/>
                      <w:sz w:val="18"/>
                      <w:szCs w:val="18"/>
                      <w:lang w:eastAsia="zh-CN"/>
                    </w:rPr>
                    <w:t>Optional</w:t>
                  </w:r>
                </w:p>
              </w:tc>
              <w:tc>
                <w:tcPr>
                  <w:tcW w:w="2046" w:type="pct"/>
                  <w:tcBorders>
                    <w:top w:val="single" w:sz="6" w:space="0" w:color="000000"/>
                    <w:left w:val="single" w:sz="6" w:space="0" w:color="000000"/>
                    <w:bottom w:val="single" w:sz="6" w:space="0" w:color="000000"/>
                    <w:right w:val="single" w:sz="6" w:space="0" w:color="000000"/>
                  </w:tcBorders>
                  <w:vAlign w:val="center"/>
                </w:tcPr>
                <w:p w14:paraId="4CFB9CEE" w14:textId="77777777" w:rsidR="0048732E" w:rsidRPr="0038150C" w:rsidRDefault="009D4A49" w:rsidP="00922B0B">
                  <w:pPr>
                    <w:rPr>
                      <w:color w:val="000000"/>
                      <w:sz w:val="18"/>
                      <w:szCs w:val="18"/>
                      <w:lang w:eastAsia="zh-CN"/>
                    </w:rPr>
                  </w:pPr>
                  <w:r>
                    <w:rPr>
                      <w:sz w:val="18"/>
                      <w:szCs w:val="18"/>
                    </w:rPr>
                    <w:t>urn:oma:lwm2m:oma:22</w:t>
                  </w:r>
                  <w:r>
                    <w:rPr>
                      <w:rFonts w:hint="eastAsia"/>
                      <w:sz w:val="18"/>
                      <w:szCs w:val="18"/>
                      <w:lang w:eastAsia="zh-CN"/>
                    </w:rPr>
                    <w:t>:1.0</w:t>
                  </w:r>
                </w:p>
              </w:tc>
            </w:tr>
          </w:tbl>
          <w:p w14:paraId="455D7EEA" w14:textId="77777777" w:rsidR="0048732E" w:rsidRDefault="0048732E" w:rsidP="00922B0B">
            <w:pPr>
              <w:rPr>
                <w:rFonts w:ascii="Arial" w:hAnsi="Arial" w:cs="Arial"/>
                <w:color w:val="000000"/>
                <w:sz w:val="18"/>
                <w:szCs w:val="18"/>
              </w:rPr>
            </w:pPr>
          </w:p>
        </w:tc>
      </w:tr>
      <w:tr w:rsidR="0048732E" w14:paraId="6673C878" w14:textId="77777777" w:rsidTr="00922B0B">
        <w:tc>
          <w:tcPr>
            <w:tcW w:w="0" w:type="auto"/>
            <w:tcBorders>
              <w:bottom w:val="single" w:sz="4" w:space="0" w:color="auto"/>
            </w:tcBorders>
            <w:vAlign w:val="center"/>
            <w:hideMark/>
          </w:tcPr>
          <w:p w14:paraId="16B986C4" w14:textId="77777777" w:rsidR="0048732E" w:rsidRDefault="0048732E" w:rsidP="00922B0B">
            <w:pPr>
              <w:rPr>
                <w:rFonts w:cs="Arial"/>
                <w:color w:val="000000"/>
              </w:rPr>
            </w:pPr>
            <w:r w:rsidRPr="00AD17C6">
              <w:rPr>
                <w:rFonts w:ascii="Arial" w:hAnsi="Arial" w:cs="Arial"/>
                <w:b/>
                <w:sz w:val="28"/>
                <w:szCs w:val="28"/>
              </w:rPr>
              <w:t>Resource definitions</w:t>
            </w:r>
          </w:p>
        </w:tc>
      </w:tr>
      <w:tr w:rsidR="0048732E" w14:paraId="5577ED78" w14:textId="77777777" w:rsidTr="00922B0B">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45"/>
              <w:gridCol w:w="1320"/>
              <w:gridCol w:w="893"/>
              <w:gridCol w:w="753"/>
              <w:gridCol w:w="915"/>
              <w:gridCol w:w="631"/>
              <w:gridCol w:w="1053"/>
              <w:gridCol w:w="442"/>
              <w:gridCol w:w="3812"/>
            </w:tblGrid>
            <w:tr w:rsidR="001C3EFB" w:rsidRPr="009A50EE" w14:paraId="12111457" w14:textId="77777777" w:rsidTr="001C3EFB">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2DE9770" w14:textId="77777777" w:rsidR="0048732E" w:rsidRPr="0038150C" w:rsidRDefault="0048732E" w:rsidP="00922B0B">
                  <w:pPr>
                    <w:rPr>
                      <w:b/>
                      <w:color w:val="000000"/>
                      <w:sz w:val="18"/>
                      <w:szCs w:val="18"/>
                    </w:rPr>
                  </w:pPr>
                  <w:r w:rsidRPr="0038150C">
                    <w:rPr>
                      <w:b/>
                      <w:color w:val="000000"/>
                      <w:sz w:val="18"/>
                      <w:szCs w:val="18"/>
                    </w:rPr>
                    <w:t>ID</w:t>
                  </w:r>
                </w:p>
              </w:tc>
              <w:tc>
                <w:tcPr>
                  <w:tcW w:w="132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064501F" w14:textId="77777777" w:rsidR="0048732E" w:rsidRPr="0038150C" w:rsidRDefault="0048732E" w:rsidP="00922B0B">
                  <w:pPr>
                    <w:rPr>
                      <w:b/>
                      <w:color w:val="000000"/>
                      <w:sz w:val="18"/>
                      <w:szCs w:val="18"/>
                    </w:rPr>
                  </w:pPr>
                  <w:r w:rsidRPr="0038150C">
                    <w:rPr>
                      <w:b/>
                      <w:color w:val="000000"/>
                      <w:sz w:val="18"/>
                      <w:szCs w:val="18"/>
                    </w:rPr>
                    <w:t>Name</w:t>
                  </w:r>
                </w:p>
              </w:tc>
              <w:tc>
                <w:tcPr>
                  <w:tcW w:w="90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3628417" w14:textId="77777777" w:rsidR="0048732E" w:rsidRPr="0038150C" w:rsidRDefault="0048732E" w:rsidP="00922B0B">
                  <w:pPr>
                    <w:rPr>
                      <w:b/>
                      <w:color w:val="000000"/>
                      <w:sz w:val="18"/>
                      <w:szCs w:val="18"/>
                    </w:rPr>
                  </w:pPr>
                  <w:r w:rsidRPr="0038150C">
                    <w:rPr>
                      <w:b/>
                      <w:color w:val="000000"/>
                      <w:sz w:val="18"/>
                      <w:szCs w:val="18"/>
                    </w:rPr>
                    <w:t>Operations</w:t>
                  </w:r>
                </w:p>
              </w:tc>
              <w:tc>
                <w:tcPr>
                  <w:tcW w:w="7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5723422" w14:textId="77777777" w:rsidR="0048732E" w:rsidRPr="0038150C" w:rsidRDefault="0048732E" w:rsidP="00922B0B">
                  <w:pPr>
                    <w:rPr>
                      <w:b/>
                      <w:color w:val="000000"/>
                      <w:sz w:val="18"/>
                      <w:szCs w:val="18"/>
                    </w:rPr>
                  </w:pPr>
                  <w:r w:rsidRPr="0038150C">
                    <w:rPr>
                      <w:b/>
                      <w:color w:val="000000"/>
                      <w:sz w:val="18"/>
                      <w:szCs w:val="18"/>
                    </w:rPr>
                    <w:t>Instances</w:t>
                  </w:r>
                </w:p>
              </w:tc>
              <w:tc>
                <w:tcPr>
                  <w:tcW w:w="99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946C4A8" w14:textId="77777777" w:rsidR="0048732E" w:rsidRPr="0038150C" w:rsidRDefault="0048732E" w:rsidP="00922B0B">
                  <w:pPr>
                    <w:rPr>
                      <w:b/>
                      <w:color w:val="000000"/>
                      <w:sz w:val="18"/>
                      <w:szCs w:val="18"/>
                    </w:rPr>
                  </w:pPr>
                  <w:r w:rsidRPr="0038150C">
                    <w:rPr>
                      <w:b/>
                      <w:color w:val="000000"/>
                      <w:sz w:val="18"/>
                      <w:szCs w:val="18"/>
                    </w:rPr>
                    <w:t>Mandatory</w:t>
                  </w:r>
                </w:p>
              </w:tc>
              <w:tc>
                <w:tcPr>
                  <w:tcW w:w="63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AF345BC" w14:textId="77777777" w:rsidR="0048732E" w:rsidRPr="0038150C" w:rsidRDefault="0048732E" w:rsidP="00922B0B">
                  <w:pPr>
                    <w:rPr>
                      <w:b/>
                      <w:color w:val="000000"/>
                      <w:sz w:val="18"/>
                      <w:szCs w:val="18"/>
                    </w:rPr>
                  </w:pPr>
                  <w:r w:rsidRPr="0038150C">
                    <w:rPr>
                      <w:b/>
                      <w:color w:val="000000"/>
                      <w:sz w:val="18"/>
                      <w:szCs w:val="18"/>
                    </w:rPr>
                    <w:t>Type</w:t>
                  </w:r>
                </w:p>
              </w:tc>
              <w:tc>
                <w:tcPr>
                  <w:tcW w:w="106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1C71BEF" w14:textId="77777777" w:rsidR="0048732E" w:rsidRPr="0038150C" w:rsidRDefault="0048732E" w:rsidP="00922B0B">
                  <w:pPr>
                    <w:rPr>
                      <w:b/>
                      <w:color w:val="000000"/>
                      <w:sz w:val="18"/>
                      <w:szCs w:val="18"/>
                    </w:rPr>
                  </w:pPr>
                  <w:r w:rsidRPr="0038150C">
                    <w:rPr>
                      <w:b/>
                      <w:color w:val="000000"/>
                      <w:sz w:val="18"/>
                      <w:szCs w:val="18"/>
                    </w:rPr>
                    <w:t>Range or Enumeration</w:t>
                  </w:r>
                </w:p>
              </w:tc>
              <w:tc>
                <w:tcPr>
                  <w:tcW w:w="44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E87631B" w14:textId="77777777" w:rsidR="0048732E" w:rsidRPr="0038150C" w:rsidRDefault="0048732E" w:rsidP="00922B0B">
                  <w:pPr>
                    <w:rPr>
                      <w:b/>
                      <w:color w:val="000000"/>
                      <w:sz w:val="18"/>
                      <w:szCs w:val="18"/>
                    </w:rPr>
                  </w:pPr>
                  <w:r w:rsidRPr="0038150C">
                    <w:rPr>
                      <w:b/>
                      <w:color w:val="000000"/>
                      <w:sz w:val="18"/>
                      <w:szCs w:val="18"/>
                    </w:rPr>
                    <w:t>Units</w:t>
                  </w:r>
                </w:p>
              </w:tc>
              <w:tc>
                <w:tcPr>
                  <w:tcW w:w="361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F2075B" w14:textId="77777777" w:rsidR="0048732E" w:rsidRPr="0038150C" w:rsidRDefault="0048732E" w:rsidP="00922B0B">
                  <w:pPr>
                    <w:rPr>
                      <w:b/>
                      <w:color w:val="000000"/>
                      <w:sz w:val="18"/>
                      <w:szCs w:val="18"/>
                    </w:rPr>
                  </w:pPr>
                  <w:r w:rsidRPr="0038150C">
                    <w:rPr>
                      <w:b/>
                      <w:color w:val="000000"/>
                      <w:sz w:val="18"/>
                      <w:szCs w:val="18"/>
                    </w:rPr>
                    <w:t>Description</w:t>
                  </w:r>
                </w:p>
              </w:tc>
            </w:tr>
            <w:tr w:rsidR="001C3EFB" w:rsidRPr="009A50EE" w14:paraId="348A5FE9" w14:textId="77777777" w:rsidTr="001C3EFB">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FFFFFF"/>
                  <w:hideMark/>
                </w:tcPr>
                <w:p w14:paraId="3445FEC2" w14:textId="77777777" w:rsidR="0048732E" w:rsidRPr="009D4A49" w:rsidRDefault="0048732E" w:rsidP="009D4A49">
                  <w:pPr>
                    <w:spacing w:before="0" w:after="60" w:line="276" w:lineRule="auto"/>
                    <w:rPr>
                      <w:rFonts w:eastAsia="Calibri"/>
                      <w:sz w:val="18"/>
                      <w:szCs w:val="18"/>
                    </w:rPr>
                  </w:pPr>
                  <w:r w:rsidRPr="009D4A49">
                    <w:rPr>
                      <w:rFonts w:eastAsia="Calibri"/>
                      <w:sz w:val="18"/>
                      <w:szCs w:val="18"/>
                    </w:rPr>
                    <w:t>0</w:t>
                  </w:r>
                </w:p>
              </w:tc>
              <w:tc>
                <w:tcPr>
                  <w:tcW w:w="1320" w:type="dxa"/>
                  <w:tcBorders>
                    <w:top w:val="single" w:sz="6" w:space="0" w:color="000000"/>
                    <w:left w:val="single" w:sz="6" w:space="0" w:color="000000"/>
                    <w:bottom w:val="single" w:sz="6" w:space="0" w:color="000000"/>
                    <w:right w:val="single" w:sz="6" w:space="0" w:color="000000"/>
                  </w:tcBorders>
                  <w:shd w:val="clear" w:color="auto" w:fill="FFFFFF"/>
                </w:tcPr>
                <w:p w14:paraId="7C4B384E" w14:textId="77777777" w:rsidR="0048732E" w:rsidRPr="009D4A49" w:rsidRDefault="009D4A49" w:rsidP="009D4A49">
                  <w:pPr>
                    <w:spacing w:before="0" w:after="60" w:line="276" w:lineRule="auto"/>
                    <w:rPr>
                      <w:rFonts w:eastAsia="Calibri"/>
                      <w:sz w:val="18"/>
                      <w:szCs w:val="18"/>
                    </w:rPr>
                  </w:pPr>
                  <w:r w:rsidRPr="009D4A49">
                    <w:rPr>
                      <w:rFonts w:eastAsia="Calibri"/>
                      <w:sz w:val="18"/>
                      <w:szCs w:val="18"/>
                    </w:rPr>
                    <w:t>ObserveLinks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6CBC14C0"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0674F2E1" w14:textId="6CF048ED" w:rsidR="0048732E" w:rsidRPr="009D4A49" w:rsidRDefault="001C3EFB" w:rsidP="009D4A49">
                  <w:pPr>
                    <w:spacing w:before="0" w:after="60" w:line="276" w:lineRule="auto"/>
                    <w:rPr>
                      <w:rFonts w:eastAsiaTheme="minorEastAsia"/>
                      <w:sz w:val="18"/>
                      <w:szCs w:val="18"/>
                      <w:lang w:eastAsia="zh-CN"/>
                    </w:rPr>
                  </w:pPr>
                  <w:r>
                    <w:rPr>
                      <w:rFonts w:eastAsiaTheme="minorEastAsia"/>
                      <w:sz w:val="18"/>
                      <w:szCs w:val="18"/>
                      <w:lang w:eastAsia="zh-CN"/>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4F964F38"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5469FAFF"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Core</w:t>
                  </w:r>
                  <w:r>
                    <w:rPr>
                      <w:rFonts w:eastAsiaTheme="minorEastAsia"/>
                      <w:sz w:val="18"/>
                      <w:szCs w:val="18"/>
                      <w:lang w:eastAsia="zh-CN"/>
                    </w:rPr>
                    <w:t>lnk</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00CEF8CF" w14:textId="77777777" w:rsidR="0048732E" w:rsidRPr="009D4A49" w:rsidRDefault="0048732E" w:rsidP="009D4A49">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1F2BCD75" w14:textId="77777777" w:rsidR="0048732E" w:rsidRPr="009D4A49" w:rsidRDefault="0048732E" w:rsidP="009D4A49">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6E75B414" w14:textId="77777777" w:rsidR="0048732E" w:rsidRPr="009D4A49" w:rsidRDefault="00DD4209" w:rsidP="009000C9">
                  <w:pPr>
                    <w:spacing w:before="0" w:after="60" w:line="276" w:lineRule="auto"/>
                    <w:rPr>
                      <w:rFonts w:eastAsia="Calibri"/>
                      <w:sz w:val="18"/>
                      <w:szCs w:val="18"/>
                    </w:rPr>
                  </w:pPr>
                  <w:r w:rsidRPr="009D4A49">
                    <w:rPr>
                      <w:rFonts w:eastAsia="Calibri"/>
                      <w:sz w:val="18"/>
                      <w:szCs w:val="18"/>
                    </w:rPr>
                    <w:t>Array of Core Links where each element points to a resource</w:t>
                  </w:r>
                  <w:r w:rsidR="009000C9">
                    <w:rPr>
                      <w:rFonts w:eastAsia="Calibri"/>
                      <w:sz w:val="18"/>
                      <w:szCs w:val="18"/>
                    </w:rPr>
                    <w:t xml:space="preserve"> or object instance</w:t>
                  </w:r>
                  <w:r w:rsidRPr="009D4A49">
                    <w:rPr>
                      <w:rFonts w:eastAsia="Calibri"/>
                      <w:sz w:val="18"/>
                      <w:szCs w:val="18"/>
                    </w:rPr>
                    <w:t xml:space="preserve"> to be observed and its observation criteria (lt, gt, st</w:t>
                  </w:r>
                  <w:r w:rsidR="009000C9">
                    <w:rPr>
                      <w:rFonts w:eastAsia="Calibri"/>
                      <w:sz w:val="18"/>
                      <w:szCs w:val="18"/>
                    </w:rPr>
                    <w:t>, pmin, pmax</w:t>
                  </w:r>
                  <w:r w:rsidRPr="009D4A49">
                    <w:rPr>
                      <w:rFonts w:eastAsia="Calibri"/>
                      <w:sz w:val="18"/>
                      <w:szCs w:val="18"/>
                    </w:rPr>
                    <w:t>).</w:t>
                  </w:r>
                </w:p>
              </w:tc>
            </w:tr>
            <w:tr w:rsidR="001C3EFB" w:rsidRPr="009A50EE" w14:paraId="39C46751" w14:textId="77777777" w:rsidTr="001C3EFB">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FFFFFF"/>
                  <w:hideMark/>
                </w:tcPr>
                <w:p w14:paraId="3B8E3A72" w14:textId="77777777" w:rsidR="0048732E" w:rsidRPr="009D4A49" w:rsidRDefault="0048732E" w:rsidP="009D4A49">
                  <w:pPr>
                    <w:spacing w:before="0" w:after="60" w:line="276" w:lineRule="auto"/>
                    <w:rPr>
                      <w:rFonts w:eastAsia="Calibri"/>
                      <w:sz w:val="18"/>
                      <w:szCs w:val="18"/>
                    </w:rPr>
                  </w:pPr>
                  <w:r w:rsidRPr="009D4A49">
                    <w:rPr>
                      <w:rFonts w:eastAsia="Calibri"/>
                      <w:sz w:val="18"/>
                      <w:szCs w:val="18"/>
                    </w:rPr>
                    <w:t>1</w:t>
                  </w:r>
                </w:p>
              </w:tc>
              <w:tc>
                <w:tcPr>
                  <w:tcW w:w="1320" w:type="dxa"/>
                  <w:tcBorders>
                    <w:top w:val="single" w:sz="6" w:space="0" w:color="000000"/>
                    <w:left w:val="single" w:sz="6" w:space="0" w:color="000000"/>
                    <w:bottom w:val="single" w:sz="6" w:space="0" w:color="000000"/>
                    <w:right w:val="single" w:sz="6" w:space="0" w:color="000000"/>
                  </w:tcBorders>
                  <w:shd w:val="clear" w:color="auto" w:fill="FFFFFF"/>
                </w:tcPr>
                <w:p w14:paraId="5A650838" w14:textId="77777777" w:rsidR="0048732E" w:rsidRPr="009D4A49" w:rsidRDefault="009D4A49" w:rsidP="009D4A49">
                  <w:pPr>
                    <w:spacing w:before="0" w:after="60" w:line="276" w:lineRule="auto"/>
                    <w:rPr>
                      <w:rFonts w:eastAsia="Calibri"/>
                      <w:sz w:val="18"/>
                      <w:szCs w:val="18"/>
                    </w:rPr>
                  </w:pPr>
                  <w:r w:rsidRPr="009D4A49">
                    <w:rPr>
                      <w:rFonts w:eastAsia="Calibri"/>
                      <w:sz w:val="18"/>
                      <w:szCs w:val="18"/>
                    </w:rPr>
                    <w:t>Report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70F94041" w14:textId="77777777" w:rsidR="0048732E" w:rsidRPr="009D4A49" w:rsidRDefault="009D4A49" w:rsidP="009D4A49">
                  <w:pPr>
                    <w:spacing w:before="0" w:after="60" w:line="276" w:lineRule="auto"/>
                    <w:rPr>
                      <w:rFonts w:eastAsia="Calibri"/>
                      <w:sz w:val="18"/>
                      <w:szCs w:val="18"/>
                    </w:rPr>
                  </w:pPr>
                  <w:r>
                    <w:rPr>
                      <w:rFonts w:eastAsiaTheme="minorEastAsia" w:hint="eastAsia"/>
                      <w:sz w:val="18"/>
                      <w:szCs w:val="18"/>
                      <w:lang w:eastAsia="zh-CN"/>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2522FDBE"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4A6D2CE0" w14:textId="77777777" w:rsidR="0048732E" w:rsidRPr="009D4A49" w:rsidRDefault="009D4A49" w:rsidP="009D4A49">
                  <w:pPr>
                    <w:spacing w:before="0" w:after="60" w:line="276" w:lineRule="auto"/>
                    <w:rPr>
                      <w:rFonts w:eastAsia="Calibri"/>
                      <w:sz w:val="18"/>
                      <w:szCs w:val="18"/>
                    </w:rPr>
                  </w:pPr>
                  <w:r>
                    <w:rPr>
                      <w:rFonts w:eastAsiaTheme="minorEastAsia" w:hint="eastAsia"/>
                      <w:sz w:val="18"/>
                      <w:szCs w:val="18"/>
                      <w:lang w:eastAsia="zh-CN"/>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595F78D2"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Opaque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3EAAFC43" w14:textId="77777777" w:rsidR="0048732E" w:rsidRPr="009D4A49" w:rsidRDefault="0048732E" w:rsidP="009D4A49">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409C665D" w14:textId="77777777" w:rsidR="0048732E" w:rsidRPr="009D4A49" w:rsidRDefault="0048732E" w:rsidP="009D4A49">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4B0FD753" w14:textId="77777777" w:rsidR="0048732E" w:rsidRPr="009D4A49" w:rsidRDefault="009D4A49" w:rsidP="009D4A49">
                  <w:pPr>
                    <w:spacing w:before="0" w:after="60" w:line="276" w:lineRule="auto"/>
                    <w:rPr>
                      <w:rFonts w:eastAsia="Calibri"/>
                      <w:sz w:val="18"/>
                      <w:szCs w:val="18"/>
                    </w:rPr>
                  </w:pPr>
                  <w:r>
                    <w:rPr>
                      <w:rFonts w:eastAsia="Calibri"/>
                      <w:sz w:val="18"/>
                      <w:szCs w:val="18"/>
                    </w:rPr>
                    <w:t xml:space="preserve">This </w:t>
                  </w:r>
                  <w:r w:rsidR="00DD4209" w:rsidRPr="009D4A49">
                    <w:rPr>
                      <w:rFonts w:eastAsia="Calibri"/>
                      <w:sz w:val="18"/>
                      <w:szCs w:val="18"/>
                    </w:rPr>
                    <w:t xml:space="preserve">resource is populated by the </w:t>
                  </w:r>
                  <w:r>
                    <w:rPr>
                      <w:rFonts w:eastAsia="Calibri"/>
                      <w:sz w:val="18"/>
                      <w:szCs w:val="18"/>
                    </w:rPr>
                    <w:t>LwM2M C</w:t>
                  </w:r>
                  <w:r w:rsidR="00DD4209" w:rsidRPr="009D4A49">
                    <w:rPr>
                      <w:rFonts w:eastAsia="Calibri"/>
                      <w:sz w:val="18"/>
                      <w:szCs w:val="18"/>
                    </w:rPr>
                    <w:t xml:space="preserve">lient each time an observed resource from ObserveLinks meets its observation criteria, thereby resulting in a notification to a </w:t>
                  </w:r>
                  <w:r>
                    <w:rPr>
                      <w:rFonts w:eastAsia="Calibri"/>
                      <w:sz w:val="18"/>
                      <w:szCs w:val="18"/>
                    </w:rPr>
                    <w:t>LwM2M S</w:t>
                  </w:r>
                  <w:r w:rsidR="00DD4209" w:rsidRPr="009D4A49">
                    <w:rPr>
                      <w:rFonts w:eastAsia="Calibri"/>
                      <w:sz w:val="18"/>
                      <w:szCs w:val="18"/>
                    </w:rPr>
                    <w:t>erver that is observing Report resource</w:t>
                  </w:r>
                </w:p>
              </w:tc>
            </w:tr>
            <w:tr w:rsidR="001C3EFB" w:rsidRPr="009A50EE" w14:paraId="597ABE6C" w14:textId="77777777" w:rsidTr="001C3EFB">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FFFFFF"/>
                  <w:hideMark/>
                </w:tcPr>
                <w:p w14:paraId="3EBC51F0" w14:textId="77777777" w:rsidR="0048732E" w:rsidRPr="009D4A49" w:rsidRDefault="0048732E" w:rsidP="009D4A49">
                  <w:pPr>
                    <w:spacing w:before="0" w:after="60" w:line="276" w:lineRule="auto"/>
                    <w:rPr>
                      <w:rFonts w:eastAsia="Calibri"/>
                      <w:sz w:val="18"/>
                      <w:szCs w:val="18"/>
                    </w:rPr>
                  </w:pPr>
                  <w:r w:rsidRPr="009D4A49">
                    <w:rPr>
                      <w:rFonts w:eastAsia="Calibri"/>
                      <w:sz w:val="18"/>
                      <w:szCs w:val="18"/>
                    </w:rPr>
                    <w:lastRenderedPageBreak/>
                    <w:t>2</w:t>
                  </w:r>
                </w:p>
              </w:tc>
              <w:tc>
                <w:tcPr>
                  <w:tcW w:w="1320" w:type="dxa"/>
                  <w:tcBorders>
                    <w:top w:val="single" w:sz="6" w:space="0" w:color="000000"/>
                    <w:left w:val="single" w:sz="6" w:space="0" w:color="000000"/>
                    <w:bottom w:val="single" w:sz="6" w:space="0" w:color="000000"/>
                    <w:right w:val="single" w:sz="6" w:space="0" w:color="000000"/>
                  </w:tcBorders>
                  <w:shd w:val="clear" w:color="auto" w:fill="FFFFFF"/>
                </w:tcPr>
                <w:p w14:paraId="59A030EA" w14:textId="77777777" w:rsidR="0048732E" w:rsidRPr="009D4A49" w:rsidRDefault="009D4A49" w:rsidP="009D4A49">
                  <w:pPr>
                    <w:spacing w:before="0" w:after="60" w:line="276" w:lineRule="auto"/>
                    <w:rPr>
                      <w:rFonts w:eastAsia="Calibri"/>
                      <w:sz w:val="18"/>
                      <w:szCs w:val="18"/>
                    </w:rPr>
                  </w:pPr>
                  <w:r w:rsidRPr="009D4A49">
                    <w:rPr>
                      <w:rFonts w:eastAsia="Calibri"/>
                      <w:sz w:val="18"/>
                      <w:szCs w:val="18"/>
                    </w:rPr>
                    <w:t>ResourceFiltering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71815AD8" w14:textId="77777777" w:rsidR="0048732E" w:rsidRPr="009D4A49" w:rsidRDefault="009D4A49" w:rsidP="009D4A49">
                  <w:pPr>
                    <w:spacing w:before="0" w:after="60" w:line="276" w:lineRule="auto"/>
                    <w:rPr>
                      <w:rFonts w:eastAsia="Calibri"/>
                      <w:sz w:val="18"/>
                      <w:szCs w:val="18"/>
                    </w:rPr>
                  </w:pPr>
                  <w:r>
                    <w:rPr>
                      <w:rFonts w:eastAsiaTheme="minorEastAsia" w:hint="eastAsia"/>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0A870882"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795E1666"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298E4995"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Boolean</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52A99CCA" w14:textId="77777777" w:rsidR="0048732E" w:rsidRPr="009D4A49" w:rsidRDefault="0048732E" w:rsidP="009D4A49">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4FF0CC0C" w14:textId="77777777" w:rsidR="0048732E" w:rsidRPr="009D4A49" w:rsidRDefault="0048732E" w:rsidP="009D4A49">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63D0B9F4" w14:textId="77777777" w:rsidR="0048732E" w:rsidRPr="009D4A49" w:rsidRDefault="00DD4209" w:rsidP="009D4A49">
                  <w:pPr>
                    <w:spacing w:before="0" w:after="60" w:line="276" w:lineRule="auto"/>
                    <w:rPr>
                      <w:rFonts w:eastAsia="Calibri"/>
                      <w:sz w:val="18"/>
                      <w:szCs w:val="18"/>
                    </w:rPr>
                  </w:pPr>
                  <w:r w:rsidRPr="009D4A49">
                    <w:rPr>
                      <w:rFonts w:eastAsia="Calibri"/>
                      <w:sz w:val="18"/>
                      <w:szCs w:val="18"/>
                    </w:rPr>
                    <w:t xml:space="preserve">Used by the </w:t>
                  </w:r>
                  <w:r w:rsidR="009D4A49">
                    <w:rPr>
                      <w:rFonts w:eastAsia="Calibri"/>
                      <w:sz w:val="18"/>
                      <w:szCs w:val="18"/>
                    </w:rPr>
                    <w:t>LwM2M S</w:t>
                  </w:r>
                  <w:r w:rsidRPr="009D4A49">
                    <w:rPr>
                      <w:rFonts w:eastAsia="Calibri"/>
                      <w:sz w:val="18"/>
                      <w:szCs w:val="18"/>
                    </w:rPr>
                    <w:t xml:space="preserve">erver to indicate the </w:t>
                  </w:r>
                  <w:r w:rsidR="009D4A49">
                    <w:rPr>
                      <w:rFonts w:eastAsia="Calibri"/>
                      <w:sz w:val="18"/>
                      <w:szCs w:val="18"/>
                    </w:rPr>
                    <w:t>LwM2M C</w:t>
                  </w:r>
                  <w:r w:rsidRPr="009D4A49">
                    <w:rPr>
                      <w:rFonts w:eastAsia="Calibri"/>
                      <w:sz w:val="18"/>
                      <w:szCs w:val="18"/>
                    </w:rPr>
                    <w:t>lient whether report all instances of ObserveLinks or changed instances of ObserveLinks. 0 represents reporting all resources, 1 represents reporting only changed resources compared with last notification.</w:t>
                  </w:r>
                </w:p>
              </w:tc>
            </w:tr>
            <w:tr w:rsidR="001C3EFB" w:rsidRPr="009A50EE" w14:paraId="3F7576B7" w14:textId="77777777" w:rsidTr="001C3EFB">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FFFFFF"/>
                  <w:hideMark/>
                </w:tcPr>
                <w:p w14:paraId="54E82DF1" w14:textId="77777777" w:rsidR="0048732E" w:rsidRPr="009D4A49" w:rsidRDefault="0048732E" w:rsidP="009D4A49">
                  <w:pPr>
                    <w:spacing w:before="0" w:after="60" w:line="276" w:lineRule="auto"/>
                    <w:rPr>
                      <w:rFonts w:eastAsia="Calibri"/>
                      <w:sz w:val="18"/>
                      <w:szCs w:val="18"/>
                    </w:rPr>
                  </w:pPr>
                  <w:r w:rsidRPr="009D4A49">
                    <w:rPr>
                      <w:rFonts w:eastAsia="Calibri"/>
                      <w:sz w:val="18"/>
                      <w:szCs w:val="18"/>
                    </w:rPr>
                    <w:t>3</w:t>
                  </w:r>
                </w:p>
              </w:tc>
              <w:tc>
                <w:tcPr>
                  <w:tcW w:w="1320" w:type="dxa"/>
                  <w:tcBorders>
                    <w:top w:val="single" w:sz="6" w:space="0" w:color="000000"/>
                    <w:left w:val="single" w:sz="6" w:space="0" w:color="000000"/>
                    <w:bottom w:val="single" w:sz="6" w:space="0" w:color="000000"/>
                    <w:right w:val="single" w:sz="6" w:space="0" w:color="000000"/>
                  </w:tcBorders>
                  <w:shd w:val="clear" w:color="auto" w:fill="FFFFFF"/>
                </w:tcPr>
                <w:p w14:paraId="0E457C3E" w14:textId="77777777" w:rsidR="00000000" w:rsidRPr="001C3EFB" w:rsidRDefault="00F30B47" w:rsidP="001C3EFB">
                  <w:pPr>
                    <w:tabs>
                      <w:tab w:val="num" w:pos="720"/>
                    </w:tabs>
                    <w:spacing w:before="0" w:after="60" w:line="276" w:lineRule="auto"/>
                    <w:rPr>
                      <w:rFonts w:eastAsia="Calibri"/>
                      <w:sz w:val="18"/>
                      <w:szCs w:val="18"/>
                    </w:rPr>
                  </w:pPr>
                  <w:r w:rsidRPr="001C3EFB">
                    <w:rPr>
                      <w:rFonts w:eastAsia="Calibri"/>
                      <w:sz w:val="18"/>
                      <w:szCs w:val="18"/>
                    </w:rPr>
                    <w:t>ReportLinks</w:t>
                  </w:r>
                </w:p>
                <w:p w14:paraId="6A37684A" w14:textId="77777777" w:rsidR="0048732E" w:rsidRPr="009D4A49" w:rsidRDefault="0048732E" w:rsidP="001C3EFB">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6AA8D4BE" w14:textId="270616FC" w:rsidR="0048732E" w:rsidRPr="001C3EFB" w:rsidRDefault="001C3EFB" w:rsidP="009D4A49">
                  <w:pPr>
                    <w:spacing w:before="0" w:after="60" w:line="276" w:lineRule="auto"/>
                    <w:rPr>
                      <w:rFonts w:eastAsiaTheme="minorEastAsia" w:hint="eastAsia"/>
                      <w:sz w:val="18"/>
                      <w:szCs w:val="18"/>
                      <w:lang w:eastAsia="zh-CN"/>
                    </w:rPr>
                  </w:pPr>
                  <w:r>
                    <w:rPr>
                      <w:rFonts w:eastAsiaTheme="minorEastAsia" w:hint="eastAsia"/>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69F67282" w14:textId="0A935C42" w:rsidR="0048732E" w:rsidRPr="009D4A49" w:rsidRDefault="001C3EFB" w:rsidP="009D4A49">
                  <w:pPr>
                    <w:spacing w:before="0" w:after="60" w:line="276" w:lineRule="auto"/>
                    <w:rPr>
                      <w:rFonts w:eastAsia="Calibri"/>
                      <w:sz w:val="18"/>
                      <w:szCs w:val="18"/>
                    </w:rPr>
                  </w:pPr>
                  <w:r>
                    <w:rPr>
                      <w:rFonts w:eastAsiaTheme="minorEastAsia"/>
                      <w:sz w:val="18"/>
                      <w:szCs w:val="18"/>
                      <w:lang w:eastAsia="zh-CN"/>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2E93DE3D" w14:textId="69319BDE" w:rsidR="0048732E" w:rsidRPr="009D4A49" w:rsidRDefault="001C3EFB" w:rsidP="009D4A49">
                  <w:pPr>
                    <w:spacing w:before="0" w:after="60" w:line="276" w:lineRule="auto"/>
                    <w:rPr>
                      <w:rFonts w:eastAsia="Calibri"/>
                      <w:sz w:val="18"/>
                      <w:szCs w:val="18"/>
                    </w:rPr>
                  </w:pPr>
                  <w:r>
                    <w:rPr>
                      <w:rFonts w:eastAsiaTheme="minorEastAsia" w:hint="eastAsia"/>
                      <w:sz w:val="18"/>
                      <w:szCs w:val="18"/>
                      <w:lang w:eastAsia="zh-CN"/>
                    </w:rPr>
                    <w:t>O</w:t>
                  </w:r>
                  <w:r>
                    <w:rPr>
                      <w:rFonts w:eastAsiaTheme="minorEastAsia"/>
                      <w:sz w:val="18"/>
                      <w:szCs w:val="18"/>
                      <w:lang w:eastAsia="zh-CN"/>
                    </w:rPr>
                    <w:t>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79C18B0B" w14:textId="34C13B8A" w:rsidR="0048732E" w:rsidRPr="009D4A49" w:rsidRDefault="001C3EFB" w:rsidP="009D4A49">
                  <w:pPr>
                    <w:spacing w:before="0" w:after="60" w:line="276" w:lineRule="auto"/>
                    <w:rPr>
                      <w:rFonts w:eastAsia="Calibri"/>
                      <w:sz w:val="18"/>
                      <w:szCs w:val="18"/>
                    </w:rPr>
                  </w:pPr>
                  <w:r>
                    <w:rPr>
                      <w:rFonts w:eastAsiaTheme="minorEastAsia" w:hint="eastAsia"/>
                      <w:sz w:val="18"/>
                      <w:szCs w:val="18"/>
                      <w:lang w:eastAsia="zh-CN"/>
                    </w:rPr>
                    <w:t>Core</w:t>
                  </w:r>
                  <w:r>
                    <w:rPr>
                      <w:rFonts w:eastAsiaTheme="minorEastAsia"/>
                      <w:sz w:val="18"/>
                      <w:szCs w:val="18"/>
                      <w:lang w:eastAsia="zh-CN"/>
                    </w:rPr>
                    <w:t>lnk</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110030BE" w14:textId="77777777" w:rsidR="0048732E" w:rsidRPr="009D4A49" w:rsidRDefault="0048732E" w:rsidP="009D4A49">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4F5A935B" w14:textId="77777777" w:rsidR="0048732E" w:rsidRPr="009D4A49" w:rsidRDefault="0048732E" w:rsidP="009D4A49">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50822936" w14:textId="77777777" w:rsidR="00000000" w:rsidRPr="001C3EFB" w:rsidRDefault="00F30B47" w:rsidP="001C3EFB">
                  <w:pPr>
                    <w:spacing w:before="0" w:after="60" w:line="276" w:lineRule="auto"/>
                    <w:rPr>
                      <w:rFonts w:eastAsia="Calibri"/>
                      <w:sz w:val="18"/>
                      <w:szCs w:val="18"/>
                    </w:rPr>
                  </w:pPr>
                  <w:r w:rsidRPr="001C3EFB">
                    <w:rPr>
                      <w:rFonts w:eastAsia="Calibri"/>
                      <w:sz w:val="18"/>
                      <w:szCs w:val="18"/>
                    </w:rPr>
                    <w:t>Array of resource Links where each element identifies the resource to be included in the n</w:t>
                  </w:r>
                  <w:r w:rsidRPr="001C3EFB">
                    <w:rPr>
                      <w:rFonts w:eastAsia="Calibri"/>
                      <w:sz w:val="18"/>
                      <w:szCs w:val="18"/>
                    </w:rPr>
                    <w:t>otification.</w:t>
                  </w:r>
                </w:p>
                <w:p w14:paraId="2C73EA3D" w14:textId="77777777" w:rsidR="00000000" w:rsidRPr="001C3EFB" w:rsidRDefault="00F30B47" w:rsidP="001C3EFB">
                  <w:pPr>
                    <w:spacing w:before="0" w:after="60" w:line="276" w:lineRule="auto"/>
                    <w:rPr>
                      <w:rFonts w:eastAsia="Calibri"/>
                      <w:sz w:val="18"/>
                      <w:szCs w:val="18"/>
                    </w:rPr>
                  </w:pPr>
                  <w:r w:rsidRPr="001C3EFB">
                    <w:rPr>
                      <w:rFonts w:eastAsia="Calibri"/>
                      <w:sz w:val="18"/>
                      <w:szCs w:val="18"/>
                    </w:rPr>
                    <w:t>If ReportLinks resource is absent, the notification will include the resources that are observed.</w:t>
                  </w:r>
                </w:p>
                <w:p w14:paraId="75EDF608" w14:textId="77777777" w:rsidR="00000000" w:rsidRPr="001C3EFB" w:rsidRDefault="00F30B47" w:rsidP="001C3EFB">
                  <w:pPr>
                    <w:spacing w:before="0" w:after="60" w:line="276" w:lineRule="auto"/>
                    <w:rPr>
                      <w:rFonts w:eastAsia="Calibri"/>
                      <w:sz w:val="18"/>
                      <w:szCs w:val="18"/>
                    </w:rPr>
                  </w:pPr>
                  <w:r w:rsidRPr="001C3EFB">
                    <w:rPr>
                      <w:rFonts w:eastAsia="Calibri"/>
                      <w:sz w:val="18"/>
                      <w:szCs w:val="18"/>
                    </w:rPr>
                    <w:t>If the Report</w:t>
                  </w:r>
                  <w:r w:rsidRPr="001C3EFB">
                    <w:rPr>
                      <w:rFonts w:eastAsia="Calibri"/>
                      <w:sz w:val="18"/>
                      <w:szCs w:val="18"/>
                    </w:rPr>
                    <w:t>Links resource is present, the notification will only include the resources that are listed in ReportLinks.</w:t>
                  </w:r>
                </w:p>
                <w:p w14:paraId="60D3FBF3" w14:textId="450482DF" w:rsidR="0048732E" w:rsidRPr="009D4A49" w:rsidRDefault="001C3EFB" w:rsidP="001C3EFB">
                  <w:pPr>
                    <w:spacing w:before="0" w:after="60" w:line="276" w:lineRule="auto"/>
                    <w:rPr>
                      <w:rFonts w:eastAsia="Calibri"/>
                      <w:sz w:val="18"/>
                      <w:szCs w:val="18"/>
                    </w:rPr>
                  </w:pPr>
                  <w:r w:rsidRPr="001C3EFB">
                    <w:rPr>
                      <w:rFonts w:eastAsia="Calibri"/>
                      <w:sz w:val="18"/>
                      <w:szCs w:val="18"/>
                    </w:rPr>
                    <w:t>To provide maximum flexibility to the server the Notifications will not comprise the union of resources in ObserveLinks and ReportLinks when both present.</w:t>
                  </w:r>
                </w:p>
              </w:tc>
            </w:tr>
            <w:tr w:rsidR="001C3EFB" w:rsidRPr="009A50EE" w14:paraId="0585AC71" w14:textId="77777777" w:rsidTr="001C3EFB">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FFFFFF"/>
                  <w:hideMark/>
                </w:tcPr>
                <w:p w14:paraId="1858115E" w14:textId="77777777" w:rsidR="0048732E" w:rsidRPr="009D4A49" w:rsidRDefault="0048732E" w:rsidP="001C3EFB">
                  <w:pPr>
                    <w:tabs>
                      <w:tab w:val="num" w:pos="720"/>
                    </w:tabs>
                    <w:spacing w:before="0" w:after="60" w:line="276" w:lineRule="auto"/>
                    <w:rPr>
                      <w:rFonts w:eastAsia="Calibri"/>
                      <w:sz w:val="18"/>
                      <w:szCs w:val="18"/>
                    </w:rPr>
                  </w:pPr>
                  <w:r w:rsidRPr="009D4A49">
                    <w:rPr>
                      <w:rFonts w:eastAsia="Calibri"/>
                      <w:sz w:val="18"/>
                      <w:szCs w:val="18"/>
                    </w:rPr>
                    <w:t>4</w:t>
                  </w:r>
                </w:p>
              </w:tc>
              <w:tc>
                <w:tcPr>
                  <w:tcW w:w="1320" w:type="dxa"/>
                  <w:tcBorders>
                    <w:top w:val="single" w:sz="6" w:space="0" w:color="000000"/>
                    <w:left w:val="single" w:sz="6" w:space="0" w:color="000000"/>
                    <w:bottom w:val="single" w:sz="6" w:space="0" w:color="000000"/>
                    <w:right w:val="single" w:sz="6" w:space="0" w:color="000000"/>
                  </w:tcBorders>
                  <w:shd w:val="clear" w:color="auto" w:fill="FFFFFF"/>
                </w:tcPr>
                <w:p w14:paraId="059EF02F" w14:textId="4C0358C0" w:rsidR="0048732E" w:rsidRPr="009D4A49" w:rsidRDefault="001C3EFB" w:rsidP="001C3EFB">
                  <w:pPr>
                    <w:tabs>
                      <w:tab w:val="num" w:pos="720"/>
                    </w:tabs>
                    <w:spacing w:before="0" w:after="60" w:line="276" w:lineRule="auto"/>
                    <w:rPr>
                      <w:rFonts w:eastAsia="Calibri"/>
                      <w:sz w:val="18"/>
                      <w:szCs w:val="18"/>
                    </w:rPr>
                  </w:pPr>
                  <w:r w:rsidRPr="001C3EFB">
                    <w:rPr>
                      <w:rFonts w:eastAsia="Calibri"/>
                      <w:sz w:val="18"/>
                      <w:szCs w:val="18"/>
                    </w:rPr>
                    <w:t>ObserveRelation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3D70F4EB" w14:textId="21605D76" w:rsidR="0048732E" w:rsidRPr="009D4A49" w:rsidRDefault="001C3EFB" w:rsidP="009D4A49">
                  <w:pPr>
                    <w:spacing w:before="0" w:after="60" w:line="276" w:lineRule="auto"/>
                    <w:rPr>
                      <w:rFonts w:eastAsia="Calibri"/>
                      <w:sz w:val="18"/>
                      <w:szCs w:val="18"/>
                    </w:rPr>
                  </w:pPr>
                  <w:r>
                    <w:rPr>
                      <w:rFonts w:eastAsiaTheme="minorEastAsia" w:hint="eastAsia"/>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3170BDE7" w14:textId="08EE37B6" w:rsidR="0048732E" w:rsidRPr="001C3EFB" w:rsidRDefault="001C3EFB" w:rsidP="009D4A49">
                  <w:pPr>
                    <w:spacing w:before="0" w:after="60" w:line="276" w:lineRule="auto"/>
                    <w:rPr>
                      <w:rFonts w:eastAsiaTheme="minorEastAsia" w:hint="eastAsia"/>
                      <w:sz w:val="18"/>
                      <w:szCs w:val="18"/>
                      <w:lang w:eastAsia="zh-CN"/>
                    </w:rPr>
                  </w:pPr>
                  <w:r>
                    <w:rPr>
                      <w:rFonts w:eastAsiaTheme="minorEastAsia" w:hint="eastAsia"/>
                      <w:sz w:val="18"/>
                      <w:szCs w:val="18"/>
                      <w:lang w:eastAsia="zh-CN"/>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4D321B49" w14:textId="0E6885C7" w:rsidR="0048732E" w:rsidRPr="009D4A49" w:rsidRDefault="001C3EFB" w:rsidP="009D4A49">
                  <w:pPr>
                    <w:spacing w:before="0" w:after="60" w:line="276" w:lineRule="auto"/>
                    <w:rPr>
                      <w:rFonts w:eastAsia="Calibri"/>
                      <w:sz w:val="18"/>
                      <w:szCs w:val="18"/>
                    </w:rPr>
                  </w:pPr>
                  <w:r>
                    <w:rPr>
                      <w:rFonts w:eastAsiaTheme="minorEastAsia" w:hint="eastAsia"/>
                      <w:sz w:val="18"/>
                      <w:szCs w:val="18"/>
                      <w:lang w:eastAsia="zh-CN"/>
                    </w:rPr>
                    <w:t>O</w:t>
                  </w:r>
                  <w:r>
                    <w:rPr>
                      <w:rFonts w:eastAsiaTheme="minorEastAsia"/>
                      <w:sz w:val="18"/>
                      <w:szCs w:val="18"/>
                      <w:lang w:eastAsia="zh-CN"/>
                    </w:rPr>
                    <w:t>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164DAD98" w14:textId="5AE0E96D" w:rsidR="0048732E" w:rsidRPr="001C3EFB" w:rsidRDefault="001C3EFB" w:rsidP="009D4A49">
                  <w:pPr>
                    <w:spacing w:before="0" w:after="60" w:line="276" w:lineRule="auto"/>
                    <w:rPr>
                      <w:rFonts w:eastAsiaTheme="minorEastAsia" w:hint="eastAsia"/>
                      <w:sz w:val="18"/>
                      <w:szCs w:val="18"/>
                      <w:lang w:eastAsia="zh-CN"/>
                    </w:rPr>
                  </w:pPr>
                  <w:r>
                    <w:rPr>
                      <w:rFonts w:eastAsiaTheme="minorEastAsia" w:hint="eastAsia"/>
                      <w:sz w:val="18"/>
                      <w:szCs w:val="18"/>
                      <w:lang w:eastAsia="zh-CN"/>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3D094D2D" w14:textId="77777777" w:rsidR="0048732E" w:rsidRPr="009D4A49" w:rsidRDefault="0048732E" w:rsidP="009D4A49">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28E29097" w14:textId="77777777" w:rsidR="0048732E" w:rsidRPr="009D4A49" w:rsidRDefault="0048732E" w:rsidP="009D4A49">
                  <w:pPr>
                    <w:spacing w:before="0" w:after="60" w:line="276" w:lineRule="auto"/>
                    <w:rPr>
                      <w:rFonts w:eastAsia="Calibri"/>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14:paraId="16D1B126" w14:textId="57D7FD60" w:rsidR="0048732E" w:rsidRPr="009D4A49" w:rsidRDefault="001C3EFB" w:rsidP="009D4A49">
                  <w:pPr>
                    <w:spacing w:before="0" w:after="60" w:line="276" w:lineRule="auto"/>
                    <w:rPr>
                      <w:rFonts w:eastAsia="Calibri"/>
                      <w:sz w:val="18"/>
                      <w:szCs w:val="18"/>
                    </w:rPr>
                  </w:pPr>
                  <w:r w:rsidRPr="001C3EFB">
                    <w:rPr>
                      <w:rFonts w:eastAsia="Calibri"/>
                      <w:sz w:val="18"/>
                      <w:szCs w:val="18"/>
                    </w:rPr>
                    <w:t>Used by</w:t>
                  </w:r>
                  <w:r>
                    <w:rPr>
                      <w:rFonts w:eastAsia="Calibri"/>
                      <w:sz w:val="18"/>
                      <w:szCs w:val="18"/>
                    </w:rPr>
                    <w:t xml:space="preserve"> the server to indicate the AND/OR </w:t>
                  </w:r>
                  <w:r w:rsidRPr="001C3EFB">
                    <w:rPr>
                      <w:rFonts w:eastAsia="Calibri"/>
                      <w:sz w:val="18"/>
                      <w:szCs w:val="18"/>
                    </w:rPr>
                    <w:t>relationship between or among instances of ObserveLinks</w:t>
                  </w:r>
                </w:p>
              </w:tc>
            </w:tr>
          </w:tbl>
          <w:p w14:paraId="4FCF0ECF" w14:textId="77777777" w:rsidR="0048732E" w:rsidRDefault="0048732E" w:rsidP="00922B0B">
            <w:pPr>
              <w:rPr>
                <w:rFonts w:ascii="Arial" w:hAnsi="Arial" w:cs="Arial"/>
                <w:color w:val="000000"/>
                <w:sz w:val="18"/>
                <w:szCs w:val="18"/>
                <w:lang w:eastAsia="zh-CN"/>
              </w:rPr>
            </w:pPr>
          </w:p>
        </w:tc>
      </w:tr>
      <w:tr w:rsidR="0048732E" w:rsidRPr="009A50EE" w14:paraId="039A8CC6" w14:textId="77777777" w:rsidTr="00922B0B">
        <w:tc>
          <w:tcPr>
            <w:tcW w:w="0" w:type="auto"/>
            <w:vAlign w:val="center"/>
            <w:hideMark/>
          </w:tcPr>
          <w:p w14:paraId="74DDFF5D" w14:textId="77777777" w:rsidR="0048732E" w:rsidRPr="009A50EE" w:rsidRDefault="0048732E" w:rsidP="00922B0B">
            <w:pPr>
              <w:rPr>
                <w:rFonts w:ascii="Arial" w:hAnsi="Arial" w:cs="Arial"/>
                <w:b/>
                <w:color w:val="000000"/>
                <w:sz w:val="18"/>
                <w:szCs w:val="18"/>
              </w:rPr>
            </w:pPr>
          </w:p>
        </w:tc>
      </w:tr>
    </w:tbl>
    <w:p w14:paraId="5B173051" w14:textId="77777777" w:rsidR="00E15272" w:rsidRPr="00487CD1" w:rsidRDefault="00E15272">
      <w:pPr>
        <w:pStyle w:val="AltNormal"/>
      </w:pPr>
    </w:p>
    <w:sectPr w:rsidR="00E15272" w:rsidRPr="00487CD1">
      <w:headerReference w:type="default" r:id="rId18"/>
      <w:footerReference w:type="default" r:id="rId19"/>
      <w:headerReference w:type="first" r:id="rId20"/>
      <w:footerReference w:type="first" r:id="rId2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91C95" w14:textId="77777777" w:rsidR="00F30B47" w:rsidRDefault="00F30B47">
      <w:r>
        <w:separator/>
      </w:r>
    </w:p>
  </w:endnote>
  <w:endnote w:type="continuationSeparator" w:id="0">
    <w:p w14:paraId="0FC4F89A" w14:textId="77777777" w:rsidR="00F30B47" w:rsidRDefault="00F30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58DEB" w14:textId="77777777" w:rsidR="00CA5639" w:rsidRDefault="0046189C">
    <w:pPr>
      <w:pStyle w:val="a4"/>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9B269E">
      <w:rPr>
        <w:rStyle w:val="a6"/>
        <w:noProof/>
        <w:sz w:val="18"/>
      </w:rPr>
      <w:t>5</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9B269E">
      <w:rPr>
        <w:rStyle w:val="a6"/>
        <w:noProof/>
        <w:sz w:val="18"/>
      </w:rPr>
      <w:t>6</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77777777" w:rsidR="00CA5639" w:rsidRDefault="0046189C">
    <w:pPr>
      <w:pStyle w:val="a4"/>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CA73CA">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CA73CA">
      <w:rPr>
        <w:rStyle w:val="a6"/>
        <w:noProof/>
        <w:sz w:val="18"/>
      </w:rPr>
      <w:t>6</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6"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71C98" w14:textId="77777777" w:rsidR="00F30B47" w:rsidRDefault="00F30B47">
      <w:r>
        <w:separator/>
      </w:r>
    </w:p>
  </w:footnote>
  <w:footnote w:type="continuationSeparator" w:id="0">
    <w:p w14:paraId="4991AF6C" w14:textId="77777777" w:rsidR="00F30B47" w:rsidRDefault="00F30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BE05A" w14:textId="77777777" w:rsidR="00CA5639" w:rsidRPr="00FD3332" w:rsidRDefault="00541DAE">
    <w:pPr>
      <w:pStyle w:val="a3"/>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B66813">
      <w:rPr>
        <w:sz w:val="18"/>
        <w:lang w:val="nl-BE"/>
      </w:rPr>
      <w:t>OMA-IPSO-2018-0055</w:t>
    </w:r>
    <w:r w:rsidR="002230B1" w:rsidRPr="002230B1">
      <w:rPr>
        <w:sz w:val="18"/>
        <w:lang w:val="nl-BE"/>
      </w:rPr>
      <w:t>-CR_Use_Case_for_</w:t>
    </w:r>
    <w:r w:rsidR="002230B1">
      <w:rPr>
        <w:sz w:val="18"/>
        <w:lang w:val="nl-BE"/>
      </w:rPr>
      <w:t>VirtualObserveNotify_Object</w:t>
    </w:r>
  </w:p>
  <w:p w14:paraId="72EACC30"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FF14" w14:textId="77777777" w:rsidR="00CA5639" w:rsidRPr="00FD3332" w:rsidRDefault="00541DAE">
    <w:pPr>
      <w:pStyle w:val="a3"/>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5"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Pr>
        <w:noProof/>
        <w:sz w:val="18"/>
        <w:lang w:val="nl-BE"/>
      </w:rPr>
      <w:t>OMA-Template-ChangeRequest-20180411-I.docx</w:t>
    </w:r>
    <w:r w:rsidR="00D72DA0">
      <w:rPr>
        <w:sz w:val="18"/>
        <w:lang w:val="nl-BE"/>
      </w:rPr>
      <w:fldChar w:fldCharType="end"/>
    </w:r>
    <w:bookmarkEnd w:id="5"/>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宋体" w:hAnsi="宋体" w:hint="default"/>
      </w:rPr>
    </w:lvl>
    <w:lvl w:ilvl="1" w:tplc="D5FA84C8" w:tentative="1">
      <w:start w:val="1"/>
      <w:numFmt w:val="bullet"/>
      <w:lvlText w:val="•"/>
      <w:lvlJc w:val="left"/>
      <w:pPr>
        <w:tabs>
          <w:tab w:val="num" w:pos="1440"/>
        </w:tabs>
        <w:ind w:left="1440" w:hanging="360"/>
      </w:pPr>
      <w:rPr>
        <w:rFonts w:ascii="宋体" w:hAnsi="宋体" w:hint="default"/>
      </w:rPr>
    </w:lvl>
    <w:lvl w:ilvl="2" w:tplc="7478B438" w:tentative="1">
      <w:start w:val="1"/>
      <w:numFmt w:val="bullet"/>
      <w:lvlText w:val="•"/>
      <w:lvlJc w:val="left"/>
      <w:pPr>
        <w:tabs>
          <w:tab w:val="num" w:pos="2160"/>
        </w:tabs>
        <w:ind w:left="2160" w:hanging="360"/>
      </w:pPr>
      <w:rPr>
        <w:rFonts w:ascii="宋体" w:hAnsi="宋体" w:hint="default"/>
      </w:rPr>
    </w:lvl>
    <w:lvl w:ilvl="3" w:tplc="7576B228" w:tentative="1">
      <w:start w:val="1"/>
      <w:numFmt w:val="bullet"/>
      <w:lvlText w:val="•"/>
      <w:lvlJc w:val="left"/>
      <w:pPr>
        <w:tabs>
          <w:tab w:val="num" w:pos="2880"/>
        </w:tabs>
        <w:ind w:left="2880" w:hanging="360"/>
      </w:pPr>
      <w:rPr>
        <w:rFonts w:ascii="宋体" w:hAnsi="宋体" w:hint="default"/>
      </w:rPr>
    </w:lvl>
    <w:lvl w:ilvl="4" w:tplc="31F8503E" w:tentative="1">
      <w:start w:val="1"/>
      <w:numFmt w:val="bullet"/>
      <w:lvlText w:val="•"/>
      <w:lvlJc w:val="left"/>
      <w:pPr>
        <w:tabs>
          <w:tab w:val="num" w:pos="3600"/>
        </w:tabs>
        <w:ind w:left="3600" w:hanging="360"/>
      </w:pPr>
      <w:rPr>
        <w:rFonts w:ascii="宋体" w:hAnsi="宋体" w:hint="default"/>
      </w:rPr>
    </w:lvl>
    <w:lvl w:ilvl="5" w:tplc="ADF413D2" w:tentative="1">
      <w:start w:val="1"/>
      <w:numFmt w:val="bullet"/>
      <w:lvlText w:val="•"/>
      <w:lvlJc w:val="left"/>
      <w:pPr>
        <w:tabs>
          <w:tab w:val="num" w:pos="4320"/>
        </w:tabs>
        <w:ind w:left="4320" w:hanging="360"/>
      </w:pPr>
      <w:rPr>
        <w:rFonts w:ascii="宋体" w:hAnsi="宋体" w:hint="default"/>
      </w:rPr>
    </w:lvl>
    <w:lvl w:ilvl="6" w:tplc="9E3A82EC" w:tentative="1">
      <w:start w:val="1"/>
      <w:numFmt w:val="bullet"/>
      <w:lvlText w:val="•"/>
      <w:lvlJc w:val="left"/>
      <w:pPr>
        <w:tabs>
          <w:tab w:val="num" w:pos="5040"/>
        </w:tabs>
        <w:ind w:left="5040" w:hanging="360"/>
      </w:pPr>
      <w:rPr>
        <w:rFonts w:ascii="宋体" w:hAnsi="宋体" w:hint="default"/>
      </w:rPr>
    </w:lvl>
    <w:lvl w:ilvl="7" w:tplc="F84066AE" w:tentative="1">
      <w:start w:val="1"/>
      <w:numFmt w:val="bullet"/>
      <w:lvlText w:val="•"/>
      <w:lvlJc w:val="left"/>
      <w:pPr>
        <w:tabs>
          <w:tab w:val="num" w:pos="5760"/>
        </w:tabs>
        <w:ind w:left="5760" w:hanging="360"/>
      </w:pPr>
      <w:rPr>
        <w:rFonts w:ascii="宋体" w:hAnsi="宋体" w:hint="default"/>
      </w:rPr>
    </w:lvl>
    <w:lvl w:ilvl="8" w:tplc="B91E2FF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宋体" w:hAnsi="宋体" w:hint="default"/>
      </w:rPr>
    </w:lvl>
    <w:lvl w:ilvl="1" w:tplc="B94C4BEC" w:tentative="1">
      <w:start w:val="1"/>
      <w:numFmt w:val="bullet"/>
      <w:lvlText w:val="•"/>
      <w:lvlJc w:val="left"/>
      <w:pPr>
        <w:tabs>
          <w:tab w:val="num" w:pos="1440"/>
        </w:tabs>
        <w:ind w:left="1440" w:hanging="360"/>
      </w:pPr>
      <w:rPr>
        <w:rFonts w:ascii="宋体" w:hAnsi="宋体" w:hint="default"/>
      </w:rPr>
    </w:lvl>
    <w:lvl w:ilvl="2" w:tplc="0B1C763A" w:tentative="1">
      <w:start w:val="1"/>
      <w:numFmt w:val="bullet"/>
      <w:lvlText w:val="•"/>
      <w:lvlJc w:val="left"/>
      <w:pPr>
        <w:tabs>
          <w:tab w:val="num" w:pos="2160"/>
        </w:tabs>
        <w:ind w:left="2160" w:hanging="360"/>
      </w:pPr>
      <w:rPr>
        <w:rFonts w:ascii="宋体" w:hAnsi="宋体" w:hint="default"/>
      </w:rPr>
    </w:lvl>
    <w:lvl w:ilvl="3" w:tplc="330A734C" w:tentative="1">
      <w:start w:val="1"/>
      <w:numFmt w:val="bullet"/>
      <w:lvlText w:val="•"/>
      <w:lvlJc w:val="left"/>
      <w:pPr>
        <w:tabs>
          <w:tab w:val="num" w:pos="2880"/>
        </w:tabs>
        <w:ind w:left="2880" w:hanging="360"/>
      </w:pPr>
      <w:rPr>
        <w:rFonts w:ascii="宋体" w:hAnsi="宋体" w:hint="default"/>
      </w:rPr>
    </w:lvl>
    <w:lvl w:ilvl="4" w:tplc="AA9A7D26" w:tentative="1">
      <w:start w:val="1"/>
      <w:numFmt w:val="bullet"/>
      <w:lvlText w:val="•"/>
      <w:lvlJc w:val="left"/>
      <w:pPr>
        <w:tabs>
          <w:tab w:val="num" w:pos="3600"/>
        </w:tabs>
        <w:ind w:left="3600" w:hanging="360"/>
      </w:pPr>
      <w:rPr>
        <w:rFonts w:ascii="宋体" w:hAnsi="宋体" w:hint="default"/>
      </w:rPr>
    </w:lvl>
    <w:lvl w:ilvl="5" w:tplc="7F4E5312" w:tentative="1">
      <w:start w:val="1"/>
      <w:numFmt w:val="bullet"/>
      <w:lvlText w:val="•"/>
      <w:lvlJc w:val="left"/>
      <w:pPr>
        <w:tabs>
          <w:tab w:val="num" w:pos="4320"/>
        </w:tabs>
        <w:ind w:left="4320" w:hanging="360"/>
      </w:pPr>
      <w:rPr>
        <w:rFonts w:ascii="宋体" w:hAnsi="宋体" w:hint="default"/>
      </w:rPr>
    </w:lvl>
    <w:lvl w:ilvl="6" w:tplc="5DE8FAB6" w:tentative="1">
      <w:start w:val="1"/>
      <w:numFmt w:val="bullet"/>
      <w:lvlText w:val="•"/>
      <w:lvlJc w:val="left"/>
      <w:pPr>
        <w:tabs>
          <w:tab w:val="num" w:pos="5040"/>
        </w:tabs>
        <w:ind w:left="5040" w:hanging="360"/>
      </w:pPr>
      <w:rPr>
        <w:rFonts w:ascii="宋体" w:hAnsi="宋体" w:hint="default"/>
      </w:rPr>
    </w:lvl>
    <w:lvl w:ilvl="7" w:tplc="DBEA26C6" w:tentative="1">
      <w:start w:val="1"/>
      <w:numFmt w:val="bullet"/>
      <w:lvlText w:val="•"/>
      <w:lvlJc w:val="left"/>
      <w:pPr>
        <w:tabs>
          <w:tab w:val="num" w:pos="5760"/>
        </w:tabs>
        <w:ind w:left="5760" w:hanging="360"/>
      </w:pPr>
      <w:rPr>
        <w:rFonts w:ascii="宋体" w:hAnsi="宋体" w:hint="default"/>
      </w:rPr>
    </w:lvl>
    <w:lvl w:ilvl="8" w:tplc="E38ABF2C"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4"/>
  </w:num>
  <w:num w:numId="8">
    <w:abstractNumId w:val="11"/>
  </w:num>
  <w:num w:numId="9">
    <w:abstractNumId w:val="1"/>
  </w:num>
  <w:num w:numId="10">
    <w:abstractNumId w:val="20"/>
  </w:num>
  <w:num w:numId="11">
    <w:abstractNumId w:val="16"/>
  </w:num>
  <w:num w:numId="12">
    <w:abstractNumId w:val="22"/>
  </w:num>
  <w:num w:numId="13">
    <w:abstractNumId w:val="11"/>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11"/>
  </w:num>
  <w:num w:numId="17">
    <w:abstractNumId w:val="19"/>
  </w:num>
  <w:num w:numId="18">
    <w:abstractNumId w:val="9"/>
  </w:num>
  <w:num w:numId="19">
    <w:abstractNumId w:val="5"/>
  </w:num>
  <w:num w:numId="20">
    <w:abstractNumId w:val="2"/>
  </w:num>
  <w:num w:numId="21">
    <w:abstractNumId w:val="3"/>
  </w:num>
  <w:num w:numId="22">
    <w:abstractNumId w:val="7"/>
  </w:num>
  <w:num w:numId="23">
    <w:abstractNumId w:val="6"/>
  </w:num>
  <w:num w:numId="24">
    <w:abstractNumId w:val="11"/>
  </w:num>
  <w:num w:numId="25">
    <w:abstractNumId w:val="13"/>
  </w:num>
  <w:num w:numId="26">
    <w:abstractNumId w:val="0"/>
  </w:num>
  <w:num w:numId="27">
    <w:abstractNumId w:val="23"/>
  </w:num>
  <w:num w:numId="28">
    <w:abstractNumId w:val="15"/>
  </w:num>
  <w:num w:numId="2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0E9E"/>
    <w:rsid w:val="00035228"/>
    <w:rsid w:val="000473BA"/>
    <w:rsid w:val="000700B5"/>
    <w:rsid w:val="00083C4D"/>
    <w:rsid w:val="000B6804"/>
    <w:rsid w:val="000C0DEB"/>
    <w:rsid w:val="000F2772"/>
    <w:rsid w:val="00105F66"/>
    <w:rsid w:val="00143BC4"/>
    <w:rsid w:val="00162362"/>
    <w:rsid w:val="0018517D"/>
    <w:rsid w:val="00194BDA"/>
    <w:rsid w:val="001A08D6"/>
    <w:rsid w:val="001C3EFB"/>
    <w:rsid w:val="001C78FE"/>
    <w:rsid w:val="001F6F21"/>
    <w:rsid w:val="002168EF"/>
    <w:rsid w:val="002230B1"/>
    <w:rsid w:val="00245147"/>
    <w:rsid w:val="00264587"/>
    <w:rsid w:val="00273906"/>
    <w:rsid w:val="002B293F"/>
    <w:rsid w:val="002D7247"/>
    <w:rsid w:val="003067C8"/>
    <w:rsid w:val="003302BF"/>
    <w:rsid w:val="003315D8"/>
    <w:rsid w:val="00335F65"/>
    <w:rsid w:val="003460F1"/>
    <w:rsid w:val="003640D9"/>
    <w:rsid w:val="003A1EB7"/>
    <w:rsid w:val="00403DD4"/>
    <w:rsid w:val="00411A36"/>
    <w:rsid w:val="00435E9B"/>
    <w:rsid w:val="00452ECF"/>
    <w:rsid w:val="0046189C"/>
    <w:rsid w:val="004764D3"/>
    <w:rsid w:val="00485BE4"/>
    <w:rsid w:val="0048732E"/>
    <w:rsid w:val="00487CD1"/>
    <w:rsid w:val="004B0B17"/>
    <w:rsid w:val="004D271C"/>
    <w:rsid w:val="005209E9"/>
    <w:rsid w:val="0052687A"/>
    <w:rsid w:val="00541DAE"/>
    <w:rsid w:val="005503DE"/>
    <w:rsid w:val="005569FB"/>
    <w:rsid w:val="00564664"/>
    <w:rsid w:val="0057548C"/>
    <w:rsid w:val="005C0507"/>
    <w:rsid w:val="005D552A"/>
    <w:rsid w:val="005E4FF2"/>
    <w:rsid w:val="00607B42"/>
    <w:rsid w:val="00616BD7"/>
    <w:rsid w:val="00621201"/>
    <w:rsid w:val="00670048"/>
    <w:rsid w:val="00676B28"/>
    <w:rsid w:val="006B37EE"/>
    <w:rsid w:val="006C4892"/>
    <w:rsid w:val="006C7218"/>
    <w:rsid w:val="006E10C2"/>
    <w:rsid w:val="006E27A9"/>
    <w:rsid w:val="007078FA"/>
    <w:rsid w:val="007719E5"/>
    <w:rsid w:val="007B66E3"/>
    <w:rsid w:val="007C4A5F"/>
    <w:rsid w:val="007C766C"/>
    <w:rsid w:val="00802536"/>
    <w:rsid w:val="008B3761"/>
    <w:rsid w:val="008B6434"/>
    <w:rsid w:val="008E28B3"/>
    <w:rsid w:val="008E5418"/>
    <w:rsid w:val="008E6EE8"/>
    <w:rsid w:val="008F2033"/>
    <w:rsid w:val="009000C9"/>
    <w:rsid w:val="00903358"/>
    <w:rsid w:val="00916440"/>
    <w:rsid w:val="009379CF"/>
    <w:rsid w:val="009505C3"/>
    <w:rsid w:val="00983321"/>
    <w:rsid w:val="0099016C"/>
    <w:rsid w:val="009B269E"/>
    <w:rsid w:val="009C7B7E"/>
    <w:rsid w:val="009D4A49"/>
    <w:rsid w:val="009D599F"/>
    <w:rsid w:val="009E7279"/>
    <w:rsid w:val="009F36FC"/>
    <w:rsid w:val="00A039B6"/>
    <w:rsid w:val="00A32B8E"/>
    <w:rsid w:val="00A43CFF"/>
    <w:rsid w:val="00A44C7E"/>
    <w:rsid w:val="00A53AF8"/>
    <w:rsid w:val="00AB2C16"/>
    <w:rsid w:val="00AC4257"/>
    <w:rsid w:val="00AE2154"/>
    <w:rsid w:val="00AE7849"/>
    <w:rsid w:val="00AF684D"/>
    <w:rsid w:val="00B10145"/>
    <w:rsid w:val="00B17151"/>
    <w:rsid w:val="00B2745F"/>
    <w:rsid w:val="00B42A6D"/>
    <w:rsid w:val="00B6018D"/>
    <w:rsid w:val="00B66813"/>
    <w:rsid w:val="00B85D4D"/>
    <w:rsid w:val="00BB4979"/>
    <w:rsid w:val="00BC2438"/>
    <w:rsid w:val="00BF14B2"/>
    <w:rsid w:val="00BF4023"/>
    <w:rsid w:val="00C076AF"/>
    <w:rsid w:val="00C87D87"/>
    <w:rsid w:val="00C97004"/>
    <w:rsid w:val="00CA5639"/>
    <w:rsid w:val="00CA73CA"/>
    <w:rsid w:val="00CC1FA7"/>
    <w:rsid w:val="00CC7F57"/>
    <w:rsid w:val="00D33A7E"/>
    <w:rsid w:val="00D37BCF"/>
    <w:rsid w:val="00D45494"/>
    <w:rsid w:val="00D51FE4"/>
    <w:rsid w:val="00D61054"/>
    <w:rsid w:val="00D72DA0"/>
    <w:rsid w:val="00D74D47"/>
    <w:rsid w:val="00DA5965"/>
    <w:rsid w:val="00DB759D"/>
    <w:rsid w:val="00DC170C"/>
    <w:rsid w:val="00DC3A39"/>
    <w:rsid w:val="00DC55F9"/>
    <w:rsid w:val="00DC7751"/>
    <w:rsid w:val="00DD4209"/>
    <w:rsid w:val="00DE1E79"/>
    <w:rsid w:val="00E03BA7"/>
    <w:rsid w:val="00E117E4"/>
    <w:rsid w:val="00E15272"/>
    <w:rsid w:val="00ED2FB5"/>
    <w:rsid w:val="00EE4701"/>
    <w:rsid w:val="00EF7D90"/>
    <w:rsid w:val="00F040F3"/>
    <w:rsid w:val="00F16CFE"/>
    <w:rsid w:val="00F30B47"/>
    <w:rsid w:val="00F74740"/>
    <w:rsid w:val="00F76F5A"/>
    <w:rsid w:val="00F77FC1"/>
    <w:rsid w:val="00F81819"/>
    <w:rsid w:val="00FA18AD"/>
    <w:rsid w:val="00FC110D"/>
    <w:rsid w:val="00FD3332"/>
    <w:rsid w:val="00FD791F"/>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7C4A5F"/>
    <w:pPr>
      <w:spacing w:after="180"/>
      <w:jc w:val="center"/>
    </w:pPr>
    <w:rPr>
      <w:b/>
    </w:rPr>
  </w:style>
  <w:style w:type="paragraph" w:customStyle="1" w:styleId="ZDISCLAIMER">
    <w:name w:val="ZDISCLAIMER"/>
    <w:basedOn w:val="a"/>
    <w:rsid w:val="007C4A5F"/>
    <w:pPr>
      <w:spacing w:before="0" w:after="60"/>
    </w:pPr>
  </w:style>
  <w:style w:type="paragraph" w:customStyle="1" w:styleId="Bullet2">
    <w:name w:val="Bullet2"/>
    <w:basedOn w:val="a"/>
    <w:rsid w:val="007C4A5F"/>
    <w:pPr>
      <w:numPr>
        <w:numId w:val="12"/>
      </w:numPr>
      <w:spacing w:after="60"/>
    </w:pPr>
  </w:style>
  <w:style w:type="paragraph" w:styleId="ae">
    <w:name w:val="Normal (Web)"/>
    <w:basedOn w:val="a"/>
    <w:uiPriority w:val="99"/>
    <w:unhideWhenUsed/>
    <w:rsid w:val="00CC1FA7"/>
    <w:pPr>
      <w:spacing w:before="100" w:beforeAutospacing="1" w:after="100" w:afterAutospacing="1"/>
    </w:pPr>
    <w:rPr>
      <w:rFonts w:ascii="宋体" w:hAnsi="宋体" w:cs="宋体"/>
      <w:sz w:val="24"/>
      <w:szCs w:val="24"/>
      <w:lang w:val="en-US" w:eastAsia="zh-CN"/>
    </w:rPr>
  </w:style>
  <w:style w:type="paragraph" w:styleId="af">
    <w:name w:val="List Paragraph"/>
    <w:basedOn w:val="a"/>
    <w:uiPriority w:val="34"/>
    <w:qFormat/>
    <w:rsid w:val="000C0DEB"/>
    <w:pPr>
      <w:spacing w:before="0"/>
      <w:ind w:firstLineChars="200" w:firstLine="420"/>
    </w:pPr>
    <w:rPr>
      <w:rFonts w:ascii="宋体" w:hAnsi="宋体" w:cs="宋体"/>
      <w:sz w:val="24"/>
      <w:szCs w:val="24"/>
      <w:lang w:val="en-US" w:eastAsia="zh-CN"/>
    </w:rPr>
  </w:style>
  <w:style w:type="paragraph" w:styleId="af0">
    <w:name w:val="annotation subject"/>
    <w:basedOn w:val="a5"/>
    <w:next w:val="a5"/>
    <w:link w:val="Char0"/>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B3761"/>
    <w:rPr>
      <w:rFonts w:ascii="Arial" w:hAnsi="Arial"/>
      <w:lang w:val="en-GB" w:eastAsia="en-US"/>
    </w:rPr>
  </w:style>
  <w:style w:type="character" w:customStyle="1" w:styleId="Char0">
    <w:name w:val="批注主题 Char"/>
    <w:basedOn w:val="Char"/>
    <w:link w:val="af0"/>
    <w:semiHidden/>
    <w:rsid w:val="008B3761"/>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cho.xubei@huawei.com" TargetMode="External"/><Relationship Id="rId14" Type="http://schemas.openxmlformats.org/officeDocument/2006/relationships/image" Target="media/image3.emf"/><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B6EEA-B248-429B-9624-0857076FB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6</Pages>
  <Words>1824</Words>
  <Characters>10401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12201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Changhongna (Sarah)</cp:lastModifiedBy>
  <cp:revision>52</cp:revision>
  <cp:lastPrinted>2005-07-28T02:49:00Z</cp:lastPrinted>
  <dcterms:created xsi:type="dcterms:W3CDTF">2017-06-15T09:31:00Z</dcterms:created>
  <dcterms:modified xsi:type="dcterms:W3CDTF">2018-09-12T02:33:00Z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(2)67c6oEEaDaSZ8DgUOpsDrVecUb/2633bg1rZicPdhGtEU8gQMyduhqVBaP/ndC1CjbqTBeD2
+74S3CJpzOFosFwogTJxhQaVtbeew8kMu3g5VoXLFzYuDH0dh9eMMElmnz55ser0FNuL1GUI
zQ+gfl3D0ksZyQIVVseOfgOVtCztoJzXDe9fU+ZgQdubwZ21deO+8G7PQCV7ucQs5fpdzL+x
8gsGmE27u3JqBVUaIU</vt:lpwstr>
  </property>
  <property fmtid="{D5CDD505-2E9C-101B-9397-08002B2CF9AE}" pid="3" name="_2015_ms_pID_7253431">
    <vt:lpwstr>yu/eTrRiLe6NmvYO/8UdDu3lzr3fr9Ig7BnE70HQK//uH34RbcDMn0
IwNFuIbtebtKbeP+1U2bOR9j2PRxS30vwIhvFr4Qwi7VtKZ5LmDCqlCoQMEJPZz3+1ykJABJ
crMn14hco+WOmOoHG4fxLb0Jej43MqtQ1TJHX6hCicjhLxK8bneetgHwESxWT3nFmvo=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1535334583</vt:lpwstr>
  </property>
</Properties>
</file>