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77391B25" w:rsidR="00E15272" w:rsidRPr="00E117E4" w:rsidRDefault="008D2865" w:rsidP="00802536">
            <w:pPr>
              <w:pStyle w:val="FrontMatter"/>
              <w:tabs>
                <w:tab w:val="clear" w:pos="1710"/>
                <w:tab w:val="clear" w:pos="3780"/>
              </w:tabs>
              <w:ind w:left="0" w:firstLine="0"/>
            </w:pPr>
            <w:r>
              <w:t>Example</w:t>
            </w:r>
            <w:r w:rsidR="00802536">
              <w:t xml:space="preserv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92187">
              <w:rPr>
                <w:rFonts w:ascii="Arial Narrow" w:hAnsi="Arial Narrow"/>
              </w:rPr>
            </w:r>
            <w:r w:rsidR="0009218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92187">
              <w:rPr>
                <w:rFonts w:ascii="Arial Narrow" w:hAnsi="Arial Narrow"/>
              </w:rPr>
            </w:r>
            <w:r w:rsidR="0009218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77777777" w:rsidR="00E15272" w:rsidRPr="00E117E4" w:rsidRDefault="00802536">
            <w:pPr>
              <w:pStyle w:val="FrontMatter"/>
              <w:tabs>
                <w:tab w:val="clear" w:pos="1710"/>
                <w:tab w:val="clear" w:pos="3780"/>
              </w:tabs>
              <w:ind w:left="0" w:firstLine="0"/>
            </w:pPr>
            <w:r w:rsidRPr="00802536">
              <w:t>OMA-TS-LwM2M_VirtualObserveNotify-V1_0-20180829-D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64D359D1" w:rsidR="00E15272" w:rsidRPr="00E117E4" w:rsidRDefault="008D2865">
            <w:pPr>
              <w:pStyle w:val="FrontMatter"/>
              <w:tabs>
                <w:tab w:val="clear" w:pos="1710"/>
                <w:tab w:val="clear" w:pos="3780"/>
              </w:tabs>
              <w:ind w:left="0" w:firstLine="0"/>
            </w:pPr>
            <w:r>
              <w:t>30</w:t>
            </w:r>
            <w:r w:rsidR="00802536">
              <w:t xml:space="preserve"> Sep 2018</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77777777" w:rsidR="00E15272" w:rsidRPr="00E117E4" w:rsidRDefault="00802536">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1"/>
                  </w:checkBox>
                </w:ffData>
              </w:fldChar>
            </w:r>
            <w:r>
              <w:rPr>
                <w:rFonts w:cs="Arial"/>
              </w:rPr>
              <w:instrText xml:space="preserve"> FORMCHECKBOX </w:instrText>
            </w:r>
            <w:r w:rsidR="00092187">
              <w:rPr>
                <w:rFonts w:cs="Arial"/>
              </w:rPr>
            </w:r>
            <w:r w:rsidR="0009218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92187">
              <w:rPr>
                <w:rFonts w:cs="Arial"/>
              </w:rPr>
            </w:r>
            <w:r w:rsidR="00092187">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92187">
              <w:rPr>
                <w:rFonts w:cs="Arial"/>
              </w:rPr>
            </w:r>
            <w:r w:rsidR="00092187">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92187">
              <w:rPr>
                <w:rFonts w:cs="Arial"/>
              </w:rPr>
            </w:r>
            <w:r w:rsidR="0009218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14:paraId="2FCB751D" w14:textId="77777777" w:rsidR="00802536" w:rsidRPr="00E117E4" w:rsidRDefault="00802536" w:rsidP="00802536">
            <w:pPr>
              <w:pStyle w:val="FrontMatter"/>
            </w:pPr>
            <w:r w:rsidRPr="00802536">
              <w:t>Bei Xu, Huawei,</w:t>
            </w:r>
            <w:r>
              <w:rPr>
                <w:b/>
              </w:rPr>
              <w:t xml:space="preserve"> </w:t>
            </w:r>
            <w:hyperlink r:id="rId9" w:history="1">
              <w:r w:rsidRPr="00802536">
                <w:rPr>
                  <w:rStyle w:val="a9"/>
                  <w:b/>
                </w:rPr>
                <w:t>echo.xubei@huawei.com</w:t>
              </w:r>
            </w:hyperlink>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26C6FCA1" w:rsidR="00E15272" w:rsidRPr="00670048" w:rsidRDefault="00ED2FB5">
      <w:pPr>
        <w:pStyle w:val="AltNormal"/>
      </w:pPr>
      <w:r>
        <w:t>The purpose of this CR is to intro</w:t>
      </w:r>
      <w:r w:rsidR="00670048">
        <w:t>duce</w:t>
      </w:r>
      <w:r>
        <w:t xml:space="preserve"> </w:t>
      </w:r>
      <w:r w:rsidR="008D2865">
        <w:t xml:space="preserve">the example </w:t>
      </w:r>
      <w:r>
        <w:t>of Virtual Observe Notify Object.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34B9DDB" w:rsidR="00403DD4" w:rsidRDefault="00916440" w:rsidP="00403DD4">
      <w:pPr>
        <w:pStyle w:val="AltChangeList"/>
        <w:rPr>
          <w:lang w:eastAsia="zh-CN"/>
        </w:rPr>
      </w:pPr>
      <w:r>
        <w:rPr>
          <w:lang w:val="en-GB"/>
        </w:rPr>
        <w:t xml:space="preserve">Add </w:t>
      </w:r>
      <w:bookmarkStart w:id="0" w:name="_Toc491770122"/>
      <w:bookmarkStart w:id="1" w:name="_Toc522805890"/>
      <w:r w:rsidR="008D2865">
        <w:rPr>
          <w:lang w:val="en-GB"/>
        </w:rPr>
        <w:t xml:space="preserve">example of the </w:t>
      </w:r>
      <w:r>
        <w:rPr>
          <w:lang w:eastAsia="zh-CN"/>
        </w:rPr>
        <w:t>Virtual Observe Notify</w:t>
      </w:r>
      <w:r>
        <w:t xml:space="preserve"> </w:t>
      </w:r>
      <w:r w:rsidR="008D2865">
        <w:rPr>
          <w:lang w:eastAsia="zh-CN"/>
        </w:rPr>
        <w:t>Object</w:t>
      </w:r>
      <w:bookmarkEnd w:id="0"/>
      <w:bookmarkEnd w:id="1"/>
    </w:p>
    <w:p w14:paraId="0BF0CB01" w14:textId="72904CDB" w:rsidR="005936C3" w:rsidRDefault="005936C3" w:rsidP="005936C3">
      <w:pPr>
        <w:pStyle w:val="App1"/>
        <w:rPr>
          <w:lang w:eastAsia="zh-CN"/>
        </w:rPr>
      </w:pPr>
      <w:bookmarkStart w:id="2" w:name="_Toc500252750"/>
      <w:r>
        <w:lastRenderedPageBreak/>
        <w:t xml:space="preserve">Object </w:t>
      </w:r>
      <w:r w:rsidR="00E00845">
        <w:t xml:space="preserve">Instance </w:t>
      </w:r>
      <w:r w:rsidRPr="008E7BB2">
        <w:t>Example (Informative)</w:t>
      </w:r>
      <w:bookmarkEnd w:id="2"/>
    </w:p>
    <w:p w14:paraId="2FA89D90" w14:textId="408AD434" w:rsidR="005936C3" w:rsidRPr="00986F3A" w:rsidRDefault="005936C3" w:rsidP="005936C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936C3" w14:paraId="2E6C9779" w14:textId="77777777" w:rsidTr="00C613C5">
        <w:trPr>
          <w:tblHeader/>
          <w:jc w:val="center"/>
        </w:trPr>
        <w:tc>
          <w:tcPr>
            <w:tcW w:w="3969" w:type="dxa"/>
            <w:shd w:val="clear" w:color="auto" w:fill="BFBFBF"/>
          </w:tcPr>
          <w:p w14:paraId="72B159A1" w14:textId="77777777" w:rsidR="005936C3" w:rsidRDefault="005936C3" w:rsidP="00C613C5">
            <w:pPr>
              <w:pStyle w:val="TableRow"/>
              <w:ind w:firstLine="361"/>
              <w:jc w:val="center"/>
              <w:rPr>
                <w:b/>
                <w:sz w:val="18"/>
              </w:rPr>
            </w:pPr>
            <w:r>
              <w:rPr>
                <w:b/>
                <w:sz w:val="18"/>
              </w:rPr>
              <w:t>Object</w:t>
            </w:r>
          </w:p>
        </w:tc>
        <w:tc>
          <w:tcPr>
            <w:tcW w:w="1701" w:type="dxa"/>
            <w:shd w:val="clear" w:color="auto" w:fill="BFBFBF"/>
          </w:tcPr>
          <w:p w14:paraId="18C857CC" w14:textId="77777777" w:rsidR="005936C3" w:rsidRDefault="005936C3" w:rsidP="00C613C5">
            <w:pPr>
              <w:pStyle w:val="TableRow"/>
              <w:ind w:firstLine="361"/>
              <w:jc w:val="center"/>
              <w:rPr>
                <w:b/>
                <w:sz w:val="18"/>
              </w:rPr>
            </w:pPr>
            <w:r>
              <w:rPr>
                <w:b/>
                <w:sz w:val="18"/>
              </w:rPr>
              <w:t xml:space="preserve">Object ID </w:t>
            </w:r>
          </w:p>
        </w:tc>
        <w:tc>
          <w:tcPr>
            <w:tcW w:w="1985" w:type="dxa"/>
            <w:shd w:val="clear" w:color="auto" w:fill="BFBFBF"/>
          </w:tcPr>
          <w:p w14:paraId="58DCEC93" w14:textId="77777777" w:rsidR="005936C3" w:rsidRDefault="005936C3" w:rsidP="00C613C5">
            <w:pPr>
              <w:pStyle w:val="TableRow"/>
              <w:ind w:firstLine="361"/>
              <w:jc w:val="center"/>
              <w:rPr>
                <w:b/>
              </w:rPr>
            </w:pPr>
            <w:r>
              <w:rPr>
                <w:b/>
                <w:sz w:val="18"/>
              </w:rPr>
              <w:t>Object Instance ID</w:t>
            </w:r>
          </w:p>
        </w:tc>
      </w:tr>
      <w:tr w:rsidR="005936C3" w:rsidRPr="002D3D01" w14:paraId="52A3D8E7" w14:textId="77777777" w:rsidTr="00C613C5">
        <w:trPr>
          <w:jc w:val="center"/>
        </w:trPr>
        <w:tc>
          <w:tcPr>
            <w:tcW w:w="3969" w:type="dxa"/>
            <w:shd w:val="clear" w:color="auto" w:fill="auto"/>
          </w:tcPr>
          <w:p w14:paraId="16FBCF28" w14:textId="39DEF1DF" w:rsidR="005936C3" w:rsidRPr="00854462" w:rsidRDefault="00385A4F" w:rsidP="00C613C5">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005936C3" w:rsidRPr="00854462">
              <w:rPr>
                <w:rFonts w:hint="eastAsia"/>
                <w:b/>
              </w:rPr>
              <w:t xml:space="preserve"> Object</w:t>
            </w:r>
            <w:r w:rsidR="005936C3" w:rsidRPr="00854462">
              <w:rPr>
                <w:b/>
              </w:rPr>
              <w:t>[0]</w:t>
            </w:r>
          </w:p>
        </w:tc>
        <w:tc>
          <w:tcPr>
            <w:tcW w:w="1701" w:type="dxa"/>
            <w:shd w:val="clear" w:color="auto" w:fill="auto"/>
          </w:tcPr>
          <w:p w14:paraId="5546EEF9" w14:textId="308FF3F8" w:rsidR="005936C3" w:rsidRPr="00CC73C5" w:rsidRDefault="00385A4F" w:rsidP="00C613C5">
            <w:pPr>
              <w:pStyle w:val="TableRow"/>
              <w:ind w:firstLine="480"/>
              <w:rPr>
                <w:lang w:eastAsia="zh-CN"/>
              </w:rPr>
            </w:pPr>
            <w:r>
              <w:rPr>
                <w:rFonts w:hint="eastAsia"/>
                <w:lang w:eastAsia="zh-CN"/>
              </w:rPr>
              <w:t>22</w:t>
            </w:r>
          </w:p>
        </w:tc>
        <w:tc>
          <w:tcPr>
            <w:tcW w:w="1985" w:type="dxa"/>
            <w:shd w:val="clear" w:color="auto" w:fill="auto"/>
          </w:tcPr>
          <w:p w14:paraId="1D4A9E33" w14:textId="77777777" w:rsidR="005936C3" w:rsidRPr="007A6FE5" w:rsidRDefault="005936C3" w:rsidP="00C613C5">
            <w:pPr>
              <w:pStyle w:val="TableRow"/>
              <w:ind w:firstLine="480"/>
            </w:pPr>
            <w:r w:rsidRPr="00784AE0">
              <w:rPr>
                <w:rFonts w:eastAsia="Malgun Gothic" w:hint="eastAsia"/>
                <w:lang w:eastAsia="ko-KR"/>
              </w:rPr>
              <w:t>0</w:t>
            </w:r>
          </w:p>
        </w:tc>
      </w:tr>
    </w:tbl>
    <w:p w14:paraId="0B916B59" w14:textId="77777777" w:rsidR="005936C3" w:rsidRPr="005A36AB" w:rsidRDefault="005936C3" w:rsidP="005936C3">
      <w:pPr>
        <w:pStyle w:val="ad"/>
      </w:pPr>
      <w:bookmarkStart w:id="3" w:name="_Toc472089444"/>
      <w:bookmarkStart w:id="4" w:name="_Toc500252754"/>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3"/>
      <w:bookmarkEnd w:id="4"/>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5936C3" w:rsidRPr="008E7BB2" w14:paraId="19C81566" w14:textId="77777777" w:rsidTr="00C613C5">
        <w:tc>
          <w:tcPr>
            <w:tcW w:w="1733" w:type="dxa"/>
            <w:tcBorders>
              <w:top w:val="single" w:sz="4" w:space="0" w:color="000000"/>
              <w:left w:val="single" w:sz="4" w:space="0" w:color="000000"/>
              <w:bottom w:val="single" w:sz="4" w:space="0" w:color="000000"/>
            </w:tcBorders>
            <w:shd w:val="clear" w:color="auto" w:fill="C0C0C0"/>
          </w:tcPr>
          <w:p w14:paraId="64CFDDCB" w14:textId="77777777" w:rsidR="005936C3" w:rsidRPr="008E7BB2" w:rsidRDefault="005936C3" w:rsidP="00C613C5">
            <w:pPr>
              <w:pStyle w:val="TableRow"/>
              <w:ind w:firstLine="361"/>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14:paraId="157C91E3" w14:textId="77777777" w:rsidR="005936C3" w:rsidRPr="008E7BB2" w:rsidRDefault="005936C3" w:rsidP="00C613C5">
            <w:pPr>
              <w:pStyle w:val="TableRow"/>
              <w:ind w:firstLine="361"/>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14:paraId="66F55C79" w14:textId="77777777" w:rsidR="005936C3" w:rsidRPr="008E7BB2" w:rsidRDefault="005936C3" w:rsidP="00C613C5">
            <w:pPr>
              <w:pStyle w:val="TableRow"/>
              <w:ind w:firstLine="360"/>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14:paraId="6DE971D5" w14:textId="77777777" w:rsidR="005936C3" w:rsidRPr="008E7BB2" w:rsidRDefault="005936C3" w:rsidP="00C613C5">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14:paraId="2FC0FD74" w14:textId="77777777" w:rsidR="005936C3" w:rsidRPr="008E7BB2" w:rsidRDefault="005936C3" w:rsidP="00C613C5">
            <w:pPr>
              <w:pStyle w:val="TableRow"/>
              <w:ind w:firstLine="360"/>
              <w:jc w:val="center"/>
              <w:rPr>
                <w:b/>
              </w:rPr>
            </w:pPr>
            <w:r w:rsidRPr="008E7BB2">
              <w:rPr>
                <w:rFonts w:eastAsia="Malgun Gothic"/>
                <w:b/>
                <w:sz w:val="18"/>
              </w:rPr>
              <w:t>Notes</w:t>
            </w:r>
          </w:p>
        </w:tc>
      </w:tr>
      <w:tr w:rsidR="005936C3" w:rsidRPr="008E7BB2" w14:paraId="34D8E8D5" w14:textId="77777777" w:rsidTr="00C613C5">
        <w:tc>
          <w:tcPr>
            <w:tcW w:w="1733" w:type="dxa"/>
            <w:tcBorders>
              <w:top w:val="single" w:sz="4" w:space="0" w:color="000000"/>
              <w:left w:val="single" w:sz="4" w:space="0" w:color="000000"/>
              <w:bottom w:val="single" w:sz="4" w:space="0" w:color="000000"/>
            </w:tcBorders>
            <w:shd w:val="clear" w:color="auto" w:fill="auto"/>
          </w:tcPr>
          <w:p w14:paraId="2BE99DC2" w14:textId="3AF83252" w:rsidR="005936C3" w:rsidRPr="00B02437" w:rsidRDefault="00385A4F" w:rsidP="00385A4F">
            <w:pPr>
              <w:pStyle w:val="ae"/>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115" w:type="dxa"/>
            <w:tcBorders>
              <w:top w:val="single" w:sz="4" w:space="0" w:color="000000"/>
              <w:left w:val="single" w:sz="4" w:space="0" w:color="000000"/>
              <w:bottom w:val="single" w:sz="4" w:space="0" w:color="000000"/>
            </w:tcBorders>
            <w:shd w:val="clear" w:color="auto" w:fill="auto"/>
          </w:tcPr>
          <w:p w14:paraId="3C55DBB1" w14:textId="77777777" w:rsidR="005936C3" w:rsidRPr="007C2ABA" w:rsidRDefault="005936C3" w:rsidP="00C613C5">
            <w:pPr>
              <w:pStyle w:val="TableRow"/>
              <w:ind w:firstLine="480"/>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14:paraId="44D9E254" w14:textId="77777777" w:rsidR="005936C3" w:rsidRPr="00D373BE" w:rsidRDefault="005936C3" w:rsidP="00C613C5">
            <w:pPr>
              <w:pStyle w:val="TableRow"/>
              <w:snapToGrid w:val="0"/>
              <w:ind w:firstLine="48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14:paraId="75CC7FDD" w14:textId="0036F9FC" w:rsidR="005936C3" w:rsidRPr="00CD4FAB" w:rsidRDefault="0092376B" w:rsidP="00385A4F">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;gt=”1”}</w:t>
            </w:r>
            <w:bookmarkStart w:id="5" w:name="_GoBack"/>
            <w:bookmarkEnd w:id="5"/>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5572EC1D" w14:textId="2B64ABCB" w:rsidR="005936C3" w:rsidRPr="008E7BB2" w:rsidRDefault="005936C3" w:rsidP="00385A4F">
            <w:pPr>
              <w:pStyle w:val="TableRow"/>
              <w:rPr>
                <w:rFonts w:eastAsia="Malgun Gothic"/>
                <w:b/>
              </w:rPr>
            </w:pPr>
            <w:r>
              <w:rPr>
                <w:rFonts w:eastAsia="Malgun Gothic"/>
                <w:b/>
              </w:rPr>
              <w:t>I</w:t>
            </w:r>
            <w:r w:rsidR="00385A4F">
              <w:rPr>
                <w:rFonts w:eastAsia="Malgun Gothic"/>
                <w:b/>
              </w:rPr>
              <w:t>n this example, the resource link</w:t>
            </w:r>
            <w:r>
              <w:rPr>
                <w:rFonts w:eastAsia="Malgun Gothic"/>
                <w:b/>
              </w:rPr>
              <w:t xml:space="preserve"> is </w:t>
            </w:r>
            <w:r w:rsidR="00385A4F" w:rsidRPr="00385A4F">
              <w:rPr>
                <w:b/>
              </w:rPr>
              <w:t>the Resource Speed (/6/0/6) of Location Object (/6/0) with the “gt” attribute</w:t>
            </w:r>
            <w:r w:rsidR="00385A4F">
              <w:rPr>
                <w:b/>
              </w:rPr>
              <w:t xml:space="preserve"> which is set to 1.</w:t>
            </w:r>
          </w:p>
        </w:tc>
      </w:tr>
      <w:tr w:rsidR="00385A4F" w:rsidRPr="008E7BB2" w14:paraId="3D9C0DE2" w14:textId="77777777" w:rsidTr="00C613C5">
        <w:tc>
          <w:tcPr>
            <w:tcW w:w="1733" w:type="dxa"/>
            <w:tcBorders>
              <w:top w:val="single" w:sz="4" w:space="0" w:color="000000"/>
              <w:left w:val="single" w:sz="4" w:space="0" w:color="000000"/>
              <w:bottom w:val="single" w:sz="4" w:space="0" w:color="000000"/>
            </w:tcBorders>
            <w:shd w:val="clear" w:color="auto" w:fill="auto"/>
          </w:tcPr>
          <w:p w14:paraId="48F761E0" w14:textId="63B88352" w:rsidR="00385A4F" w:rsidRPr="00385A4F" w:rsidRDefault="00385A4F" w:rsidP="00385A4F">
            <w:pPr>
              <w:pStyle w:val="ae"/>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115" w:type="dxa"/>
            <w:tcBorders>
              <w:top w:val="single" w:sz="4" w:space="0" w:color="000000"/>
              <w:left w:val="single" w:sz="4" w:space="0" w:color="000000"/>
              <w:bottom w:val="single" w:sz="4" w:space="0" w:color="000000"/>
            </w:tcBorders>
            <w:shd w:val="clear" w:color="auto" w:fill="auto"/>
          </w:tcPr>
          <w:p w14:paraId="5572AAE9" w14:textId="3892BCF4" w:rsidR="00385A4F" w:rsidRDefault="00385A4F" w:rsidP="00385A4F">
            <w:pPr>
              <w:pStyle w:val="TableRow"/>
              <w:ind w:firstLine="480"/>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14:paraId="2B139300" w14:textId="634F8794" w:rsidR="00385A4F" w:rsidRDefault="00385A4F" w:rsidP="00385A4F">
            <w:pPr>
              <w:pStyle w:val="TableRow"/>
              <w:snapToGrid w:val="0"/>
              <w:ind w:firstLine="480"/>
              <w:rPr>
                <w:lang w:eastAsia="zh-CN"/>
              </w:rPr>
            </w:pPr>
            <w:r>
              <w:rPr>
                <w:rFonts w:hint="eastAsia"/>
                <w:lang w:eastAsia="zh-CN"/>
              </w:rPr>
              <w:t>1</w:t>
            </w:r>
          </w:p>
        </w:tc>
        <w:tc>
          <w:tcPr>
            <w:tcW w:w="2950" w:type="dxa"/>
            <w:tcBorders>
              <w:top w:val="single" w:sz="4" w:space="0" w:color="000000"/>
              <w:left w:val="single" w:sz="4" w:space="0" w:color="000000"/>
              <w:bottom w:val="single" w:sz="4" w:space="0" w:color="000000"/>
            </w:tcBorders>
            <w:shd w:val="clear" w:color="auto" w:fill="auto"/>
          </w:tcPr>
          <w:p w14:paraId="28FB1F1F" w14:textId="7CAE9283" w:rsidR="00385A4F" w:rsidRPr="00CD4FAB" w:rsidRDefault="0092376B" w:rsidP="00385A4F">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;lt=”1”}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44E5C3F9" w14:textId="66B84D6A" w:rsidR="00385A4F" w:rsidRDefault="00385A4F" w:rsidP="00AC5129">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 xml:space="preserve">e </w:t>
            </w:r>
            <w:r w:rsidR="00AC5129" w:rsidRPr="00AC5129">
              <w:rPr>
                <w:rFonts w:eastAsia="Malgun Gothic"/>
                <w:b/>
              </w:rPr>
              <w:t>Digital Input State resource (/3342/0/5500) of On/Off switch Object (/3342/0)</w:t>
            </w:r>
            <w:r w:rsidR="00AC5129" w:rsidRPr="00AC5129">
              <w:rPr>
                <w:rFonts w:eastAsia="Malgun Gothic"/>
                <w:b/>
              </w:rPr>
              <w:t xml:space="preserve"> with the “l</w:t>
            </w:r>
            <w:r w:rsidRPr="00AC5129">
              <w:rPr>
                <w:rFonts w:eastAsia="Malgun Gothic"/>
                <w:b/>
              </w:rPr>
              <w:t>t” attribute which is set to 1.</w:t>
            </w:r>
            <w:r w:rsidR="00AC5129" w:rsidRPr="00E20268">
              <w:t xml:space="preserve"> </w:t>
            </w:r>
          </w:p>
        </w:tc>
      </w:tr>
      <w:tr w:rsidR="00385A4F" w:rsidRPr="008E7BB2" w14:paraId="0F602F34" w14:textId="77777777" w:rsidTr="00C613C5">
        <w:tc>
          <w:tcPr>
            <w:tcW w:w="1733" w:type="dxa"/>
            <w:tcBorders>
              <w:top w:val="single" w:sz="4" w:space="0" w:color="000000"/>
              <w:left w:val="single" w:sz="4" w:space="0" w:color="000000"/>
              <w:bottom w:val="single" w:sz="4" w:space="0" w:color="000000"/>
            </w:tcBorders>
            <w:shd w:val="clear" w:color="auto" w:fill="auto"/>
          </w:tcPr>
          <w:p w14:paraId="0068F41F" w14:textId="4C21BB1D" w:rsidR="00385A4F" w:rsidRPr="00B02437" w:rsidRDefault="00F3203F" w:rsidP="00385A4F">
            <w:pPr>
              <w:pStyle w:val="ae"/>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115" w:type="dxa"/>
            <w:tcBorders>
              <w:top w:val="single" w:sz="4" w:space="0" w:color="000000"/>
              <w:left w:val="single" w:sz="4" w:space="0" w:color="000000"/>
              <w:bottom w:val="single" w:sz="4" w:space="0" w:color="000000"/>
            </w:tcBorders>
            <w:shd w:val="clear" w:color="auto" w:fill="auto"/>
          </w:tcPr>
          <w:p w14:paraId="5569FA57" w14:textId="77777777" w:rsidR="00385A4F" w:rsidRPr="007C2ABA" w:rsidRDefault="00385A4F" w:rsidP="00385A4F">
            <w:pPr>
              <w:pStyle w:val="TableRow"/>
              <w:ind w:firstLine="480"/>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14:paraId="5DB5B478" w14:textId="77777777" w:rsidR="00385A4F" w:rsidRPr="008E7BB2" w:rsidRDefault="00385A4F" w:rsidP="00385A4F">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296EB1E9" w14:textId="77777777" w:rsidR="00762597" w:rsidRDefault="00762597" w:rsidP="00762597">
            <w:pPr>
              <w:pStyle w:val="TableRow"/>
              <w:rPr>
                <w:lang w:eastAsia="zh-CN"/>
              </w:rPr>
            </w:pPr>
            <w:r>
              <w:rPr>
                <w:lang w:eastAsia="zh-CN"/>
              </w:rPr>
              <w:t>[{</w:t>
            </w:r>
          </w:p>
          <w:p w14:paraId="16ABF217" w14:textId="77777777" w:rsidR="00762597" w:rsidRDefault="00762597" w:rsidP="00762597">
            <w:pPr>
              <w:pStyle w:val="TableRow"/>
              <w:rPr>
                <w:lang w:eastAsia="zh-CN"/>
              </w:rPr>
            </w:pPr>
            <w:r>
              <w:rPr>
                <w:lang w:eastAsia="zh-CN"/>
              </w:rPr>
              <w:tab/>
              <w:t>"n": "/6/0/0",</w:t>
            </w:r>
          </w:p>
          <w:p w14:paraId="5D7329E8" w14:textId="77777777" w:rsidR="00762597" w:rsidRDefault="00762597" w:rsidP="00762597">
            <w:pPr>
              <w:pStyle w:val="TableRow"/>
              <w:rPr>
                <w:lang w:eastAsia="zh-CN"/>
              </w:rPr>
            </w:pPr>
            <w:r>
              <w:rPr>
                <w:lang w:eastAsia="zh-CN"/>
              </w:rPr>
              <w:tab/>
              <w:t>"v": "43.5723"</w:t>
            </w:r>
          </w:p>
          <w:p w14:paraId="261B830C" w14:textId="77777777" w:rsidR="00762597" w:rsidRDefault="00762597" w:rsidP="00762597">
            <w:pPr>
              <w:pStyle w:val="TableRow"/>
              <w:rPr>
                <w:lang w:eastAsia="zh-CN"/>
              </w:rPr>
            </w:pPr>
            <w:r>
              <w:rPr>
                <w:lang w:eastAsia="zh-CN"/>
              </w:rPr>
              <w:t>}, {</w:t>
            </w:r>
          </w:p>
          <w:p w14:paraId="087F2E11" w14:textId="77777777" w:rsidR="00762597" w:rsidRDefault="00762597" w:rsidP="00762597">
            <w:pPr>
              <w:pStyle w:val="TableRow"/>
              <w:rPr>
                <w:lang w:eastAsia="zh-CN"/>
              </w:rPr>
            </w:pPr>
            <w:r>
              <w:rPr>
                <w:lang w:eastAsia="zh-CN"/>
              </w:rPr>
              <w:tab/>
              <w:t>"n": "/6/0/1",</w:t>
            </w:r>
          </w:p>
          <w:p w14:paraId="1216F953" w14:textId="77777777" w:rsidR="00762597" w:rsidRDefault="00762597" w:rsidP="00762597">
            <w:pPr>
              <w:pStyle w:val="TableRow"/>
              <w:rPr>
                <w:lang w:eastAsia="zh-CN"/>
              </w:rPr>
            </w:pPr>
            <w:r>
              <w:rPr>
                <w:lang w:eastAsia="zh-CN"/>
              </w:rPr>
              <w:tab/>
              <w:t>"v": "153.23760"</w:t>
            </w:r>
          </w:p>
          <w:p w14:paraId="1ED95828" w14:textId="1667B301" w:rsidR="00385A4F" w:rsidRPr="00495C06" w:rsidRDefault="00762597" w:rsidP="00762597">
            <w:pPr>
              <w:pStyle w:val="TableRow"/>
              <w:rPr>
                <w:rFonts w:hint="eastAsia"/>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1317B3FA" w14:textId="211A9AF9" w:rsidR="00385A4F" w:rsidRPr="00B65DA6" w:rsidRDefault="00F3203F" w:rsidP="00F3203F">
            <w:pPr>
              <w:pStyle w:val="TableRow"/>
              <w:snapToGrid w:val="0"/>
              <w:rPr>
                <w:rFonts w:eastAsiaTheme="minorEastAsia" w:hint="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t>
            </w:r>
            <w:r w:rsidRPr="00B65DA6">
              <w:rPr>
                <w:b/>
              </w:rPr>
              <w:t xml:space="preserve">whose value is </w:t>
            </w:r>
            <w:r w:rsidR="00B65DA6" w:rsidRPr="00B65DA6">
              <w:rPr>
                <w:b/>
              </w:rPr>
              <w:t xml:space="preserve">43.5723, </w:t>
            </w:r>
            <w:r w:rsidRPr="00B65DA6">
              <w:rPr>
                <w:b/>
              </w:rPr>
              <w:t xml:space="preserve">and the Resource </w:t>
            </w:r>
            <w:r w:rsidRPr="00B65DA6">
              <w:rPr>
                <w:rFonts w:cs="Arial"/>
                <w:b/>
                <w:color w:val="000000"/>
                <w:sz w:val="18"/>
                <w:szCs w:val="18"/>
              </w:rPr>
              <w:t>Longitude (/6/0/1)</w:t>
            </w:r>
            <w:r w:rsidR="00B65DA6" w:rsidRPr="00B65DA6">
              <w:rPr>
                <w:rFonts w:cs="Arial"/>
                <w:b/>
                <w:color w:val="000000"/>
                <w:sz w:val="18"/>
                <w:szCs w:val="18"/>
              </w:rPr>
              <w:t xml:space="preserve"> whose value is 153.23760.</w:t>
            </w:r>
          </w:p>
        </w:tc>
      </w:tr>
      <w:tr w:rsidR="00385A4F" w:rsidRPr="008E7BB2" w14:paraId="0DC8E48C" w14:textId="77777777" w:rsidTr="00C613C5">
        <w:tc>
          <w:tcPr>
            <w:tcW w:w="1733" w:type="dxa"/>
            <w:tcBorders>
              <w:top w:val="single" w:sz="4" w:space="0" w:color="000000"/>
              <w:left w:val="single" w:sz="4" w:space="0" w:color="000000"/>
              <w:bottom w:val="single" w:sz="4" w:space="0" w:color="000000"/>
            </w:tcBorders>
            <w:shd w:val="clear" w:color="auto" w:fill="auto"/>
          </w:tcPr>
          <w:p w14:paraId="4659A14A" w14:textId="1E1968E6" w:rsidR="00B65DA6" w:rsidRPr="001C3EFB" w:rsidRDefault="00B65DA6" w:rsidP="00B65DA6">
            <w:pPr>
              <w:tabs>
                <w:tab w:val="num" w:pos="720"/>
              </w:tabs>
              <w:spacing w:before="0" w:after="60" w:line="276" w:lineRule="auto"/>
              <w:rPr>
                <w:rFonts w:eastAsia="Calibri"/>
                <w:sz w:val="18"/>
                <w:szCs w:val="18"/>
              </w:rPr>
            </w:pPr>
            <w:r>
              <w:rPr>
                <w:rFonts w:eastAsia="Calibri"/>
                <w:sz w:val="18"/>
                <w:szCs w:val="18"/>
              </w:rPr>
              <w:t>Re</w:t>
            </w:r>
            <w:r w:rsidRPr="001C3EFB">
              <w:rPr>
                <w:rFonts w:eastAsia="Calibri"/>
                <w:sz w:val="18"/>
                <w:szCs w:val="18"/>
              </w:rPr>
              <w:t>portLinks</w:t>
            </w:r>
          </w:p>
          <w:p w14:paraId="77FF85E6" w14:textId="24409395" w:rsidR="00385A4F" w:rsidRPr="00B02437" w:rsidRDefault="00385A4F" w:rsidP="00385A4F">
            <w:pPr>
              <w:pStyle w:val="ae"/>
              <w:spacing w:before="0" w:beforeAutospacing="0" w:after="0" w:afterAutospacing="0"/>
              <w:jc w:val="both"/>
              <w:rPr>
                <w:rFonts w:ascii="Times New Roman" w:hAnsi="Times New Roman" w:cs="Times New Roman"/>
                <w:sz w:val="36"/>
                <w:szCs w:val="36"/>
              </w:rPr>
            </w:pPr>
          </w:p>
        </w:tc>
        <w:tc>
          <w:tcPr>
            <w:tcW w:w="1115" w:type="dxa"/>
            <w:tcBorders>
              <w:top w:val="single" w:sz="4" w:space="0" w:color="000000"/>
              <w:left w:val="single" w:sz="4" w:space="0" w:color="000000"/>
              <w:bottom w:val="single" w:sz="4" w:space="0" w:color="000000"/>
            </w:tcBorders>
            <w:shd w:val="clear" w:color="auto" w:fill="auto"/>
          </w:tcPr>
          <w:p w14:paraId="20C0C89C" w14:textId="7A9D456C" w:rsidR="00385A4F" w:rsidRPr="007C2ABA" w:rsidRDefault="00B65DA6" w:rsidP="00385A4F">
            <w:pPr>
              <w:pStyle w:val="TableRow"/>
              <w:ind w:firstLine="480"/>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14:paraId="1EDCCC7C" w14:textId="7E7D4BE6" w:rsidR="00385A4F" w:rsidRPr="00B65DA6" w:rsidRDefault="00B65DA6" w:rsidP="00385A4F">
            <w:pPr>
              <w:pStyle w:val="TableRow"/>
              <w:snapToGrid w:val="0"/>
              <w:ind w:firstLine="480"/>
              <w:rPr>
                <w:rFonts w:eastAsiaTheme="minorEastAsia" w:hint="eastAsia"/>
                <w:lang w:eastAsia="zh-CN"/>
              </w:rPr>
            </w:pPr>
            <w:r>
              <w:rPr>
                <w:rFonts w:eastAsiaTheme="minorEastAsia"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14:paraId="179D7349" w14:textId="3318D307" w:rsidR="00385A4F" w:rsidRPr="0092376B" w:rsidRDefault="00317103" w:rsidP="00B65DA6">
            <w:pPr>
              <w:pStyle w:val="TableRow"/>
              <w:rPr>
                <w:rFonts w:eastAsiaTheme="minorEastAsia" w:hint="eastAsia"/>
                <w:lang w:eastAsia="zh-CN"/>
              </w:rPr>
            </w:pPr>
            <w:r>
              <w:rPr>
                <w:rFonts w:eastAsiaTheme="minorEastAsia"/>
                <w:lang w:eastAsia="zh-CN"/>
              </w:rPr>
              <w:t>&lt;</w:t>
            </w:r>
            <w:r w:rsidR="0092376B">
              <w:rPr>
                <w:rFonts w:eastAsiaTheme="minorEastAsia"/>
                <w:lang w:eastAsia="zh-CN"/>
              </w:rPr>
              <w:t>/6/0/0</w:t>
            </w:r>
            <w:r>
              <w:rPr>
                <w:rFonts w:eastAsiaTheme="minorEastAsia"/>
                <w:lang w:eastAsia="zh-CN"/>
              </w:rPr>
              <w:t>&gt;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0E5C80E1" w14:textId="70ECCD70" w:rsidR="00385A4F" w:rsidRPr="008E7BB2" w:rsidRDefault="0092376B" w:rsidP="0092376B">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B65DA6" w:rsidRPr="008E7BB2" w14:paraId="20D82CF2" w14:textId="77777777" w:rsidTr="00C613C5">
        <w:tc>
          <w:tcPr>
            <w:tcW w:w="1733" w:type="dxa"/>
            <w:tcBorders>
              <w:top w:val="single" w:sz="4" w:space="0" w:color="000000"/>
              <w:left w:val="single" w:sz="4" w:space="0" w:color="000000"/>
              <w:bottom w:val="single" w:sz="4" w:space="0" w:color="000000"/>
            </w:tcBorders>
            <w:shd w:val="clear" w:color="auto" w:fill="auto"/>
          </w:tcPr>
          <w:p w14:paraId="17CBD86E" w14:textId="747D44CD" w:rsidR="00B65DA6" w:rsidRDefault="00B65DA6" w:rsidP="00B65DA6">
            <w:pPr>
              <w:tabs>
                <w:tab w:val="num" w:pos="720"/>
              </w:tabs>
              <w:spacing w:before="0" w:after="6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115" w:type="dxa"/>
            <w:tcBorders>
              <w:top w:val="single" w:sz="4" w:space="0" w:color="000000"/>
              <w:left w:val="single" w:sz="4" w:space="0" w:color="000000"/>
              <w:bottom w:val="single" w:sz="4" w:space="0" w:color="000000"/>
            </w:tcBorders>
            <w:shd w:val="clear" w:color="auto" w:fill="auto"/>
          </w:tcPr>
          <w:p w14:paraId="023ABA06" w14:textId="04C56C14" w:rsidR="00B65DA6" w:rsidRDefault="00B65DA6" w:rsidP="00385A4F">
            <w:pPr>
              <w:pStyle w:val="TableRow"/>
              <w:ind w:firstLine="480"/>
              <w:rPr>
                <w:lang w:eastAsia="zh-CN"/>
              </w:rPr>
            </w:pPr>
            <w:r>
              <w:rPr>
                <w:rFonts w:hint="eastAsia"/>
                <w:lang w:eastAsia="zh-CN"/>
              </w:rPr>
              <w:t>3</w:t>
            </w:r>
          </w:p>
        </w:tc>
        <w:tc>
          <w:tcPr>
            <w:tcW w:w="1262" w:type="dxa"/>
            <w:tcBorders>
              <w:top w:val="single" w:sz="4" w:space="0" w:color="000000"/>
              <w:left w:val="single" w:sz="4" w:space="0" w:color="000000"/>
              <w:bottom w:val="single" w:sz="4" w:space="0" w:color="000000"/>
            </w:tcBorders>
            <w:shd w:val="clear" w:color="auto" w:fill="auto"/>
          </w:tcPr>
          <w:p w14:paraId="21FF254A" w14:textId="24CFFBA2" w:rsidR="00B65DA6" w:rsidRDefault="00B65DA6" w:rsidP="00385A4F">
            <w:pPr>
              <w:pStyle w:val="TableRow"/>
              <w:snapToGrid w:val="0"/>
              <w:ind w:firstLine="480"/>
              <w:rPr>
                <w:rFonts w:eastAsiaTheme="minorEastAsia" w:hint="eastAsia"/>
                <w:lang w:eastAsia="zh-CN"/>
              </w:rPr>
            </w:pPr>
            <w:r>
              <w:rPr>
                <w:rFonts w:eastAsiaTheme="minorEastAsia" w:hint="eastAsia"/>
                <w:lang w:eastAsia="zh-CN"/>
              </w:rPr>
              <w:t>1</w:t>
            </w:r>
          </w:p>
        </w:tc>
        <w:tc>
          <w:tcPr>
            <w:tcW w:w="2950" w:type="dxa"/>
            <w:tcBorders>
              <w:top w:val="single" w:sz="4" w:space="0" w:color="000000"/>
              <w:left w:val="single" w:sz="4" w:space="0" w:color="000000"/>
              <w:bottom w:val="single" w:sz="4" w:space="0" w:color="000000"/>
            </w:tcBorders>
            <w:shd w:val="clear" w:color="auto" w:fill="auto"/>
          </w:tcPr>
          <w:p w14:paraId="544648B2" w14:textId="5C20F656" w:rsidR="00B65DA6" w:rsidRPr="0092376B" w:rsidRDefault="00317103" w:rsidP="00B65DA6">
            <w:pPr>
              <w:pStyle w:val="TableRow"/>
              <w:rPr>
                <w:rFonts w:eastAsiaTheme="minorEastAsia" w:hint="eastAsia"/>
                <w:lang w:eastAsia="zh-CN"/>
              </w:rPr>
            </w:pPr>
            <w:r>
              <w:rPr>
                <w:rFonts w:eastAsiaTheme="minorEastAsia"/>
                <w:lang w:eastAsia="zh-CN"/>
              </w:rPr>
              <w:t>&lt;</w:t>
            </w:r>
            <w:r w:rsidR="0092376B">
              <w:rPr>
                <w:rFonts w:eastAsiaTheme="minorEastAsia"/>
                <w:lang w:eastAsia="zh-CN"/>
              </w:rPr>
              <w:t>/6/0/1</w:t>
            </w:r>
            <w:r>
              <w:rPr>
                <w:rFonts w:eastAsiaTheme="minorEastAsia"/>
                <w:lang w:eastAsia="zh-CN"/>
              </w:rPr>
              <w:t>&gt;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275FCA14" w14:textId="4A64A8D7" w:rsidR="00B65DA6" w:rsidRPr="008E7BB2" w:rsidRDefault="0092376B" w:rsidP="002A7F48">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385A4F" w:rsidRPr="008E7BB2" w14:paraId="00EAE2E0" w14:textId="77777777" w:rsidTr="00C613C5">
        <w:tc>
          <w:tcPr>
            <w:tcW w:w="1733" w:type="dxa"/>
            <w:tcBorders>
              <w:top w:val="single" w:sz="4" w:space="0" w:color="000000"/>
              <w:left w:val="single" w:sz="4" w:space="0" w:color="000000"/>
              <w:bottom w:val="single" w:sz="4" w:space="0" w:color="000000"/>
            </w:tcBorders>
            <w:shd w:val="clear" w:color="auto" w:fill="auto"/>
          </w:tcPr>
          <w:p w14:paraId="6EF49A29" w14:textId="51F55D48" w:rsidR="00385A4F" w:rsidRPr="00B02437" w:rsidRDefault="00B65DA6" w:rsidP="00B65DA6">
            <w:pPr>
              <w:tabs>
                <w:tab w:val="num" w:pos="720"/>
              </w:tabs>
              <w:spacing w:before="0" w:after="60" w:line="276" w:lineRule="auto"/>
              <w:rPr>
                <w:color w:val="000000"/>
                <w:kern w:val="24"/>
              </w:rPr>
            </w:pPr>
            <w:r w:rsidRPr="001C3EFB">
              <w:rPr>
                <w:rFonts w:eastAsia="Calibri"/>
                <w:sz w:val="18"/>
                <w:szCs w:val="18"/>
              </w:rPr>
              <w:t>ObserveRelation</w:t>
            </w:r>
          </w:p>
        </w:tc>
        <w:tc>
          <w:tcPr>
            <w:tcW w:w="1115" w:type="dxa"/>
            <w:tcBorders>
              <w:top w:val="single" w:sz="4" w:space="0" w:color="000000"/>
              <w:left w:val="single" w:sz="4" w:space="0" w:color="000000"/>
              <w:bottom w:val="single" w:sz="4" w:space="0" w:color="000000"/>
            </w:tcBorders>
            <w:shd w:val="clear" w:color="auto" w:fill="auto"/>
          </w:tcPr>
          <w:p w14:paraId="38CB05CA" w14:textId="66B89F24" w:rsidR="00385A4F" w:rsidRPr="007C2ABA" w:rsidRDefault="00B65DA6" w:rsidP="00385A4F">
            <w:pPr>
              <w:pStyle w:val="TableRow"/>
              <w:ind w:firstLine="480"/>
              <w:rPr>
                <w:lang w:eastAsia="zh-CN"/>
              </w:rPr>
            </w:pPr>
            <w:r>
              <w:rPr>
                <w:lang w:eastAsia="zh-CN"/>
              </w:rPr>
              <w:t>4</w:t>
            </w:r>
          </w:p>
        </w:tc>
        <w:tc>
          <w:tcPr>
            <w:tcW w:w="1262" w:type="dxa"/>
            <w:tcBorders>
              <w:top w:val="single" w:sz="4" w:space="0" w:color="000000"/>
              <w:left w:val="single" w:sz="4" w:space="0" w:color="000000"/>
              <w:bottom w:val="single" w:sz="4" w:space="0" w:color="000000"/>
            </w:tcBorders>
            <w:shd w:val="clear" w:color="auto" w:fill="auto"/>
          </w:tcPr>
          <w:p w14:paraId="5FA9E9A0" w14:textId="77777777" w:rsidR="00385A4F" w:rsidRPr="008E7BB2" w:rsidRDefault="00385A4F" w:rsidP="00385A4F">
            <w:pPr>
              <w:pStyle w:val="TableRow"/>
              <w:snapToGrid w:val="0"/>
              <w:ind w:firstLine="48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14:paraId="147497C3" w14:textId="5A4E3161" w:rsidR="00385A4F" w:rsidRPr="008E7BB2" w:rsidRDefault="00B65DA6" w:rsidP="00385A4F">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57EED840" w14:textId="77777777" w:rsidR="00385A4F" w:rsidRPr="00456504" w:rsidRDefault="00385A4F" w:rsidP="00B65DA6">
            <w:pPr>
              <w:pStyle w:val="TableRow"/>
              <w:rPr>
                <w:rFonts w:eastAsia="Malgun Gothic"/>
              </w:rPr>
            </w:pPr>
          </w:p>
        </w:tc>
      </w:tr>
    </w:tbl>
    <w:p w14:paraId="588A2686" w14:textId="23A8EDC5" w:rsidR="008D2865" w:rsidRPr="008D2865" w:rsidRDefault="005936C3" w:rsidP="00B65DA6">
      <w:pPr>
        <w:pStyle w:val="AltNormal"/>
        <w:jc w:val="center"/>
        <w:rPr>
          <w:lang w:val="en-US" w:eastAsia="zh-CN"/>
        </w:rPr>
      </w:pPr>
      <w:bookmarkStart w:id="6" w:name="_Toc472089445"/>
      <w:bookmarkStart w:id="7" w:name="_Toc500252755"/>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00B65DA6" w:rsidRPr="00B65DA6">
        <w:rPr>
          <w:rFonts w:hint="eastAsia"/>
        </w:rPr>
        <w:t>Virtual</w:t>
      </w:r>
      <w:r w:rsidR="00B65DA6" w:rsidRPr="00B65DA6">
        <w:t xml:space="preserve"> </w:t>
      </w:r>
      <w:r w:rsidR="00B65DA6" w:rsidRPr="00B65DA6">
        <w:rPr>
          <w:rFonts w:hint="eastAsia"/>
        </w:rPr>
        <w:t>Observe</w:t>
      </w:r>
      <w:r w:rsidR="00B65DA6" w:rsidRPr="00B65DA6">
        <w:t xml:space="preserve"> </w:t>
      </w:r>
      <w:r w:rsidR="00B65DA6" w:rsidRPr="00B65DA6">
        <w:rPr>
          <w:rFonts w:hint="eastAsia"/>
        </w:rPr>
        <w:t>Notify</w:t>
      </w:r>
      <w:r w:rsidRPr="001268EB">
        <w:t xml:space="preserve"> Object </w:t>
      </w:r>
      <w:r>
        <w:t>Instance</w:t>
      </w:r>
      <w:r w:rsidRPr="001268EB">
        <w:t xml:space="preserve"> [0]</w:t>
      </w:r>
      <w:bookmarkEnd w:id="6"/>
      <w:bookmarkEnd w:id="7"/>
    </w:p>
    <w:sectPr w:rsidR="008D2865" w:rsidRPr="008D2865">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E2AF6" w14:textId="77777777" w:rsidR="00092187" w:rsidRDefault="00092187">
      <w:r>
        <w:separator/>
      </w:r>
    </w:p>
  </w:endnote>
  <w:endnote w:type="continuationSeparator" w:id="0">
    <w:p w14:paraId="0F02F9ED" w14:textId="77777777" w:rsidR="00092187" w:rsidRDefault="0009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 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BF4F71" w:rsidRDefault="00BF4F71">
    <w:pPr>
      <w:pStyle w:val="a4"/>
      <w:tabs>
        <w:tab w:val="clear" w:pos="9900"/>
        <w:tab w:val="right" w:pos="10080"/>
      </w:tabs>
      <w:spacing w:line="180" w:lineRule="exact"/>
    </w:pPr>
    <w:r>
      <w:rPr>
        <w:sz w:val="18"/>
      </w:rPr>
      <w:t>© 2018 Open Mobile Alliance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762597">
      <w:rPr>
        <w:rStyle w:val="a6"/>
        <w:noProof/>
        <w:sz w:val="18"/>
      </w:rPr>
      <w:t>2</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762597">
      <w:rPr>
        <w:rStyle w:val="a6"/>
        <w:noProof/>
        <w:sz w:val="18"/>
      </w:rPr>
      <w:t>2</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[OMA-Template-ChangeRequest-2018</w:t>
    </w:r>
    <w:r>
      <w:rPr>
        <w:color w:val="999999"/>
        <w:sz w:val="10"/>
        <w:lang w:eastAsia="zh-CN"/>
      </w:rPr>
      <w:t>0</w:t>
    </w:r>
    <w:r>
      <w:rPr>
        <w:rFonts w:hint="eastAsia"/>
        <w:color w:val="999999"/>
        <w:sz w:val="10"/>
        <w:lang w:eastAsia="zh-CN"/>
      </w:rPr>
      <w:t>41</w:t>
    </w:r>
    <w:r>
      <w:rPr>
        <w:color w:val="999999"/>
        <w:sz w:val="10"/>
        <w:lang w:eastAsia="zh-CN"/>
      </w:rPr>
      <w:t>1</w:t>
    </w:r>
    <w:r>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BF4F71" w:rsidRDefault="00BF4F7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BF4F71" w:rsidRDefault="00BF4F7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BF4F71" w:rsidRDefault="00BF4F7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BF4F71" w:rsidRDefault="00BF4F71">
    <w:pPr>
      <w:pStyle w:val="FtDisclaimer"/>
      <w:ind w:left="144"/>
    </w:pPr>
    <w:r>
      <w:t>THIS DOCUMENT IS PROVIDED ON AN "AS IS" "AS AVAILABLE" AND "WITH ALL FAULTS" BASIS.</w:t>
    </w:r>
  </w:p>
  <w:p w14:paraId="73DB7478" w14:textId="77777777" w:rsidR="00BF4F71" w:rsidRDefault="00BF4F71">
    <w:pPr>
      <w:pStyle w:val="a4"/>
      <w:tabs>
        <w:tab w:val="clear" w:pos="9900"/>
        <w:tab w:val="right" w:pos="10080"/>
      </w:tabs>
      <w:spacing w:line="180" w:lineRule="exact"/>
      <w:rPr>
        <w:color w:val="999999"/>
        <w:sz w:val="10"/>
      </w:rPr>
    </w:pPr>
    <w:r>
      <w:rPr>
        <w:sz w:val="18"/>
      </w:rPr>
      <w:t>© 2018 Open Mobile Alliance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762597">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762597">
      <w:rPr>
        <w:rStyle w:val="a6"/>
        <w:noProof/>
        <w:sz w:val="18"/>
      </w:rPr>
      <w:t>2</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9" w:name="Template"/>
    <w:r>
      <w:rPr>
        <w:color w:val="999999"/>
        <w:sz w:val="10"/>
      </w:rPr>
      <w:t>[OMA-Template-ChangeRequest-2018</w:t>
    </w:r>
    <w:r>
      <w:rPr>
        <w:color w:val="999999"/>
        <w:sz w:val="10"/>
        <w:lang w:eastAsia="zh-CN"/>
      </w:rPr>
      <w:t>0</w:t>
    </w:r>
    <w:r>
      <w:rPr>
        <w:rFonts w:hint="eastAsia"/>
        <w:color w:val="999999"/>
        <w:sz w:val="10"/>
        <w:lang w:eastAsia="zh-CN"/>
      </w:rPr>
      <w:t>41</w:t>
    </w:r>
    <w:r>
      <w:rPr>
        <w:color w:val="999999"/>
        <w:sz w:val="10"/>
        <w:lang w:eastAsia="zh-CN"/>
      </w:rPr>
      <w:t>1</w:t>
    </w:r>
    <w:r>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E2AC7" w14:textId="77777777" w:rsidR="00092187" w:rsidRDefault="00092187">
      <w:r>
        <w:separator/>
      </w:r>
    </w:p>
  </w:footnote>
  <w:footnote w:type="continuationSeparator" w:id="0">
    <w:p w14:paraId="6953E4AD" w14:textId="77777777" w:rsidR="00092187" w:rsidRDefault="00092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9BDF290" w:rsidR="00BF4F71" w:rsidRPr="00FD3332" w:rsidRDefault="00BF4F71">
    <w:pPr>
      <w:pStyle w:val="a3"/>
      <w:rPr>
        <w:sz w:val="18"/>
        <w:lang w:val="fr-FR"/>
      </w:rPr>
    </w:pPr>
    <w:r>
      <w:rPr>
        <w:noProof/>
        <w:lang w:val="en-US" w:eastAsia="zh-CN"/>
      </w:rPr>
      <w:drawing>
        <wp:anchor distT="0" distB="0" distL="114300" distR="114300" simplePos="0" relativeHeight="251690496"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sidR="008D2865" w:rsidRPr="008D2865">
      <w:rPr>
        <w:sz w:val="18"/>
        <w:lang w:val="fr-FR"/>
      </w:rPr>
      <w:t>OMA-IPSO-2018-0056-CR_example</w:t>
    </w:r>
    <w:r w:rsidR="008D2865">
      <w:rPr>
        <w:sz w:val="18"/>
        <w:lang w:val="fr-FR"/>
      </w:rPr>
      <w:t>_for_VirtualObserveNotify_Object</w:t>
    </w:r>
  </w:p>
  <w:p w14:paraId="72EACC30" w14:textId="77777777" w:rsidR="00BF4F71" w:rsidRPr="00FD3332" w:rsidRDefault="00BF4F71">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BF4F71" w:rsidRPr="00FD3332" w:rsidRDefault="00BF4F71">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8"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OMA-Template-ChangeRequest-20180411-I.docx</w:t>
    </w:r>
    <w:r>
      <w:rPr>
        <w:sz w:val="18"/>
        <w:lang w:val="nl-BE"/>
      </w:rPr>
      <w:fldChar w:fldCharType="end"/>
    </w:r>
    <w:bookmarkEnd w:id="8"/>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2A3A8C"/>
    <w:multiLevelType w:val="hybridMultilevel"/>
    <w:tmpl w:val="B7B8BDC8"/>
    <w:lvl w:ilvl="0" w:tplc="F61E70A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0745F2"/>
    <w:multiLevelType w:val="hybridMultilevel"/>
    <w:tmpl w:val="FBCAFFDC"/>
    <w:lvl w:ilvl="0" w:tplc="D36A1D86">
      <w:start w:val="10"/>
      <w:numFmt w:val="bullet"/>
      <w:lvlText w:val=""/>
      <w:lvlJc w:val="left"/>
      <w:pPr>
        <w:ind w:left="0" w:hanging="360"/>
      </w:pPr>
      <w:rPr>
        <w:rFonts w:ascii="Symbol" w:eastAsia="Malgun Gothic" w:hAnsi="Symbol" w:cs="Times New Roman"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7"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5"/>
  </w:num>
  <w:num w:numId="3">
    <w:abstractNumId w:val="13"/>
  </w:num>
  <w:num w:numId="4">
    <w:abstractNumId w:val="4"/>
  </w:num>
  <w:num w:numId="5">
    <w:abstractNumId w:val="9"/>
  </w:num>
  <w:num w:numId="6">
    <w:abstractNumId w:val="20"/>
  </w:num>
  <w:num w:numId="7">
    <w:abstractNumId w:val="27"/>
  </w:num>
  <w:num w:numId="8">
    <w:abstractNumId w:val="12"/>
  </w:num>
  <w:num w:numId="9">
    <w:abstractNumId w:val="1"/>
  </w:num>
  <w:num w:numId="10">
    <w:abstractNumId w:val="22"/>
  </w:num>
  <w:num w:numId="11">
    <w:abstractNumId w:val="18"/>
  </w:num>
  <w:num w:numId="12">
    <w:abstractNumId w:val="24"/>
  </w:num>
  <w:num w:numId="13">
    <w:abstractNumId w:val="1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12"/>
  </w:num>
  <w:num w:numId="17">
    <w:abstractNumId w:val="21"/>
  </w:num>
  <w:num w:numId="18">
    <w:abstractNumId w:val="10"/>
  </w:num>
  <w:num w:numId="19">
    <w:abstractNumId w:val="5"/>
  </w:num>
  <w:num w:numId="20">
    <w:abstractNumId w:val="2"/>
  </w:num>
  <w:num w:numId="21">
    <w:abstractNumId w:val="3"/>
  </w:num>
  <w:num w:numId="22">
    <w:abstractNumId w:val="7"/>
  </w:num>
  <w:num w:numId="23">
    <w:abstractNumId w:val="6"/>
  </w:num>
  <w:num w:numId="24">
    <w:abstractNumId w:val="12"/>
  </w:num>
  <w:num w:numId="25">
    <w:abstractNumId w:val="14"/>
  </w:num>
  <w:num w:numId="26">
    <w:abstractNumId w:val="0"/>
  </w:num>
  <w:num w:numId="27">
    <w:abstractNumId w:val="26"/>
  </w:num>
  <w:num w:numId="28">
    <w:abstractNumId w:val="17"/>
  </w:num>
  <w:num w:numId="29">
    <w:abstractNumId w:val="23"/>
  </w:num>
  <w:num w:numId="30">
    <w:abstractNumId w:val="8"/>
  </w:num>
  <w:num w:numId="31">
    <w:abstractNumId w:val="25"/>
  </w:num>
  <w:num w:numId="3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18"/>
    <w:rsid w:val="00000B95"/>
    <w:rsid w:val="00010E9E"/>
    <w:rsid w:val="00025C56"/>
    <w:rsid w:val="000278EE"/>
    <w:rsid w:val="00035228"/>
    <w:rsid w:val="000473BA"/>
    <w:rsid w:val="000700B5"/>
    <w:rsid w:val="0007151D"/>
    <w:rsid w:val="000739F0"/>
    <w:rsid w:val="00073B8E"/>
    <w:rsid w:val="00083114"/>
    <w:rsid w:val="00083C4D"/>
    <w:rsid w:val="00092187"/>
    <w:rsid w:val="000A5B0B"/>
    <w:rsid w:val="000B1285"/>
    <w:rsid w:val="000B54C0"/>
    <w:rsid w:val="000B6804"/>
    <w:rsid w:val="000C0DEB"/>
    <w:rsid w:val="000E272A"/>
    <w:rsid w:val="000F1436"/>
    <w:rsid w:val="000F2772"/>
    <w:rsid w:val="000F5316"/>
    <w:rsid w:val="00105F66"/>
    <w:rsid w:val="00143BC4"/>
    <w:rsid w:val="00162362"/>
    <w:rsid w:val="00163D7B"/>
    <w:rsid w:val="00164FF2"/>
    <w:rsid w:val="0018517D"/>
    <w:rsid w:val="00194BDA"/>
    <w:rsid w:val="001A08D6"/>
    <w:rsid w:val="001C3EFB"/>
    <w:rsid w:val="001C78FE"/>
    <w:rsid w:val="001E6315"/>
    <w:rsid w:val="001F6F21"/>
    <w:rsid w:val="00203DD3"/>
    <w:rsid w:val="00213D34"/>
    <w:rsid w:val="002168EF"/>
    <w:rsid w:val="002230B1"/>
    <w:rsid w:val="00233E7C"/>
    <w:rsid w:val="00243AE2"/>
    <w:rsid w:val="00245147"/>
    <w:rsid w:val="00251CD7"/>
    <w:rsid w:val="00264587"/>
    <w:rsid w:val="00266D68"/>
    <w:rsid w:val="002727E4"/>
    <w:rsid w:val="00273906"/>
    <w:rsid w:val="002A7F48"/>
    <w:rsid w:val="002B293F"/>
    <w:rsid w:val="002C10F8"/>
    <w:rsid w:val="002C1943"/>
    <w:rsid w:val="002D7247"/>
    <w:rsid w:val="003067C8"/>
    <w:rsid w:val="00317103"/>
    <w:rsid w:val="0033006C"/>
    <w:rsid w:val="003302BF"/>
    <w:rsid w:val="003315D8"/>
    <w:rsid w:val="00335F65"/>
    <w:rsid w:val="003460F1"/>
    <w:rsid w:val="003640D9"/>
    <w:rsid w:val="00377342"/>
    <w:rsid w:val="0038078F"/>
    <w:rsid w:val="0038369C"/>
    <w:rsid w:val="00385A4F"/>
    <w:rsid w:val="003A1EB7"/>
    <w:rsid w:val="003F3399"/>
    <w:rsid w:val="00403A94"/>
    <w:rsid w:val="00403DD4"/>
    <w:rsid w:val="00411A36"/>
    <w:rsid w:val="00420309"/>
    <w:rsid w:val="00435E9B"/>
    <w:rsid w:val="00452ECF"/>
    <w:rsid w:val="0046189C"/>
    <w:rsid w:val="004764D3"/>
    <w:rsid w:val="00482654"/>
    <w:rsid w:val="00483C49"/>
    <w:rsid w:val="00485BE4"/>
    <w:rsid w:val="0048732E"/>
    <w:rsid w:val="00487CD1"/>
    <w:rsid w:val="004A2C6A"/>
    <w:rsid w:val="004A36D7"/>
    <w:rsid w:val="004A7B8C"/>
    <w:rsid w:val="004B0B17"/>
    <w:rsid w:val="004D271C"/>
    <w:rsid w:val="004E10F2"/>
    <w:rsid w:val="004E636A"/>
    <w:rsid w:val="004E72F7"/>
    <w:rsid w:val="004F5A8D"/>
    <w:rsid w:val="004F5FE7"/>
    <w:rsid w:val="00504D48"/>
    <w:rsid w:val="005209E9"/>
    <w:rsid w:val="0052687A"/>
    <w:rsid w:val="00541DAE"/>
    <w:rsid w:val="005503DE"/>
    <w:rsid w:val="00554DB6"/>
    <w:rsid w:val="005569FB"/>
    <w:rsid w:val="00564664"/>
    <w:rsid w:val="0057548C"/>
    <w:rsid w:val="00585981"/>
    <w:rsid w:val="005936C3"/>
    <w:rsid w:val="0059476A"/>
    <w:rsid w:val="005B1664"/>
    <w:rsid w:val="005B567D"/>
    <w:rsid w:val="005C0507"/>
    <w:rsid w:val="005D552A"/>
    <w:rsid w:val="005E4FF2"/>
    <w:rsid w:val="00602C29"/>
    <w:rsid w:val="00607B42"/>
    <w:rsid w:val="00616BD7"/>
    <w:rsid w:val="00617B2E"/>
    <w:rsid w:val="00621201"/>
    <w:rsid w:val="00652E73"/>
    <w:rsid w:val="00653C94"/>
    <w:rsid w:val="00670048"/>
    <w:rsid w:val="00676B28"/>
    <w:rsid w:val="006B37EE"/>
    <w:rsid w:val="006C4892"/>
    <w:rsid w:val="006C7218"/>
    <w:rsid w:val="006E10C2"/>
    <w:rsid w:val="006E27A9"/>
    <w:rsid w:val="006E4DB5"/>
    <w:rsid w:val="007078FA"/>
    <w:rsid w:val="00750600"/>
    <w:rsid w:val="00762597"/>
    <w:rsid w:val="007719E5"/>
    <w:rsid w:val="007A7D09"/>
    <w:rsid w:val="007B66E3"/>
    <w:rsid w:val="007C4A5F"/>
    <w:rsid w:val="007C766C"/>
    <w:rsid w:val="007D1560"/>
    <w:rsid w:val="007E1BC3"/>
    <w:rsid w:val="00801CB6"/>
    <w:rsid w:val="00802536"/>
    <w:rsid w:val="0082532D"/>
    <w:rsid w:val="00825647"/>
    <w:rsid w:val="00877B70"/>
    <w:rsid w:val="00886E03"/>
    <w:rsid w:val="00891C50"/>
    <w:rsid w:val="00891E68"/>
    <w:rsid w:val="008A4984"/>
    <w:rsid w:val="008A7B1C"/>
    <w:rsid w:val="008B3761"/>
    <w:rsid w:val="008B6434"/>
    <w:rsid w:val="008D2865"/>
    <w:rsid w:val="008D4051"/>
    <w:rsid w:val="008E28B3"/>
    <w:rsid w:val="008E5418"/>
    <w:rsid w:val="008E6EE8"/>
    <w:rsid w:val="008F2033"/>
    <w:rsid w:val="008F586F"/>
    <w:rsid w:val="008F65D2"/>
    <w:rsid w:val="009000C9"/>
    <w:rsid w:val="00903358"/>
    <w:rsid w:val="00916440"/>
    <w:rsid w:val="0092376B"/>
    <w:rsid w:val="00926714"/>
    <w:rsid w:val="009379CF"/>
    <w:rsid w:val="009505C3"/>
    <w:rsid w:val="00983321"/>
    <w:rsid w:val="0099016C"/>
    <w:rsid w:val="0099157B"/>
    <w:rsid w:val="009B269E"/>
    <w:rsid w:val="009C7B7E"/>
    <w:rsid w:val="009D4A49"/>
    <w:rsid w:val="009D599F"/>
    <w:rsid w:val="009E7279"/>
    <w:rsid w:val="009F36FC"/>
    <w:rsid w:val="00A039B6"/>
    <w:rsid w:val="00A21401"/>
    <w:rsid w:val="00A32B8E"/>
    <w:rsid w:val="00A43CFF"/>
    <w:rsid w:val="00A44C7E"/>
    <w:rsid w:val="00A52D0F"/>
    <w:rsid w:val="00A53AF8"/>
    <w:rsid w:val="00A71A8A"/>
    <w:rsid w:val="00A800C4"/>
    <w:rsid w:val="00A90B97"/>
    <w:rsid w:val="00A92514"/>
    <w:rsid w:val="00A94783"/>
    <w:rsid w:val="00AA138F"/>
    <w:rsid w:val="00AB2C16"/>
    <w:rsid w:val="00AC4257"/>
    <w:rsid w:val="00AC5129"/>
    <w:rsid w:val="00AE2154"/>
    <w:rsid w:val="00AE5A7E"/>
    <w:rsid w:val="00AE7849"/>
    <w:rsid w:val="00AF684D"/>
    <w:rsid w:val="00B01A94"/>
    <w:rsid w:val="00B04F6A"/>
    <w:rsid w:val="00B057E6"/>
    <w:rsid w:val="00B0666D"/>
    <w:rsid w:val="00B10145"/>
    <w:rsid w:val="00B15EBD"/>
    <w:rsid w:val="00B17151"/>
    <w:rsid w:val="00B2745F"/>
    <w:rsid w:val="00B42A6D"/>
    <w:rsid w:val="00B5544E"/>
    <w:rsid w:val="00B6018D"/>
    <w:rsid w:val="00B65DA6"/>
    <w:rsid w:val="00B660C2"/>
    <w:rsid w:val="00B66813"/>
    <w:rsid w:val="00B85D4D"/>
    <w:rsid w:val="00B92627"/>
    <w:rsid w:val="00B9719A"/>
    <w:rsid w:val="00BA0289"/>
    <w:rsid w:val="00BB4979"/>
    <w:rsid w:val="00BC2438"/>
    <w:rsid w:val="00BE227F"/>
    <w:rsid w:val="00BF14B2"/>
    <w:rsid w:val="00BF4023"/>
    <w:rsid w:val="00BF4F71"/>
    <w:rsid w:val="00C00AA4"/>
    <w:rsid w:val="00C076AF"/>
    <w:rsid w:val="00C5160F"/>
    <w:rsid w:val="00C56A46"/>
    <w:rsid w:val="00C65B14"/>
    <w:rsid w:val="00C85588"/>
    <w:rsid w:val="00C87D87"/>
    <w:rsid w:val="00C97004"/>
    <w:rsid w:val="00CA539A"/>
    <w:rsid w:val="00CA5639"/>
    <w:rsid w:val="00CA73CA"/>
    <w:rsid w:val="00CC1FA7"/>
    <w:rsid w:val="00CC7F57"/>
    <w:rsid w:val="00CD5C1B"/>
    <w:rsid w:val="00D13DCA"/>
    <w:rsid w:val="00D172EC"/>
    <w:rsid w:val="00D33A7E"/>
    <w:rsid w:val="00D37BCF"/>
    <w:rsid w:val="00D45494"/>
    <w:rsid w:val="00D51FE4"/>
    <w:rsid w:val="00D61054"/>
    <w:rsid w:val="00D72DA0"/>
    <w:rsid w:val="00D74D47"/>
    <w:rsid w:val="00D77853"/>
    <w:rsid w:val="00DA5965"/>
    <w:rsid w:val="00DB759D"/>
    <w:rsid w:val="00DC170C"/>
    <w:rsid w:val="00DC3A39"/>
    <w:rsid w:val="00DC55F9"/>
    <w:rsid w:val="00DC7751"/>
    <w:rsid w:val="00DD4209"/>
    <w:rsid w:val="00DE1E79"/>
    <w:rsid w:val="00DE3BB1"/>
    <w:rsid w:val="00DE443C"/>
    <w:rsid w:val="00E00845"/>
    <w:rsid w:val="00E02C08"/>
    <w:rsid w:val="00E03BA7"/>
    <w:rsid w:val="00E117E4"/>
    <w:rsid w:val="00E15272"/>
    <w:rsid w:val="00E1636E"/>
    <w:rsid w:val="00E20268"/>
    <w:rsid w:val="00E4546E"/>
    <w:rsid w:val="00E47318"/>
    <w:rsid w:val="00E57ED7"/>
    <w:rsid w:val="00E70B78"/>
    <w:rsid w:val="00E753D3"/>
    <w:rsid w:val="00E75976"/>
    <w:rsid w:val="00ED2FB5"/>
    <w:rsid w:val="00ED7966"/>
    <w:rsid w:val="00EE4701"/>
    <w:rsid w:val="00EF3A25"/>
    <w:rsid w:val="00EF7D90"/>
    <w:rsid w:val="00F040F3"/>
    <w:rsid w:val="00F10B55"/>
    <w:rsid w:val="00F16CFE"/>
    <w:rsid w:val="00F30B47"/>
    <w:rsid w:val="00F3203F"/>
    <w:rsid w:val="00F500F3"/>
    <w:rsid w:val="00F62810"/>
    <w:rsid w:val="00F65EFE"/>
    <w:rsid w:val="00F74740"/>
    <w:rsid w:val="00F76F5A"/>
    <w:rsid w:val="00F77FC1"/>
    <w:rsid w:val="00F81819"/>
    <w:rsid w:val="00FA18AD"/>
    <w:rsid w:val="00FC110D"/>
    <w:rsid w:val="00FD3332"/>
    <w:rsid w:val="00FD791F"/>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SPECDIDNUM">
    <w:name w:val="ZSPECDIDNUM"/>
    <w:basedOn w:val="a0"/>
    <w:rsid w:val="00877B70"/>
  </w:style>
  <w:style w:type="paragraph" w:styleId="af1">
    <w:name w:val="Revision"/>
    <w:hidden/>
    <w:uiPriority w:val="99"/>
    <w:semiHidden/>
    <w:rsid w:val="00E02C08"/>
    <w:rPr>
      <w:lang w:val="en-GB" w:eastAsia="en-US"/>
    </w:rPr>
  </w:style>
  <w:style w:type="paragraph" w:customStyle="1" w:styleId="TableRow">
    <w:name w:val="Table Row"/>
    <w:basedOn w:val="a"/>
    <w:link w:val="TableRowChar"/>
    <w:rsid w:val="005936C3"/>
    <w:pPr>
      <w:spacing w:before="20" w:after="20"/>
    </w:pPr>
  </w:style>
  <w:style w:type="paragraph" w:customStyle="1" w:styleId="App1">
    <w:name w:val="App1"/>
    <w:basedOn w:val="a"/>
    <w:next w:val="a"/>
    <w:rsid w:val="005936C3"/>
    <w:pPr>
      <w:keepNext/>
      <w:pageBreakBefore/>
      <w:numPr>
        <w:numId w:val="31"/>
      </w:numPr>
      <w:tabs>
        <w:tab w:val="right" w:pos="10080"/>
      </w:tabs>
      <w:spacing w:before="0" w:after="60"/>
      <w:outlineLvl w:val="0"/>
    </w:pPr>
    <w:rPr>
      <w:rFonts w:ascii="Arial Narrow" w:hAnsi="Arial Narrow"/>
      <w:b/>
      <w:sz w:val="36"/>
    </w:rPr>
  </w:style>
  <w:style w:type="paragraph" w:customStyle="1" w:styleId="App2">
    <w:name w:val="App2"/>
    <w:basedOn w:val="App1"/>
    <w:next w:val="a"/>
    <w:rsid w:val="005936C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5936C3"/>
    <w:pPr>
      <w:numPr>
        <w:ilvl w:val="2"/>
      </w:numPr>
      <w:spacing w:before="120" w:after="40"/>
      <w:outlineLvl w:val="2"/>
    </w:pPr>
    <w:rPr>
      <w:sz w:val="28"/>
    </w:rPr>
  </w:style>
  <w:style w:type="paragraph" w:customStyle="1" w:styleId="App4">
    <w:name w:val="App4"/>
    <w:basedOn w:val="App3"/>
    <w:next w:val="a"/>
    <w:rsid w:val="005936C3"/>
    <w:pPr>
      <w:numPr>
        <w:ilvl w:val="3"/>
      </w:numPr>
      <w:outlineLvl w:val="3"/>
    </w:pPr>
    <w:rPr>
      <w:sz w:val="24"/>
      <w:szCs w:val="24"/>
    </w:rPr>
  </w:style>
  <w:style w:type="character" w:customStyle="1" w:styleId="TableRowChar">
    <w:name w:val="Table Row Char"/>
    <w:link w:val="TableRow"/>
    <w:locked/>
    <w:rsid w:val="005936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77934921">
      <w:bodyDiv w:val="1"/>
      <w:marLeft w:val="0"/>
      <w:marRight w:val="0"/>
      <w:marTop w:val="0"/>
      <w:marBottom w:val="0"/>
      <w:divBdr>
        <w:top w:val="none" w:sz="0" w:space="0" w:color="auto"/>
        <w:left w:val="none" w:sz="0" w:space="0" w:color="auto"/>
        <w:bottom w:val="none" w:sz="0" w:space="0" w:color="auto"/>
        <w:right w:val="none" w:sz="0" w:space="0" w:color="auto"/>
      </w:divBdr>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cho.xubei@huawei.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F8F88-CED7-4DE1-97D3-52EEE0E0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2183</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2800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144</cp:revision>
  <cp:lastPrinted>2005-07-28T02:49:00Z</cp:lastPrinted>
  <dcterms:created xsi:type="dcterms:W3CDTF">2017-06-15T09:31:00Z</dcterms:created>
  <dcterms:modified xsi:type="dcterms:W3CDTF">2018-10-01T12:36:00Z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(3)J3SGXSU3Ao1JuZyfpOycDJeyLQ9v7gdoCPEQq4IPDe/4pqD3Bv4sbqDRyDpOydVyz6kphx6s
G8cyQrbCgRNtl21B+HZmXUWTRTJFiTdojnbwEXRApgytckPZDypk8rhwbYB4HliBGzGBT9eP
bqfTRExKlNLReqsJvUuv4IpWkdt1s8LGwAyTqfxDK+WcmxzGv8dFgwxXE7GgChTaYPK5fK5A
2Ilp+oWvw8QGsBVVKc</vt:lpwstr>
  </property>
  <property fmtid="{D5CDD505-2E9C-101B-9397-08002B2CF9AE}" pid="3" name="_2015_ms_pID_7253431">
    <vt:lpwstr>vwR6F8mrX0oLoUIckZQ70k7IElBo3ayt2njJ8SMSiwzYdGA7V6PQGt
adVEmxbf7H+euQwqzlJ/V9d0qI/9qI+toebu8Vl3Hu/NKyP9oTStxXW6HDIUdpQt4chQPSEt
xOqMmQCiSzjl8tRU2vvfvEN0f2m8w6QbjXnjYe+HXnPR0VQRpbv/YlOXGx9nrQoV+n63mxO8
BV0m9lNcOzJJfdwqIvyT3A5sMxAPnqNob0OD</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1538009977</vt:lpwstr>
  </property>
</Properties>
</file>