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27205B" w:rsidRPr="00324916" w:rsidTr="00321939">
        <w:tblPrEx>
          <w:tblCellMar>
            <w:top w:w="0" w:type="dxa"/>
            <w:bottom w:w="0" w:type="dxa"/>
          </w:tblCellMar>
        </w:tblPrEx>
        <w:trPr>
          <w:gridAfter w:val="1"/>
          <w:wAfter w:w="12" w:type="dxa"/>
          <w:cantSplit/>
          <w:trHeight w:val="960"/>
        </w:trPr>
        <w:tc>
          <w:tcPr>
            <w:tcW w:w="3240" w:type="dxa"/>
            <w:vAlign w:val="bottom"/>
          </w:tcPr>
          <w:p w:rsidR="0027205B" w:rsidRPr="00324916" w:rsidRDefault="00D100DC">
            <w:pPr>
              <w:pStyle w:val="ZDISCLAIMER"/>
              <w:spacing w:after="0"/>
            </w:pPr>
            <w:r>
              <w:rPr>
                <w:noProof/>
                <w:lang w:val="en-US" w:eastAsia="zh-CN"/>
              </w:rPr>
              <w:drawing>
                <wp:inline distT="0" distB="0" distL="0" distR="0" wp14:anchorId="1CA0EAFC" wp14:editId="646382C3">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27205B" w:rsidRPr="00324916" w:rsidRDefault="0027205B">
            <w:pPr>
              <w:pStyle w:val="Approval"/>
              <w:tabs>
                <w:tab w:val="left" w:pos="2704"/>
              </w:tabs>
              <w:jc w:val="center"/>
            </w:pPr>
          </w:p>
        </w:tc>
      </w:tr>
      <w:tr w:rsidR="0027205B" w:rsidRPr="00324916" w:rsidTr="00321939">
        <w:tblPrEx>
          <w:tblCellMar>
            <w:top w:w="0" w:type="dxa"/>
            <w:bottom w:w="0" w:type="dxa"/>
          </w:tblCellMar>
        </w:tblPrEx>
        <w:trPr>
          <w:gridAfter w:val="1"/>
          <w:wAfter w:w="12" w:type="dxa"/>
          <w:cantSplit/>
          <w:trHeight w:hRule="exact" w:val="2370"/>
        </w:trPr>
        <w:tc>
          <w:tcPr>
            <w:tcW w:w="10079" w:type="dxa"/>
            <w:gridSpan w:val="4"/>
            <w:vAlign w:val="bottom"/>
          </w:tcPr>
          <w:p w:rsidR="0027205B" w:rsidRPr="00324916" w:rsidRDefault="00B97F36">
            <w:pPr>
              <w:pStyle w:val="Title"/>
              <w:spacing w:before="120"/>
              <w:rPr>
                <w:rStyle w:val="ZDONTMODIFY"/>
                <w:rFonts w:ascii="Arial Narrow" w:hAnsi="Arial Narrow"/>
                <w:sz w:val="40"/>
              </w:rPr>
            </w:pPr>
            <w:r w:rsidRPr="00324916">
              <w:rPr>
                <w:rFonts w:ascii="Arial Narrow" w:hAnsi="Arial Narrow" w:hint="eastAsia"/>
                <w:sz w:val="40"/>
                <w:lang w:eastAsia="zh-CN"/>
              </w:rPr>
              <w:t>Lightweight Machine to Machine</w:t>
            </w:r>
            <w:r w:rsidR="0027205B" w:rsidRPr="00324916">
              <w:rPr>
                <w:rFonts w:ascii="Arial Narrow" w:hAnsi="Arial Narrow"/>
                <w:sz w:val="40"/>
              </w:rPr>
              <w:t xml:space="preserve"> Architecture</w:t>
            </w:r>
          </w:p>
        </w:tc>
      </w:tr>
      <w:tr w:rsidR="0027205B" w:rsidRPr="00324916" w:rsidTr="00321939">
        <w:tblPrEx>
          <w:tblCellMar>
            <w:top w:w="0" w:type="dxa"/>
            <w:bottom w:w="0" w:type="dxa"/>
          </w:tblCellMar>
        </w:tblPrEx>
        <w:trPr>
          <w:gridAfter w:val="1"/>
          <w:wAfter w:w="12" w:type="dxa"/>
          <w:cantSplit/>
          <w:trHeight w:val="1833"/>
        </w:trPr>
        <w:tc>
          <w:tcPr>
            <w:tcW w:w="10079" w:type="dxa"/>
            <w:gridSpan w:val="4"/>
          </w:tcPr>
          <w:p w:rsidR="0027205B" w:rsidRPr="00324916" w:rsidRDefault="00EB4253" w:rsidP="00EB4253">
            <w:pPr>
              <w:pStyle w:val="ZCOVER"/>
              <w:pBdr>
                <w:bottom w:val="single" w:sz="12" w:space="0" w:color="800000"/>
              </w:pBdr>
              <w:rPr>
                <w:rStyle w:val="ZDONTMODIFY"/>
              </w:rPr>
            </w:pPr>
            <w:r>
              <w:rPr>
                <w:rStyle w:val="ZDONTMODIFY"/>
              </w:rPr>
              <w:t>Approved</w:t>
            </w:r>
            <w:r w:rsidR="0027205B" w:rsidRPr="00324916">
              <w:rPr>
                <w:rStyle w:val="ZDONTMODIFY"/>
              </w:rPr>
              <w:t xml:space="preserve"> Version </w:t>
            </w:r>
            <w:r w:rsidR="00997F51" w:rsidRPr="00324916">
              <w:rPr>
                <w:rStyle w:val="ZDONTMODIFY"/>
                <w:rFonts w:hint="eastAsia"/>
                <w:lang w:eastAsia="zh-CN"/>
              </w:rPr>
              <w:t>1</w:t>
            </w:r>
            <w:r w:rsidR="0027205B" w:rsidRPr="00324916">
              <w:rPr>
                <w:rStyle w:val="ZDONTMODIFY"/>
              </w:rPr>
              <w:t>.</w:t>
            </w:r>
            <w:r w:rsidR="00997F51" w:rsidRPr="00324916">
              <w:rPr>
                <w:rStyle w:val="ZDONTMODIFY"/>
                <w:rFonts w:hint="eastAsia"/>
                <w:lang w:eastAsia="zh-CN"/>
              </w:rPr>
              <w:t>0</w:t>
            </w:r>
            <w:r w:rsidR="0027205B" w:rsidRPr="00324916">
              <w:rPr>
                <w:rStyle w:val="ZDONTMODIFY"/>
              </w:rPr>
              <w:t xml:space="preserve"> – </w:t>
            </w:r>
            <w:r w:rsidR="00AE69EF">
              <w:rPr>
                <w:rStyle w:val="ZDONTMODIFY"/>
                <w:rFonts w:eastAsia="Malgun Gothic"/>
                <w:lang w:eastAsia="ko-KR"/>
              </w:rPr>
              <w:t>0</w:t>
            </w:r>
            <w:r>
              <w:rPr>
                <w:rStyle w:val="ZDONTMODIFY"/>
                <w:rFonts w:eastAsia="Malgun Gothic"/>
                <w:lang w:eastAsia="ko-KR"/>
              </w:rPr>
              <w:t>8</w:t>
            </w:r>
            <w:r w:rsidR="007D25EF" w:rsidRPr="00324916">
              <w:rPr>
                <w:rStyle w:val="ZDONTMODIFY"/>
              </w:rPr>
              <w:t xml:space="preserve"> </w:t>
            </w:r>
            <w:r>
              <w:rPr>
                <w:rStyle w:val="ZDONTMODIFY"/>
              </w:rPr>
              <w:t>Feb</w:t>
            </w:r>
            <w:r w:rsidR="0027205B" w:rsidRPr="00324916">
              <w:rPr>
                <w:rStyle w:val="ZDONTMODIFY"/>
              </w:rPr>
              <w:t xml:space="preserve"> 20</w:t>
            </w:r>
            <w:r w:rsidR="007D012C" w:rsidRPr="00324916">
              <w:rPr>
                <w:rStyle w:val="ZDONTMODIFY"/>
              </w:rPr>
              <w:t>1</w:t>
            </w:r>
            <w:r>
              <w:rPr>
                <w:rStyle w:val="ZDONTMODIFY"/>
              </w:rPr>
              <w:t>7</w:t>
            </w:r>
          </w:p>
        </w:tc>
      </w:tr>
      <w:tr w:rsidR="0027205B" w:rsidRPr="00324916" w:rsidTr="00321939">
        <w:tblPrEx>
          <w:tblCellMar>
            <w:top w:w="0" w:type="dxa"/>
            <w:bottom w:w="0" w:type="dxa"/>
          </w:tblCellMar>
        </w:tblPrEx>
        <w:trPr>
          <w:gridAfter w:val="1"/>
          <w:wAfter w:w="12" w:type="dxa"/>
          <w:cantSplit/>
          <w:trHeight w:hRule="exact" w:val="1065"/>
        </w:trPr>
        <w:tc>
          <w:tcPr>
            <w:tcW w:w="10079" w:type="dxa"/>
            <w:gridSpan w:val="4"/>
            <w:vAlign w:val="bottom"/>
          </w:tcPr>
          <w:p w:rsidR="0027205B" w:rsidRPr="00324916" w:rsidRDefault="0027205B">
            <w:pPr>
              <w:pStyle w:val="ZCOVER"/>
              <w:rPr>
                <w:rStyle w:val="ZDONTMODIFY"/>
                <w:b/>
                <w:bCs/>
              </w:rPr>
            </w:pPr>
            <w:r w:rsidRPr="00324916">
              <w:rPr>
                <w:rStyle w:val="ZDONTMODIFY"/>
                <w:b/>
                <w:bCs/>
              </w:rPr>
              <w:t>Open Mobile Alliance</w:t>
            </w:r>
          </w:p>
        </w:tc>
      </w:tr>
      <w:tr w:rsidR="0027205B" w:rsidRPr="00043CAA" w:rsidTr="00321939">
        <w:tblPrEx>
          <w:tblCellMar>
            <w:top w:w="0" w:type="dxa"/>
            <w:bottom w:w="0" w:type="dxa"/>
          </w:tblCellMar>
        </w:tblPrEx>
        <w:trPr>
          <w:gridAfter w:val="1"/>
          <w:wAfter w:w="12" w:type="dxa"/>
          <w:cantSplit/>
          <w:trHeight w:val="2463"/>
        </w:trPr>
        <w:tc>
          <w:tcPr>
            <w:tcW w:w="10079" w:type="dxa"/>
            <w:gridSpan w:val="4"/>
          </w:tcPr>
          <w:p w:rsidR="0027205B" w:rsidRPr="00324916" w:rsidRDefault="0027205B" w:rsidP="00EB4253">
            <w:pPr>
              <w:pStyle w:val="ZDID"/>
              <w:rPr>
                <w:sz w:val="28"/>
              </w:rPr>
            </w:pPr>
            <w:r w:rsidRPr="00324916">
              <w:rPr>
                <w:rStyle w:val="ZDONTMODIFY"/>
              </w:rPr>
              <w:t>OMA-AD-</w:t>
            </w:r>
            <w:r w:rsidR="00117FF4" w:rsidRPr="00324916">
              <w:rPr>
                <w:rStyle w:val="ZREGNAME"/>
                <w:rFonts w:hint="eastAsia"/>
                <w:lang w:eastAsia="zh-CN"/>
              </w:rPr>
              <w:t>LightweightM2M</w:t>
            </w:r>
            <w:r w:rsidRPr="00324916">
              <w:rPr>
                <w:rStyle w:val="ZDONTMODIFY"/>
              </w:rPr>
              <w:t>-V</w:t>
            </w:r>
            <w:r w:rsidR="00117FF4" w:rsidRPr="00324916">
              <w:rPr>
                <w:rStyle w:val="ZDONTMODIFY"/>
                <w:rFonts w:hint="eastAsia"/>
                <w:lang w:eastAsia="zh-CN"/>
              </w:rPr>
              <w:t>1</w:t>
            </w:r>
            <w:r w:rsidRPr="00324916">
              <w:rPr>
                <w:rStyle w:val="ZDONTMODIFY"/>
              </w:rPr>
              <w:t>_</w:t>
            </w:r>
            <w:r w:rsidR="00117FF4" w:rsidRPr="00324916">
              <w:rPr>
                <w:rStyle w:val="ZDONTMODIFY"/>
                <w:rFonts w:hint="eastAsia"/>
                <w:lang w:eastAsia="zh-CN"/>
              </w:rPr>
              <w:t>0</w:t>
            </w:r>
            <w:r w:rsidRPr="00324916">
              <w:rPr>
                <w:rStyle w:val="ZDONTMODIFY"/>
              </w:rPr>
              <w:t>-</w:t>
            </w:r>
            <w:r w:rsidR="007D25EF" w:rsidRPr="00324916">
              <w:rPr>
                <w:rStyle w:val="ZMODIFY"/>
              </w:rPr>
              <w:t>201</w:t>
            </w:r>
            <w:r w:rsidR="00EB4253">
              <w:rPr>
                <w:rStyle w:val="ZMODIFY"/>
              </w:rPr>
              <w:t>70208</w:t>
            </w:r>
            <w:r w:rsidRPr="00324916">
              <w:rPr>
                <w:rStyle w:val="ZMODIFY"/>
              </w:rPr>
              <w:t>-</w:t>
            </w:r>
            <w:r w:rsidR="00EB4253">
              <w:rPr>
                <w:rStyle w:val="ZMODIFY"/>
              </w:rPr>
              <w:t>A</w:t>
            </w:r>
          </w:p>
        </w:tc>
      </w:tr>
      <w:tr w:rsidR="0027205B" w:rsidRPr="00324916" w:rsidTr="00321939">
        <w:tblPrEx>
          <w:tblCellMar>
            <w:top w:w="0" w:type="dxa"/>
            <w:bottom w:w="0" w:type="dxa"/>
          </w:tblCellMar>
        </w:tblPrEx>
        <w:trPr>
          <w:cantSplit/>
          <w:trHeight w:val="1410"/>
        </w:trPr>
        <w:tc>
          <w:tcPr>
            <w:tcW w:w="8286" w:type="dxa"/>
            <w:gridSpan w:val="3"/>
            <w:vAlign w:val="center"/>
          </w:tcPr>
          <w:p w:rsidR="0027205B" w:rsidRPr="00324916" w:rsidRDefault="0027205B">
            <w:pPr>
              <w:pStyle w:val="ZCOVER"/>
              <w:rPr>
                <w:rStyle w:val="ZDONTMODIFY"/>
              </w:rPr>
            </w:pPr>
            <w:bookmarkStart w:id="0" w:name="_GoBack" w:colFirst="0" w:colLast="1"/>
          </w:p>
        </w:tc>
        <w:tc>
          <w:tcPr>
            <w:tcW w:w="1805" w:type="dxa"/>
            <w:gridSpan w:val="2"/>
            <w:vAlign w:val="center"/>
          </w:tcPr>
          <w:p w:rsidR="0027205B" w:rsidRPr="00324916" w:rsidRDefault="0027205B">
            <w:pPr>
              <w:pStyle w:val="ZCOVER"/>
              <w:rPr>
                <w:rStyle w:val="ZDONTMODIFY"/>
              </w:rPr>
            </w:pPr>
          </w:p>
        </w:tc>
      </w:tr>
      <w:tr w:rsidR="0027205B" w:rsidRPr="00324916" w:rsidTr="00321939">
        <w:tblPrEx>
          <w:tblCellMar>
            <w:top w:w="0" w:type="dxa"/>
            <w:bottom w:w="0" w:type="dxa"/>
          </w:tblCellMar>
        </w:tblPrEx>
        <w:trPr>
          <w:cantSplit/>
          <w:trHeight w:val="1997"/>
        </w:trPr>
        <w:tc>
          <w:tcPr>
            <w:tcW w:w="10091" w:type="dxa"/>
            <w:gridSpan w:val="5"/>
            <w:vAlign w:val="bottom"/>
          </w:tcPr>
          <w:p w:rsidR="0027205B" w:rsidRPr="00324916" w:rsidRDefault="0027205B">
            <w:pPr>
              <w:pStyle w:val="ZCOVER"/>
            </w:pPr>
          </w:p>
        </w:tc>
      </w:tr>
      <w:tr w:rsidR="0027205B" w:rsidRPr="00324916" w:rsidTr="00321939">
        <w:tblPrEx>
          <w:tblCellMar>
            <w:top w:w="0" w:type="dxa"/>
            <w:bottom w:w="0" w:type="dxa"/>
          </w:tblCellMar>
        </w:tblPrEx>
        <w:trPr>
          <w:cantSplit/>
          <w:trHeight w:val="890"/>
        </w:trPr>
        <w:tc>
          <w:tcPr>
            <w:tcW w:w="3336" w:type="dxa"/>
            <w:gridSpan w:val="2"/>
            <w:vAlign w:val="center"/>
          </w:tcPr>
          <w:p w:rsidR="0027205B" w:rsidRPr="00324916" w:rsidRDefault="0027205B">
            <w:pPr>
              <w:pStyle w:val="Approval"/>
              <w:tabs>
                <w:tab w:val="left" w:pos="2704"/>
              </w:tabs>
              <w:jc w:val="left"/>
            </w:pPr>
          </w:p>
        </w:tc>
        <w:tc>
          <w:tcPr>
            <w:tcW w:w="6755" w:type="dxa"/>
            <w:gridSpan w:val="3"/>
            <w:vAlign w:val="center"/>
          </w:tcPr>
          <w:p w:rsidR="0027205B" w:rsidRPr="00324916" w:rsidRDefault="0027205B">
            <w:pPr>
              <w:pStyle w:val="ZCOVER"/>
            </w:pPr>
          </w:p>
        </w:tc>
      </w:tr>
    </w:tbl>
    <w:bookmarkEnd w:id="0"/>
    <w:p w:rsidR="0027205B" w:rsidRDefault="0027205B">
      <w:r>
        <w:lastRenderedPageBreak/>
        <w:t xml:space="preserve">Use of this document is subject to all of the terms and conditions of the Use Agreement located at </w:t>
      </w:r>
      <w:hyperlink r:id="rId10" w:history="1">
        <w:r>
          <w:rPr>
            <w:rStyle w:val="Hyperlink"/>
          </w:rPr>
          <w:t>http://www.openmobilealliance.org/UseAgreement.html</w:t>
        </w:r>
      </w:hyperlink>
      <w:r>
        <w:t>.</w:t>
      </w:r>
    </w:p>
    <w:p w:rsidR="0027205B" w:rsidRDefault="0027205B">
      <w:r>
        <w:t>Unless this document is clearly designated as an approved specification, this document is a work in process, is not an approved Open Mobile Alliance™ specification, and is subject to revision or removal without notice.</w:t>
      </w:r>
    </w:p>
    <w:p w:rsidR="0027205B" w:rsidRDefault="0027205B">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27205B" w:rsidRDefault="0027205B">
      <w:r>
        <w:t xml:space="preserve">Each Open Mobile Alliance member has agreed to use reasonable </w:t>
      </w:r>
      <w:proofErr w:type="spellStart"/>
      <w:r>
        <w:t>endeavors</w:t>
      </w:r>
      <w:proofErr w:type="spellEnd"/>
      <w: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27205B" w:rsidRDefault="0027205B">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27205B" w:rsidRDefault="0027205B">
      <w:r>
        <w:t>THE OPEN MOBILE ALLIANCE IS NOT LIABLE FOR AND HEREBY DISCLAIMS ANY DIRECT, INDIRECT, PUNITIVE, SPECIAL, INCIDENTAL, CONSEQUENTIAL, OR EXEMPLARY DAMAGES ARISING OUT OF OR IN CONNECTION WITH THE USE OF DOCUMENTS AND THE INFORMATION CONTAINED IN THE DOCUMENTS.</w:t>
      </w:r>
    </w:p>
    <w:p w:rsidR="0027205B" w:rsidRDefault="002D7460">
      <w:r>
        <w:t>© 201</w:t>
      </w:r>
      <w:r w:rsidR="00EB4253">
        <w:t>7</w:t>
      </w:r>
      <w:r w:rsidR="0027205B">
        <w:t xml:space="preserve"> Open Mobile Alliance All Rights Reserved.</w:t>
      </w:r>
      <w:r w:rsidR="0027205B">
        <w:br/>
        <w:t>Used with the permission of the Open Mobile Alliance under the terms set forth above.</w:t>
      </w:r>
    </w:p>
    <w:p w:rsidR="0027205B" w:rsidRDefault="0027205B">
      <w:pPr>
        <w:pStyle w:val="TOChead"/>
        <w:keepNext/>
      </w:pPr>
      <w:r>
        <w:br w:type="page"/>
      </w:r>
      <w:r>
        <w:lastRenderedPageBreak/>
        <w:t>Contents</w:t>
      </w:r>
    </w:p>
    <w:p w:rsidR="001E0127" w:rsidRPr="001F66D0" w:rsidRDefault="0027205B">
      <w:pPr>
        <w:pStyle w:val="TOC1"/>
        <w:tabs>
          <w:tab w:val="left" w:pos="400"/>
          <w:tab w:val="right" w:leader="dot" w:pos="10070"/>
        </w:tabs>
        <w:rPr>
          <w:rFonts w:ascii="Calibri" w:hAnsi="Calibri"/>
          <w:b w:val="0"/>
          <w:caps w:val="0"/>
          <w:noProof/>
          <w:kern w:val="2"/>
          <w:sz w:val="21"/>
          <w:szCs w:val="22"/>
          <w:lang w:val="en-US" w:eastAsia="zh-CN"/>
        </w:rPr>
      </w:pPr>
      <w:r>
        <w:fldChar w:fldCharType="begin"/>
      </w:r>
      <w:r>
        <w:instrText xml:space="preserve"> TOC \o "1-3" \h \z </w:instrText>
      </w:r>
      <w:r>
        <w:fldChar w:fldCharType="separate"/>
      </w:r>
      <w:hyperlink w:anchor="_Toc472593060" w:history="1">
        <w:r w:rsidR="001E0127" w:rsidRPr="001A0382">
          <w:rPr>
            <w:rStyle w:val="Hyperlink"/>
            <w:noProof/>
          </w:rPr>
          <w:t>1.</w:t>
        </w:r>
        <w:r w:rsidR="001E0127" w:rsidRPr="001F66D0">
          <w:rPr>
            <w:rFonts w:ascii="Calibri" w:hAnsi="Calibri"/>
            <w:b w:val="0"/>
            <w:caps w:val="0"/>
            <w:noProof/>
            <w:kern w:val="2"/>
            <w:sz w:val="21"/>
            <w:szCs w:val="22"/>
            <w:lang w:val="en-US" w:eastAsia="zh-CN"/>
          </w:rPr>
          <w:tab/>
        </w:r>
        <w:r w:rsidR="001E0127" w:rsidRPr="001A0382">
          <w:rPr>
            <w:rStyle w:val="Hyperlink"/>
            <w:noProof/>
          </w:rPr>
          <w:t>Scope (Informative)</w:t>
        </w:r>
        <w:r w:rsidR="001E0127">
          <w:rPr>
            <w:noProof/>
            <w:webHidden/>
          </w:rPr>
          <w:tab/>
        </w:r>
        <w:r w:rsidR="001E0127">
          <w:rPr>
            <w:noProof/>
            <w:webHidden/>
          </w:rPr>
          <w:fldChar w:fldCharType="begin"/>
        </w:r>
        <w:r w:rsidR="001E0127">
          <w:rPr>
            <w:noProof/>
            <w:webHidden/>
          </w:rPr>
          <w:instrText xml:space="preserve"> PAGEREF _Toc472593060 \h </w:instrText>
        </w:r>
        <w:r w:rsidR="001E0127">
          <w:rPr>
            <w:noProof/>
            <w:webHidden/>
          </w:rPr>
        </w:r>
        <w:r w:rsidR="001E0127">
          <w:rPr>
            <w:noProof/>
            <w:webHidden/>
          </w:rPr>
          <w:fldChar w:fldCharType="separate"/>
        </w:r>
        <w:r w:rsidR="00EE67FA">
          <w:rPr>
            <w:noProof/>
            <w:webHidden/>
          </w:rPr>
          <w:t>4</w:t>
        </w:r>
        <w:r w:rsidR="001E0127">
          <w:rPr>
            <w:noProof/>
            <w:webHidden/>
          </w:rPr>
          <w:fldChar w:fldCharType="end"/>
        </w:r>
      </w:hyperlink>
    </w:p>
    <w:p w:rsidR="001E0127" w:rsidRPr="001F66D0" w:rsidRDefault="001E0127">
      <w:pPr>
        <w:pStyle w:val="TOC1"/>
        <w:tabs>
          <w:tab w:val="left" w:pos="400"/>
          <w:tab w:val="right" w:leader="dot" w:pos="10070"/>
        </w:tabs>
        <w:rPr>
          <w:rFonts w:ascii="Calibri" w:hAnsi="Calibri"/>
          <w:b w:val="0"/>
          <w:caps w:val="0"/>
          <w:noProof/>
          <w:kern w:val="2"/>
          <w:sz w:val="21"/>
          <w:szCs w:val="22"/>
          <w:lang w:val="en-US" w:eastAsia="zh-CN"/>
        </w:rPr>
      </w:pPr>
      <w:hyperlink w:anchor="_Toc472593061" w:history="1">
        <w:r w:rsidRPr="001A0382">
          <w:rPr>
            <w:rStyle w:val="Hyperlink"/>
            <w:noProof/>
          </w:rPr>
          <w:t>2.</w:t>
        </w:r>
        <w:r w:rsidRPr="001F66D0">
          <w:rPr>
            <w:rFonts w:ascii="Calibri" w:hAnsi="Calibri"/>
            <w:b w:val="0"/>
            <w:caps w:val="0"/>
            <w:noProof/>
            <w:kern w:val="2"/>
            <w:sz w:val="21"/>
            <w:szCs w:val="22"/>
            <w:lang w:val="en-US" w:eastAsia="zh-CN"/>
          </w:rPr>
          <w:tab/>
        </w:r>
        <w:r w:rsidRPr="001A0382">
          <w:rPr>
            <w:rStyle w:val="Hyperlink"/>
            <w:noProof/>
          </w:rPr>
          <w:t>References</w:t>
        </w:r>
        <w:r>
          <w:rPr>
            <w:noProof/>
            <w:webHidden/>
          </w:rPr>
          <w:tab/>
        </w:r>
        <w:r>
          <w:rPr>
            <w:noProof/>
            <w:webHidden/>
          </w:rPr>
          <w:fldChar w:fldCharType="begin"/>
        </w:r>
        <w:r>
          <w:rPr>
            <w:noProof/>
            <w:webHidden/>
          </w:rPr>
          <w:instrText xml:space="preserve"> PAGEREF _Toc472593061 \h </w:instrText>
        </w:r>
        <w:r>
          <w:rPr>
            <w:noProof/>
            <w:webHidden/>
          </w:rPr>
        </w:r>
        <w:r>
          <w:rPr>
            <w:noProof/>
            <w:webHidden/>
          </w:rPr>
          <w:fldChar w:fldCharType="separate"/>
        </w:r>
        <w:r w:rsidR="00EE67FA">
          <w:rPr>
            <w:noProof/>
            <w:webHidden/>
          </w:rPr>
          <w:t>5</w:t>
        </w:r>
        <w:r>
          <w:rPr>
            <w:noProof/>
            <w:webHidden/>
          </w:rPr>
          <w:fldChar w:fldCharType="end"/>
        </w:r>
      </w:hyperlink>
    </w:p>
    <w:p w:rsidR="001E0127" w:rsidRPr="001F66D0" w:rsidRDefault="001E0127">
      <w:pPr>
        <w:pStyle w:val="TOC2"/>
        <w:tabs>
          <w:tab w:val="left" w:pos="800"/>
          <w:tab w:val="right" w:leader="dot" w:pos="10070"/>
        </w:tabs>
        <w:rPr>
          <w:rFonts w:ascii="Calibri" w:hAnsi="Calibri"/>
          <w:b w:val="0"/>
          <w:smallCaps w:val="0"/>
          <w:noProof/>
          <w:kern w:val="2"/>
          <w:sz w:val="21"/>
          <w:szCs w:val="22"/>
          <w:lang w:val="en-US" w:eastAsia="zh-CN"/>
        </w:rPr>
      </w:pPr>
      <w:hyperlink w:anchor="_Toc472593062" w:history="1">
        <w:r w:rsidRPr="001A0382">
          <w:rPr>
            <w:rStyle w:val="Hyperlink"/>
            <w:noProof/>
          </w:rPr>
          <w:t>2.1</w:t>
        </w:r>
        <w:r w:rsidRPr="001F66D0">
          <w:rPr>
            <w:rFonts w:ascii="Calibri" w:hAnsi="Calibri"/>
            <w:b w:val="0"/>
            <w:smallCaps w:val="0"/>
            <w:noProof/>
            <w:kern w:val="2"/>
            <w:sz w:val="21"/>
            <w:szCs w:val="22"/>
            <w:lang w:val="en-US" w:eastAsia="zh-CN"/>
          </w:rPr>
          <w:tab/>
        </w:r>
        <w:r w:rsidRPr="001A0382">
          <w:rPr>
            <w:rStyle w:val="Hyperlink"/>
            <w:noProof/>
          </w:rPr>
          <w:t>Normative References</w:t>
        </w:r>
        <w:r>
          <w:rPr>
            <w:noProof/>
            <w:webHidden/>
          </w:rPr>
          <w:tab/>
        </w:r>
        <w:r>
          <w:rPr>
            <w:noProof/>
            <w:webHidden/>
          </w:rPr>
          <w:fldChar w:fldCharType="begin"/>
        </w:r>
        <w:r>
          <w:rPr>
            <w:noProof/>
            <w:webHidden/>
          </w:rPr>
          <w:instrText xml:space="preserve"> PAGEREF _Toc472593062 \h </w:instrText>
        </w:r>
        <w:r>
          <w:rPr>
            <w:noProof/>
            <w:webHidden/>
          </w:rPr>
        </w:r>
        <w:r>
          <w:rPr>
            <w:noProof/>
            <w:webHidden/>
          </w:rPr>
          <w:fldChar w:fldCharType="separate"/>
        </w:r>
        <w:r w:rsidR="00EE67FA">
          <w:rPr>
            <w:noProof/>
            <w:webHidden/>
          </w:rPr>
          <w:t>5</w:t>
        </w:r>
        <w:r>
          <w:rPr>
            <w:noProof/>
            <w:webHidden/>
          </w:rPr>
          <w:fldChar w:fldCharType="end"/>
        </w:r>
      </w:hyperlink>
    </w:p>
    <w:p w:rsidR="001E0127" w:rsidRPr="001F66D0" w:rsidRDefault="001E0127">
      <w:pPr>
        <w:pStyle w:val="TOC2"/>
        <w:tabs>
          <w:tab w:val="left" w:pos="800"/>
          <w:tab w:val="right" w:leader="dot" w:pos="10070"/>
        </w:tabs>
        <w:rPr>
          <w:rFonts w:ascii="Calibri" w:hAnsi="Calibri"/>
          <w:b w:val="0"/>
          <w:smallCaps w:val="0"/>
          <w:noProof/>
          <w:kern w:val="2"/>
          <w:sz w:val="21"/>
          <w:szCs w:val="22"/>
          <w:lang w:val="en-US" w:eastAsia="zh-CN"/>
        </w:rPr>
      </w:pPr>
      <w:hyperlink w:anchor="_Toc472593063" w:history="1">
        <w:r w:rsidRPr="001A0382">
          <w:rPr>
            <w:rStyle w:val="Hyperlink"/>
            <w:noProof/>
          </w:rPr>
          <w:t>2.2</w:t>
        </w:r>
        <w:r w:rsidRPr="001F66D0">
          <w:rPr>
            <w:rFonts w:ascii="Calibri" w:hAnsi="Calibri"/>
            <w:b w:val="0"/>
            <w:smallCaps w:val="0"/>
            <w:noProof/>
            <w:kern w:val="2"/>
            <w:sz w:val="21"/>
            <w:szCs w:val="22"/>
            <w:lang w:val="en-US" w:eastAsia="zh-CN"/>
          </w:rPr>
          <w:tab/>
        </w:r>
        <w:r w:rsidRPr="001A0382">
          <w:rPr>
            <w:rStyle w:val="Hyperlink"/>
            <w:noProof/>
          </w:rPr>
          <w:t>Informative References</w:t>
        </w:r>
        <w:r>
          <w:rPr>
            <w:noProof/>
            <w:webHidden/>
          </w:rPr>
          <w:tab/>
        </w:r>
        <w:r>
          <w:rPr>
            <w:noProof/>
            <w:webHidden/>
          </w:rPr>
          <w:fldChar w:fldCharType="begin"/>
        </w:r>
        <w:r>
          <w:rPr>
            <w:noProof/>
            <w:webHidden/>
          </w:rPr>
          <w:instrText xml:space="preserve"> PAGEREF _Toc472593063 \h </w:instrText>
        </w:r>
        <w:r>
          <w:rPr>
            <w:noProof/>
            <w:webHidden/>
          </w:rPr>
        </w:r>
        <w:r>
          <w:rPr>
            <w:noProof/>
            <w:webHidden/>
          </w:rPr>
          <w:fldChar w:fldCharType="separate"/>
        </w:r>
        <w:r w:rsidR="00EE67FA">
          <w:rPr>
            <w:noProof/>
            <w:webHidden/>
          </w:rPr>
          <w:t>5</w:t>
        </w:r>
        <w:r>
          <w:rPr>
            <w:noProof/>
            <w:webHidden/>
          </w:rPr>
          <w:fldChar w:fldCharType="end"/>
        </w:r>
      </w:hyperlink>
    </w:p>
    <w:p w:rsidR="001E0127" w:rsidRPr="001F66D0" w:rsidRDefault="001E0127">
      <w:pPr>
        <w:pStyle w:val="TOC1"/>
        <w:tabs>
          <w:tab w:val="left" w:pos="400"/>
          <w:tab w:val="right" w:leader="dot" w:pos="10070"/>
        </w:tabs>
        <w:rPr>
          <w:rFonts w:ascii="Calibri" w:hAnsi="Calibri"/>
          <w:b w:val="0"/>
          <w:caps w:val="0"/>
          <w:noProof/>
          <w:kern w:val="2"/>
          <w:sz w:val="21"/>
          <w:szCs w:val="22"/>
          <w:lang w:val="en-US" w:eastAsia="zh-CN"/>
        </w:rPr>
      </w:pPr>
      <w:hyperlink w:anchor="_Toc472593064" w:history="1">
        <w:r w:rsidRPr="001A0382">
          <w:rPr>
            <w:rStyle w:val="Hyperlink"/>
            <w:noProof/>
          </w:rPr>
          <w:t>3.</w:t>
        </w:r>
        <w:r w:rsidRPr="001F66D0">
          <w:rPr>
            <w:rFonts w:ascii="Calibri" w:hAnsi="Calibri"/>
            <w:b w:val="0"/>
            <w:caps w:val="0"/>
            <w:noProof/>
            <w:kern w:val="2"/>
            <w:sz w:val="21"/>
            <w:szCs w:val="22"/>
            <w:lang w:val="en-US" w:eastAsia="zh-CN"/>
          </w:rPr>
          <w:tab/>
        </w:r>
        <w:r w:rsidRPr="001A0382">
          <w:rPr>
            <w:rStyle w:val="Hyperlink"/>
            <w:noProof/>
          </w:rPr>
          <w:t>Terminology and Conventions</w:t>
        </w:r>
        <w:r>
          <w:rPr>
            <w:noProof/>
            <w:webHidden/>
          </w:rPr>
          <w:tab/>
        </w:r>
        <w:r>
          <w:rPr>
            <w:noProof/>
            <w:webHidden/>
          </w:rPr>
          <w:fldChar w:fldCharType="begin"/>
        </w:r>
        <w:r>
          <w:rPr>
            <w:noProof/>
            <w:webHidden/>
          </w:rPr>
          <w:instrText xml:space="preserve"> PAGEREF _Toc472593064 \h </w:instrText>
        </w:r>
        <w:r>
          <w:rPr>
            <w:noProof/>
            <w:webHidden/>
          </w:rPr>
        </w:r>
        <w:r>
          <w:rPr>
            <w:noProof/>
            <w:webHidden/>
          </w:rPr>
          <w:fldChar w:fldCharType="separate"/>
        </w:r>
        <w:r w:rsidR="00EE67FA">
          <w:rPr>
            <w:noProof/>
            <w:webHidden/>
          </w:rPr>
          <w:t>6</w:t>
        </w:r>
        <w:r>
          <w:rPr>
            <w:noProof/>
            <w:webHidden/>
          </w:rPr>
          <w:fldChar w:fldCharType="end"/>
        </w:r>
      </w:hyperlink>
    </w:p>
    <w:p w:rsidR="001E0127" w:rsidRPr="001F66D0" w:rsidRDefault="001E0127">
      <w:pPr>
        <w:pStyle w:val="TOC2"/>
        <w:tabs>
          <w:tab w:val="left" w:pos="800"/>
          <w:tab w:val="right" w:leader="dot" w:pos="10070"/>
        </w:tabs>
        <w:rPr>
          <w:rFonts w:ascii="Calibri" w:hAnsi="Calibri"/>
          <w:b w:val="0"/>
          <w:smallCaps w:val="0"/>
          <w:noProof/>
          <w:kern w:val="2"/>
          <w:sz w:val="21"/>
          <w:szCs w:val="22"/>
          <w:lang w:val="en-US" w:eastAsia="zh-CN"/>
        </w:rPr>
      </w:pPr>
      <w:hyperlink w:anchor="_Toc472593065" w:history="1">
        <w:r w:rsidRPr="001A0382">
          <w:rPr>
            <w:rStyle w:val="Hyperlink"/>
            <w:noProof/>
          </w:rPr>
          <w:t>3.1</w:t>
        </w:r>
        <w:r w:rsidRPr="001F66D0">
          <w:rPr>
            <w:rFonts w:ascii="Calibri" w:hAnsi="Calibri"/>
            <w:b w:val="0"/>
            <w:smallCaps w:val="0"/>
            <w:noProof/>
            <w:kern w:val="2"/>
            <w:sz w:val="21"/>
            <w:szCs w:val="22"/>
            <w:lang w:val="en-US" w:eastAsia="zh-CN"/>
          </w:rPr>
          <w:tab/>
        </w:r>
        <w:r w:rsidRPr="001A0382">
          <w:rPr>
            <w:rStyle w:val="Hyperlink"/>
            <w:noProof/>
          </w:rPr>
          <w:t>Conventions</w:t>
        </w:r>
        <w:r>
          <w:rPr>
            <w:noProof/>
            <w:webHidden/>
          </w:rPr>
          <w:tab/>
        </w:r>
        <w:r>
          <w:rPr>
            <w:noProof/>
            <w:webHidden/>
          </w:rPr>
          <w:fldChar w:fldCharType="begin"/>
        </w:r>
        <w:r>
          <w:rPr>
            <w:noProof/>
            <w:webHidden/>
          </w:rPr>
          <w:instrText xml:space="preserve"> PAGEREF _Toc472593065 \h </w:instrText>
        </w:r>
        <w:r>
          <w:rPr>
            <w:noProof/>
            <w:webHidden/>
          </w:rPr>
        </w:r>
        <w:r>
          <w:rPr>
            <w:noProof/>
            <w:webHidden/>
          </w:rPr>
          <w:fldChar w:fldCharType="separate"/>
        </w:r>
        <w:r w:rsidR="00EE67FA">
          <w:rPr>
            <w:noProof/>
            <w:webHidden/>
          </w:rPr>
          <w:t>6</w:t>
        </w:r>
        <w:r>
          <w:rPr>
            <w:noProof/>
            <w:webHidden/>
          </w:rPr>
          <w:fldChar w:fldCharType="end"/>
        </w:r>
      </w:hyperlink>
    </w:p>
    <w:p w:rsidR="001E0127" w:rsidRPr="001F66D0" w:rsidRDefault="001E0127">
      <w:pPr>
        <w:pStyle w:val="TOC2"/>
        <w:tabs>
          <w:tab w:val="left" w:pos="800"/>
          <w:tab w:val="right" w:leader="dot" w:pos="10070"/>
        </w:tabs>
        <w:rPr>
          <w:rFonts w:ascii="Calibri" w:hAnsi="Calibri"/>
          <w:b w:val="0"/>
          <w:smallCaps w:val="0"/>
          <w:noProof/>
          <w:kern w:val="2"/>
          <w:sz w:val="21"/>
          <w:szCs w:val="22"/>
          <w:lang w:val="en-US" w:eastAsia="zh-CN"/>
        </w:rPr>
      </w:pPr>
      <w:hyperlink w:anchor="_Toc472593066" w:history="1">
        <w:r w:rsidRPr="001A0382">
          <w:rPr>
            <w:rStyle w:val="Hyperlink"/>
            <w:noProof/>
          </w:rPr>
          <w:t>3.2</w:t>
        </w:r>
        <w:r w:rsidRPr="001F66D0">
          <w:rPr>
            <w:rFonts w:ascii="Calibri" w:hAnsi="Calibri"/>
            <w:b w:val="0"/>
            <w:smallCaps w:val="0"/>
            <w:noProof/>
            <w:kern w:val="2"/>
            <w:sz w:val="21"/>
            <w:szCs w:val="22"/>
            <w:lang w:val="en-US" w:eastAsia="zh-CN"/>
          </w:rPr>
          <w:tab/>
        </w:r>
        <w:r w:rsidRPr="001A0382">
          <w:rPr>
            <w:rStyle w:val="Hyperlink"/>
            <w:noProof/>
          </w:rPr>
          <w:t>Definitions</w:t>
        </w:r>
        <w:r>
          <w:rPr>
            <w:noProof/>
            <w:webHidden/>
          </w:rPr>
          <w:tab/>
        </w:r>
        <w:r>
          <w:rPr>
            <w:noProof/>
            <w:webHidden/>
          </w:rPr>
          <w:fldChar w:fldCharType="begin"/>
        </w:r>
        <w:r>
          <w:rPr>
            <w:noProof/>
            <w:webHidden/>
          </w:rPr>
          <w:instrText xml:space="preserve"> PAGEREF _Toc472593066 \h </w:instrText>
        </w:r>
        <w:r>
          <w:rPr>
            <w:noProof/>
            <w:webHidden/>
          </w:rPr>
        </w:r>
        <w:r>
          <w:rPr>
            <w:noProof/>
            <w:webHidden/>
          </w:rPr>
          <w:fldChar w:fldCharType="separate"/>
        </w:r>
        <w:r w:rsidR="00EE67FA">
          <w:rPr>
            <w:noProof/>
            <w:webHidden/>
          </w:rPr>
          <w:t>6</w:t>
        </w:r>
        <w:r>
          <w:rPr>
            <w:noProof/>
            <w:webHidden/>
          </w:rPr>
          <w:fldChar w:fldCharType="end"/>
        </w:r>
      </w:hyperlink>
    </w:p>
    <w:p w:rsidR="001E0127" w:rsidRPr="001F66D0" w:rsidRDefault="001E0127">
      <w:pPr>
        <w:pStyle w:val="TOC2"/>
        <w:tabs>
          <w:tab w:val="left" w:pos="800"/>
          <w:tab w:val="right" w:leader="dot" w:pos="10070"/>
        </w:tabs>
        <w:rPr>
          <w:rFonts w:ascii="Calibri" w:hAnsi="Calibri"/>
          <w:b w:val="0"/>
          <w:smallCaps w:val="0"/>
          <w:noProof/>
          <w:kern w:val="2"/>
          <w:sz w:val="21"/>
          <w:szCs w:val="22"/>
          <w:lang w:val="en-US" w:eastAsia="zh-CN"/>
        </w:rPr>
      </w:pPr>
      <w:hyperlink w:anchor="_Toc472593067" w:history="1">
        <w:r w:rsidRPr="001A0382">
          <w:rPr>
            <w:rStyle w:val="Hyperlink"/>
            <w:noProof/>
          </w:rPr>
          <w:t>3.3</w:t>
        </w:r>
        <w:r w:rsidRPr="001F66D0">
          <w:rPr>
            <w:rFonts w:ascii="Calibri" w:hAnsi="Calibri"/>
            <w:b w:val="0"/>
            <w:smallCaps w:val="0"/>
            <w:noProof/>
            <w:kern w:val="2"/>
            <w:sz w:val="21"/>
            <w:szCs w:val="22"/>
            <w:lang w:val="en-US" w:eastAsia="zh-CN"/>
          </w:rPr>
          <w:tab/>
        </w:r>
        <w:r w:rsidRPr="001A0382">
          <w:rPr>
            <w:rStyle w:val="Hyperlink"/>
            <w:noProof/>
          </w:rPr>
          <w:t>Abbreviations</w:t>
        </w:r>
        <w:r>
          <w:rPr>
            <w:noProof/>
            <w:webHidden/>
          </w:rPr>
          <w:tab/>
        </w:r>
        <w:r>
          <w:rPr>
            <w:noProof/>
            <w:webHidden/>
          </w:rPr>
          <w:fldChar w:fldCharType="begin"/>
        </w:r>
        <w:r>
          <w:rPr>
            <w:noProof/>
            <w:webHidden/>
          </w:rPr>
          <w:instrText xml:space="preserve"> PAGEREF _Toc472593067 \h </w:instrText>
        </w:r>
        <w:r>
          <w:rPr>
            <w:noProof/>
            <w:webHidden/>
          </w:rPr>
        </w:r>
        <w:r>
          <w:rPr>
            <w:noProof/>
            <w:webHidden/>
          </w:rPr>
          <w:fldChar w:fldCharType="separate"/>
        </w:r>
        <w:r w:rsidR="00EE67FA">
          <w:rPr>
            <w:noProof/>
            <w:webHidden/>
          </w:rPr>
          <w:t>6</w:t>
        </w:r>
        <w:r>
          <w:rPr>
            <w:noProof/>
            <w:webHidden/>
          </w:rPr>
          <w:fldChar w:fldCharType="end"/>
        </w:r>
      </w:hyperlink>
    </w:p>
    <w:p w:rsidR="001E0127" w:rsidRPr="001F66D0" w:rsidRDefault="001E0127">
      <w:pPr>
        <w:pStyle w:val="TOC1"/>
        <w:tabs>
          <w:tab w:val="left" w:pos="400"/>
          <w:tab w:val="right" w:leader="dot" w:pos="10070"/>
        </w:tabs>
        <w:rPr>
          <w:rFonts w:ascii="Calibri" w:hAnsi="Calibri"/>
          <w:b w:val="0"/>
          <w:caps w:val="0"/>
          <w:noProof/>
          <w:kern w:val="2"/>
          <w:sz w:val="21"/>
          <w:szCs w:val="22"/>
          <w:lang w:val="en-US" w:eastAsia="zh-CN"/>
        </w:rPr>
      </w:pPr>
      <w:hyperlink w:anchor="_Toc472593068" w:history="1">
        <w:r w:rsidRPr="001A0382">
          <w:rPr>
            <w:rStyle w:val="Hyperlink"/>
            <w:noProof/>
          </w:rPr>
          <w:t>4.</w:t>
        </w:r>
        <w:r w:rsidRPr="001F66D0">
          <w:rPr>
            <w:rFonts w:ascii="Calibri" w:hAnsi="Calibri"/>
            <w:b w:val="0"/>
            <w:caps w:val="0"/>
            <w:noProof/>
            <w:kern w:val="2"/>
            <w:sz w:val="21"/>
            <w:szCs w:val="22"/>
            <w:lang w:val="en-US" w:eastAsia="zh-CN"/>
          </w:rPr>
          <w:tab/>
        </w:r>
        <w:r w:rsidRPr="001A0382">
          <w:rPr>
            <w:rStyle w:val="Hyperlink"/>
            <w:noProof/>
          </w:rPr>
          <w:t>Introduction (Informative)</w:t>
        </w:r>
        <w:r>
          <w:rPr>
            <w:noProof/>
            <w:webHidden/>
          </w:rPr>
          <w:tab/>
        </w:r>
        <w:r>
          <w:rPr>
            <w:noProof/>
            <w:webHidden/>
          </w:rPr>
          <w:fldChar w:fldCharType="begin"/>
        </w:r>
        <w:r>
          <w:rPr>
            <w:noProof/>
            <w:webHidden/>
          </w:rPr>
          <w:instrText xml:space="preserve"> PAGEREF _Toc472593068 \h </w:instrText>
        </w:r>
        <w:r>
          <w:rPr>
            <w:noProof/>
            <w:webHidden/>
          </w:rPr>
        </w:r>
        <w:r>
          <w:rPr>
            <w:noProof/>
            <w:webHidden/>
          </w:rPr>
          <w:fldChar w:fldCharType="separate"/>
        </w:r>
        <w:r w:rsidR="00EE67FA">
          <w:rPr>
            <w:noProof/>
            <w:webHidden/>
          </w:rPr>
          <w:t>7</w:t>
        </w:r>
        <w:r>
          <w:rPr>
            <w:noProof/>
            <w:webHidden/>
          </w:rPr>
          <w:fldChar w:fldCharType="end"/>
        </w:r>
      </w:hyperlink>
    </w:p>
    <w:p w:rsidR="001E0127" w:rsidRPr="001F66D0" w:rsidRDefault="001E0127">
      <w:pPr>
        <w:pStyle w:val="TOC2"/>
        <w:tabs>
          <w:tab w:val="left" w:pos="800"/>
          <w:tab w:val="right" w:leader="dot" w:pos="10070"/>
        </w:tabs>
        <w:rPr>
          <w:rFonts w:ascii="Calibri" w:hAnsi="Calibri"/>
          <w:b w:val="0"/>
          <w:smallCaps w:val="0"/>
          <w:noProof/>
          <w:kern w:val="2"/>
          <w:sz w:val="21"/>
          <w:szCs w:val="22"/>
          <w:lang w:val="en-US" w:eastAsia="zh-CN"/>
        </w:rPr>
      </w:pPr>
      <w:hyperlink w:anchor="_Toc472593069" w:history="1">
        <w:r w:rsidRPr="001A0382">
          <w:rPr>
            <w:rStyle w:val="Hyperlink"/>
            <w:noProof/>
          </w:rPr>
          <w:t>4.1</w:t>
        </w:r>
        <w:r w:rsidRPr="001F66D0">
          <w:rPr>
            <w:rFonts w:ascii="Calibri" w:hAnsi="Calibri"/>
            <w:b w:val="0"/>
            <w:smallCaps w:val="0"/>
            <w:noProof/>
            <w:kern w:val="2"/>
            <w:sz w:val="21"/>
            <w:szCs w:val="22"/>
            <w:lang w:val="en-US" w:eastAsia="zh-CN"/>
          </w:rPr>
          <w:tab/>
        </w:r>
        <w:r w:rsidRPr="001A0382">
          <w:rPr>
            <w:rStyle w:val="Hyperlink"/>
            <w:noProof/>
          </w:rPr>
          <w:t>Version 1.0</w:t>
        </w:r>
        <w:r>
          <w:rPr>
            <w:noProof/>
            <w:webHidden/>
          </w:rPr>
          <w:tab/>
        </w:r>
        <w:r>
          <w:rPr>
            <w:noProof/>
            <w:webHidden/>
          </w:rPr>
          <w:fldChar w:fldCharType="begin"/>
        </w:r>
        <w:r>
          <w:rPr>
            <w:noProof/>
            <w:webHidden/>
          </w:rPr>
          <w:instrText xml:space="preserve"> PAGEREF _Toc472593069 \h </w:instrText>
        </w:r>
        <w:r>
          <w:rPr>
            <w:noProof/>
            <w:webHidden/>
          </w:rPr>
        </w:r>
        <w:r>
          <w:rPr>
            <w:noProof/>
            <w:webHidden/>
          </w:rPr>
          <w:fldChar w:fldCharType="separate"/>
        </w:r>
        <w:r w:rsidR="00EE67FA">
          <w:rPr>
            <w:noProof/>
            <w:webHidden/>
          </w:rPr>
          <w:t>7</w:t>
        </w:r>
        <w:r>
          <w:rPr>
            <w:noProof/>
            <w:webHidden/>
          </w:rPr>
          <w:fldChar w:fldCharType="end"/>
        </w:r>
      </w:hyperlink>
    </w:p>
    <w:p w:rsidR="001E0127" w:rsidRPr="001F66D0" w:rsidRDefault="001E0127">
      <w:pPr>
        <w:pStyle w:val="TOC1"/>
        <w:tabs>
          <w:tab w:val="left" w:pos="400"/>
          <w:tab w:val="right" w:leader="dot" w:pos="10070"/>
        </w:tabs>
        <w:rPr>
          <w:rFonts w:ascii="Calibri" w:hAnsi="Calibri"/>
          <w:b w:val="0"/>
          <w:caps w:val="0"/>
          <w:noProof/>
          <w:kern w:val="2"/>
          <w:sz w:val="21"/>
          <w:szCs w:val="22"/>
          <w:lang w:val="en-US" w:eastAsia="zh-CN"/>
        </w:rPr>
      </w:pPr>
      <w:hyperlink w:anchor="_Toc472593070" w:history="1">
        <w:r w:rsidRPr="001A0382">
          <w:rPr>
            <w:rStyle w:val="Hyperlink"/>
            <w:noProof/>
          </w:rPr>
          <w:t>5.</w:t>
        </w:r>
        <w:r w:rsidRPr="001F66D0">
          <w:rPr>
            <w:rFonts w:ascii="Calibri" w:hAnsi="Calibri"/>
            <w:b w:val="0"/>
            <w:caps w:val="0"/>
            <w:noProof/>
            <w:kern w:val="2"/>
            <w:sz w:val="21"/>
            <w:szCs w:val="22"/>
            <w:lang w:val="en-US" w:eastAsia="zh-CN"/>
          </w:rPr>
          <w:tab/>
        </w:r>
        <w:r w:rsidRPr="001A0382">
          <w:rPr>
            <w:rStyle w:val="Hyperlink"/>
            <w:noProof/>
          </w:rPr>
          <w:t>Architectural Model</w:t>
        </w:r>
        <w:r>
          <w:rPr>
            <w:noProof/>
            <w:webHidden/>
          </w:rPr>
          <w:tab/>
        </w:r>
        <w:r>
          <w:rPr>
            <w:noProof/>
            <w:webHidden/>
          </w:rPr>
          <w:fldChar w:fldCharType="begin"/>
        </w:r>
        <w:r>
          <w:rPr>
            <w:noProof/>
            <w:webHidden/>
          </w:rPr>
          <w:instrText xml:space="preserve"> PAGEREF _Toc472593070 \h </w:instrText>
        </w:r>
        <w:r>
          <w:rPr>
            <w:noProof/>
            <w:webHidden/>
          </w:rPr>
        </w:r>
        <w:r>
          <w:rPr>
            <w:noProof/>
            <w:webHidden/>
          </w:rPr>
          <w:fldChar w:fldCharType="separate"/>
        </w:r>
        <w:r w:rsidR="00EE67FA">
          <w:rPr>
            <w:noProof/>
            <w:webHidden/>
          </w:rPr>
          <w:t>8</w:t>
        </w:r>
        <w:r>
          <w:rPr>
            <w:noProof/>
            <w:webHidden/>
          </w:rPr>
          <w:fldChar w:fldCharType="end"/>
        </w:r>
      </w:hyperlink>
    </w:p>
    <w:p w:rsidR="001E0127" w:rsidRPr="001F66D0" w:rsidRDefault="001E0127">
      <w:pPr>
        <w:pStyle w:val="TOC2"/>
        <w:tabs>
          <w:tab w:val="left" w:pos="800"/>
          <w:tab w:val="right" w:leader="dot" w:pos="10070"/>
        </w:tabs>
        <w:rPr>
          <w:rFonts w:ascii="Calibri" w:hAnsi="Calibri"/>
          <w:b w:val="0"/>
          <w:smallCaps w:val="0"/>
          <w:noProof/>
          <w:kern w:val="2"/>
          <w:sz w:val="21"/>
          <w:szCs w:val="22"/>
          <w:lang w:val="en-US" w:eastAsia="zh-CN"/>
        </w:rPr>
      </w:pPr>
      <w:hyperlink w:anchor="_Toc472593071" w:history="1">
        <w:r w:rsidRPr="001A0382">
          <w:rPr>
            <w:rStyle w:val="Hyperlink"/>
            <w:noProof/>
          </w:rPr>
          <w:t>5.1</w:t>
        </w:r>
        <w:r w:rsidRPr="001F66D0">
          <w:rPr>
            <w:rFonts w:ascii="Calibri" w:hAnsi="Calibri"/>
            <w:b w:val="0"/>
            <w:smallCaps w:val="0"/>
            <w:noProof/>
            <w:kern w:val="2"/>
            <w:sz w:val="21"/>
            <w:szCs w:val="22"/>
            <w:lang w:val="en-US" w:eastAsia="zh-CN"/>
          </w:rPr>
          <w:tab/>
        </w:r>
        <w:r w:rsidRPr="001A0382">
          <w:rPr>
            <w:rStyle w:val="Hyperlink"/>
            <w:noProof/>
          </w:rPr>
          <w:t>Dependencies</w:t>
        </w:r>
        <w:r>
          <w:rPr>
            <w:noProof/>
            <w:webHidden/>
          </w:rPr>
          <w:tab/>
        </w:r>
        <w:r>
          <w:rPr>
            <w:noProof/>
            <w:webHidden/>
          </w:rPr>
          <w:fldChar w:fldCharType="begin"/>
        </w:r>
        <w:r>
          <w:rPr>
            <w:noProof/>
            <w:webHidden/>
          </w:rPr>
          <w:instrText xml:space="preserve"> PAGEREF _Toc472593071 \h </w:instrText>
        </w:r>
        <w:r>
          <w:rPr>
            <w:noProof/>
            <w:webHidden/>
          </w:rPr>
        </w:r>
        <w:r>
          <w:rPr>
            <w:noProof/>
            <w:webHidden/>
          </w:rPr>
          <w:fldChar w:fldCharType="separate"/>
        </w:r>
        <w:r w:rsidR="00EE67FA">
          <w:rPr>
            <w:noProof/>
            <w:webHidden/>
          </w:rPr>
          <w:t>8</w:t>
        </w:r>
        <w:r>
          <w:rPr>
            <w:noProof/>
            <w:webHidden/>
          </w:rPr>
          <w:fldChar w:fldCharType="end"/>
        </w:r>
      </w:hyperlink>
    </w:p>
    <w:p w:rsidR="001E0127" w:rsidRPr="001F66D0" w:rsidRDefault="001E0127">
      <w:pPr>
        <w:pStyle w:val="TOC2"/>
        <w:tabs>
          <w:tab w:val="left" w:pos="800"/>
          <w:tab w:val="right" w:leader="dot" w:pos="10070"/>
        </w:tabs>
        <w:rPr>
          <w:rFonts w:ascii="Calibri" w:hAnsi="Calibri"/>
          <w:b w:val="0"/>
          <w:smallCaps w:val="0"/>
          <w:noProof/>
          <w:kern w:val="2"/>
          <w:sz w:val="21"/>
          <w:szCs w:val="22"/>
          <w:lang w:val="en-US" w:eastAsia="zh-CN"/>
        </w:rPr>
      </w:pPr>
      <w:hyperlink w:anchor="_Toc472593072" w:history="1">
        <w:r w:rsidRPr="001A0382">
          <w:rPr>
            <w:rStyle w:val="Hyperlink"/>
            <w:noProof/>
          </w:rPr>
          <w:t>5.2</w:t>
        </w:r>
        <w:r w:rsidRPr="001F66D0">
          <w:rPr>
            <w:rFonts w:ascii="Calibri" w:hAnsi="Calibri"/>
            <w:b w:val="0"/>
            <w:smallCaps w:val="0"/>
            <w:noProof/>
            <w:kern w:val="2"/>
            <w:sz w:val="21"/>
            <w:szCs w:val="22"/>
            <w:lang w:val="en-US" w:eastAsia="zh-CN"/>
          </w:rPr>
          <w:tab/>
        </w:r>
        <w:r w:rsidRPr="001A0382">
          <w:rPr>
            <w:rStyle w:val="Hyperlink"/>
            <w:noProof/>
          </w:rPr>
          <w:t>Architectural Diagram</w:t>
        </w:r>
        <w:r>
          <w:rPr>
            <w:noProof/>
            <w:webHidden/>
          </w:rPr>
          <w:tab/>
        </w:r>
        <w:r>
          <w:rPr>
            <w:noProof/>
            <w:webHidden/>
          </w:rPr>
          <w:fldChar w:fldCharType="begin"/>
        </w:r>
        <w:r>
          <w:rPr>
            <w:noProof/>
            <w:webHidden/>
          </w:rPr>
          <w:instrText xml:space="preserve"> PAGEREF _Toc472593072 \h </w:instrText>
        </w:r>
        <w:r>
          <w:rPr>
            <w:noProof/>
            <w:webHidden/>
          </w:rPr>
        </w:r>
        <w:r>
          <w:rPr>
            <w:noProof/>
            <w:webHidden/>
          </w:rPr>
          <w:fldChar w:fldCharType="separate"/>
        </w:r>
        <w:r w:rsidR="00EE67FA">
          <w:rPr>
            <w:noProof/>
            <w:webHidden/>
          </w:rPr>
          <w:t>8</w:t>
        </w:r>
        <w:r>
          <w:rPr>
            <w:noProof/>
            <w:webHidden/>
          </w:rPr>
          <w:fldChar w:fldCharType="end"/>
        </w:r>
      </w:hyperlink>
    </w:p>
    <w:p w:rsidR="001E0127" w:rsidRPr="001F66D0" w:rsidRDefault="001E0127">
      <w:pPr>
        <w:pStyle w:val="TOC2"/>
        <w:tabs>
          <w:tab w:val="left" w:pos="800"/>
          <w:tab w:val="right" w:leader="dot" w:pos="10070"/>
        </w:tabs>
        <w:rPr>
          <w:rFonts w:ascii="Calibri" w:hAnsi="Calibri"/>
          <w:b w:val="0"/>
          <w:smallCaps w:val="0"/>
          <w:noProof/>
          <w:kern w:val="2"/>
          <w:sz w:val="21"/>
          <w:szCs w:val="22"/>
          <w:lang w:val="en-US" w:eastAsia="zh-CN"/>
        </w:rPr>
      </w:pPr>
      <w:hyperlink w:anchor="_Toc472593073" w:history="1">
        <w:r w:rsidRPr="001A0382">
          <w:rPr>
            <w:rStyle w:val="Hyperlink"/>
            <w:noProof/>
          </w:rPr>
          <w:t>5.3</w:t>
        </w:r>
        <w:r w:rsidRPr="001F66D0">
          <w:rPr>
            <w:rFonts w:ascii="Calibri" w:hAnsi="Calibri"/>
            <w:b w:val="0"/>
            <w:smallCaps w:val="0"/>
            <w:noProof/>
            <w:kern w:val="2"/>
            <w:sz w:val="21"/>
            <w:szCs w:val="22"/>
            <w:lang w:val="en-US" w:eastAsia="zh-CN"/>
          </w:rPr>
          <w:tab/>
        </w:r>
        <w:r w:rsidRPr="001A0382">
          <w:rPr>
            <w:rStyle w:val="Hyperlink"/>
            <w:noProof/>
          </w:rPr>
          <w:t>Functional Components and Interfaces/reference points definition</w:t>
        </w:r>
        <w:r>
          <w:rPr>
            <w:noProof/>
            <w:webHidden/>
          </w:rPr>
          <w:tab/>
        </w:r>
        <w:r>
          <w:rPr>
            <w:noProof/>
            <w:webHidden/>
          </w:rPr>
          <w:fldChar w:fldCharType="begin"/>
        </w:r>
        <w:r>
          <w:rPr>
            <w:noProof/>
            <w:webHidden/>
          </w:rPr>
          <w:instrText xml:space="preserve"> PAGEREF _Toc472593073 \h </w:instrText>
        </w:r>
        <w:r>
          <w:rPr>
            <w:noProof/>
            <w:webHidden/>
          </w:rPr>
        </w:r>
        <w:r>
          <w:rPr>
            <w:noProof/>
            <w:webHidden/>
          </w:rPr>
          <w:fldChar w:fldCharType="separate"/>
        </w:r>
        <w:r w:rsidR="00EE67FA">
          <w:rPr>
            <w:noProof/>
            <w:webHidden/>
          </w:rPr>
          <w:t>8</w:t>
        </w:r>
        <w:r>
          <w:rPr>
            <w:noProof/>
            <w:webHidden/>
          </w:rPr>
          <w:fldChar w:fldCharType="end"/>
        </w:r>
      </w:hyperlink>
    </w:p>
    <w:p w:rsidR="001E0127" w:rsidRPr="001F66D0" w:rsidRDefault="001E0127">
      <w:pPr>
        <w:pStyle w:val="TOC3"/>
        <w:tabs>
          <w:tab w:val="left" w:pos="1200"/>
          <w:tab w:val="right" w:leader="dot" w:pos="10070"/>
        </w:tabs>
        <w:rPr>
          <w:rFonts w:ascii="Calibri" w:hAnsi="Calibri"/>
          <w:noProof/>
          <w:kern w:val="2"/>
          <w:sz w:val="21"/>
          <w:szCs w:val="22"/>
          <w:lang w:val="en-US" w:eastAsia="zh-CN"/>
        </w:rPr>
      </w:pPr>
      <w:hyperlink w:anchor="_Toc472593074" w:history="1">
        <w:r w:rsidRPr="001A0382">
          <w:rPr>
            <w:rStyle w:val="Hyperlink"/>
            <w:noProof/>
            <w:lang w:eastAsia="zh-CN"/>
          </w:rPr>
          <w:t>5.3.1</w:t>
        </w:r>
        <w:r w:rsidRPr="001F66D0">
          <w:rPr>
            <w:rFonts w:ascii="Calibri" w:hAnsi="Calibri"/>
            <w:noProof/>
            <w:kern w:val="2"/>
            <w:sz w:val="21"/>
            <w:szCs w:val="22"/>
            <w:lang w:val="en-US" w:eastAsia="zh-CN"/>
          </w:rPr>
          <w:tab/>
        </w:r>
        <w:r w:rsidRPr="001A0382">
          <w:rPr>
            <w:rStyle w:val="Hyperlink"/>
            <w:noProof/>
            <w:lang w:eastAsia="ja-JP"/>
          </w:rPr>
          <w:t>Protocol Endpoints</w:t>
        </w:r>
        <w:r>
          <w:rPr>
            <w:noProof/>
            <w:webHidden/>
          </w:rPr>
          <w:tab/>
        </w:r>
        <w:r>
          <w:rPr>
            <w:noProof/>
            <w:webHidden/>
          </w:rPr>
          <w:fldChar w:fldCharType="begin"/>
        </w:r>
        <w:r>
          <w:rPr>
            <w:noProof/>
            <w:webHidden/>
          </w:rPr>
          <w:instrText xml:space="preserve"> PAGEREF _Toc472593074 \h </w:instrText>
        </w:r>
        <w:r>
          <w:rPr>
            <w:noProof/>
            <w:webHidden/>
          </w:rPr>
        </w:r>
        <w:r>
          <w:rPr>
            <w:noProof/>
            <w:webHidden/>
          </w:rPr>
          <w:fldChar w:fldCharType="separate"/>
        </w:r>
        <w:r w:rsidR="00EE67FA">
          <w:rPr>
            <w:noProof/>
            <w:webHidden/>
          </w:rPr>
          <w:t>8</w:t>
        </w:r>
        <w:r>
          <w:rPr>
            <w:noProof/>
            <w:webHidden/>
          </w:rPr>
          <w:fldChar w:fldCharType="end"/>
        </w:r>
      </w:hyperlink>
    </w:p>
    <w:p w:rsidR="001E0127" w:rsidRPr="001F66D0" w:rsidRDefault="001E0127">
      <w:pPr>
        <w:pStyle w:val="TOC3"/>
        <w:tabs>
          <w:tab w:val="left" w:pos="1200"/>
          <w:tab w:val="right" w:leader="dot" w:pos="10070"/>
        </w:tabs>
        <w:rPr>
          <w:rFonts w:ascii="Calibri" w:hAnsi="Calibri"/>
          <w:noProof/>
          <w:kern w:val="2"/>
          <w:sz w:val="21"/>
          <w:szCs w:val="22"/>
          <w:lang w:val="en-US" w:eastAsia="zh-CN"/>
        </w:rPr>
      </w:pPr>
      <w:hyperlink w:anchor="_Toc472593075" w:history="1">
        <w:r w:rsidRPr="001A0382">
          <w:rPr>
            <w:rStyle w:val="Hyperlink"/>
            <w:noProof/>
            <w:lang w:eastAsia="ja-JP"/>
          </w:rPr>
          <w:t>5.3.2</w:t>
        </w:r>
        <w:r w:rsidRPr="001F66D0">
          <w:rPr>
            <w:rFonts w:ascii="Calibri" w:hAnsi="Calibri"/>
            <w:noProof/>
            <w:kern w:val="2"/>
            <w:sz w:val="21"/>
            <w:szCs w:val="22"/>
            <w:lang w:val="en-US" w:eastAsia="zh-CN"/>
          </w:rPr>
          <w:tab/>
        </w:r>
        <w:r w:rsidRPr="001A0382">
          <w:rPr>
            <w:rStyle w:val="Hyperlink"/>
            <w:noProof/>
            <w:lang w:eastAsia="ja-JP"/>
          </w:rPr>
          <w:t>Interfaces</w:t>
        </w:r>
        <w:r>
          <w:rPr>
            <w:noProof/>
            <w:webHidden/>
          </w:rPr>
          <w:tab/>
        </w:r>
        <w:r>
          <w:rPr>
            <w:noProof/>
            <w:webHidden/>
          </w:rPr>
          <w:fldChar w:fldCharType="begin"/>
        </w:r>
        <w:r>
          <w:rPr>
            <w:noProof/>
            <w:webHidden/>
          </w:rPr>
          <w:instrText xml:space="preserve"> PAGEREF _Toc472593075 \h </w:instrText>
        </w:r>
        <w:r>
          <w:rPr>
            <w:noProof/>
            <w:webHidden/>
          </w:rPr>
        </w:r>
        <w:r>
          <w:rPr>
            <w:noProof/>
            <w:webHidden/>
          </w:rPr>
          <w:fldChar w:fldCharType="separate"/>
        </w:r>
        <w:r w:rsidR="00EE67FA">
          <w:rPr>
            <w:noProof/>
            <w:webHidden/>
          </w:rPr>
          <w:t>9</w:t>
        </w:r>
        <w:r>
          <w:rPr>
            <w:noProof/>
            <w:webHidden/>
          </w:rPr>
          <w:fldChar w:fldCharType="end"/>
        </w:r>
      </w:hyperlink>
    </w:p>
    <w:p w:rsidR="001E0127" w:rsidRPr="001F66D0" w:rsidRDefault="001E0127">
      <w:pPr>
        <w:pStyle w:val="TOC2"/>
        <w:tabs>
          <w:tab w:val="left" w:pos="800"/>
          <w:tab w:val="right" w:leader="dot" w:pos="10070"/>
        </w:tabs>
        <w:rPr>
          <w:rFonts w:ascii="Calibri" w:hAnsi="Calibri"/>
          <w:b w:val="0"/>
          <w:smallCaps w:val="0"/>
          <w:noProof/>
          <w:kern w:val="2"/>
          <w:sz w:val="21"/>
          <w:szCs w:val="22"/>
          <w:lang w:val="en-US" w:eastAsia="zh-CN"/>
        </w:rPr>
      </w:pPr>
      <w:hyperlink w:anchor="_Toc472593076" w:history="1">
        <w:r w:rsidRPr="001A0382">
          <w:rPr>
            <w:rStyle w:val="Hyperlink"/>
            <w:noProof/>
          </w:rPr>
          <w:t>5.4</w:t>
        </w:r>
        <w:r w:rsidRPr="001F66D0">
          <w:rPr>
            <w:rFonts w:ascii="Calibri" w:hAnsi="Calibri"/>
            <w:b w:val="0"/>
            <w:smallCaps w:val="0"/>
            <w:noProof/>
            <w:kern w:val="2"/>
            <w:sz w:val="21"/>
            <w:szCs w:val="22"/>
            <w:lang w:val="en-US" w:eastAsia="zh-CN"/>
          </w:rPr>
          <w:tab/>
        </w:r>
        <w:r w:rsidRPr="001A0382">
          <w:rPr>
            <w:rStyle w:val="Hyperlink"/>
            <w:noProof/>
          </w:rPr>
          <w:t>Security Considerations</w:t>
        </w:r>
        <w:r>
          <w:rPr>
            <w:noProof/>
            <w:webHidden/>
          </w:rPr>
          <w:tab/>
        </w:r>
        <w:r>
          <w:rPr>
            <w:noProof/>
            <w:webHidden/>
          </w:rPr>
          <w:fldChar w:fldCharType="begin"/>
        </w:r>
        <w:r>
          <w:rPr>
            <w:noProof/>
            <w:webHidden/>
          </w:rPr>
          <w:instrText xml:space="preserve"> PAGEREF _Toc472593076 \h </w:instrText>
        </w:r>
        <w:r>
          <w:rPr>
            <w:noProof/>
            <w:webHidden/>
          </w:rPr>
        </w:r>
        <w:r>
          <w:rPr>
            <w:noProof/>
            <w:webHidden/>
          </w:rPr>
          <w:fldChar w:fldCharType="separate"/>
        </w:r>
        <w:r w:rsidR="00EE67FA">
          <w:rPr>
            <w:noProof/>
            <w:webHidden/>
          </w:rPr>
          <w:t>9</w:t>
        </w:r>
        <w:r>
          <w:rPr>
            <w:noProof/>
            <w:webHidden/>
          </w:rPr>
          <w:fldChar w:fldCharType="end"/>
        </w:r>
      </w:hyperlink>
    </w:p>
    <w:p w:rsidR="001E0127" w:rsidRPr="001F66D0" w:rsidRDefault="001E0127">
      <w:pPr>
        <w:pStyle w:val="TOC1"/>
        <w:tabs>
          <w:tab w:val="left" w:pos="1600"/>
          <w:tab w:val="right" w:leader="dot" w:pos="10070"/>
        </w:tabs>
        <w:rPr>
          <w:rFonts w:ascii="Calibri" w:hAnsi="Calibri"/>
          <w:b w:val="0"/>
          <w:caps w:val="0"/>
          <w:noProof/>
          <w:kern w:val="2"/>
          <w:sz w:val="21"/>
          <w:szCs w:val="22"/>
          <w:lang w:val="en-US" w:eastAsia="zh-CN"/>
        </w:rPr>
      </w:pPr>
      <w:hyperlink w:anchor="_Toc472593077" w:history="1">
        <w:r w:rsidRPr="001A0382">
          <w:rPr>
            <w:rStyle w:val="Hyperlink"/>
            <w:noProof/>
          </w:rPr>
          <w:t>Appendix A.</w:t>
        </w:r>
        <w:r w:rsidRPr="001F66D0">
          <w:rPr>
            <w:rFonts w:ascii="Calibri" w:hAnsi="Calibri"/>
            <w:b w:val="0"/>
            <w:caps w:val="0"/>
            <w:noProof/>
            <w:kern w:val="2"/>
            <w:sz w:val="21"/>
            <w:szCs w:val="22"/>
            <w:lang w:val="en-US" w:eastAsia="zh-CN"/>
          </w:rPr>
          <w:tab/>
        </w:r>
        <w:r w:rsidRPr="001A0382">
          <w:rPr>
            <w:rStyle w:val="Hyperlink"/>
            <w:noProof/>
          </w:rPr>
          <w:t>Change History (Informative)</w:t>
        </w:r>
        <w:r>
          <w:rPr>
            <w:noProof/>
            <w:webHidden/>
          </w:rPr>
          <w:tab/>
        </w:r>
        <w:r>
          <w:rPr>
            <w:noProof/>
            <w:webHidden/>
          </w:rPr>
          <w:fldChar w:fldCharType="begin"/>
        </w:r>
        <w:r>
          <w:rPr>
            <w:noProof/>
            <w:webHidden/>
          </w:rPr>
          <w:instrText xml:space="preserve"> PAGEREF _Toc472593077 \h </w:instrText>
        </w:r>
        <w:r>
          <w:rPr>
            <w:noProof/>
            <w:webHidden/>
          </w:rPr>
        </w:r>
        <w:r>
          <w:rPr>
            <w:noProof/>
            <w:webHidden/>
          </w:rPr>
          <w:fldChar w:fldCharType="separate"/>
        </w:r>
        <w:r w:rsidR="00EE67FA">
          <w:rPr>
            <w:noProof/>
            <w:webHidden/>
          </w:rPr>
          <w:t>10</w:t>
        </w:r>
        <w:r>
          <w:rPr>
            <w:noProof/>
            <w:webHidden/>
          </w:rPr>
          <w:fldChar w:fldCharType="end"/>
        </w:r>
      </w:hyperlink>
    </w:p>
    <w:p w:rsidR="001E0127" w:rsidRPr="001F66D0" w:rsidRDefault="001E0127">
      <w:pPr>
        <w:pStyle w:val="TOC2"/>
        <w:tabs>
          <w:tab w:val="left" w:pos="800"/>
          <w:tab w:val="right" w:leader="dot" w:pos="10070"/>
        </w:tabs>
        <w:rPr>
          <w:rFonts w:ascii="Calibri" w:hAnsi="Calibri"/>
          <w:b w:val="0"/>
          <w:smallCaps w:val="0"/>
          <w:noProof/>
          <w:kern w:val="2"/>
          <w:sz w:val="21"/>
          <w:szCs w:val="22"/>
          <w:lang w:val="en-US" w:eastAsia="zh-CN"/>
        </w:rPr>
      </w:pPr>
      <w:hyperlink w:anchor="_Toc472593078" w:history="1">
        <w:r w:rsidRPr="001A0382">
          <w:rPr>
            <w:rStyle w:val="Hyperlink"/>
            <w:noProof/>
            <w:lang w:eastAsia="zh-CN"/>
          </w:rPr>
          <w:t>A.1</w:t>
        </w:r>
        <w:r w:rsidRPr="001F66D0">
          <w:rPr>
            <w:rFonts w:ascii="Calibri" w:hAnsi="Calibri"/>
            <w:b w:val="0"/>
            <w:smallCaps w:val="0"/>
            <w:noProof/>
            <w:kern w:val="2"/>
            <w:sz w:val="21"/>
            <w:szCs w:val="22"/>
            <w:lang w:val="en-US" w:eastAsia="zh-CN"/>
          </w:rPr>
          <w:tab/>
        </w:r>
        <w:r w:rsidRPr="001A0382">
          <w:rPr>
            <w:rStyle w:val="Hyperlink"/>
            <w:noProof/>
          </w:rPr>
          <w:t>Approved Version History</w:t>
        </w:r>
        <w:r>
          <w:rPr>
            <w:noProof/>
            <w:webHidden/>
          </w:rPr>
          <w:tab/>
        </w:r>
        <w:r>
          <w:rPr>
            <w:noProof/>
            <w:webHidden/>
          </w:rPr>
          <w:fldChar w:fldCharType="begin"/>
        </w:r>
        <w:r>
          <w:rPr>
            <w:noProof/>
            <w:webHidden/>
          </w:rPr>
          <w:instrText xml:space="preserve"> PAGEREF _Toc472593078 \h </w:instrText>
        </w:r>
        <w:r>
          <w:rPr>
            <w:noProof/>
            <w:webHidden/>
          </w:rPr>
        </w:r>
        <w:r>
          <w:rPr>
            <w:noProof/>
            <w:webHidden/>
          </w:rPr>
          <w:fldChar w:fldCharType="separate"/>
        </w:r>
        <w:r w:rsidR="00EE67FA">
          <w:rPr>
            <w:noProof/>
            <w:webHidden/>
          </w:rPr>
          <w:t>10</w:t>
        </w:r>
        <w:r>
          <w:rPr>
            <w:noProof/>
            <w:webHidden/>
          </w:rPr>
          <w:fldChar w:fldCharType="end"/>
        </w:r>
      </w:hyperlink>
    </w:p>
    <w:p w:rsidR="001E0127" w:rsidRPr="001F66D0" w:rsidRDefault="001E0127">
      <w:pPr>
        <w:pStyle w:val="TOC1"/>
        <w:tabs>
          <w:tab w:val="left" w:pos="1600"/>
          <w:tab w:val="right" w:leader="dot" w:pos="10070"/>
        </w:tabs>
        <w:rPr>
          <w:rFonts w:ascii="Calibri" w:hAnsi="Calibri"/>
          <w:b w:val="0"/>
          <w:caps w:val="0"/>
          <w:noProof/>
          <w:kern w:val="2"/>
          <w:sz w:val="21"/>
          <w:szCs w:val="22"/>
          <w:lang w:val="en-US" w:eastAsia="zh-CN"/>
        </w:rPr>
      </w:pPr>
      <w:hyperlink w:anchor="_Toc472593079" w:history="1">
        <w:r w:rsidRPr="001A0382">
          <w:rPr>
            <w:rStyle w:val="Hyperlink"/>
            <w:noProof/>
          </w:rPr>
          <w:t>Appendix B.</w:t>
        </w:r>
        <w:r w:rsidRPr="001F66D0">
          <w:rPr>
            <w:rFonts w:ascii="Calibri" w:hAnsi="Calibri"/>
            <w:b w:val="0"/>
            <w:caps w:val="0"/>
            <w:noProof/>
            <w:kern w:val="2"/>
            <w:sz w:val="21"/>
            <w:szCs w:val="22"/>
            <w:lang w:val="en-US" w:eastAsia="zh-CN"/>
          </w:rPr>
          <w:tab/>
        </w:r>
        <w:r w:rsidRPr="001A0382">
          <w:rPr>
            <w:rStyle w:val="Hyperlink"/>
            <w:noProof/>
            <w:lang w:eastAsia="ko-KR"/>
          </w:rPr>
          <w:t>Detail</w:t>
        </w:r>
        <w:r w:rsidRPr="001A0382">
          <w:rPr>
            <w:rStyle w:val="Hyperlink"/>
            <w:rFonts w:eastAsia="Malgun Gothic"/>
            <w:noProof/>
            <w:lang w:eastAsia="ko-KR"/>
          </w:rPr>
          <w:t>ed</w:t>
        </w:r>
        <w:r w:rsidRPr="001A0382">
          <w:rPr>
            <w:rStyle w:val="Hyperlink"/>
            <w:noProof/>
            <w:lang w:eastAsia="ko-KR"/>
          </w:rPr>
          <w:t xml:space="preserve"> Descriptions</w:t>
        </w:r>
        <w:r w:rsidRPr="001A0382">
          <w:rPr>
            <w:rStyle w:val="Hyperlink"/>
            <w:rFonts w:eastAsia="Malgun Gothic"/>
            <w:noProof/>
            <w:lang w:eastAsia="ko-KR"/>
          </w:rPr>
          <w:t xml:space="preserve"> </w:t>
        </w:r>
        <w:r w:rsidRPr="001A0382">
          <w:rPr>
            <w:rStyle w:val="Hyperlink"/>
            <w:noProof/>
          </w:rPr>
          <w:t>(Informative)</w:t>
        </w:r>
        <w:r>
          <w:rPr>
            <w:noProof/>
            <w:webHidden/>
          </w:rPr>
          <w:tab/>
        </w:r>
        <w:r>
          <w:rPr>
            <w:noProof/>
            <w:webHidden/>
          </w:rPr>
          <w:fldChar w:fldCharType="begin"/>
        </w:r>
        <w:r>
          <w:rPr>
            <w:noProof/>
            <w:webHidden/>
          </w:rPr>
          <w:instrText xml:space="preserve"> PAGEREF _Toc472593079 \h </w:instrText>
        </w:r>
        <w:r>
          <w:rPr>
            <w:noProof/>
            <w:webHidden/>
          </w:rPr>
        </w:r>
        <w:r>
          <w:rPr>
            <w:noProof/>
            <w:webHidden/>
          </w:rPr>
          <w:fldChar w:fldCharType="separate"/>
        </w:r>
        <w:r w:rsidR="00EE67FA">
          <w:rPr>
            <w:noProof/>
            <w:webHidden/>
          </w:rPr>
          <w:t>11</w:t>
        </w:r>
        <w:r>
          <w:rPr>
            <w:noProof/>
            <w:webHidden/>
          </w:rPr>
          <w:fldChar w:fldCharType="end"/>
        </w:r>
      </w:hyperlink>
    </w:p>
    <w:p w:rsidR="001E0127" w:rsidRPr="001F66D0" w:rsidRDefault="001E0127">
      <w:pPr>
        <w:pStyle w:val="TOC2"/>
        <w:tabs>
          <w:tab w:val="left" w:pos="800"/>
          <w:tab w:val="right" w:leader="dot" w:pos="10070"/>
        </w:tabs>
        <w:rPr>
          <w:rFonts w:ascii="Calibri" w:hAnsi="Calibri"/>
          <w:b w:val="0"/>
          <w:smallCaps w:val="0"/>
          <w:noProof/>
          <w:kern w:val="2"/>
          <w:sz w:val="21"/>
          <w:szCs w:val="22"/>
          <w:lang w:val="en-US" w:eastAsia="zh-CN"/>
        </w:rPr>
      </w:pPr>
      <w:hyperlink w:anchor="_Toc472593080" w:history="1">
        <w:r w:rsidRPr="001A0382">
          <w:rPr>
            <w:rStyle w:val="Hyperlink"/>
            <w:noProof/>
          </w:rPr>
          <w:t>B.1</w:t>
        </w:r>
        <w:r w:rsidRPr="001F66D0">
          <w:rPr>
            <w:rFonts w:ascii="Calibri" w:hAnsi="Calibri"/>
            <w:b w:val="0"/>
            <w:smallCaps w:val="0"/>
            <w:noProof/>
            <w:kern w:val="2"/>
            <w:sz w:val="21"/>
            <w:szCs w:val="22"/>
            <w:lang w:val="en-US" w:eastAsia="zh-CN"/>
          </w:rPr>
          <w:tab/>
        </w:r>
        <w:r w:rsidRPr="001A0382">
          <w:rPr>
            <w:rStyle w:val="Hyperlink"/>
            <w:noProof/>
          </w:rPr>
          <w:t>LwM2M Entity Relationship Overview</w:t>
        </w:r>
        <w:r>
          <w:rPr>
            <w:noProof/>
            <w:webHidden/>
          </w:rPr>
          <w:tab/>
        </w:r>
        <w:r>
          <w:rPr>
            <w:noProof/>
            <w:webHidden/>
          </w:rPr>
          <w:fldChar w:fldCharType="begin"/>
        </w:r>
        <w:r>
          <w:rPr>
            <w:noProof/>
            <w:webHidden/>
          </w:rPr>
          <w:instrText xml:space="preserve"> PAGEREF _Toc472593080 \h </w:instrText>
        </w:r>
        <w:r>
          <w:rPr>
            <w:noProof/>
            <w:webHidden/>
          </w:rPr>
        </w:r>
        <w:r>
          <w:rPr>
            <w:noProof/>
            <w:webHidden/>
          </w:rPr>
          <w:fldChar w:fldCharType="separate"/>
        </w:r>
        <w:r w:rsidR="00EE67FA">
          <w:rPr>
            <w:noProof/>
            <w:webHidden/>
          </w:rPr>
          <w:t>11</w:t>
        </w:r>
        <w:r>
          <w:rPr>
            <w:noProof/>
            <w:webHidden/>
          </w:rPr>
          <w:fldChar w:fldCharType="end"/>
        </w:r>
      </w:hyperlink>
    </w:p>
    <w:p w:rsidR="001E0127" w:rsidRPr="001F66D0" w:rsidRDefault="001E0127">
      <w:pPr>
        <w:pStyle w:val="TOC2"/>
        <w:tabs>
          <w:tab w:val="left" w:pos="800"/>
          <w:tab w:val="right" w:leader="dot" w:pos="10070"/>
        </w:tabs>
        <w:rPr>
          <w:rFonts w:ascii="Calibri" w:hAnsi="Calibri"/>
          <w:b w:val="0"/>
          <w:smallCaps w:val="0"/>
          <w:noProof/>
          <w:kern w:val="2"/>
          <w:sz w:val="21"/>
          <w:szCs w:val="22"/>
          <w:lang w:val="en-US" w:eastAsia="zh-CN"/>
        </w:rPr>
      </w:pPr>
      <w:hyperlink w:anchor="_Toc472593081" w:history="1">
        <w:r w:rsidRPr="001A0382">
          <w:rPr>
            <w:rStyle w:val="Hyperlink"/>
            <w:noProof/>
          </w:rPr>
          <w:t>B.2</w:t>
        </w:r>
        <w:r w:rsidRPr="001F66D0">
          <w:rPr>
            <w:rFonts w:ascii="Calibri" w:hAnsi="Calibri"/>
            <w:b w:val="0"/>
            <w:smallCaps w:val="0"/>
            <w:noProof/>
            <w:kern w:val="2"/>
            <w:sz w:val="21"/>
            <w:szCs w:val="22"/>
            <w:lang w:val="en-US" w:eastAsia="zh-CN"/>
          </w:rPr>
          <w:tab/>
        </w:r>
        <w:r w:rsidRPr="001A0382">
          <w:rPr>
            <w:rStyle w:val="Hyperlink"/>
            <w:rFonts w:eastAsia="Malgun Gothic"/>
            <w:noProof/>
            <w:lang w:eastAsia="ko-KR"/>
          </w:rPr>
          <w:t xml:space="preserve">Multiple Server </w:t>
        </w:r>
        <w:r w:rsidRPr="001A0382">
          <w:rPr>
            <w:rStyle w:val="Hyperlink"/>
            <w:noProof/>
          </w:rPr>
          <w:t>Connection Examples</w:t>
        </w:r>
        <w:r>
          <w:rPr>
            <w:noProof/>
            <w:webHidden/>
          </w:rPr>
          <w:tab/>
        </w:r>
        <w:r>
          <w:rPr>
            <w:noProof/>
            <w:webHidden/>
          </w:rPr>
          <w:fldChar w:fldCharType="begin"/>
        </w:r>
        <w:r>
          <w:rPr>
            <w:noProof/>
            <w:webHidden/>
          </w:rPr>
          <w:instrText xml:space="preserve"> PAGEREF _Toc472593081 \h </w:instrText>
        </w:r>
        <w:r>
          <w:rPr>
            <w:noProof/>
            <w:webHidden/>
          </w:rPr>
        </w:r>
        <w:r>
          <w:rPr>
            <w:noProof/>
            <w:webHidden/>
          </w:rPr>
          <w:fldChar w:fldCharType="separate"/>
        </w:r>
        <w:r w:rsidR="00EE67FA">
          <w:rPr>
            <w:noProof/>
            <w:webHidden/>
          </w:rPr>
          <w:t>11</w:t>
        </w:r>
        <w:r>
          <w:rPr>
            <w:noProof/>
            <w:webHidden/>
          </w:rPr>
          <w:fldChar w:fldCharType="end"/>
        </w:r>
      </w:hyperlink>
    </w:p>
    <w:p w:rsidR="0027205B" w:rsidRDefault="0027205B">
      <w:pPr>
        <w:pStyle w:val="TOCsep"/>
      </w:pPr>
      <w:r>
        <w:rPr>
          <w:b w:val="0"/>
        </w:rPr>
        <w:fldChar w:fldCharType="end"/>
      </w:r>
    </w:p>
    <w:p w:rsidR="0027205B" w:rsidRDefault="0027205B">
      <w:pPr>
        <w:pStyle w:val="TOChead"/>
      </w:pPr>
      <w:r>
        <w:t>Figures</w:t>
      </w:r>
    </w:p>
    <w:p w:rsidR="00907608" w:rsidRPr="00933AA9" w:rsidRDefault="0027205B">
      <w:pPr>
        <w:pStyle w:val="TableofFigures"/>
        <w:rPr>
          <w:rFonts w:ascii="Calibri" w:eastAsia="Times New Roman" w:hAnsi="Calibri"/>
          <w:b w:val="0"/>
          <w:noProof/>
          <w:sz w:val="22"/>
          <w:szCs w:val="22"/>
          <w:lang w:eastAsia="en-GB"/>
        </w:rPr>
      </w:pPr>
      <w:r>
        <w:rPr>
          <w:b w:val="0"/>
          <w:bCs/>
        </w:rPr>
        <w:fldChar w:fldCharType="begin"/>
      </w:r>
      <w:r>
        <w:rPr>
          <w:b w:val="0"/>
          <w:bCs/>
        </w:rPr>
        <w:instrText xml:space="preserve"> TOC \h \z \c "Figure" </w:instrText>
      </w:r>
      <w:r>
        <w:rPr>
          <w:b w:val="0"/>
          <w:bCs/>
        </w:rPr>
        <w:fldChar w:fldCharType="separate"/>
      </w:r>
      <w:hyperlink w:anchor="_Toc373933876" w:history="1">
        <w:r w:rsidR="00907608" w:rsidRPr="00A86141">
          <w:rPr>
            <w:rStyle w:val="Hyperlink"/>
            <w:noProof/>
          </w:rPr>
          <w:t>Figure 1: Architectural Diagram</w:t>
        </w:r>
        <w:r w:rsidR="00907608">
          <w:rPr>
            <w:noProof/>
            <w:webHidden/>
          </w:rPr>
          <w:tab/>
        </w:r>
        <w:r w:rsidR="00907608">
          <w:rPr>
            <w:noProof/>
            <w:webHidden/>
          </w:rPr>
          <w:fldChar w:fldCharType="begin"/>
        </w:r>
        <w:r w:rsidR="00907608">
          <w:rPr>
            <w:noProof/>
            <w:webHidden/>
          </w:rPr>
          <w:instrText xml:space="preserve"> PAGEREF _Toc373933876 \h </w:instrText>
        </w:r>
        <w:r w:rsidR="00907608">
          <w:rPr>
            <w:noProof/>
            <w:webHidden/>
          </w:rPr>
        </w:r>
        <w:r w:rsidR="00907608">
          <w:rPr>
            <w:noProof/>
            <w:webHidden/>
          </w:rPr>
          <w:fldChar w:fldCharType="separate"/>
        </w:r>
        <w:r w:rsidR="00EE67FA">
          <w:rPr>
            <w:noProof/>
            <w:webHidden/>
          </w:rPr>
          <w:t>8</w:t>
        </w:r>
        <w:r w:rsidR="00907608">
          <w:rPr>
            <w:noProof/>
            <w:webHidden/>
          </w:rPr>
          <w:fldChar w:fldCharType="end"/>
        </w:r>
      </w:hyperlink>
    </w:p>
    <w:p w:rsidR="00907608" w:rsidRPr="00933AA9" w:rsidRDefault="00907608">
      <w:pPr>
        <w:pStyle w:val="TableofFigures"/>
        <w:rPr>
          <w:rFonts w:ascii="Calibri" w:eastAsia="Times New Roman" w:hAnsi="Calibri"/>
          <w:b w:val="0"/>
          <w:noProof/>
          <w:sz w:val="22"/>
          <w:szCs w:val="22"/>
          <w:lang w:eastAsia="en-GB"/>
        </w:rPr>
      </w:pPr>
      <w:hyperlink w:anchor="_Toc373933877" w:history="1">
        <w:r w:rsidRPr="00A86141">
          <w:rPr>
            <w:rStyle w:val="Hyperlink"/>
            <w:noProof/>
          </w:rPr>
          <w:t>Figure 2: Relationship Type#1</w:t>
        </w:r>
        <w:r>
          <w:rPr>
            <w:noProof/>
            <w:webHidden/>
          </w:rPr>
          <w:tab/>
        </w:r>
        <w:r>
          <w:rPr>
            <w:noProof/>
            <w:webHidden/>
          </w:rPr>
          <w:fldChar w:fldCharType="begin"/>
        </w:r>
        <w:r>
          <w:rPr>
            <w:noProof/>
            <w:webHidden/>
          </w:rPr>
          <w:instrText xml:space="preserve"> PAGEREF _Toc373933877 \h </w:instrText>
        </w:r>
        <w:r>
          <w:rPr>
            <w:noProof/>
            <w:webHidden/>
          </w:rPr>
        </w:r>
        <w:r>
          <w:rPr>
            <w:noProof/>
            <w:webHidden/>
          </w:rPr>
          <w:fldChar w:fldCharType="separate"/>
        </w:r>
        <w:r w:rsidR="00EE67FA">
          <w:rPr>
            <w:noProof/>
            <w:webHidden/>
          </w:rPr>
          <w:t>11</w:t>
        </w:r>
        <w:r>
          <w:rPr>
            <w:noProof/>
            <w:webHidden/>
          </w:rPr>
          <w:fldChar w:fldCharType="end"/>
        </w:r>
      </w:hyperlink>
    </w:p>
    <w:p w:rsidR="00907608" w:rsidRPr="00933AA9" w:rsidRDefault="00907608">
      <w:pPr>
        <w:pStyle w:val="TableofFigures"/>
        <w:rPr>
          <w:rFonts w:ascii="Calibri" w:eastAsia="Times New Roman" w:hAnsi="Calibri"/>
          <w:b w:val="0"/>
          <w:noProof/>
          <w:sz w:val="22"/>
          <w:szCs w:val="22"/>
          <w:lang w:eastAsia="en-GB"/>
        </w:rPr>
      </w:pPr>
      <w:hyperlink w:anchor="_Toc373933878" w:history="1">
        <w:r w:rsidRPr="00A86141">
          <w:rPr>
            <w:rStyle w:val="Hyperlink"/>
            <w:noProof/>
          </w:rPr>
          <w:t>Figure 3: Relationship Type #2</w:t>
        </w:r>
        <w:r>
          <w:rPr>
            <w:noProof/>
            <w:webHidden/>
          </w:rPr>
          <w:tab/>
        </w:r>
        <w:r>
          <w:rPr>
            <w:noProof/>
            <w:webHidden/>
          </w:rPr>
          <w:fldChar w:fldCharType="begin"/>
        </w:r>
        <w:r>
          <w:rPr>
            <w:noProof/>
            <w:webHidden/>
          </w:rPr>
          <w:instrText xml:space="preserve"> PAGEREF _Toc373933878 \h </w:instrText>
        </w:r>
        <w:r>
          <w:rPr>
            <w:noProof/>
            <w:webHidden/>
          </w:rPr>
        </w:r>
        <w:r>
          <w:rPr>
            <w:noProof/>
            <w:webHidden/>
          </w:rPr>
          <w:fldChar w:fldCharType="separate"/>
        </w:r>
        <w:r w:rsidR="00EE67FA">
          <w:rPr>
            <w:noProof/>
            <w:webHidden/>
          </w:rPr>
          <w:t>11</w:t>
        </w:r>
        <w:r>
          <w:rPr>
            <w:noProof/>
            <w:webHidden/>
          </w:rPr>
          <w:fldChar w:fldCharType="end"/>
        </w:r>
      </w:hyperlink>
    </w:p>
    <w:p w:rsidR="00907608" w:rsidRPr="00933AA9" w:rsidRDefault="00907608">
      <w:pPr>
        <w:pStyle w:val="TableofFigures"/>
        <w:rPr>
          <w:rFonts w:ascii="Calibri" w:eastAsia="Times New Roman" w:hAnsi="Calibri"/>
          <w:b w:val="0"/>
          <w:noProof/>
          <w:sz w:val="22"/>
          <w:szCs w:val="22"/>
          <w:lang w:eastAsia="en-GB"/>
        </w:rPr>
      </w:pPr>
      <w:hyperlink w:anchor="_Toc373933879" w:history="1">
        <w:r w:rsidRPr="00A86141">
          <w:rPr>
            <w:rStyle w:val="Hyperlink"/>
            <w:noProof/>
          </w:rPr>
          <w:t xml:space="preserve">Figure 4: </w:t>
        </w:r>
        <w:r w:rsidR="00EB4253">
          <w:rPr>
            <w:rStyle w:val="Hyperlink"/>
            <w:noProof/>
          </w:rPr>
          <w:t>LwM2M</w:t>
        </w:r>
        <w:r w:rsidRPr="00A86141">
          <w:rPr>
            <w:rStyle w:val="Hyperlink"/>
            <w:noProof/>
          </w:rPr>
          <w:t xml:space="preserve"> Client Connecting with Multiple </w:t>
        </w:r>
        <w:r w:rsidR="00EB4253">
          <w:rPr>
            <w:rStyle w:val="Hyperlink"/>
            <w:noProof/>
          </w:rPr>
          <w:t>LwM2M</w:t>
        </w:r>
        <w:r w:rsidRPr="00A86141">
          <w:rPr>
            <w:rStyle w:val="Hyperlink"/>
            <w:noProof/>
          </w:rPr>
          <w:t xml:space="preserve"> Servers</w:t>
        </w:r>
        <w:r>
          <w:rPr>
            <w:noProof/>
            <w:webHidden/>
          </w:rPr>
          <w:tab/>
        </w:r>
        <w:r>
          <w:rPr>
            <w:noProof/>
            <w:webHidden/>
          </w:rPr>
          <w:fldChar w:fldCharType="begin"/>
        </w:r>
        <w:r>
          <w:rPr>
            <w:noProof/>
            <w:webHidden/>
          </w:rPr>
          <w:instrText xml:space="preserve"> PAGEREF _Toc373933879 \h </w:instrText>
        </w:r>
        <w:r>
          <w:rPr>
            <w:noProof/>
            <w:webHidden/>
          </w:rPr>
        </w:r>
        <w:r>
          <w:rPr>
            <w:noProof/>
            <w:webHidden/>
          </w:rPr>
          <w:fldChar w:fldCharType="separate"/>
        </w:r>
        <w:r w:rsidR="00EE67FA">
          <w:rPr>
            <w:noProof/>
            <w:webHidden/>
          </w:rPr>
          <w:t>12</w:t>
        </w:r>
        <w:r>
          <w:rPr>
            <w:noProof/>
            <w:webHidden/>
          </w:rPr>
          <w:fldChar w:fldCharType="end"/>
        </w:r>
      </w:hyperlink>
    </w:p>
    <w:p w:rsidR="0027205B" w:rsidRDefault="0027205B">
      <w:pPr>
        <w:pStyle w:val="TOCsep"/>
        <w:rPr>
          <w:b w:val="0"/>
          <w:bCs/>
        </w:rPr>
      </w:pPr>
      <w:r>
        <w:rPr>
          <w:b w:val="0"/>
          <w:bCs/>
        </w:rPr>
        <w:fldChar w:fldCharType="end"/>
      </w:r>
    </w:p>
    <w:p w:rsidR="00F740BD" w:rsidRDefault="00F740BD">
      <w:pPr>
        <w:pStyle w:val="TOCsep"/>
        <w:rPr>
          <w:rFonts w:ascii="Arial" w:hAnsi="Arial" w:cs="Arial"/>
          <w:sz w:val="36"/>
          <w:szCs w:val="36"/>
        </w:rPr>
      </w:pPr>
      <w:r w:rsidRPr="00F740BD">
        <w:rPr>
          <w:rFonts w:ascii="Arial" w:hAnsi="Arial" w:cs="Arial"/>
          <w:sz w:val="36"/>
          <w:szCs w:val="36"/>
        </w:rPr>
        <w:t>Tables</w:t>
      </w:r>
    </w:p>
    <w:p w:rsidR="00F740BD" w:rsidRPr="00AE69EF" w:rsidRDefault="00F740BD" w:rsidP="000F1FEF">
      <w:pPr>
        <w:rPr>
          <w:rFonts w:ascii="Arial" w:hAnsi="Arial" w:cs="Arial"/>
          <w:sz w:val="8"/>
          <w:szCs w:val="8"/>
        </w:rPr>
      </w:pPr>
      <w:r w:rsidRPr="00AE69EF">
        <w:rPr>
          <w:b/>
          <w:bCs/>
          <w:sz w:val="8"/>
          <w:szCs w:val="8"/>
        </w:rPr>
        <w:fldChar w:fldCharType="begin"/>
      </w:r>
      <w:r w:rsidRPr="00AE69EF">
        <w:rPr>
          <w:b/>
          <w:bCs/>
          <w:sz w:val="8"/>
          <w:szCs w:val="8"/>
        </w:rPr>
        <w:instrText xml:space="preserve"> TOC \h \z \c "Table" </w:instrText>
      </w:r>
      <w:r w:rsidRPr="00AE69EF">
        <w:rPr>
          <w:b/>
          <w:bCs/>
          <w:sz w:val="8"/>
          <w:szCs w:val="8"/>
        </w:rPr>
        <w:fldChar w:fldCharType="separate"/>
      </w:r>
      <w:r w:rsidR="001E0127">
        <w:rPr>
          <w:noProof/>
          <w:sz w:val="8"/>
          <w:szCs w:val="8"/>
          <w:lang w:val="en-US"/>
        </w:rPr>
        <w:t>No table of figures entries found.</w:t>
      </w:r>
      <w:r w:rsidRPr="00AE69EF">
        <w:rPr>
          <w:b/>
          <w:bCs/>
          <w:sz w:val="8"/>
          <w:szCs w:val="8"/>
        </w:rPr>
        <w:fldChar w:fldCharType="end"/>
      </w:r>
    </w:p>
    <w:p w:rsidR="0027205B" w:rsidRDefault="0027205B">
      <w:pPr>
        <w:pStyle w:val="Heading1"/>
      </w:pPr>
      <w:bookmarkStart w:id="1" w:name="_Ref511812747"/>
      <w:bookmarkStart w:id="2" w:name="_Toc472593060"/>
      <w:r>
        <w:lastRenderedPageBreak/>
        <w:t>Scope</w:t>
      </w:r>
      <w:bookmarkEnd w:id="1"/>
      <w:r>
        <w:tab/>
        <w:t>(Informative)</w:t>
      </w:r>
      <w:bookmarkEnd w:id="2"/>
    </w:p>
    <w:p w:rsidR="0027205B" w:rsidRDefault="00C57413">
      <w:bookmarkStart w:id="3" w:name="_Toc417923657"/>
      <w:bookmarkStart w:id="4" w:name="_Toc420918770"/>
      <w:bookmarkStart w:id="5" w:name="_Toc421202735"/>
      <w:r>
        <w:rPr>
          <w:rFonts w:eastAsia="Malgun Gothic"/>
          <w:lang w:eastAsia="ko-KR"/>
        </w:rPr>
        <w:t xml:space="preserve">This document </w:t>
      </w:r>
      <w:r>
        <w:rPr>
          <w:rFonts w:hint="eastAsia"/>
          <w:lang w:eastAsia="zh-CN"/>
        </w:rPr>
        <w:t xml:space="preserve">contains an architecture diagram, protocol endpoints description, </w:t>
      </w:r>
      <w:r>
        <w:rPr>
          <w:lang w:eastAsia="zh-CN"/>
        </w:rPr>
        <w:t>interfaces</w:t>
      </w:r>
      <w:r>
        <w:rPr>
          <w:rFonts w:hint="eastAsia"/>
          <w:lang w:eastAsia="zh-CN"/>
        </w:rPr>
        <w:t xml:space="preserve"> definition and detail</w:t>
      </w:r>
      <w:r w:rsidR="008A62EE" w:rsidRPr="00D2601F">
        <w:rPr>
          <w:rFonts w:eastAsia="Malgun Gothic" w:hint="eastAsia"/>
          <w:lang w:eastAsia="ko-KR"/>
        </w:rPr>
        <w:t>ed</w:t>
      </w:r>
      <w:r>
        <w:rPr>
          <w:rFonts w:hint="eastAsia"/>
          <w:lang w:eastAsia="zh-CN"/>
        </w:rPr>
        <w:t xml:space="preserve"> descriptions for OMA DM </w:t>
      </w:r>
      <w:r w:rsidR="00DB6AC5">
        <w:rPr>
          <w:rFonts w:hint="eastAsia"/>
          <w:lang w:eastAsia="zh-CN"/>
        </w:rPr>
        <w:t>L</w:t>
      </w:r>
      <w:r>
        <w:rPr>
          <w:rFonts w:hint="eastAsia"/>
          <w:lang w:eastAsia="zh-CN"/>
        </w:rPr>
        <w:t xml:space="preserve">ightweight M2M </w:t>
      </w:r>
      <w:r>
        <w:rPr>
          <w:lang w:eastAsia="zh-CN"/>
        </w:rPr>
        <w:t>enabler</w:t>
      </w:r>
      <w:r w:rsidRPr="0052097F">
        <w:rPr>
          <w:rFonts w:eastAsia="Malgun Gothic"/>
          <w:lang w:eastAsia="ko-KR"/>
        </w:rPr>
        <w:t xml:space="preserve">. </w:t>
      </w:r>
      <w:r>
        <w:rPr>
          <w:rFonts w:hint="eastAsia"/>
          <w:lang w:eastAsia="zh-CN"/>
        </w:rPr>
        <w:t>The architecture diagram shows the client and server components in this enabler</w:t>
      </w:r>
      <w:r w:rsidR="00DB6AC5">
        <w:rPr>
          <w:rFonts w:hint="eastAsia"/>
          <w:lang w:eastAsia="zh-CN"/>
        </w:rPr>
        <w:t xml:space="preserve"> as well as </w:t>
      </w:r>
      <w:r>
        <w:rPr>
          <w:rFonts w:hint="eastAsia"/>
          <w:lang w:eastAsia="zh-CN"/>
        </w:rPr>
        <w:t xml:space="preserve">the interfaces between these two components. </w:t>
      </w:r>
      <w:proofErr w:type="spellStart"/>
      <w:r>
        <w:rPr>
          <w:lang w:eastAsia="zh-CN"/>
        </w:rPr>
        <w:t>Further</w:t>
      </w:r>
      <w:r>
        <w:rPr>
          <w:rFonts w:hint="eastAsia"/>
          <w:lang w:eastAsia="zh-CN"/>
        </w:rPr>
        <w:t xml:space="preserve"> more</w:t>
      </w:r>
      <w:proofErr w:type="spellEnd"/>
      <w:r>
        <w:rPr>
          <w:rFonts w:hint="eastAsia"/>
          <w:lang w:eastAsia="zh-CN"/>
        </w:rPr>
        <w:t xml:space="preserve">, it gives a short </w:t>
      </w:r>
      <w:r>
        <w:rPr>
          <w:lang w:eastAsia="zh-CN"/>
        </w:rPr>
        <w:t>description</w:t>
      </w:r>
      <w:r>
        <w:rPr>
          <w:rFonts w:hint="eastAsia"/>
          <w:lang w:eastAsia="zh-CN"/>
        </w:rPr>
        <w:t xml:space="preserve"> for the functions of these interfaces. In order to help </w:t>
      </w:r>
      <w:r>
        <w:rPr>
          <w:lang w:eastAsia="zh-CN"/>
        </w:rPr>
        <w:t>people</w:t>
      </w:r>
      <w:r>
        <w:rPr>
          <w:rFonts w:hint="eastAsia"/>
          <w:lang w:eastAsia="zh-CN"/>
        </w:rPr>
        <w:t xml:space="preserve"> understand the architecture comprehensively, some detail</w:t>
      </w:r>
      <w:r w:rsidR="008A62EE" w:rsidRPr="00D2601F">
        <w:rPr>
          <w:rFonts w:eastAsia="Malgun Gothic" w:hint="eastAsia"/>
          <w:lang w:eastAsia="ko-KR"/>
        </w:rPr>
        <w:t>ed</w:t>
      </w:r>
      <w:r>
        <w:rPr>
          <w:rFonts w:hint="eastAsia"/>
          <w:lang w:eastAsia="zh-CN"/>
        </w:rPr>
        <w:t xml:space="preserve"> information is described in </w:t>
      </w:r>
      <w:r w:rsidR="00EB4253">
        <w:rPr>
          <w:lang w:eastAsia="zh-CN"/>
        </w:rPr>
        <w:fldChar w:fldCharType="begin"/>
      </w:r>
      <w:r w:rsidR="00EB4253">
        <w:rPr>
          <w:lang w:eastAsia="zh-CN"/>
        </w:rPr>
        <w:instrText xml:space="preserve"> </w:instrText>
      </w:r>
      <w:r w:rsidR="00EB4253">
        <w:rPr>
          <w:rFonts w:hint="eastAsia"/>
          <w:lang w:eastAsia="zh-CN"/>
        </w:rPr>
        <w:instrText>REF _Ref373933184 \r \h</w:instrText>
      </w:r>
      <w:r w:rsidR="00EB4253">
        <w:rPr>
          <w:lang w:eastAsia="zh-CN"/>
        </w:rPr>
        <w:instrText xml:space="preserve"> </w:instrText>
      </w:r>
      <w:r w:rsidR="00EB4253">
        <w:rPr>
          <w:lang w:eastAsia="zh-CN"/>
        </w:rPr>
      </w:r>
      <w:r w:rsidR="00EB4253">
        <w:rPr>
          <w:lang w:eastAsia="zh-CN"/>
        </w:rPr>
        <w:fldChar w:fldCharType="separate"/>
      </w:r>
      <w:r w:rsidR="00EE67FA">
        <w:rPr>
          <w:lang w:eastAsia="zh-CN"/>
        </w:rPr>
        <w:t>Appendix B</w:t>
      </w:r>
      <w:r w:rsidR="00EB4253">
        <w:rPr>
          <w:lang w:eastAsia="zh-CN"/>
        </w:rPr>
        <w:fldChar w:fldCharType="end"/>
      </w:r>
      <w:r>
        <w:rPr>
          <w:rFonts w:hint="eastAsia"/>
          <w:lang w:eastAsia="zh-CN"/>
        </w:rPr>
        <w:t>.</w:t>
      </w:r>
    </w:p>
    <w:p w:rsidR="0027205B" w:rsidRDefault="0027205B">
      <w:pPr>
        <w:pStyle w:val="Heading1"/>
      </w:pPr>
      <w:bookmarkStart w:id="6" w:name="_Toc472593061"/>
      <w:bookmarkEnd w:id="3"/>
      <w:bookmarkEnd w:id="4"/>
      <w:bookmarkEnd w:id="5"/>
      <w:r>
        <w:lastRenderedPageBreak/>
        <w:t>References</w:t>
      </w:r>
      <w:bookmarkEnd w:id="6"/>
    </w:p>
    <w:p w:rsidR="0027205B" w:rsidRDefault="0027205B">
      <w:pPr>
        <w:pStyle w:val="Heading2"/>
      </w:pPr>
      <w:bookmarkStart w:id="7" w:name="_Toc335653817"/>
      <w:bookmarkStart w:id="8" w:name="_Toc472593062"/>
      <w:bookmarkEnd w:id="7"/>
      <w:r>
        <w:t>Normative References</w:t>
      </w:r>
      <w:bookmarkEnd w:id="8"/>
    </w:p>
    <w:tbl>
      <w:tblPr>
        <w:tblW w:w="10080" w:type="dxa"/>
        <w:jc w:val="center"/>
        <w:tblLayout w:type="fixed"/>
        <w:tblCellMar>
          <w:left w:w="115" w:type="dxa"/>
          <w:right w:w="115" w:type="dxa"/>
        </w:tblCellMar>
        <w:tblLook w:val="0000" w:firstRow="0" w:lastRow="0" w:firstColumn="0" w:lastColumn="0" w:noHBand="0" w:noVBand="0"/>
      </w:tblPr>
      <w:tblGrid>
        <w:gridCol w:w="2160"/>
        <w:gridCol w:w="7920"/>
      </w:tblGrid>
      <w:tr w:rsidR="0027205B" w:rsidRPr="00324916" w:rsidTr="008A1328">
        <w:tblPrEx>
          <w:tblCellMar>
            <w:top w:w="0" w:type="dxa"/>
            <w:bottom w:w="0" w:type="dxa"/>
          </w:tblCellMar>
        </w:tblPrEx>
        <w:trPr>
          <w:jc w:val="center"/>
        </w:trPr>
        <w:tc>
          <w:tcPr>
            <w:tcW w:w="2160" w:type="dxa"/>
          </w:tcPr>
          <w:p w:rsidR="0027205B" w:rsidRPr="00324916" w:rsidRDefault="0027205B">
            <w:pPr>
              <w:pStyle w:val="RefLabel"/>
            </w:pPr>
            <w:r w:rsidRPr="00324916">
              <w:t>[</w:t>
            </w:r>
            <w:r w:rsidR="00EB4253">
              <w:rPr>
                <w:rFonts w:hint="eastAsia"/>
                <w:lang w:eastAsia="zh-CN"/>
              </w:rPr>
              <w:t>L</w:t>
            </w:r>
            <w:r w:rsidR="00EB4253">
              <w:rPr>
                <w:lang w:eastAsia="zh-CN"/>
              </w:rPr>
              <w:t>w</w:t>
            </w:r>
            <w:r w:rsidR="00881F24">
              <w:rPr>
                <w:rFonts w:hint="eastAsia"/>
                <w:lang w:eastAsia="zh-CN"/>
              </w:rPr>
              <w:t>M2M</w:t>
            </w:r>
            <w:r w:rsidRPr="00324916">
              <w:t>-RD]</w:t>
            </w:r>
          </w:p>
        </w:tc>
        <w:tc>
          <w:tcPr>
            <w:tcW w:w="7920" w:type="dxa"/>
          </w:tcPr>
          <w:p w:rsidR="0027205B" w:rsidRPr="00324916" w:rsidRDefault="0027205B" w:rsidP="00881F24">
            <w:pPr>
              <w:pStyle w:val="RefDesc"/>
            </w:pPr>
            <w:r w:rsidRPr="00324916">
              <w:t>“</w:t>
            </w:r>
            <w:r w:rsidR="000F4AE6" w:rsidRPr="00E0525F">
              <w:rPr>
                <w:rFonts w:eastAsia="Malgun Gothic" w:hint="eastAsia"/>
                <w:lang w:eastAsia="ko-KR"/>
              </w:rPr>
              <w:t>Lightweight Machine to Machine</w:t>
            </w:r>
            <w:r w:rsidRPr="00324916">
              <w:t xml:space="preserve"> Requirements”, Open Mobile Alliance</w:t>
            </w:r>
            <w:r w:rsidR="00C028D0" w:rsidRPr="00324916">
              <w:t>™</w:t>
            </w:r>
            <w:r w:rsidRPr="00324916">
              <w:t>, OMA-RD</w:t>
            </w:r>
            <w:r w:rsidR="00881F24" w:rsidRPr="00324916">
              <w:t>-</w:t>
            </w:r>
            <w:r w:rsidR="00881F24">
              <w:rPr>
                <w:rFonts w:hint="eastAsia"/>
                <w:lang w:eastAsia="zh-CN"/>
              </w:rPr>
              <w:t>LightweightM2M</w:t>
            </w:r>
            <w:r w:rsidR="00881F24" w:rsidRPr="00324916">
              <w:t>-V</w:t>
            </w:r>
            <w:r w:rsidR="00881F24">
              <w:rPr>
                <w:rFonts w:hint="eastAsia"/>
                <w:lang w:eastAsia="zh-CN"/>
              </w:rPr>
              <w:t>1</w:t>
            </w:r>
            <w:r w:rsidR="00C028D0" w:rsidRPr="00324916">
              <w:t>_</w:t>
            </w:r>
            <w:r w:rsidR="00881F24">
              <w:rPr>
                <w:rFonts w:hint="eastAsia"/>
                <w:lang w:eastAsia="zh-CN"/>
              </w:rPr>
              <w:t>0</w:t>
            </w:r>
            <w:r w:rsidR="00C028D0" w:rsidRPr="00324916">
              <w:t>,</w:t>
            </w:r>
            <w:r w:rsidR="00C028D0" w:rsidRPr="00324916">
              <w:br/>
            </w:r>
            <w:r w:rsidRPr="00324916">
              <w:t>URL:</w:t>
            </w:r>
            <w:hyperlink r:id="rId12" w:history="1">
              <w:r w:rsidRPr="00324916">
                <w:rPr>
                  <w:rStyle w:val="Hyperlink"/>
                </w:rPr>
                <w:t>http://www.openmobilealliance.org/</w:t>
              </w:r>
            </w:hyperlink>
            <w:r w:rsidRPr="00324916">
              <w:t xml:space="preserve"> </w:t>
            </w:r>
          </w:p>
        </w:tc>
      </w:tr>
      <w:tr w:rsidR="00394C1E" w:rsidRPr="00324916" w:rsidTr="00394C1E">
        <w:tblPrEx>
          <w:tblCellMar>
            <w:top w:w="0" w:type="dxa"/>
            <w:bottom w:w="0" w:type="dxa"/>
          </w:tblCellMar>
        </w:tblPrEx>
        <w:trPr>
          <w:jc w:val="center"/>
        </w:trPr>
        <w:tc>
          <w:tcPr>
            <w:tcW w:w="2160" w:type="dxa"/>
          </w:tcPr>
          <w:p w:rsidR="00394C1E" w:rsidRPr="00324916" w:rsidRDefault="00394C1E" w:rsidP="009444EF">
            <w:pPr>
              <w:pStyle w:val="RefLabel"/>
            </w:pPr>
            <w:r w:rsidRPr="00324916">
              <w:t>[</w:t>
            </w:r>
            <w:bookmarkStart w:id="9" w:name="ref_RFC2119"/>
            <w:r w:rsidRPr="00324916">
              <w:t>RFC2119</w:t>
            </w:r>
            <w:bookmarkEnd w:id="9"/>
            <w:r w:rsidRPr="00324916">
              <w:t>]</w:t>
            </w:r>
          </w:p>
        </w:tc>
        <w:tc>
          <w:tcPr>
            <w:tcW w:w="7920" w:type="dxa"/>
          </w:tcPr>
          <w:p w:rsidR="00394C1E" w:rsidRPr="00324916" w:rsidRDefault="00394C1E" w:rsidP="009444EF">
            <w:pPr>
              <w:pStyle w:val="RefDesc"/>
            </w:pPr>
            <w:r w:rsidRPr="00324916">
              <w:t xml:space="preserve">“Key words for use in RFCs to Indicate Requirement Levels”, S. </w:t>
            </w:r>
            <w:proofErr w:type="spellStart"/>
            <w:r w:rsidRPr="00324916">
              <w:t>Bradner</w:t>
            </w:r>
            <w:proofErr w:type="spellEnd"/>
            <w:r w:rsidRPr="00324916">
              <w:t>, March 1997,</w:t>
            </w:r>
            <w:r w:rsidRPr="00324916">
              <w:br/>
              <w:t>URL:</w:t>
            </w:r>
            <w:hyperlink r:id="rId13" w:history="1">
              <w:r w:rsidRPr="00394C1E">
                <w:rPr>
                  <w:rStyle w:val="Hyperlink"/>
                </w:rPr>
                <w:t>http://www.ietf.org/rfc/rfc2</w:t>
              </w:r>
              <w:r w:rsidRPr="00394C1E">
                <w:rPr>
                  <w:rStyle w:val="Hyperlink"/>
                </w:rPr>
                <w:t>1</w:t>
              </w:r>
              <w:r w:rsidRPr="00394C1E">
                <w:rPr>
                  <w:rStyle w:val="Hyperlink"/>
                </w:rPr>
                <w:t>19.txt</w:t>
              </w:r>
            </w:hyperlink>
            <w:r w:rsidRPr="00324916">
              <w:t xml:space="preserve"> </w:t>
            </w:r>
          </w:p>
        </w:tc>
      </w:tr>
    </w:tbl>
    <w:p w:rsidR="009F4175" w:rsidRPr="00032334" w:rsidRDefault="0027205B" w:rsidP="008A1328">
      <w:pPr>
        <w:pStyle w:val="Heading2"/>
      </w:pPr>
      <w:bookmarkStart w:id="10" w:name="_Toc472593063"/>
      <w:r>
        <w:t>Informative References</w:t>
      </w:r>
      <w:bookmarkEnd w:id="10"/>
    </w:p>
    <w:tbl>
      <w:tblPr>
        <w:tblW w:w="0" w:type="auto"/>
        <w:jc w:val="center"/>
        <w:tblLayout w:type="fixed"/>
        <w:tblLook w:val="0000" w:firstRow="0" w:lastRow="0" w:firstColumn="0" w:lastColumn="0" w:noHBand="0" w:noVBand="0"/>
      </w:tblPr>
      <w:tblGrid>
        <w:gridCol w:w="2160"/>
        <w:gridCol w:w="7920"/>
      </w:tblGrid>
      <w:tr w:rsidR="0027205B" w:rsidRPr="00324916">
        <w:tblPrEx>
          <w:tblCellMar>
            <w:top w:w="0" w:type="dxa"/>
            <w:bottom w:w="0" w:type="dxa"/>
          </w:tblCellMar>
        </w:tblPrEx>
        <w:trPr>
          <w:jc w:val="center"/>
        </w:trPr>
        <w:tc>
          <w:tcPr>
            <w:tcW w:w="2160" w:type="dxa"/>
          </w:tcPr>
          <w:p w:rsidR="0027205B" w:rsidRPr="00324916" w:rsidRDefault="0027205B">
            <w:pPr>
              <w:pStyle w:val="RefLabel"/>
            </w:pPr>
            <w:r w:rsidRPr="00324916">
              <w:t>[</w:t>
            </w:r>
            <w:bookmarkStart w:id="11" w:name="ref_OMADICT"/>
            <w:r w:rsidR="009F4175" w:rsidRPr="00324916">
              <w:t>OMA</w:t>
            </w:r>
            <w:r w:rsidRPr="00324916">
              <w:t>DICT</w:t>
            </w:r>
            <w:bookmarkEnd w:id="11"/>
            <w:r w:rsidRPr="00324916">
              <w:t>]</w:t>
            </w:r>
          </w:p>
        </w:tc>
        <w:tc>
          <w:tcPr>
            <w:tcW w:w="7920" w:type="dxa"/>
          </w:tcPr>
          <w:p w:rsidR="0027205B" w:rsidRPr="00324916" w:rsidRDefault="009F4175">
            <w:pPr>
              <w:pStyle w:val="RefDesc"/>
            </w:pPr>
            <w:r w:rsidRPr="00324916">
              <w:t xml:space="preserve">“Dictionary for OMA Specifications”, Version </w:t>
            </w:r>
            <w:r w:rsidR="00D94AC4" w:rsidRPr="00E0525F">
              <w:rPr>
                <w:rFonts w:eastAsia="Malgun Gothic" w:hint="eastAsia"/>
                <w:lang w:eastAsia="ko-KR"/>
              </w:rPr>
              <w:t>2</w:t>
            </w:r>
            <w:r w:rsidRPr="00324916">
              <w:t>.</w:t>
            </w:r>
            <w:r w:rsidR="00D94AC4" w:rsidRPr="00E0525F">
              <w:rPr>
                <w:rFonts w:eastAsia="Malgun Gothic" w:hint="eastAsia"/>
                <w:lang w:eastAsia="ko-KR"/>
              </w:rPr>
              <w:t>9</w:t>
            </w:r>
            <w:r w:rsidRPr="00324916">
              <w:t>, Open Mobile Alliance</w:t>
            </w:r>
            <w:r w:rsidRPr="00324916">
              <w:rPr>
                <w:rFonts w:cs="Arial"/>
              </w:rPr>
              <w:t>™,</w:t>
            </w:r>
            <w:r w:rsidRPr="00324916">
              <w:br/>
              <w:t>OMA-ORG-Dictionary-V</w:t>
            </w:r>
            <w:r w:rsidR="00D94AC4" w:rsidRPr="00E0525F">
              <w:rPr>
                <w:rFonts w:eastAsia="Malgun Gothic" w:hint="eastAsia"/>
                <w:lang w:eastAsia="ko-KR"/>
              </w:rPr>
              <w:t>2</w:t>
            </w:r>
            <w:r w:rsidRPr="00324916">
              <w:t>_</w:t>
            </w:r>
            <w:r w:rsidR="00D94AC4" w:rsidRPr="00E0525F">
              <w:rPr>
                <w:rFonts w:eastAsia="Malgun Gothic" w:hint="eastAsia"/>
                <w:lang w:eastAsia="ko-KR"/>
              </w:rPr>
              <w:t>9</w:t>
            </w:r>
            <w:r w:rsidRPr="00324916">
              <w:t xml:space="preserve">, </w:t>
            </w:r>
            <w:r w:rsidR="000E7FB5" w:rsidRPr="00324916">
              <w:t>URL:</w:t>
            </w:r>
            <w:hyperlink r:id="rId14" w:history="1">
              <w:r w:rsidR="000E7FB5">
                <w:rPr>
                  <w:rStyle w:val="Hyperlink"/>
                </w:rPr>
                <w:t>http://www.openmobilealliance.org/</w:t>
              </w:r>
            </w:hyperlink>
          </w:p>
        </w:tc>
      </w:tr>
    </w:tbl>
    <w:p w:rsidR="0027205B" w:rsidRDefault="0027205B">
      <w:pPr>
        <w:pStyle w:val="Heading1"/>
      </w:pPr>
      <w:bookmarkStart w:id="12" w:name="_Toc472593064"/>
      <w:r>
        <w:lastRenderedPageBreak/>
        <w:t>Terminology and Conventions</w:t>
      </w:r>
      <w:bookmarkEnd w:id="12"/>
    </w:p>
    <w:p w:rsidR="0027205B" w:rsidRDefault="0027205B">
      <w:pPr>
        <w:pStyle w:val="Heading2"/>
      </w:pPr>
      <w:bookmarkStart w:id="13" w:name="_Toc472593065"/>
      <w:r>
        <w:t>Conventions</w:t>
      </w:r>
      <w:bookmarkEnd w:id="13"/>
    </w:p>
    <w:p w:rsidR="0027205B" w:rsidRDefault="0027205B">
      <w:pPr>
        <w:rPr>
          <w:snapToGrid w:val="0"/>
          <w:lang w:val="en-US"/>
        </w:rPr>
      </w:pPr>
      <w:r>
        <w:rPr>
          <w:snapToGrid w:val="0"/>
          <w:lang w:val="en-US"/>
        </w:rPr>
        <w:t>The key words “MUST”, “MUST NOT”, “REQUIRED”, “SHALL”, “SHALL NOT”, “SHOULD”, “SHOULD NOT”, “RECOMMENDED”, “MAY”, and “OPTIONAL” in this document are to be interpreted as described in [</w:t>
      </w:r>
      <w:r>
        <w:rPr>
          <w:snapToGrid w:val="0"/>
          <w:lang w:val="en-US"/>
        </w:rPr>
        <w:fldChar w:fldCharType="begin"/>
      </w:r>
      <w:r>
        <w:rPr>
          <w:snapToGrid w:val="0"/>
          <w:lang w:val="en-US"/>
        </w:rPr>
        <w:instrText xml:space="preserve"> REF ref_RFC2119 \h </w:instrText>
      </w:r>
      <w:r>
        <w:rPr>
          <w:snapToGrid w:val="0"/>
          <w:lang w:val="en-US"/>
        </w:rPr>
      </w:r>
      <w:r>
        <w:rPr>
          <w:snapToGrid w:val="0"/>
          <w:lang w:val="en-US"/>
        </w:rPr>
        <w:fldChar w:fldCharType="separate"/>
      </w:r>
      <w:r w:rsidR="00EE67FA" w:rsidRPr="00324916">
        <w:t>RFC2119</w:t>
      </w:r>
      <w:r>
        <w:rPr>
          <w:snapToGrid w:val="0"/>
          <w:lang w:val="en-US"/>
        </w:rPr>
        <w:fldChar w:fldCharType="end"/>
      </w:r>
      <w:r>
        <w:rPr>
          <w:snapToGrid w:val="0"/>
          <w:lang w:val="en-US"/>
        </w:rPr>
        <w:t>].</w:t>
      </w:r>
    </w:p>
    <w:p w:rsidR="0027205B" w:rsidRDefault="0027205B">
      <w:pPr>
        <w:rPr>
          <w:snapToGrid w:val="0"/>
          <w:lang w:val="en-US"/>
        </w:rPr>
      </w:pPr>
      <w:r>
        <w:rPr>
          <w:snapToGrid w:val="0"/>
          <w:lang w:val="en-US"/>
        </w:rPr>
        <w:t>All sections and appendixes, except “Scope” and “Introduction”, are normative, unless they are explicitly indicated to be informative.</w:t>
      </w:r>
    </w:p>
    <w:p w:rsidR="0027205B" w:rsidRDefault="0027205B" w:rsidP="008A1328">
      <w:pPr>
        <w:pStyle w:val="Heading2"/>
      </w:pPr>
      <w:bookmarkStart w:id="14" w:name="_Toc472593066"/>
      <w:r>
        <w:t>Definitions</w:t>
      </w:r>
      <w:bookmarkEnd w:id="14"/>
    </w:p>
    <w:tbl>
      <w:tblPr>
        <w:tblW w:w="10080" w:type="dxa"/>
        <w:jc w:val="center"/>
        <w:tblLayout w:type="fixed"/>
        <w:tblLook w:val="0000" w:firstRow="0" w:lastRow="0" w:firstColumn="0" w:lastColumn="0" w:noHBand="0" w:noVBand="0"/>
      </w:tblPr>
      <w:tblGrid>
        <w:gridCol w:w="2160"/>
        <w:gridCol w:w="7920"/>
      </w:tblGrid>
      <w:tr w:rsidR="005F540E" w:rsidRPr="00324916">
        <w:tblPrEx>
          <w:tblCellMar>
            <w:top w:w="0" w:type="dxa"/>
            <w:bottom w:w="0" w:type="dxa"/>
          </w:tblCellMar>
        </w:tblPrEx>
        <w:trPr>
          <w:jc w:val="center"/>
        </w:trPr>
        <w:tc>
          <w:tcPr>
            <w:tcW w:w="2160" w:type="dxa"/>
          </w:tcPr>
          <w:p w:rsidR="005F540E" w:rsidRPr="00324916" w:rsidRDefault="005F540E" w:rsidP="00C02414">
            <w:pPr>
              <w:pStyle w:val="DefLabel"/>
            </w:pPr>
            <w:r w:rsidRPr="0052097F">
              <w:t xml:space="preserve">Bootstrap </w:t>
            </w:r>
            <w:r w:rsidR="00C02414" w:rsidRPr="00D738C2">
              <w:rPr>
                <w:rFonts w:eastAsia="Malgun Gothic" w:hint="eastAsia"/>
                <w:lang w:eastAsia="ko-KR"/>
              </w:rPr>
              <w:t>P</w:t>
            </w:r>
            <w:r w:rsidRPr="0052097F">
              <w:t>rovisioning</w:t>
            </w:r>
          </w:p>
        </w:tc>
        <w:tc>
          <w:tcPr>
            <w:tcW w:w="7920" w:type="dxa"/>
            <w:vAlign w:val="center"/>
          </w:tcPr>
          <w:p w:rsidR="005F540E" w:rsidRPr="00324916" w:rsidRDefault="005F540E" w:rsidP="009F4175">
            <w:pPr>
              <w:pStyle w:val="DefDesc"/>
            </w:pPr>
            <w:r w:rsidRPr="0052097F">
              <w:t xml:space="preserve">The process of providing initial parameters and/or applications on </w:t>
            </w:r>
            <w:r w:rsidRPr="0052097F">
              <w:rPr>
                <w:rFonts w:eastAsia="Malgun Gothic"/>
                <w:lang w:eastAsia="ko-KR"/>
              </w:rPr>
              <w:t>the</w:t>
            </w:r>
            <w:r w:rsidRPr="0052097F">
              <w:t xml:space="preserve"> </w:t>
            </w:r>
            <w:r w:rsidR="00EB4253">
              <w:rPr>
                <w:rFonts w:eastAsia="Malgun Gothic" w:hint="eastAsia"/>
                <w:lang w:eastAsia="ko-KR"/>
              </w:rPr>
              <w:t>L</w:t>
            </w:r>
            <w:r w:rsidR="00EB4253">
              <w:rPr>
                <w:rFonts w:eastAsia="Malgun Gothic"/>
                <w:lang w:eastAsia="ko-KR"/>
              </w:rPr>
              <w:t>w</w:t>
            </w:r>
            <w:r w:rsidRPr="00045901">
              <w:rPr>
                <w:rFonts w:eastAsia="Malgun Gothic" w:hint="eastAsia"/>
                <w:lang w:eastAsia="ko-KR"/>
              </w:rPr>
              <w:t xml:space="preserve">M2M </w:t>
            </w:r>
            <w:r w:rsidRPr="0052097F">
              <w:rPr>
                <w:rFonts w:eastAsia="Malgun Gothic"/>
                <w:lang w:eastAsia="ko-KR"/>
              </w:rPr>
              <w:t>D</w:t>
            </w:r>
            <w:r w:rsidRPr="0052097F">
              <w:t>evice so that it can be brought under management</w:t>
            </w:r>
          </w:p>
        </w:tc>
      </w:tr>
      <w:tr w:rsidR="005F540E" w:rsidRPr="00324916">
        <w:tblPrEx>
          <w:tblCellMar>
            <w:top w:w="0" w:type="dxa"/>
            <w:bottom w:w="0" w:type="dxa"/>
          </w:tblCellMar>
        </w:tblPrEx>
        <w:trPr>
          <w:jc w:val="center"/>
        </w:trPr>
        <w:tc>
          <w:tcPr>
            <w:tcW w:w="2160" w:type="dxa"/>
          </w:tcPr>
          <w:p w:rsidR="005F540E" w:rsidRPr="00324916" w:rsidRDefault="00C02414" w:rsidP="00C02414">
            <w:pPr>
              <w:pStyle w:val="DefLabel"/>
            </w:pPr>
            <w:r w:rsidRPr="001E4DB6">
              <w:rPr>
                <w:rFonts w:eastAsia="Malgun Gothic" w:hint="eastAsia"/>
                <w:lang w:eastAsia="ko-KR"/>
              </w:rPr>
              <w:t>Client</w:t>
            </w:r>
            <w:r w:rsidR="005F540E" w:rsidRPr="0052097F">
              <w:t xml:space="preserve"> Registration</w:t>
            </w:r>
          </w:p>
        </w:tc>
        <w:tc>
          <w:tcPr>
            <w:tcW w:w="7920" w:type="dxa"/>
            <w:vAlign w:val="center"/>
          </w:tcPr>
          <w:p w:rsidR="005F540E" w:rsidRPr="00324916" w:rsidRDefault="005F540E" w:rsidP="00C02414">
            <w:pPr>
              <w:pStyle w:val="DefDesc"/>
            </w:pPr>
            <w:r w:rsidRPr="0052097F">
              <w:t xml:space="preserve">The process of adding the information of </w:t>
            </w:r>
            <w:r w:rsidRPr="0052097F">
              <w:rPr>
                <w:rFonts w:eastAsia="Malgun Gothic"/>
                <w:lang w:eastAsia="ko-KR"/>
              </w:rPr>
              <w:t xml:space="preserve">the </w:t>
            </w:r>
            <w:r w:rsidR="00EB4253">
              <w:rPr>
                <w:rFonts w:eastAsia="Malgun Gothic" w:hint="eastAsia"/>
                <w:lang w:eastAsia="ko-KR"/>
              </w:rPr>
              <w:t>L</w:t>
            </w:r>
            <w:r w:rsidR="00EB4253">
              <w:rPr>
                <w:rFonts w:eastAsia="Malgun Gothic"/>
                <w:lang w:eastAsia="ko-KR"/>
              </w:rPr>
              <w:t>w</w:t>
            </w:r>
            <w:r w:rsidRPr="0052097F">
              <w:rPr>
                <w:rFonts w:eastAsia="Malgun Gothic"/>
                <w:lang w:eastAsia="ko-KR"/>
              </w:rPr>
              <w:t>M2M</w:t>
            </w:r>
            <w:r w:rsidRPr="0052097F">
              <w:t xml:space="preserve"> </w:t>
            </w:r>
            <w:r w:rsidR="00C02414" w:rsidRPr="00D738C2">
              <w:rPr>
                <w:rFonts w:eastAsia="Malgun Gothic" w:hint="eastAsia"/>
                <w:lang w:eastAsia="ko-KR"/>
              </w:rPr>
              <w:t>Client</w:t>
            </w:r>
            <w:r w:rsidRPr="0052097F">
              <w:t xml:space="preserve"> to the </w:t>
            </w:r>
            <w:r w:rsidR="00EB4253">
              <w:rPr>
                <w:rFonts w:eastAsia="Malgun Gothic" w:hint="eastAsia"/>
                <w:lang w:eastAsia="ko-KR"/>
              </w:rPr>
              <w:t>L</w:t>
            </w:r>
            <w:r w:rsidR="00EB4253">
              <w:rPr>
                <w:rFonts w:eastAsia="Malgun Gothic"/>
                <w:lang w:eastAsia="ko-KR"/>
              </w:rPr>
              <w:t>w</w:t>
            </w:r>
            <w:r w:rsidR="00C02414" w:rsidRPr="00D738C2">
              <w:rPr>
                <w:rFonts w:eastAsia="Malgun Gothic" w:hint="eastAsia"/>
                <w:lang w:eastAsia="ko-KR"/>
              </w:rPr>
              <w:t>M2M Server</w:t>
            </w:r>
            <w:r w:rsidRPr="0052097F">
              <w:t xml:space="preserve"> so that remote access and management to the </w:t>
            </w:r>
            <w:r w:rsidR="00EB4253">
              <w:rPr>
                <w:rFonts w:eastAsia="Malgun Gothic" w:hint="eastAsia"/>
                <w:lang w:eastAsia="ko-KR"/>
              </w:rPr>
              <w:t>L</w:t>
            </w:r>
            <w:r w:rsidR="00EB4253">
              <w:rPr>
                <w:rFonts w:eastAsia="Malgun Gothic"/>
                <w:lang w:eastAsia="ko-KR"/>
              </w:rPr>
              <w:t>w</w:t>
            </w:r>
            <w:r w:rsidRPr="0052097F">
              <w:rPr>
                <w:rFonts w:eastAsia="Malgun Gothic"/>
                <w:lang w:eastAsia="ko-KR"/>
              </w:rPr>
              <w:t xml:space="preserve">M2M </w:t>
            </w:r>
            <w:r w:rsidR="00C02414">
              <w:rPr>
                <w:rFonts w:eastAsia="Malgun Gothic" w:hint="eastAsia"/>
                <w:lang w:eastAsia="ko-KR"/>
              </w:rPr>
              <w:t>Client</w:t>
            </w:r>
            <w:r w:rsidRPr="0052097F">
              <w:t xml:space="preserve"> is achievable</w:t>
            </w:r>
          </w:p>
        </w:tc>
      </w:tr>
      <w:tr w:rsidR="007355D5" w:rsidRPr="00324916">
        <w:tblPrEx>
          <w:tblCellMar>
            <w:top w:w="0" w:type="dxa"/>
            <w:bottom w:w="0" w:type="dxa"/>
          </w:tblCellMar>
        </w:tblPrEx>
        <w:trPr>
          <w:jc w:val="center"/>
        </w:trPr>
        <w:tc>
          <w:tcPr>
            <w:tcW w:w="2160" w:type="dxa"/>
          </w:tcPr>
          <w:p w:rsidR="007355D5" w:rsidRPr="0052097F" w:rsidRDefault="007355D5" w:rsidP="009F4175">
            <w:pPr>
              <w:pStyle w:val="DefLabel"/>
            </w:pPr>
            <w:r>
              <w:rPr>
                <w:rFonts w:hint="eastAsia"/>
                <w:lang w:eastAsia="zh-CN"/>
              </w:rPr>
              <w:t xml:space="preserve">Information </w:t>
            </w:r>
            <w:r>
              <w:rPr>
                <w:rFonts w:eastAsia="Malgun Gothic"/>
                <w:lang w:eastAsia="ko-KR"/>
              </w:rPr>
              <w:t>Reporting</w:t>
            </w:r>
          </w:p>
        </w:tc>
        <w:tc>
          <w:tcPr>
            <w:tcW w:w="7920" w:type="dxa"/>
            <w:vAlign w:val="center"/>
          </w:tcPr>
          <w:p w:rsidR="007355D5" w:rsidRPr="0052097F" w:rsidRDefault="007355D5" w:rsidP="002516F5">
            <w:pPr>
              <w:pStyle w:val="DefDesc"/>
            </w:pPr>
            <w:r>
              <w:rPr>
                <w:lang w:eastAsia="ko-KR"/>
              </w:rPr>
              <w:t xml:space="preserve">The </w:t>
            </w:r>
            <w:r>
              <w:rPr>
                <w:lang w:eastAsia="zh-CN"/>
              </w:rPr>
              <w:t>protocol</w:t>
            </w:r>
            <w:r>
              <w:rPr>
                <w:rFonts w:hint="eastAsia"/>
                <w:lang w:eastAsia="zh-CN"/>
              </w:rPr>
              <w:t xml:space="preserve"> interface by which</w:t>
            </w:r>
            <w:r w:rsidR="00EB4253">
              <w:rPr>
                <w:lang w:eastAsia="ko-KR"/>
              </w:rPr>
              <w:t xml:space="preserve"> an Lw</w:t>
            </w:r>
            <w:r>
              <w:rPr>
                <w:lang w:eastAsia="ko-KR"/>
              </w:rPr>
              <w:t>M2M Client send</w:t>
            </w:r>
            <w:r>
              <w:rPr>
                <w:rFonts w:hint="eastAsia"/>
                <w:lang w:eastAsia="zh-CN"/>
              </w:rPr>
              <w:t>s</w:t>
            </w:r>
            <w:r>
              <w:rPr>
                <w:lang w:eastAsia="ko-KR"/>
              </w:rPr>
              <w:t xml:space="preserve"> information on a periodic or event-triggered basis to an </w:t>
            </w:r>
            <w:r w:rsidR="00EB4253">
              <w:rPr>
                <w:lang w:eastAsia="ko-KR"/>
              </w:rPr>
              <w:t>LwM2M</w:t>
            </w:r>
            <w:r>
              <w:rPr>
                <w:lang w:eastAsia="ko-KR"/>
              </w:rPr>
              <w:t xml:space="preserve"> Server.</w:t>
            </w:r>
          </w:p>
        </w:tc>
      </w:tr>
      <w:tr w:rsidR="007355D5" w:rsidRPr="00324916">
        <w:tblPrEx>
          <w:tblCellMar>
            <w:top w:w="0" w:type="dxa"/>
            <w:bottom w:w="0" w:type="dxa"/>
          </w:tblCellMar>
        </w:tblPrEx>
        <w:trPr>
          <w:jc w:val="center"/>
        </w:trPr>
        <w:tc>
          <w:tcPr>
            <w:tcW w:w="2160" w:type="dxa"/>
          </w:tcPr>
          <w:p w:rsidR="007355D5" w:rsidRPr="009E7898" w:rsidRDefault="00EB4253" w:rsidP="009F4175">
            <w:pPr>
              <w:pStyle w:val="DefLabel"/>
              <w:rPr>
                <w:rFonts w:eastAsia="Malgun Gothic" w:hint="eastAsia"/>
                <w:lang w:eastAsia="ko-KR"/>
              </w:rPr>
            </w:pPr>
            <w:r>
              <w:rPr>
                <w:rFonts w:eastAsia="Malgun Gothic"/>
                <w:lang w:eastAsia="ko-KR"/>
              </w:rPr>
              <w:t>LwM2M</w:t>
            </w:r>
            <w:r w:rsidR="007355D5">
              <w:rPr>
                <w:rFonts w:eastAsia="Malgun Gothic"/>
                <w:lang w:eastAsia="ko-KR"/>
              </w:rPr>
              <w:t xml:space="preserve"> Client</w:t>
            </w:r>
          </w:p>
        </w:tc>
        <w:tc>
          <w:tcPr>
            <w:tcW w:w="7920" w:type="dxa"/>
            <w:vAlign w:val="center"/>
          </w:tcPr>
          <w:p w:rsidR="007355D5" w:rsidRPr="0052097F" w:rsidRDefault="007355D5" w:rsidP="009F4175">
            <w:pPr>
              <w:pStyle w:val="DefDesc"/>
            </w:pPr>
            <w:r w:rsidRPr="00E91AFC">
              <w:rPr>
                <w:rFonts w:eastAsia="Malgun Gothic" w:hint="eastAsia"/>
                <w:lang w:eastAsia="ko-KR"/>
              </w:rPr>
              <w:t>A</w:t>
            </w:r>
            <w:r>
              <w:rPr>
                <w:rFonts w:hint="eastAsia"/>
                <w:lang w:eastAsia="ko-KR"/>
              </w:rPr>
              <w:t xml:space="preserve"> logical component residing in the </w:t>
            </w:r>
            <w:r w:rsidR="00EB4253">
              <w:rPr>
                <w:rFonts w:hint="eastAsia"/>
                <w:lang w:eastAsia="ko-KR"/>
              </w:rPr>
              <w:t>LwM2M</w:t>
            </w:r>
            <w:r>
              <w:rPr>
                <w:rFonts w:hint="eastAsia"/>
                <w:lang w:eastAsia="ko-KR"/>
              </w:rPr>
              <w:t xml:space="preserve"> Device conforming to the requirements for the </w:t>
            </w:r>
            <w:r w:rsidR="00EB4253">
              <w:rPr>
                <w:rFonts w:hint="eastAsia"/>
                <w:lang w:eastAsia="ko-KR"/>
              </w:rPr>
              <w:t>LwM2M</w:t>
            </w:r>
            <w:r>
              <w:rPr>
                <w:rFonts w:hint="eastAsia"/>
                <w:lang w:eastAsia="ko-KR"/>
              </w:rPr>
              <w:t xml:space="preserve"> Client specified in this enabler. This </w:t>
            </w:r>
            <w:r w:rsidR="00EB4253">
              <w:rPr>
                <w:rFonts w:hint="eastAsia"/>
                <w:lang w:eastAsia="ko-KR"/>
              </w:rPr>
              <w:t>LwM2M</w:t>
            </w:r>
            <w:r>
              <w:rPr>
                <w:rFonts w:hint="eastAsia"/>
                <w:lang w:eastAsia="ko-KR"/>
              </w:rPr>
              <w:t xml:space="preserve"> Client serves as an end-point of the </w:t>
            </w:r>
            <w:r w:rsidR="00EB4253">
              <w:rPr>
                <w:rFonts w:hint="eastAsia"/>
                <w:lang w:eastAsia="ko-KR"/>
              </w:rPr>
              <w:t>LwM2M</w:t>
            </w:r>
            <w:r>
              <w:rPr>
                <w:rFonts w:hint="eastAsia"/>
                <w:lang w:eastAsia="ko-KR"/>
              </w:rPr>
              <w:t xml:space="preserve"> protocol, and communicates with the </w:t>
            </w:r>
            <w:r w:rsidR="00EB4253">
              <w:rPr>
                <w:rFonts w:hint="eastAsia"/>
                <w:lang w:eastAsia="ko-KR"/>
              </w:rPr>
              <w:t>LwM2M</w:t>
            </w:r>
            <w:r>
              <w:rPr>
                <w:rFonts w:hint="eastAsia"/>
                <w:lang w:eastAsia="ko-KR"/>
              </w:rPr>
              <w:t xml:space="preserve"> Server to execute the operations from the </w:t>
            </w:r>
            <w:r w:rsidR="00EB4253">
              <w:rPr>
                <w:rFonts w:hint="eastAsia"/>
                <w:lang w:eastAsia="ko-KR"/>
              </w:rPr>
              <w:t>LwM2M</w:t>
            </w:r>
            <w:r>
              <w:rPr>
                <w:rFonts w:hint="eastAsia"/>
                <w:lang w:eastAsia="ko-KR"/>
              </w:rPr>
              <w:t xml:space="preserve"> Server for the device and the service management</w:t>
            </w:r>
          </w:p>
        </w:tc>
      </w:tr>
      <w:tr w:rsidR="00AE69EF" w:rsidRPr="00324916" w:rsidTr="006A62D7">
        <w:tblPrEx>
          <w:tblCellMar>
            <w:top w:w="0" w:type="dxa"/>
            <w:bottom w:w="0" w:type="dxa"/>
          </w:tblCellMar>
        </w:tblPrEx>
        <w:trPr>
          <w:jc w:val="center"/>
        </w:trPr>
        <w:tc>
          <w:tcPr>
            <w:tcW w:w="2160" w:type="dxa"/>
          </w:tcPr>
          <w:p w:rsidR="00AE69EF" w:rsidRPr="00324916" w:rsidRDefault="00EB4253" w:rsidP="006A62D7">
            <w:pPr>
              <w:pStyle w:val="DefLabel"/>
            </w:pPr>
            <w:r>
              <w:rPr>
                <w:rFonts w:eastAsia="Malgun Gothic" w:hint="eastAsia"/>
                <w:lang w:eastAsia="ko-KR"/>
              </w:rPr>
              <w:t>LwM2M</w:t>
            </w:r>
            <w:r w:rsidR="00AE69EF" w:rsidRPr="0052097F">
              <w:t xml:space="preserve"> Device</w:t>
            </w:r>
          </w:p>
        </w:tc>
        <w:tc>
          <w:tcPr>
            <w:tcW w:w="7920" w:type="dxa"/>
            <w:vAlign w:val="center"/>
          </w:tcPr>
          <w:p w:rsidR="00AE69EF" w:rsidRPr="00324916" w:rsidRDefault="00AE69EF" w:rsidP="006A62D7">
            <w:pPr>
              <w:pStyle w:val="DefDesc"/>
            </w:pPr>
            <w:proofErr w:type="gramStart"/>
            <w:r w:rsidRPr="0052097F">
              <w:t>A</w:t>
            </w:r>
            <w:proofErr w:type="gramEnd"/>
            <w:r w:rsidRPr="0052097F">
              <w:t xml:space="preserve"> </w:t>
            </w:r>
            <w:r w:rsidR="00EB4253">
              <w:rPr>
                <w:rFonts w:eastAsia="Malgun Gothic" w:hint="eastAsia"/>
                <w:lang w:eastAsia="ko-KR"/>
              </w:rPr>
              <w:t>LwM2M</w:t>
            </w:r>
            <w:r w:rsidRPr="0052097F">
              <w:t xml:space="preserve"> Device is a device that runs (a) </w:t>
            </w:r>
            <w:r w:rsidR="00EB4253">
              <w:rPr>
                <w:rFonts w:hint="eastAsia"/>
                <w:lang w:eastAsia="zh-CN"/>
              </w:rPr>
              <w:t>LwM2M</w:t>
            </w:r>
            <w:r w:rsidRPr="0052097F">
              <w:t xml:space="preserve"> </w:t>
            </w:r>
            <w:r>
              <w:rPr>
                <w:rFonts w:hint="eastAsia"/>
                <w:lang w:eastAsia="zh-CN"/>
              </w:rPr>
              <w:t>Client</w:t>
            </w:r>
            <w:r w:rsidRPr="0052097F">
              <w:t xml:space="preserve">(s) and communicates through the Network </w:t>
            </w:r>
            <w:r w:rsidRPr="00E0525F">
              <w:rPr>
                <w:rFonts w:eastAsia="Malgun Gothic" w:hint="eastAsia"/>
                <w:lang w:eastAsia="ko-KR"/>
              </w:rPr>
              <w:t xml:space="preserve">Service </w:t>
            </w:r>
            <w:r w:rsidRPr="0052097F">
              <w:t>Provider’s network.</w:t>
            </w:r>
          </w:p>
        </w:tc>
      </w:tr>
      <w:tr w:rsidR="007355D5" w:rsidRPr="00324916">
        <w:tblPrEx>
          <w:tblCellMar>
            <w:top w:w="0" w:type="dxa"/>
            <w:bottom w:w="0" w:type="dxa"/>
          </w:tblCellMar>
        </w:tblPrEx>
        <w:trPr>
          <w:jc w:val="center"/>
        </w:trPr>
        <w:tc>
          <w:tcPr>
            <w:tcW w:w="2160" w:type="dxa"/>
          </w:tcPr>
          <w:p w:rsidR="007355D5" w:rsidRPr="009E7898" w:rsidRDefault="00EB4253" w:rsidP="009F4175">
            <w:pPr>
              <w:pStyle w:val="DefLabel"/>
              <w:rPr>
                <w:rFonts w:eastAsia="Malgun Gothic" w:hint="eastAsia"/>
                <w:lang w:eastAsia="ko-KR"/>
              </w:rPr>
            </w:pPr>
            <w:r>
              <w:rPr>
                <w:rFonts w:eastAsia="Malgun Gothic"/>
                <w:lang w:eastAsia="ko-KR"/>
              </w:rPr>
              <w:t>LwM2M</w:t>
            </w:r>
            <w:r w:rsidR="007355D5">
              <w:rPr>
                <w:rFonts w:eastAsia="Malgun Gothic"/>
                <w:lang w:eastAsia="ko-KR"/>
              </w:rPr>
              <w:t xml:space="preserve"> Server</w:t>
            </w:r>
          </w:p>
        </w:tc>
        <w:tc>
          <w:tcPr>
            <w:tcW w:w="7920" w:type="dxa"/>
            <w:vAlign w:val="center"/>
          </w:tcPr>
          <w:p w:rsidR="007355D5" w:rsidRPr="0052097F" w:rsidRDefault="007355D5" w:rsidP="009F4175">
            <w:pPr>
              <w:pStyle w:val="DefDesc"/>
            </w:pPr>
            <w:r>
              <w:rPr>
                <w:rFonts w:hint="eastAsia"/>
                <w:lang w:eastAsia="zh-CN"/>
              </w:rPr>
              <w:t xml:space="preserve">A </w:t>
            </w:r>
            <w:r>
              <w:rPr>
                <w:rFonts w:hint="eastAsia"/>
                <w:lang w:eastAsia="ko-KR"/>
              </w:rPr>
              <w:t>logical component residing within the M2M Service Provider or the Network</w:t>
            </w:r>
            <w:r w:rsidR="009F599C" w:rsidRPr="00E0525F">
              <w:rPr>
                <w:rFonts w:eastAsia="Malgun Gothic" w:hint="eastAsia"/>
                <w:lang w:eastAsia="ko-KR"/>
              </w:rPr>
              <w:t xml:space="preserve"> Service</w:t>
            </w:r>
            <w:r>
              <w:rPr>
                <w:rFonts w:hint="eastAsia"/>
                <w:lang w:eastAsia="ko-KR"/>
              </w:rPr>
              <w:t xml:space="preserve"> Provider which </w:t>
            </w:r>
            <w:r w:rsidRPr="004C5A7D">
              <w:t xml:space="preserve">serves as an end-point of the </w:t>
            </w:r>
            <w:r w:rsidR="00EB4253">
              <w:rPr>
                <w:rFonts w:hint="eastAsia"/>
                <w:lang w:eastAsia="ko-KR"/>
              </w:rPr>
              <w:t>LwM2M</w:t>
            </w:r>
            <w:r w:rsidRPr="004C5A7D">
              <w:t xml:space="preserve"> </w:t>
            </w:r>
            <w:r>
              <w:rPr>
                <w:rFonts w:hint="eastAsia"/>
                <w:lang w:eastAsia="ko-KR"/>
              </w:rPr>
              <w:t>p</w:t>
            </w:r>
            <w:r w:rsidRPr="004C5A7D">
              <w:t>rotocols</w:t>
            </w:r>
            <w:r>
              <w:rPr>
                <w:rFonts w:hint="eastAsia"/>
                <w:lang w:eastAsia="ko-KR"/>
              </w:rPr>
              <w:t xml:space="preserve">. The </w:t>
            </w:r>
            <w:r w:rsidR="00EB4253">
              <w:rPr>
                <w:rFonts w:hint="eastAsia"/>
                <w:lang w:eastAsia="ko-KR"/>
              </w:rPr>
              <w:t>LwM2M</w:t>
            </w:r>
            <w:r>
              <w:rPr>
                <w:rFonts w:hint="eastAsia"/>
                <w:lang w:eastAsia="ko-KR"/>
              </w:rPr>
              <w:t xml:space="preserve"> Server provides </w:t>
            </w:r>
            <w:r w:rsidRPr="00EA769F">
              <w:rPr>
                <w:lang w:eastAsia="ko-KR"/>
              </w:rPr>
              <w:t>the following high level functionalities:</w:t>
            </w:r>
            <w:r w:rsidRPr="00E91AFC">
              <w:rPr>
                <w:rFonts w:eastAsia="Malgun Gothic" w:hint="eastAsia"/>
                <w:lang w:eastAsia="ko-KR"/>
              </w:rPr>
              <w:t xml:space="preserve"> d</w:t>
            </w:r>
            <w:r w:rsidRPr="00EA769F">
              <w:rPr>
                <w:lang w:eastAsia="ko-KR"/>
              </w:rPr>
              <w:t>iscovery and registratio</w:t>
            </w:r>
            <w:r w:rsidRPr="00E91AFC">
              <w:rPr>
                <w:rFonts w:eastAsia="Malgun Gothic" w:hint="eastAsia"/>
                <w:lang w:eastAsia="ko-KR"/>
              </w:rPr>
              <w:t>n, b</w:t>
            </w:r>
            <w:r w:rsidRPr="00EA769F">
              <w:rPr>
                <w:lang w:eastAsia="ko-KR"/>
              </w:rPr>
              <w:t>ootstrap provisioning</w:t>
            </w:r>
            <w:r w:rsidRPr="00E91AFC">
              <w:rPr>
                <w:rFonts w:eastAsia="Malgun Gothic" w:hint="eastAsia"/>
                <w:lang w:eastAsia="ko-KR"/>
              </w:rPr>
              <w:t>, and d</w:t>
            </w:r>
            <w:r w:rsidRPr="00EA769F">
              <w:rPr>
                <w:lang w:eastAsia="ko-KR"/>
              </w:rPr>
              <w:t xml:space="preserve">evice </w:t>
            </w:r>
            <w:r w:rsidRPr="00E91AFC">
              <w:rPr>
                <w:rFonts w:eastAsia="Malgun Gothic" w:hint="eastAsia"/>
                <w:lang w:eastAsia="ko-KR"/>
              </w:rPr>
              <w:t xml:space="preserve">and service </w:t>
            </w:r>
            <w:r w:rsidRPr="00EA769F">
              <w:rPr>
                <w:lang w:eastAsia="ko-KR"/>
              </w:rPr>
              <w:t>management</w:t>
            </w:r>
          </w:p>
        </w:tc>
      </w:tr>
      <w:tr w:rsidR="007355D5" w:rsidRPr="00324916">
        <w:tblPrEx>
          <w:tblCellMar>
            <w:top w:w="0" w:type="dxa"/>
            <w:bottom w:w="0" w:type="dxa"/>
          </w:tblCellMar>
        </w:tblPrEx>
        <w:trPr>
          <w:jc w:val="center"/>
        </w:trPr>
        <w:tc>
          <w:tcPr>
            <w:tcW w:w="2160" w:type="dxa"/>
          </w:tcPr>
          <w:p w:rsidR="007355D5" w:rsidRPr="0052097F" w:rsidRDefault="007355D5" w:rsidP="009F4175">
            <w:pPr>
              <w:pStyle w:val="DefLabel"/>
            </w:pPr>
            <w:r w:rsidRPr="00345A7B">
              <w:rPr>
                <w:rFonts w:eastAsia="Malgun Gothic" w:hint="eastAsia"/>
                <w:lang w:eastAsia="ko-KR"/>
              </w:rPr>
              <w:t>M2M Application</w:t>
            </w:r>
          </w:p>
        </w:tc>
        <w:tc>
          <w:tcPr>
            <w:tcW w:w="7920" w:type="dxa"/>
            <w:vAlign w:val="center"/>
          </w:tcPr>
          <w:p w:rsidR="007355D5" w:rsidRPr="0052097F" w:rsidRDefault="007355D5" w:rsidP="009F4175">
            <w:pPr>
              <w:pStyle w:val="DefDesc"/>
            </w:pPr>
            <w:r w:rsidRPr="00EB25FD">
              <w:rPr>
                <w:rFonts w:eastAsia="Malgun Gothic"/>
                <w:lang w:eastAsia="ko-KR"/>
              </w:rPr>
              <w:t xml:space="preserve">The application that interacts with the </w:t>
            </w:r>
            <w:r w:rsidR="00EB4253">
              <w:rPr>
                <w:rFonts w:eastAsia="Malgun Gothic"/>
                <w:lang w:eastAsia="ko-KR"/>
              </w:rPr>
              <w:t>LwM2M</w:t>
            </w:r>
            <w:r w:rsidRPr="00EB25FD">
              <w:rPr>
                <w:rFonts w:eastAsia="Malgun Gothic"/>
                <w:lang w:eastAsia="ko-KR"/>
              </w:rPr>
              <w:t xml:space="preserve"> Server to implement the M2M service. The M2M Service Provider can utilize the M2M Application to provide the M2M service to the M2M User.</w:t>
            </w:r>
          </w:p>
        </w:tc>
      </w:tr>
      <w:tr w:rsidR="007355D5" w:rsidRPr="00324916">
        <w:tblPrEx>
          <w:tblCellMar>
            <w:top w:w="0" w:type="dxa"/>
            <w:bottom w:w="0" w:type="dxa"/>
          </w:tblCellMar>
        </w:tblPrEx>
        <w:trPr>
          <w:jc w:val="center"/>
        </w:trPr>
        <w:tc>
          <w:tcPr>
            <w:tcW w:w="2160" w:type="dxa"/>
          </w:tcPr>
          <w:p w:rsidR="007355D5" w:rsidRPr="00324916" w:rsidRDefault="007355D5" w:rsidP="009F4175">
            <w:pPr>
              <w:pStyle w:val="DefLabel"/>
            </w:pPr>
            <w:r w:rsidRPr="0052097F">
              <w:t>M2M Service Provider</w:t>
            </w:r>
          </w:p>
        </w:tc>
        <w:tc>
          <w:tcPr>
            <w:tcW w:w="7920" w:type="dxa"/>
            <w:vAlign w:val="center"/>
          </w:tcPr>
          <w:p w:rsidR="007355D5" w:rsidRPr="00324916" w:rsidRDefault="007355D5" w:rsidP="009F4175">
            <w:pPr>
              <w:pStyle w:val="DefDesc"/>
            </w:pPr>
            <w:r w:rsidRPr="0052097F">
              <w:t xml:space="preserve">A M2M Service Provider provides (a) M2M service(s) to the M2M User by communicating to the </w:t>
            </w:r>
            <w:r w:rsidR="00EB4253">
              <w:rPr>
                <w:rFonts w:eastAsia="Malgun Gothic" w:hint="eastAsia"/>
                <w:lang w:eastAsia="ko-KR"/>
              </w:rPr>
              <w:t>LwM2M</w:t>
            </w:r>
            <w:r w:rsidRPr="0052097F">
              <w:t xml:space="preserve"> </w:t>
            </w:r>
            <w:r w:rsidRPr="00FB7633">
              <w:rPr>
                <w:rFonts w:eastAsia="Malgun Gothic" w:hint="eastAsia"/>
                <w:lang w:eastAsia="ko-KR"/>
              </w:rPr>
              <w:t>Client</w:t>
            </w:r>
            <w:r w:rsidRPr="0052097F">
              <w:t xml:space="preserve"> through the Network </w:t>
            </w:r>
            <w:r w:rsidR="009F599C" w:rsidRPr="00E0525F">
              <w:rPr>
                <w:rFonts w:eastAsia="Malgun Gothic" w:hint="eastAsia"/>
                <w:lang w:eastAsia="ko-KR"/>
              </w:rPr>
              <w:t xml:space="preserve">Service </w:t>
            </w:r>
            <w:r w:rsidRPr="0052097F">
              <w:t>Provider’s network.</w:t>
            </w:r>
          </w:p>
        </w:tc>
      </w:tr>
      <w:tr w:rsidR="007355D5" w:rsidRPr="00324916">
        <w:tblPrEx>
          <w:tblCellMar>
            <w:top w:w="0" w:type="dxa"/>
            <w:bottom w:w="0" w:type="dxa"/>
          </w:tblCellMar>
        </w:tblPrEx>
        <w:trPr>
          <w:jc w:val="center"/>
        </w:trPr>
        <w:tc>
          <w:tcPr>
            <w:tcW w:w="2160" w:type="dxa"/>
          </w:tcPr>
          <w:p w:rsidR="007355D5" w:rsidRPr="00324916" w:rsidRDefault="007355D5" w:rsidP="009F4175">
            <w:pPr>
              <w:pStyle w:val="DefLabel"/>
            </w:pPr>
            <w:r w:rsidRPr="0052097F">
              <w:t>M2M Service Subscriber</w:t>
            </w:r>
          </w:p>
        </w:tc>
        <w:tc>
          <w:tcPr>
            <w:tcW w:w="7920" w:type="dxa"/>
            <w:vAlign w:val="center"/>
          </w:tcPr>
          <w:p w:rsidR="007355D5" w:rsidRPr="00324916" w:rsidRDefault="007355D5" w:rsidP="009F4175">
            <w:pPr>
              <w:pStyle w:val="DefDesc"/>
            </w:pPr>
            <w:r w:rsidRPr="0052097F">
              <w:t>M2M Service Subscriber is the M2M User that has a contractual relationship with a M2M Service Provider to use M2M Services.</w:t>
            </w:r>
          </w:p>
        </w:tc>
      </w:tr>
      <w:tr w:rsidR="007355D5" w:rsidRPr="00324916">
        <w:tblPrEx>
          <w:tblCellMar>
            <w:top w:w="0" w:type="dxa"/>
            <w:bottom w:w="0" w:type="dxa"/>
          </w:tblCellMar>
        </w:tblPrEx>
        <w:trPr>
          <w:jc w:val="center"/>
        </w:trPr>
        <w:tc>
          <w:tcPr>
            <w:tcW w:w="2160" w:type="dxa"/>
          </w:tcPr>
          <w:p w:rsidR="007355D5" w:rsidRPr="00324916" w:rsidRDefault="007355D5" w:rsidP="009F4175">
            <w:pPr>
              <w:pStyle w:val="DefLabel"/>
            </w:pPr>
            <w:r w:rsidRPr="0052097F">
              <w:t>M2M User</w:t>
            </w:r>
          </w:p>
        </w:tc>
        <w:tc>
          <w:tcPr>
            <w:tcW w:w="7920" w:type="dxa"/>
            <w:vAlign w:val="center"/>
          </w:tcPr>
          <w:p w:rsidR="007355D5" w:rsidRPr="00324916" w:rsidRDefault="007355D5" w:rsidP="009F4175">
            <w:pPr>
              <w:pStyle w:val="DefDesc"/>
            </w:pPr>
            <w:r w:rsidRPr="0052097F">
              <w:t>A M2M User uses the service provided by the M2M Service Provider.</w:t>
            </w:r>
          </w:p>
        </w:tc>
      </w:tr>
    </w:tbl>
    <w:p w:rsidR="0027205B" w:rsidRDefault="0027205B" w:rsidP="008A1328">
      <w:pPr>
        <w:pStyle w:val="Heading2"/>
      </w:pPr>
      <w:bookmarkStart w:id="15" w:name="_Toc472593067"/>
      <w:r>
        <w:t>Abbreviations</w:t>
      </w:r>
      <w:bookmarkStart w:id="16" w:name="_Toc335653840"/>
      <w:bookmarkEnd w:id="15"/>
      <w:bookmarkEnd w:id="16"/>
    </w:p>
    <w:tbl>
      <w:tblPr>
        <w:tblW w:w="0" w:type="auto"/>
        <w:jc w:val="center"/>
        <w:tblLook w:val="0000" w:firstRow="0" w:lastRow="0" w:firstColumn="0" w:lastColumn="0" w:noHBand="0" w:noVBand="0"/>
      </w:tblPr>
      <w:tblGrid>
        <w:gridCol w:w="1440"/>
        <w:gridCol w:w="8640"/>
      </w:tblGrid>
      <w:tr w:rsidR="009F4175" w:rsidRPr="00324916">
        <w:tblPrEx>
          <w:tblCellMar>
            <w:top w:w="0" w:type="dxa"/>
            <w:bottom w:w="0" w:type="dxa"/>
          </w:tblCellMar>
        </w:tblPrEx>
        <w:trPr>
          <w:jc w:val="center"/>
        </w:trPr>
        <w:tc>
          <w:tcPr>
            <w:tcW w:w="1440" w:type="dxa"/>
          </w:tcPr>
          <w:p w:rsidR="009F4175" w:rsidRPr="00324916" w:rsidRDefault="00EB4253" w:rsidP="009F4175">
            <w:pPr>
              <w:pStyle w:val="AbbrLabel"/>
              <w:rPr>
                <w:b w:val="0"/>
                <w:bCs w:val="0"/>
              </w:rPr>
            </w:pPr>
            <w:r>
              <w:rPr>
                <w:rFonts w:eastAsia="Malgun Gothic" w:hint="eastAsia"/>
                <w:lang w:eastAsia="ko-KR"/>
              </w:rPr>
              <w:t>LwM2M</w:t>
            </w:r>
          </w:p>
        </w:tc>
        <w:tc>
          <w:tcPr>
            <w:tcW w:w="8640" w:type="dxa"/>
            <w:vAlign w:val="center"/>
          </w:tcPr>
          <w:p w:rsidR="009F4175" w:rsidRPr="00324916" w:rsidRDefault="00F34FD0" w:rsidP="009F4175">
            <w:pPr>
              <w:pStyle w:val="AbbrDesc"/>
            </w:pPr>
            <w:r w:rsidRPr="00A811D8">
              <w:rPr>
                <w:rFonts w:eastAsia="Malgun Gothic" w:hint="eastAsia"/>
                <w:lang w:eastAsia="ko-KR"/>
              </w:rPr>
              <w:t>LightweightM2M</w:t>
            </w:r>
          </w:p>
        </w:tc>
      </w:tr>
    </w:tbl>
    <w:p w:rsidR="0027205B" w:rsidRDefault="0027205B"/>
    <w:p w:rsidR="0027205B" w:rsidRDefault="0027205B">
      <w:pPr>
        <w:pStyle w:val="Heading1"/>
      </w:pPr>
      <w:bookmarkStart w:id="17" w:name="_Toc436619239"/>
      <w:bookmarkStart w:id="18" w:name="_Toc451844169"/>
      <w:bookmarkStart w:id="19" w:name="_Toc466346613"/>
      <w:bookmarkStart w:id="20" w:name="_Toc466352930"/>
      <w:bookmarkStart w:id="21" w:name="_Toc496418245"/>
      <w:bookmarkStart w:id="22" w:name="_Toc497790723"/>
      <w:bookmarkStart w:id="23" w:name="_Toc497790744"/>
      <w:bookmarkStart w:id="24" w:name="_Toc533496854"/>
      <w:bookmarkStart w:id="25" w:name="_Toc18142912"/>
      <w:bookmarkStart w:id="26" w:name="_Toc472593068"/>
      <w:r>
        <w:lastRenderedPageBreak/>
        <w:t>Introduction</w:t>
      </w:r>
      <w:r>
        <w:tab/>
        <w:t>(Informative)</w:t>
      </w:r>
      <w:bookmarkEnd w:id="25"/>
      <w:bookmarkEnd w:id="26"/>
    </w:p>
    <w:p w:rsidR="0018250A" w:rsidRDefault="0018250A" w:rsidP="00AD2CD4">
      <w:pPr>
        <w:pStyle w:val="Heading2"/>
      </w:pPr>
      <w:bookmarkStart w:id="27" w:name="_Toc512328858"/>
      <w:bookmarkStart w:id="28" w:name="_Toc493666382"/>
      <w:bookmarkStart w:id="29" w:name="_Toc503865642"/>
      <w:bookmarkStart w:id="30" w:name="_Toc49561953"/>
      <w:bookmarkStart w:id="31" w:name="_Toc51144804"/>
      <w:bookmarkStart w:id="32" w:name="_Toc335653846"/>
      <w:bookmarkStart w:id="33" w:name="_Toc160850338"/>
      <w:bookmarkStart w:id="34" w:name="_Ref161456245"/>
      <w:bookmarkStart w:id="35" w:name="_Toc472593069"/>
      <w:bookmarkEnd w:id="17"/>
      <w:bookmarkEnd w:id="18"/>
      <w:bookmarkEnd w:id="19"/>
      <w:bookmarkEnd w:id="20"/>
      <w:bookmarkEnd w:id="21"/>
      <w:bookmarkEnd w:id="22"/>
      <w:bookmarkEnd w:id="23"/>
      <w:bookmarkEnd w:id="24"/>
      <w:bookmarkEnd w:id="32"/>
      <w:r>
        <w:t>Version 1.0</w:t>
      </w:r>
      <w:bookmarkEnd w:id="33"/>
      <w:bookmarkEnd w:id="34"/>
      <w:bookmarkEnd w:id="35"/>
    </w:p>
    <w:p w:rsidR="0028767B" w:rsidRPr="008A2FDD" w:rsidRDefault="0028767B" w:rsidP="0028767B">
      <w:pPr>
        <w:rPr>
          <w:lang w:eastAsia="zh-CN"/>
        </w:rPr>
      </w:pPr>
      <w:r w:rsidRPr="00583D81">
        <w:rPr>
          <w:rFonts w:hint="eastAsia"/>
          <w:lang w:eastAsia="ko-KR"/>
        </w:rPr>
        <w:t xml:space="preserve">This enabler defines the </w:t>
      </w:r>
      <w:r w:rsidRPr="00FB7633">
        <w:rPr>
          <w:rFonts w:eastAsia="Malgun Gothic" w:hint="eastAsia"/>
          <w:lang w:eastAsia="ko-KR"/>
        </w:rPr>
        <w:t xml:space="preserve">application layer </w:t>
      </w:r>
      <w:r w:rsidRPr="00583D81">
        <w:rPr>
          <w:rFonts w:hint="eastAsia"/>
          <w:lang w:eastAsia="ko-KR"/>
        </w:rPr>
        <w:t xml:space="preserve">communication protocol </w:t>
      </w:r>
      <w:r w:rsidRPr="00583D81">
        <w:rPr>
          <w:lang w:eastAsia="ko-KR"/>
        </w:rPr>
        <w:t>between</w:t>
      </w:r>
      <w:r w:rsidRPr="00583D81">
        <w:rPr>
          <w:rFonts w:hint="eastAsia"/>
          <w:lang w:eastAsia="ko-KR"/>
        </w:rPr>
        <w:t xml:space="preserve"> the </w:t>
      </w:r>
      <w:r w:rsidR="00EB4253">
        <w:rPr>
          <w:rFonts w:eastAsia="Malgun Gothic" w:hint="eastAsia"/>
          <w:lang w:eastAsia="ko-KR"/>
        </w:rPr>
        <w:t>LwM2M</w:t>
      </w:r>
      <w:r w:rsidRPr="00583D81">
        <w:rPr>
          <w:rFonts w:hint="eastAsia"/>
          <w:lang w:eastAsia="ko-KR"/>
        </w:rPr>
        <w:t xml:space="preserve"> Server</w:t>
      </w:r>
      <w:r w:rsidRPr="00045901">
        <w:rPr>
          <w:rFonts w:eastAsia="Malgun Gothic" w:hint="eastAsia"/>
          <w:lang w:eastAsia="ko-KR"/>
        </w:rPr>
        <w:t xml:space="preserve"> </w:t>
      </w:r>
      <w:r w:rsidRPr="00583D81">
        <w:rPr>
          <w:rFonts w:hint="eastAsia"/>
          <w:lang w:eastAsia="ko-KR"/>
        </w:rPr>
        <w:t xml:space="preserve">and the </w:t>
      </w:r>
      <w:r w:rsidR="00EB4253">
        <w:rPr>
          <w:rFonts w:eastAsia="Malgun Gothic" w:hint="eastAsia"/>
          <w:lang w:eastAsia="ko-KR"/>
        </w:rPr>
        <w:t>LwM2M</w:t>
      </w:r>
      <w:r w:rsidRPr="00583D81">
        <w:rPr>
          <w:rFonts w:hint="eastAsia"/>
          <w:lang w:eastAsia="ko-KR"/>
        </w:rPr>
        <w:t xml:space="preserve"> Client which </w:t>
      </w:r>
      <w:r w:rsidRPr="00FB7633">
        <w:rPr>
          <w:rFonts w:eastAsia="Malgun Gothic" w:hint="eastAsia"/>
          <w:lang w:eastAsia="ko-KR"/>
        </w:rPr>
        <w:t xml:space="preserve">is placed </w:t>
      </w:r>
      <w:r w:rsidRPr="00583D81">
        <w:rPr>
          <w:rFonts w:hint="eastAsia"/>
          <w:lang w:eastAsia="ko-KR"/>
        </w:rPr>
        <w:t>in the</w:t>
      </w:r>
      <w:r w:rsidRPr="005145C4">
        <w:rPr>
          <w:rFonts w:eastAsia="Malgun Gothic" w:hint="eastAsia"/>
          <w:lang w:eastAsia="ko-KR"/>
        </w:rPr>
        <w:t xml:space="preserve"> </w:t>
      </w:r>
      <w:r w:rsidR="00EB4253">
        <w:rPr>
          <w:rFonts w:eastAsia="Malgun Gothic" w:hint="eastAsia"/>
          <w:lang w:eastAsia="ko-KR"/>
        </w:rPr>
        <w:t>LwM2M</w:t>
      </w:r>
      <w:r>
        <w:rPr>
          <w:rFonts w:hint="eastAsia"/>
          <w:lang w:eastAsia="ko-KR"/>
        </w:rPr>
        <w:t xml:space="preserve"> Devic</w:t>
      </w:r>
      <w:r w:rsidRPr="00CC2687">
        <w:rPr>
          <w:rFonts w:eastAsia="Malgun Gothic" w:hint="eastAsia"/>
          <w:lang w:eastAsia="ko-KR"/>
        </w:rPr>
        <w:t>e</w:t>
      </w:r>
      <w:r w:rsidRPr="00583D81">
        <w:rPr>
          <w:rFonts w:hint="eastAsia"/>
          <w:lang w:eastAsia="ko-KR"/>
        </w:rPr>
        <w:t>.</w:t>
      </w:r>
      <w:r w:rsidRPr="00FB7633">
        <w:rPr>
          <w:rFonts w:eastAsia="Malgun Gothic" w:hint="eastAsia"/>
          <w:lang w:eastAsia="ko-KR"/>
        </w:rPr>
        <w:t xml:space="preserve"> </w:t>
      </w:r>
      <w:r w:rsidR="00D06727" w:rsidRPr="00DC1FD6">
        <w:rPr>
          <w:rFonts w:eastAsia="Malgun Gothic" w:hint="eastAsia"/>
          <w:lang w:eastAsia="ko-KR"/>
        </w:rPr>
        <w:t>T</w:t>
      </w:r>
      <w:r w:rsidRPr="0052097F">
        <w:rPr>
          <w:lang w:eastAsia="ko-KR"/>
        </w:rPr>
        <w:t xml:space="preserve">he OMA Lightweight M2M enabler </w:t>
      </w:r>
      <w:r w:rsidR="00F53A3E" w:rsidRPr="00DC1FD6">
        <w:rPr>
          <w:rFonts w:eastAsia="Malgun Gothic" w:hint="eastAsia"/>
          <w:lang w:eastAsia="ko-KR"/>
        </w:rPr>
        <w:t xml:space="preserve">includes device </w:t>
      </w:r>
      <w:r w:rsidRPr="0052097F">
        <w:rPr>
          <w:lang w:eastAsia="ko-KR"/>
        </w:rPr>
        <w:t xml:space="preserve">management </w:t>
      </w:r>
      <w:r w:rsidR="00F53A3E" w:rsidRPr="00DC1FD6">
        <w:rPr>
          <w:rFonts w:eastAsia="Malgun Gothic" w:hint="eastAsia"/>
          <w:lang w:eastAsia="ko-KR"/>
        </w:rPr>
        <w:t>and</w:t>
      </w:r>
      <w:r w:rsidRPr="0052097F">
        <w:rPr>
          <w:lang w:eastAsia="ko-KR"/>
        </w:rPr>
        <w:t xml:space="preserve"> service enablement for</w:t>
      </w:r>
      <w:r w:rsidRPr="00CE016B">
        <w:rPr>
          <w:rFonts w:eastAsia="Malgun Gothic"/>
          <w:lang w:eastAsia="ko-KR"/>
        </w:rPr>
        <w:t xml:space="preserve"> </w:t>
      </w:r>
      <w:r w:rsidR="00EB4253">
        <w:rPr>
          <w:rFonts w:eastAsia="Malgun Gothic" w:hint="eastAsia"/>
          <w:lang w:eastAsia="ko-KR"/>
        </w:rPr>
        <w:t>LwM2M</w:t>
      </w:r>
      <w:r w:rsidRPr="0052097F">
        <w:rPr>
          <w:lang w:eastAsia="ko-KR"/>
        </w:rPr>
        <w:t xml:space="preserve"> </w:t>
      </w:r>
      <w:r w:rsidRPr="00CE016B">
        <w:rPr>
          <w:rFonts w:eastAsia="Malgun Gothic"/>
          <w:lang w:eastAsia="ko-KR"/>
        </w:rPr>
        <w:t>D</w:t>
      </w:r>
      <w:r w:rsidRPr="0052097F">
        <w:rPr>
          <w:lang w:eastAsia="ko-KR"/>
        </w:rPr>
        <w:t xml:space="preserve">evices. The </w:t>
      </w:r>
      <w:proofErr w:type="gramStart"/>
      <w:r w:rsidRPr="0052097F">
        <w:rPr>
          <w:lang w:eastAsia="ko-KR"/>
        </w:rPr>
        <w:t xml:space="preserve">target </w:t>
      </w:r>
      <w:r w:rsidR="00EB4253">
        <w:rPr>
          <w:rFonts w:eastAsia="Malgun Gothic" w:hint="eastAsia"/>
          <w:lang w:eastAsia="ko-KR"/>
        </w:rPr>
        <w:t>LwM2M</w:t>
      </w:r>
      <w:r w:rsidRPr="0052097F">
        <w:rPr>
          <w:lang w:eastAsia="ko-KR"/>
        </w:rPr>
        <w:t xml:space="preserve"> </w:t>
      </w:r>
      <w:r w:rsidRPr="00CE016B">
        <w:rPr>
          <w:rFonts w:eastAsia="Malgun Gothic"/>
          <w:lang w:eastAsia="ko-KR"/>
        </w:rPr>
        <w:t>D</w:t>
      </w:r>
      <w:r w:rsidRPr="0052097F">
        <w:rPr>
          <w:lang w:eastAsia="ko-KR"/>
        </w:rPr>
        <w:t>evice</w:t>
      </w:r>
      <w:r w:rsidRPr="00030756">
        <w:rPr>
          <w:rFonts w:eastAsia="Malgun Gothic" w:hint="eastAsia"/>
          <w:lang w:eastAsia="ko-KR"/>
        </w:rPr>
        <w:t>s</w:t>
      </w:r>
      <w:r w:rsidRPr="0052097F">
        <w:rPr>
          <w:lang w:eastAsia="ko-KR"/>
        </w:rPr>
        <w:t xml:space="preserve"> for this enabler </w:t>
      </w:r>
      <w:r w:rsidRPr="00030756">
        <w:rPr>
          <w:rFonts w:eastAsia="Malgun Gothic" w:hint="eastAsia"/>
          <w:lang w:eastAsia="ko-KR"/>
        </w:rPr>
        <w:t>are</w:t>
      </w:r>
      <w:proofErr w:type="gramEnd"/>
      <w:r w:rsidRPr="0052097F">
        <w:rPr>
          <w:lang w:eastAsia="ko-KR"/>
        </w:rPr>
        <w:t xml:space="preserve"> </w:t>
      </w:r>
      <w:r>
        <w:rPr>
          <w:rFonts w:hint="eastAsia"/>
          <w:lang w:eastAsia="zh-CN"/>
        </w:rPr>
        <w:t>mainly</w:t>
      </w:r>
      <w:r w:rsidRPr="00030756">
        <w:rPr>
          <w:rFonts w:eastAsia="Malgun Gothic" w:hint="eastAsia"/>
          <w:lang w:eastAsia="ko-KR"/>
        </w:rPr>
        <w:t xml:space="preserve"> </w:t>
      </w:r>
      <w:r w:rsidRPr="0052097F">
        <w:rPr>
          <w:lang w:eastAsia="ko-KR"/>
        </w:rPr>
        <w:t>resource constrained devices. Therefore</w:t>
      </w:r>
      <w:r w:rsidRPr="00030756">
        <w:rPr>
          <w:rFonts w:eastAsia="Malgun Gothic" w:hint="eastAsia"/>
          <w:lang w:eastAsia="ko-KR"/>
        </w:rPr>
        <w:t>,</w:t>
      </w:r>
      <w:r w:rsidRPr="0052097F">
        <w:rPr>
          <w:lang w:eastAsia="ko-KR"/>
        </w:rPr>
        <w:t xml:space="preserve"> this enabler provides </w:t>
      </w:r>
      <w:r w:rsidRPr="00030756">
        <w:rPr>
          <w:rFonts w:eastAsia="Malgun Gothic" w:hint="eastAsia"/>
          <w:lang w:eastAsia="ko-KR"/>
        </w:rPr>
        <w:t xml:space="preserve">a </w:t>
      </w:r>
      <w:r w:rsidRPr="0052097F">
        <w:rPr>
          <w:lang w:eastAsia="ko-KR"/>
        </w:rPr>
        <w:t>light and compact protocol</w:t>
      </w:r>
      <w:r>
        <w:rPr>
          <w:lang w:eastAsia="zh-CN"/>
        </w:rPr>
        <w:t xml:space="preserve"> as</w:t>
      </w:r>
      <w:r>
        <w:rPr>
          <w:rFonts w:hint="eastAsia"/>
          <w:lang w:eastAsia="zh-CN"/>
        </w:rPr>
        <w:t xml:space="preserve"> well as an efficient resource data model</w:t>
      </w:r>
      <w:r w:rsidRPr="0052097F">
        <w:rPr>
          <w:lang w:eastAsia="ko-KR"/>
        </w:rPr>
        <w:t>.</w:t>
      </w:r>
    </w:p>
    <w:p w:rsidR="0028767B" w:rsidRDefault="0028767B" w:rsidP="0028767B">
      <w:pPr>
        <w:rPr>
          <w:rFonts w:hint="eastAsia"/>
          <w:lang w:eastAsia="zh-CN"/>
        </w:rPr>
      </w:pPr>
      <w:r>
        <w:rPr>
          <w:lang w:eastAsia="zh-CN"/>
        </w:rPr>
        <w:t>Client</w:t>
      </w:r>
      <w:r>
        <w:rPr>
          <w:rFonts w:hint="eastAsia"/>
          <w:lang w:eastAsia="zh-CN"/>
        </w:rPr>
        <w:t xml:space="preserve">-Server architecture is introduced for </w:t>
      </w:r>
      <w:r w:rsidR="00EB4253">
        <w:rPr>
          <w:rFonts w:hint="eastAsia"/>
          <w:lang w:eastAsia="zh-CN"/>
        </w:rPr>
        <w:t>LwM2M</w:t>
      </w:r>
      <w:r>
        <w:rPr>
          <w:rFonts w:hint="eastAsia"/>
          <w:lang w:eastAsia="zh-CN"/>
        </w:rPr>
        <w:t xml:space="preserve"> enabler. </w:t>
      </w:r>
      <w:r>
        <w:rPr>
          <w:lang w:eastAsia="zh-CN"/>
        </w:rPr>
        <w:t>T</w:t>
      </w:r>
      <w:r>
        <w:rPr>
          <w:rFonts w:hint="eastAsia"/>
          <w:lang w:eastAsia="zh-CN"/>
        </w:rPr>
        <w:t xml:space="preserve">he </w:t>
      </w:r>
      <w:r w:rsidR="00EB4253">
        <w:rPr>
          <w:rFonts w:hint="eastAsia"/>
          <w:lang w:eastAsia="zh-CN"/>
        </w:rPr>
        <w:t>LwM2M</w:t>
      </w:r>
      <w:r>
        <w:rPr>
          <w:rFonts w:hint="eastAsia"/>
          <w:lang w:eastAsia="zh-CN"/>
        </w:rPr>
        <w:t xml:space="preserve"> enabler has two components, </w:t>
      </w:r>
      <w:r w:rsidR="00EB4253">
        <w:rPr>
          <w:rFonts w:hint="eastAsia"/>
          <w:lang w:eastAsia="zh-CN"/>
        </w:rPr>
        <w:t>LwM2M</w:t>
      </w:r>
      <w:r>
        <w:rPr>
          <w:rFonts w:hint="eastAsia"/>
          <w:lang w:eastAsia="zh-CN"/>
        </w:rPr>
        <w:t xml:space="preserve"> Server and </w:t>
      </w:r>
      <w:r w:rsidR="00EB4253">
        <w:rPr>
          <w:rFonts w:hint="eastAsia"/>
          <w:lang w:eastAsia="zh-CN"/>
        </w:rPr>
        <w:t>LwM2M</w:t>
      </w:r>
      <w:r>
        <w:rPr>
          <w:rFonts w:hint="eastAsia"/>
          <w:lang w:eastAsia="zh-CN"/>
        </w:rPr>
        <w:t xml:space="preserve"> Client. Four interfaces are designed between these two components as shown below:</w:t>
      </w:r>
    </w:p>
    <w:p w:rsidR="00C02414" w:rsidRPr="00D738C2" w:rsidRDefault="00C02414" w:rsidP="00C02414">
      <w:pPr>
        <w:pStyle w:val="ListParagraph"/>
        <w:numPr>
          <w:ilvl w:val="0"/>
          <w:numId w:val="18"/>
        </w:numPr>
        <w:ind w:firstLineChars="0"/>
        <w:rPr>
          <w:rFonts w:eastAsia="Malgun Gothic" w:hint="eastAsia"/>
          <w:lang w:eastAsia="ko-KR"/>
        </w:rPr>
      </w:pPr>
      <w:r>
        <w:rPr>
          <w:rFonts w:hint="eastAsia"/>
          <w:lang w:eastAsia="zh-CN"/>
        </w:rPr>
        <w:t>Bootstrap</w:t>
      </w:r>
    </w:p>
    <w:p w:rsidR="0028767B" w:rsidRDefault="00C02414" w:rsidP="0028767B">
      <w:pPr>
        <w:pStyle w:val="ListParagraph"/>
        <w:numPr>
          <w:ilvl w:val="0"/>
          <w:numId w:val="18"/>
        </w:numPr>
        <w:ind w:firstLineChars="0"/>
        <w:rPr>
          <w:rFonts w:hint="eastAsia"/>
          <w:lang w:eastAsia="zh-CN"/>
        </w:rPr>
      </w:pPr>
      <w:r w:rsidRPr="001E4DB6">
        <w:rPr>
          <w:rFonts w:eastAsia="Malgun Gothic" w:hint="eastAsia"/>
          <w:lang w:eastAsia="ko-KR"/>
        </w:rPr>
        <w:t>Client</w:t>
      </w:r>
      <w:r>
        <w:rPr>
          <w:rFonts w:hint="eastAsia"/>
          <w:lang w:eastAsia="zh-CN"/>
        </w:rPr>
        <w:t xml:space="preserve"> </w:t>
      </w:r>
      <w:r w:rsidR="0028767B">
        <w:rPr>
          <w:rFonts w:hint="eastAsia"/>
          <w:lang w:eastAsia="zh-CN"/>
        </w:rPr>
        <w:t>Registration</w:t>
      </w:r>
    </w:p>
    <w:p w:rsidR="0028767B" w:rsidRDefault="0028767B" w:rsidP="0028767B">
      <w:pPr>
        <w:pStyle w:val="ListParagraph"/>
        <w:numPr>
          <w:ilvl w:val="0"/>
          <w:numId w:val="18"/>
        </w:numPr>
        <w:ind w:firstLineChars="0"/>
        <w:rPr>
          <w:rFonts w:hint="eastAsia"/>
          <w:lang w:eastAsia="zh-CN"/>
        </w:rPr>
      </w:pPr>
      <w:r>
        <w:rPr>
          <w:rFonts w:hint="eastAsia"/>
          <w:lang w:eastAsia="zh-CN"/>
        </w:rPr>
        <w:t xml:space="preserve">Device </w:t>
      </w:r>
      <w:r w:rsidR="002516F5" w:rsidRPr="00E0525F">
        <w:rPr>
          <w:rFonts w:eastAsia="Malgun Gothic" w:hint="eastAsia"/>
          <w:lang w:eastAsia="ko-KR"/>
        </w:rPr>
        <w:t>m</w:t>
      </w:r>
      <w:r>
        <w:rPr>
          <w:rFonts w:hint="eastAsia"/>
          <w:lang w:eastAsia="zh-CN"/>
        </w:rPr>
        <w:t xml:space="preserve">anagement and </w:t>
      </w:r>
      <w:r w:rsidR="002516F5" w:rsidRPr="00E0525F">
        <w:rPr>
          <w:rFonts w:eastAsia="Malgun Gothic" w:hint="eastAsia"/>
          <w:lang w:eastAsia="ko-KR"/>
        </w:rPr>
        <w:t>s</w:t>
      </w:r>
      <w:r>
        <w:rPr>
          <w:rFonts w:hint="eastAsia"/>
          <w:lang w:eastAsia="zh-CN"/>
        </w:rPr>
        <w:t xml:space="preserve">ervice </w:t>
      </w:r>
      <w:r w:rsidR="002516F5" w:rsidRPr="00E0525F">
        <w:rPr>
          <w:rFonts w:eastAsia="Malgun Gothic" w:hint="eastAsia"/>
          <w:lang w:eastAsia="ko-KR"/>
        </w:rPr>
        <w:t>e</w:t>
      </w:r>
      <w:r>
        <w:rPr>
          <w:rFonts w:hint="eastAsia"/>
          <w:lang w:eastAsia="zh-CN"/>
        </w:rPr>
        <w:t>nablement</w:t>
      </w:r>
    </w:p>
    <w:p w:rsidR="0028767B" w:rsidRPr="00C82889" w:rsidRDefault="0028767B" w:rsidP="0028767B">
      <w:pPr>
        <w:pStyle w:val="ListParagraph"/>
        <w:numPr>
          <w:ilvl w:val="0"/>
          <w:numId w:val="18"/>
        </w:numPr>
        <w:ind w:firstLineChars="0"/>
        <w:rPr>
          <w:rFonts w:hint="eastAsia"/>
          <w:lang w:eastAsia="zh-CN"/>
        </w:rPr>
      </w:pPr>
      <w:r>
        <w:rPr>
          <w:rFonts w:hint="eastAsia"/>
          <w:lang w:eastAsia="zh-CN"/>
        </w:rPr>
        <w:t>Information Reporting</w:t>
      </w:r>
    </w:p>
    <w:p w:rsidR="0027205B" w:rsidRDefault="0027205B" w:rsidP="0027205B"/>
    <w:p w:rsidR="0027205B" w:rsidRDefault="0027205B">
      <w:pPr>
        <w:pStyle w:val="Heading1"/>
      </w:pPr>
      <w:bookmarkStart w:id="36" w:name="_Toc56839764"/>
      <w:bookmarkStart w:id="37" w:name="_Toc90106599"/>
      <w:bookmarkStart w:id="38" w:name="_Toc472593070"/>
      <w:r>
        <w:lastRenderedPageBreak/>
        <w:t>Architectural Model</w:t>
      </w:r>
      <w:bookmarkEnd w:id="36"/>
      <w:bookmarkEnd w:id="37"/>
      <w:bookmarkEnd w:id="38"/>
    </w:p>
    <w:p w:rsidR="0027205B" w:rsidRDefault="0027205B">
      <w:pPr>
        <w:pStyle w:val="Heading2"/>
      </w:pPr>
      <w:bookmarkStart w:id="39" w:name="_Toc335818160"/>
      <w:bookmarkStart w:id="40" w:name="_Toc472593071"/>
      <w:bookmarkEnd w:id="39"/>
      <w:r>
        <w:t>Dependencies</w:t>
      </w:r>
      <w:bookmarkEnd w:id="40"/>
    </w:p>
    <w:p w:rsidR="0027205B" w:rsidRDefault="001B4DC5">
      <w:pPr>
        <w:rPr>
          <w:lang w:eastAsia="zh-CN"/>
        </w:rPr>
      </w:pPr>
      <w:r>
        <w:rPr>
          <w:rFonts w:hint="eastAsia"/>
          <w:lang w:eastAsia="zh-CN"/>
        </w:rPr>
        <w:t xml:space="preserve">There </w:t>
      </w:r>
      <w:proofErr w:type="gramStart"/>
      <w:r>
        <w:rPr>
          <w:rFonts w:hint="eastAsia"/>
          <w:lang w:eastAsia="zh-CN"/>
        </w:rPr>
        <w:t>is no dependencies</w:t>
      </w:r>
      <w:proofErr w:type="gramEnd"/>
      <w:r>
        <w:rPr>
          <w:rFonts w:hint="eastAsia"/>
          <w:lang w:eastAsia="zh-CN"/>
        </w:rPr>
        <w:t xml:space="preserve"> for the Lightweight M2M enabler v1.0.</w:t>
      </w:r>
    </w:p>
    <w:p w:rsidR="0027205B" w:rsidRDefault="0027205B">
      <w:pPr>
        <w:pStyle w:val="Heading2"/>
      </w:pPr>
      <w:bookmarkStart w:id="41" w:name="_Toc90106604"/>
      <w:bookmarkStart w:id="42" w:name="_Ref373938594"/>
      <w:bookmarkStart w:id="43" w:name="_Toc472593072"/>
      <w:r>
        <w:t>Architectural Diagram</w:t>
      </w:r>
      <w:bookmarkEnd w:id="41"/>
      <w:bookmarkEnd w:id="42"/>
      <w:bookmarkEnd w:id="43"/>
    </w:p>
    <w:p w:rsidR="0027205B" w:rsidRDefault="00C02414">
      <w:pPr>
        <w:pStyle w:val="Figure"/>
      </w:pPr>
      <w:r>
        <w:object w:dxaOrig="6896" w:dyaOrig="71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5pt;height:302pt" o:ole="">
            <v:imagedata r:id="rId15" o:title=""/>
          </v:shape>
          <o:OLEObject Type="Embed" ProgID="Visio.Drawing.11" ShapeID="_x0000_i1025" DrawAspect="Content" ObjectID="_1561898392" r:id="rId16"/>
        </w:object>
      </w:r>
    </w:p>
    <w:p w:rsidR="0027205B" w:rsidRDefault="0027205B">
      <w:pPr>
        <w:pStyle w:val="Caption"/>
        <w:rPr>
          <w:rFonts w:hint="eastAsia"/>
          <w:lang w:eastAsia="zh-CN"/>
        </w:rPr>
      </w:pPr>
      <w:bookmarkStart w:id="44" w:name="_Toc373933876"/>
      <w:bookmarkStart w:id="45" w:name="_Ref373938583"/>
      <w:r>
        <w:t xml:space="preserve">Figure </w:t>
      </w:r>
      <w:r>
        <w:fldChar w:fldCharType="begin"/>
      </w:r>
      <w:r>
        <w:instrText xml:space="preserve"> SEQ Figure \* ARABIC </w:instrText>
      </w:r>
      <w:r>
        <w:fldChar w:fldCharType="separate"/>
      </w:r>
      <w:r w:rsidR="00EE67FA">
        <w:rPr>
          <w:noProof/>
        </w:rPr>
        <w:t>1</w:t>
      </w:r>
      <w:r>
        <w:fldChar w:fldCharType="end"/>
      </w:r>
      <w:bookmarkEnd w:id="45"/>
      <w:r>
        <w:t xml:space="preserve">: </w:t>
      </w:r>
      <w:r w:rsidR="00DE2B5D">
        <w:t xml:space="preserve">Architectural </w:t>
      </w:r>
      <w:r>
        <w:t>Diagram</w:t>
      </w:r>
      <w:bookmarkEnd w:id="44"/>
    </w:p>
    <w:p w:rsidR="0027205B" w:rsidRDefault="0027205B">
      <w:pPr>
        <w:pStyle w:val="Heading2"/>
      </w:pPr>
      <w:bookmarkStart w:id="46" w:name="_Toc56839768"/>
      <w:bookmarkStart w:id="47" w:name="_Toc90106605"/>
      <w:bookmarkStart w:id="48" w:name="_Toc472593073"/>
      <w:r>
        <w:t xml:space="preserve">Functional </w:t>
      </w:r>
      <w:bookmarkEnd w:id="46"/>
      <w:r>
        <w:t>Components and Interfaces</w:t>
      </w:r>
      <w:bookmarkEnd w:id="47"/>
      <w:r w:rsidR="00DE2B5D">
        <w:t>/reference points definition</w:t>
      </w:r>
      <w:bookmarkEnd w:id="48"/>
    </w:p>
    <w:p w:rsidR="00C566E3" w:rsidRPr="00E609A3" w:rsidRDefault="00C566E3" w:rsidP="00C566E3">
      <w:pPr>
        <w:pStyle w:val="Heading3"/>
        <w:tabs>
          <w:tab w:val="clear" w:pos="10080"/>
          <w:tab w:val="right" w:pos="9634"/>
        </w:tabs>
        <w:rPr>
          <w:rFonts w:hint="eastAsia"/>
          <w:lang w:eastAsia="zh-CN"/>
        </w:rPr>
      </w:pPr>
      <w:bookmarkStart w:id="49" w:name="_Toc335653852"/>
      <w:bookmarkStart w:id="50" w:name="_Toc335653853"/>
      <w:bookmarkStart w:id="51" w:name="_Toc335653857"/>
      <w:bookmarkStart w:id="52" w:name="_Toc335653859"/>
      <w:bookmarkStart w:id="53" w:name="_Toc335653872"/>
      <w:bookmarkStart w:id="54" w:name="_Toc335653877"/>
      <w:bookmarkStart w:id="55" w:name="_Toc335653878"/>
      <w:bookmarkStart w:id="56" w:name="_Toc335653880"/>
      <w:bookmarkStart w:id="57" w:name="_Toc335653882"/>
      <w:bookmarkStart w:id="58" w:name="_Toc311706431"/>
      <w:bookmarkStart w:id="59" w:name="_Toc319058016"/>
      <w:bookmarkStart w:id="60" w:name="_Toc472593074"/>
      <w:bookmarkEnd w:id="49"/>
      <w:bookmarkEnd w:id="50"/>
      <w:bookmarkEnd w:id="51"/>
      <w:bookmarkEnd w:id="52"/>
      <w:bookmarkEnd w:id="53"/>
      <w:bookmarkEnd w:id="54"/>
      <w:bookmarkEnd w:id="55"/>
      <w:bookmarkEnd w:id="56"/>
      <w:bookmarkEnd w:id="57"/>
      <w:r w:rsidRPr="00E609A3">
        <w:rPr>
          <w:rFonts w:hint="eastAsia"/>
          <w:lang w:eastAsia="ja-JP"/>
        </w:rPr>
        <w:t>Protocol Endpoints</w:t>
      </w:r>
      <w:bookmarkEnd w:id="58"/>
      <w:bookmarkEnd w:id="59"/>
      <w:bookmarkEnd w:id="60"/>
    </w:p>
    <w:p w:rsidR="008D415A" w:rsidRDefault="00EB4253" w:rsidP="008D415A">
      <w:pPr>
        <w:pStyle w:val="Heading4"/>
        <w:tabs>
          <w:tab w:val="clear" w:pos="10080"/>
          <w:tab w:val="right" w:pos="9634"/>
        </w:tabs>
        <w:rPr>
          <w:rFonts w:hint="eastAsia"/>
          <w:lang w:eastAsia="ja-JP"/>
        </w:rPr>
      </w:pPr>
      <w:r>
        <w:rPr>
          <w:rFonts w:hint="eastAsia"/>
          <w:lang w:eastAsia="ko-KR"/>
        </w:rPr>
        <w:t>LwM2M</w:t>
      </w:r>
      <w:r w:rsidR="008D415A">
        <w:rPr>
          <w:rFonts w:hint="eastAsia"/>
          <w:lang w:eastAsia="ja-JP"/>
        </w:rPr>
        <w:t xml:space="preserve"> </w:t>
      </w:r>
      <w:r w:rsidR="008D415A">
        <w:rPr>
          <w:rFonts w:hint="eastAsia"/>
          <w:lang w:eastAsia="ko-KR"/>
        </w:rPr>
        <w:t>Client</w:t>
      </w:r>
    </w:p>
    <w:p w:rsidR="0027205B" w:rsidRDefault="0020484B">
      <w:pPr>
        <w:rPr>
          <w:rFonts w:hint="eastAsia"/>
          <w:lang w:eastAsia="zh-CN"/>
        </w:rPr>
      </w:pPr>
      <w:r>
        <w:rPr>
          <w:rFonts w:hint="eastAsia"/>
          <w:lang w:val="en-US" w:eastAsia="ko-KR"/>
        </w:rPr>
        <w:t>The</w:t>
      </w:r>
      <w:r w:rsidRPr="00F10162">
        <w:t xml:space="preserve"> </w:t>
      </w:r>
      <w:r w:rsidR="00EB4253">
        <w:rPr>
          <w:rFonts w:hint="eastAsia"/>
          <w:lang w:eastAsia="ko-KR"/>
        </w:rPr>
        <w:t>LwM2M</w:t>
      </w:r>
      <w:r w:rsidRPr="00F10162">
        <w:t xml:space="preserve"> </w:t>
      </w:r>
      <w:r>
        <w:rPr>
          <w:rFonts w:hint="eastAsia"/>
          <w:lang w:eastAsia="ko-KR"/>
        </w:rPr>
        <w:t xml:space="preserve">Client is a logical component residing in the </w:t>
      </w:r>
      <w:r w:rsidR="00EB4253">
        <w:rPr>
          <w:rFonts w:hint="eastAsia"/>
          <w:lang w:eastAsia="ko-KR"/>
        </w:rPr>
        <w:t>LwM2M</w:t>
      </w:r>
      <w:r>
        <w:rPr>
          <w:rFonts w:hint="eastAsia"/>
          <w:lang w:eastAsia="ko-KR"/>
        </w:rPr>
        <w:t xml:space="preserve"> Device conforming to the requirements </w:t>
      </w:r>
      <w:r w:rsidR="00656B3E">
        <w:rPr>
          <w:rFonts w:hint="eastAsia"/>
          <w:lang w:eastAsia="zh-CN"/>
        </w:rPr>
        <w:t>[</w:t>
      </w:r>
      <w:r w:rsidR="00EB4253">
        <w:rPr>
          <w:rFonts w:hint="eastAsia"/>
          <w:lang w:eastAsia="zh-CN"/>
        </w:rPr>
        <w:t>LwM2M</w:t>
      </w:r>
      <w:r w:rsidR="00656B3E">
        <w:rPr>
          <w:rFonts w:hint="eastAsia"/>
          <w:lang w:eastAsia="zh-CN"/>
        </w:rPr>
        <w:t xml:space="preserve">-RD] </w:t>
      </w:r>
      <w:r>
        <w:rPr>
          <w:rFonts w:hint="eastAsia"/>
          <w:lang w:eastAsia="ko-KR"/>
        </w:rPr>
        <w:t xml:space="preserve">specified in this enabler. This </w:t>
      </w:r>
      <w:r w:rsidR="00EB4253">
        <w:rPr>
          <w:rFonts w:hint="eastAsia"/>
          <w:lang w:eastAsia="ko-KR"/>
        </w:rPr>
        <w:t>LwM2M</w:t>
      </w:r>
      <w:r>
        <w:rPr>
          <w:rFonts w:hint="eastAsia"/>
          <w:lang w:eastAsia="ko-KR"/>
        </w:rPr>
        <w:t xml:space="preserve"> Client serves as an endpoint of the </w:t>
      </w:r>
      <w:r w:rsidR="00EB4253">
        <w:rPr>
          <w:rFonts w:hint="eastAsia"/>
          <w:lang w:eastAsia="ko-KR"/>
        </w:rPr>
        <w:t>LwM2M</w:t>
      </w:r>
      <w:r>
        <w:rPr>
          <w:rFonts w:hint="eastAsia"/>
          <w:lang w:eastAsia="ko-KR"/>
        </w:rPr>
        <w:t xml:space="preserve"> protocol, and communicates with the </w:t>
      </w:r>
      <w:r w:rsidR="00EB4253">
        <w:rPr>
          <w:rFonts w:hint="eastAsia"/>
          <w:lang w:eastAsia="ko-KR"/>
        </w:rPr>
        <w:t>LwM2M</w:t>
      </w:r>
      <w:r>
        <w:rPr>
          <w:rFonts w:hint="eastAsia"/>
          <w:lang w:eastAsia="ko-KR"/>
        </w:rPr>
        <w:t xml:space="preserve"> Server to execute the operations from the </w:t>
      </w:r>
      <w:r w:rsidR="00EB4253">
        <w:rPr>
          <w:rFonts w:hint="eastAsia"/>
          <w:lang w:eastAsia="ko-KR"/>
        </w:rPr>
        <w:t>LwM2M</w:t>
      </w:r>
      <w:r>
        <w:rPr>
          <w:rFonts w:hint="eastAsia"/>
          <w:lang w:eastAsia="ko-KR"/>
        </w:rPr>
        <w:t xml:space="preserve"> Server for the device </w:t>
      </w:r>
      <w:r w:rsidR="00656B3E">
        <w:rPr>
          <w:rFonts w:hint="eastAsia"/>
          <w:lang w:eastAsia="zh-CN"/>
        </w:rPr>
        <w:t xml:space="preserve">management </w:t>
      </w:r>
      <w:r>
        <w:rPr>
          <w:rFonts w:hint="eastAsia"/>
          <w:lang w:eastAsia="ko-KR"/>
        </w:rPr>
        <w:t xml:space="preserve">and the service </w:t>
      </w:r>
      <w:r w:rsidR="00656B3E">
        <w:rPr>
          <w:rFonts w:hint="eastAsia"/>
          <w:lang w:eastAsia="zh-CN"/>
        </w:rPr>
        <w:t>enablement</w:t>
      </w:r>
      <w:r>
        <w:rPr>
          <w:rFonts w:hint="eastAsia"/>
          <w:lang w:eastAsia="ko-KR"/>
        </w:rPr>
        <w:t>.</w:t>
      </w:r>
    </w:p>
    <w:p w:rsidR="00280EDC" w:rsidRDefault="00EB4253" w:rsidP="00280EDC">
      <w:pPr>
        <w:pStyle w:val="Heading4"/>
        <w:tabs>
          <w:tab w:val="clear" w:pos="10080"/>
          <w:tab w:val="right" w:pos="9634"/>
        </w:tabs>
        <w:rPr>
          <w:rFonts w:hint="eastAsia"/>
          <w:lang w:eastAsia="ja-JP"/>
        </w:rPr>
      </w:pPr>
      <w:r>
        <w:rPr>
          <w:rFonts w:hint="eastAsia"/>
          <w:lang w:eastAsia="ko-KR"/>
        </w:rPr>
        <w:t>LwM2M</w:t>
      </w:r>
      <w:r w:rsidR="00280EDC">
        <w:rPr>
          <w:rFonts w:hint="eastAsia"/>
          <w:lang w:eastAsia="ja-JP"/>
        </w:rPr>
        <w:t xml:space="preserve"> Server</w:t>
      </w:r>
    </w:p>
    <w:p w:rsidR="00C02414" w:rsidRPr="00D738C2" w:rsidRDefault="00D813DB" w:rsidP="00C02414">
      <w:pPr>
        <w:rPr>
          <w:rFonts w:eastAsia="Malgun Gothic" w:hint="eastAsia"/>
          <w:lang w:eastAsia="ko-KR"/>
        </w:rPr>
      </w:pPr>
      <w:r>
        <w:rPr>
          <w:lang w:eastAsia="ko-KR"/>
        </w:rPr>
        <w:t>T</w:t>
      </w:r>
      <w:r>
        <w:rPr>
          <w:rFonts w:hint="eastAsia"/>
          <w:lang w:eastAsia="ko-KR"/>
        </w:rPr>
        <w:t xml:space="preserve">he </w:t>
      </w:r>
      <w:r w:rsidR="00EB4253">
        <w:rPr>
          <w:rFonts w:hint="eastAsia"/>
          <w:lang w:eastAsia="ko-KR"/>
        </w:rPr>
        <w:t>LwM2M</w:t>
      </w:r>
      <w:r>
        <w:rPr>
          <w:rFonts w:hint="eastAsia"/>
          <w:lang w:eastAsia="ko-KR"/>
        </w:rPr>
        <w:t xml:space="preserve"> Server is a logical component residing within the M2M Service Provider or the Network</w:t>
      </w:r>
      <w:r w:rsidR="00200EDF" w:rsidRPr="00E0525F">
        <w:rPr>
          <w:rFonts w:eastAsia="Malgun Gothic" w:hint="eastAsia"/>
          <w:lang w:eastAsia="ko-KR"/>
        </w:rPr>
        <w:t xml:space="preserve"> Service</w:t>
      </w:r>
      <w:r>
        <w:rPr>
          <w:rFonts w:hint="eastAsia"/>
          <w:lang w:eastAsia="ko-KR"/>
        </w:rPr>
        <w:t xml:space="preserve"> Provider which </w:t>
      </w:r>
      <w:r w:rsidRPr="004C5A7D">
        <w:t xml:space="preserve">serves as an endpoint of the </w:t>
      </w:r>
      <w:r w:rsidR="00EB4253">
        <w:rPr>
          <w:rFonts w:hint="eastAsia"/>
          <w:lang w:eastAsia="ko-KR"/>
        </w:rPr>
        <w:t>LwM2M</w:t>
      </w:r>
      <w:r w:rsidRPr="004C5A7D">
        <w:t xml:space="preserve"> </w:t>
      </w:r>
      <w:r>
        <w:rPr>
          <w:rFonts w:hint="eastAsia"/>
          <w:lang w:eastAsia="ko-KR"/>
        </w:rPr>
        <w:t>p</w:t>
      </w:r>
      <w:r w:rsidRPr="004C5A7D">
        <w:t>rotocol</w:t>
      </w:r>
      <w:r>
        <w:rPr>
          <w:rFonts w:hint="eastAsia"/>
          <w:lang w:eastAsia="ko-KR"/>
        </w:rPr>
        <w:t>.</w:t>
      </w:r>
      <w:r w:rsidR="00C02414" w:rsidRPr="00C02414">
        <w:rPr>
          <w:rFonts w:eastAsia="Malgun Gothic" w:hint="eastAsia"/>
          <w:lang w:eastAsia="ko-KR"/>
        </w:rPr>
        <w:t xml:space="preserve"> </w:t>
      </w:r>
    </w:p>
    <w:p w:rsidR="00C02414" w:rsidRDefault="00EB4253" w:rsidP="00C02414">
      <w:pPr>
        <w:pStyle w:val="Heading4"/>
        <w:tabs>
          <w:tab w:val="clear" w:pos="10080"/>
          <w:tab w:val="right" w:pos="9634"/>
        </w:tabs>
        <w:rPr>
          <w:rFonts w:hint="eastAsia"/>
          <w:lang w:eastAsia="ja-JP"/>
        </w:rPr>
      </w:pPr>
      <w:r>
        <w:rPr>
          <w:rFonts w:hint="eastAsia"/>
          <w:lang w:eastAsia="ko-KR"/>
        </w:rPr>
        <w:t>LwM2M</w:t>
      </w:r>
      <w:r w:rsidR="00C02414">
        <w:rPr>
          <w:rFonts w:hint="eastAsia"/>
          <w:lang w:eastAsia="ja-JP"/>
        </w:rPr>
        <w:t xml:space="preserve"> </w:t>
      </w:r>
      <w:r w:rsidR="00C02414" w:rsidRPr="00D738C2">
        <w:rPr>
          <w:rFonts w:eastAsia="Malgun Gothic" w:hint="eastAsia"/>
          <w:lang w:eastAsia="ko-KR"/>
        </w:rPr>
        <w:t>Bootstrap Server</w:t>
      </w:r>
    </w:p>
    <w:p w:rsidR="00C02414" w:rsidRPr="00425362" w:rsidRDefault="00C02414" w:rsidP="00C02414">
      <w:pPr>
        <w:rPr>
          <w:rFonts w:eastAsia="Malgun Gothic" w:hint="eastAsia"/>
          <w:lang w:eastAsia="ko-KR"/>
        </w:rPr>
      </w:pPr>
      <w:r>
        <w:rPr>
          <w:lang w:eastAsia="ko-KR"/>
        </w:rPr>
        <w:t>T</w:t>
      </w:r>
      <w:r>
        <w:rPr>
          <w:rFonts w:hint="eastAsia"/>
          <w:lang w:eastAsia="ko-KR"/>
        </w:rPr>
        <w:t xml:space="preserve">he </w:t>
      </w:r>
      <w:r w:rsidR="00EB4253">
        <w:rPr>
          <w:rFonts w:hint="eastAsia"/>
          <w:lang w:eastAsia="ko-KR"/>
        </w:rPr>
        <w:t>LwM2M</w:t>
      </w:r>
      <w:r>
        <w:rPr>
          <w:rFonts w:hint="eastAsia"/>
          <w:lang w:eastAsia="ko-KR"/>
        </w:rPr>
        <w:t xml:space="preserve"> </w:t>
      </w:r>
      <w:r w:rsidRPr="00D738C2">
        <w:rPr>
          <w:rFonts w:eastAsia="Malgun Gothic" w:hint="eastAsia"/>
          <w:lang w:eastAsia="ko-KR"/>
        </w:rPr>
        <w:t xml:space="preserve">Bootstrap </w:t>
      </w:r>
      <w:r>
        <w:rPr>
          <w:rFonts w:hint="eastAsia"/>
          <w:lang w:eastAsia="ko-KR"/>
        </w:rPr>
        <w:t>Server is a logical component</w:t>
      </w:r>
      <w:r w:rsidRPr="00D738C2">
        <w:rPr>
          <w:rFonts w:eastAsia="Malgun Gothic" w:hint="eastAsia"/>
          <w:lang w:eastAsia="ko-KR"/>
        </w:rPr>
        <w:t xml:space="preserve"> performing Bootstrap P</w:t>
      </w:r>
      <w:r w:rsidRPr="00D738C2">
        <w:rPr>
          <w:rFonts w:eastAsia="Malgun Gothic"/>
          <w:lang w:eastAsia="ko-KR"/>
        </w:rPr>
        <w:t>rovisioning</w:t>
      </w:r>
      <w:r w:rsidRPr="00D738C2">
        <w:rPr>
          <w:rFonts w:eastAsia="Malgun Gothic" w:hint="eastAsia"/>
          <w:lang w:eastAsia="ko-KR"/>
        </w:rPr>
        <w:t xml:space="preserve"> over the air prior to </w:t>
      </w:r>
      <w:r>
        <w:rPr>
          <w:rFonts w:eastAsia="Malgun Gothic" w:hint="eastAsia"/>
          <w:lang w:eastAsia="ko-KR"/>
        </w:rPr>
        <w:t>Client</w:t>
      </w:r>
      <w:r w:rsidRPr="00D738C2">
        <w:rPr>
          <w:rFonts w:eastAsia="Malgun Gothic" w:hint="eastAsia"/>
          <w:lang w:eastAsia="ko-KR"/>
        </w:rPr>
        <w:t xml:space="preserve"> Registration</w:t>
      </w:r>
      <w:r w:rsidRPr="00D738C2">
        <w:rPr>
          <w:rFonts w:eastAsia="Malgun Gothic"/>
          <w:lang w:eastAsia="ko-KR"/>
        </w:rPr>
        <w:t>.</w:t>
      </w:r>
    </w:p>
    <w:p w:rsidR="00C02414" w:rsidRDefault="00C02414" w:rsidP="00C02414">
      <w:pPr>
        <w:pStyle w:val="Heading4"/>
        <w:tabs>
          <w:tab w:val="clear" w:pos="10080"/>
          <w:tab w:val="right" w:pos="9634"/>
        </w:tabs>
        <w:rPr>
          <w:rFonts w:hint="eastAsia"/>
          <w:lang w:eastAsia="ja-JP"/>
        </w:rPr>
      </w:pPr>
      <w:proofErr w:type="spellStart"/>
      <w:r w:rsidRPr="00D738C2">
        <w:rPr>
          <w:rFonts w:eastAsia="Malgun Gothic" w:hint="eastAsia"/>
          <w:lang w:eastAsia="ko-KR"/>
        </w:rPr>
        <w:lastRenderedPageBreak/>
        <w:t>SmartCard</w:t>
      </w:r>
      <w:proofErr w:type="spellEnd"/>
    </w:p>
    <w:p w:rsidR="00650122" w:rsidRPr="00425362" w:rsidRDefault="00C02414" w:rsidP="00672813">
      <w:pPr>
        <w:rPr>
          <w:rFonts w:eastAsia="Malgun Gothic" w:hint="eastAsia"/>
          <w:lang w:eastAsia="ko-KR"/>
        </w:rPr>
      </w:pPr>
      <w:proofErr w:type="gramStart"/>
      <w:r>
        <w:t>Also known as UICC (consult [OMADIC</w:t>
      </w:r>
      <w:r w:rsidR="001E0127">
        <w:t>T</w:t>
      </w:r>
      <w:r>
        <w:t>]).</w:t>
      </w:r>
      <w:proofErr w:type="gramEnd"/>
      <w:r>
        <w:t xml:space="preserve"> A Smart Card is a portable tamper resistant device with an embedded microprocessor chip. It can store data and applications along with security functions and mechanisms.</w:t>
      </w:r>
    </w:p>
    <w:p w:rsidR="00F232A5" w:rsidRPr="00E609A3" w:rsidRDefault="00F232A5" w:rsidP="00F232A5">
      <w:pPr>
        <w:pStyle w:val="Heading3"/>
        <w:rPr>
          <w:rFonts w:hint="eastAsia"/>
          <w:lang w:eastAsia="ja-JP"/>
        </w:rPr>
      </w:pPr>
      <w:bookmarkStart w:id="61" w:name="_Toc311706432"/>
      <w:bookmarkStart w:id="62" w:name="_Toc319058017"/>
      <w:bookmarkStart w:id="63" w:name="_Toc472593075"/>
      <w:r w:rsidRPr="00E609A3">
        <w:rPr>
          <w:rFonts w:hint="eastAsia"/>
          <w:lang w:eastAsia="ja-JP"/>
        </w:rPr>
        <w:t>Interfaces</w:t>
      </w:r>
      <w:bookmarkEnd w:id="61"/>
      <w:bookmarkEnd w:id="62"/>
      <w:bookmarkEnd w:id="63"/>
    </w:p>
    <w:p w:rsidR="00BE168B" w:rsidRPr="00FE58F2" w:rsidRDefault="00EB4253" w:rsidP="00BE168B">
      <w:pPr>
        <w:pStyle w:val="Heading4"/>
        <w:rPr>
          <w:rFonts w:hint="eastAsia"/>
          <w:lang w:eastAsia="ja-JP"/>
        </w:rPr>
      </w:pPr>
      <w:r>
        <w:rPr>
          <w:rFonts w:hint="eastAsia"/>
          <w:lang w:eastAsia="ko-KR"/>
        </w:rPr>
        <w:t>LwM2M</w:t>
      </w:r>
      <w:r w:rsidR="00BE168B" w:rsidRPr="00FE58F2">
        <w:rPr>
          <w:rFonts w:hint="eastAsia"/>
          <w:lang w:eastAsia="ja-JP"/>
        </w:rPr>
        <w:t>-</w:t>
      </w:r>
      <w:r w:rsidR="00C02414" w:rsidRPr="00D738C2">
        <w:rPr>
          <w:rFonts w:eastAsia="Malgun Gothic" w:hint="eastAsia"/>
          <w:lang w:eastAsia="ko-KR"/>
        </w:rPr>
        <w:t>1</w:t>
      </w:r>
      <w:r w:rsidR="00BE168B" w:rsidRPr="00FE58F2">
        <w:rPr>
          <w:rFonts w:hint="eastAsia"/>
          <w:lang w:eastAsia="ko-KR"/>
        </w:rPr>
        <w:t xml:space="preserve"> </w:t>
      </w:r>
      <w:r w:rsidR="00BE168B">
        <w:rPr>
          <w:rFonts w:hint="eastAsia"/>
          <w:lang w:eastAsia="ko-KR"/>
        </w:rPr>
        <w:t>Bootstrap</w:t>
      </w:r>
    </w:p>
    <w:p w:rsidR="00C02414" w:rsidRPr="00D738C2" w:rsidRDefault="00BE168B" w:rsidP="00C02414">
      <w:pPr>
        <w:rPr>
          <w:rFonts w:eastAsia="Malgun Gothic" w:hint="eastAsia"/>
          <w:lang w:eastAsia="ko-KR"/>
        </w:rPr>
      </w:pPr>
      <w:r w:rsidRPr="00FE58F2">
        <w:rPr>
          <w:rFonts w:eastAsia="PMingLiU"/>
          <w:lang w:eastAsia="zh-TW"/>
        </w:rPr>
        <w:t xml:space="preserve">This interface </w:t>
      </w:r>
      <w:r w:rsidR="00AC6DD0" w:rsidRPr="00DC1FD6">
        <w:rPr>
          <w:rFonts w:eastAsia="Malgun Gothic" w:hint="eastAsia"/>
          <w:lang w:eastAsia="ko-KR"/>
        </w:rPr>
        <w:t xml:space="preserve">is used </w:t>
      </w:r>
      <w:r w:rsidRPr="00FE58F2">
        <w:rPr>
          <w:rFonts w:eastAsia="PMingLiU"/>
          <w:lang w:eastAsia="zh-TW"/>
        </w:rPr>
        <w:t xml:space="preserve">for the </w:t>
      </w:r>
      <w:r w:rsidR="00EB4253">
        <w:rPr>
          <w:rFonts w:eastAsia="PMingLiU"/>
          <w:lang w:eastAsia="zh-TW"/>
        </w:rPr>
        <w:t>LwM2M</w:t>
      </w:r>
      <w:r w:rsidRPr="00FE58F2">
        <w:rPr>
          <w:rFonts w:eastAsia="PMingLiU"/>
          <w:lang w:eastAsia="zh-TW"/>
        </w:rPr>
        <w:t xml:space="preserve"> </w:t>
      </w:r>
      <w:r w:rsidRPr="006A21C4">
        <w:rPr>
          <w:rFonts w:hint="eastAsia"/>
          <w:lang w:eastAsia="ko-KR"/>
        </w:rPr>
        <w:t>Server</w:t>
      </w:r>
      <w:r w:rsidRPr="00FE58F2">
        <w:rPr>
          <w:rFonts w:eastAsia="PMingLiU"/>
          <w:lang w:eastAsia="zh-TW"/>
        </w:rPr>
        <w:t xml:space="preserve"> to </w:t>
      </w:r>
      <w:r w:rsidRPr="006A21C4">
        <w:rPr>
          <w:rFonts w:hint="eastAsia"/>
          <w:lang w:eastAsia="ko-KR"/>
        </w:rPr>
        <w:t xml:space="preserve">provision bootstrap information into the </w:t>
      </w:r>
      <w:r w:rsidR="00EB4253">
        <w:rPr>
          <w:rFonts w:hint="eastAsia"/>
          <w:lang w:eastAsia="ko-KR"/>
        </w:rPr>
        <w:t>LwM2M</w:t>
      </w:r>
      <w:r w:rsidRPr="006A21C4">
        <w:rPr>
          <w:rFonts w:hint="eastAsia"/>
          <w:lang w:eastAsia="ko-KR"/>
        </w:rPr>
        <w:t xml:space="preserve"> </w:t>
      </w:r>
      <w:r>
        <w:rPr>
          <w:rFonts w:hint="eastAsia"/>
          <w:lang w:eastAsia="ko-KR"/>
        </w:rPr>
        <w:t>Client.</w:t>
      </w:r>
      <w:r w:rsidR="00C02414" w:rsidRPr="00C02414">
        <w:rPr>
          <w:rFonts w:eastAsia="Malgun Gothic" w:hint="eastAsia"/>
          <w:lang w:eastAsia="ko-KR"/>
        </w:rPr>
        <w:t xml:space="preserve"> </w:t>
      </w:r>
    </w:p>
    <w:p w:rsidR="00C02414" w:rsidRDefault="00EB4253" w:rsidP="00C02414">
      <w:pPr>
        <w:pStyle w:val="Heading4"/>
        <w:tabs>
          <w:tab w:val="clear" w:pos="10080"/>
          <w:tab w:val="right" w:pos="9634"/>
        </w:tabs>
        <w:rPr>
          <w:rFonts w:hint="eastAsia"/>
          <w:lang w:eastAsia="ja-JP"/>
        </w:rPr>
      </w:pPr>
      <w:r>
        <w:rPr>
          <w:rFonts w:hint="eastAsia"/>
          <w:lang w:eastAsia="ko-KR"/>
        </w:rPr>
        <w:t>LwM2M</w:t>
      </w:r>
      <w:r w:rsidR="00C02414">
        <w:rPr>
          <w:rFonts w:hint="eastAsia"/>
          <w:lang w:eastAsia="ja-JP"/>
        </w:rPr>
        <w:t>-</w:t>
      </w:r>
      <w:r w:rsidR="00C02414" w:rsidRPr="00D738C2">
        <w:rPr>
          <w:rFonts w:eastAsia="Malgun Gothic" w:hint="eastAsia"/>
          <w:lang w:eastAsia="ko-KR"/>
        </w:rPr>
        <w:t>2</w:t>
      </w:r>
      <w:r w:rsidR="00C02414">
        <w:rPr>
          <w:rFonts w:hint="eastAsia"/>
          <w:lang w:eastAsia="ja-JP"/>
        </w:rPr>
        <w:t xml:space="preserve"> </w:t>
      </w:r>
      <w:r w:rsidR="00C02414" w:rsidRPr="001E4DB6">
        <w:rPr>
          <w:rFonts w:eastAsia="Malgun Gothic" w:hint="eastAsia"/>
          <w:lang w:eastAsia="ko-KR"/>
        </w:rPr>
        <w:t>Client</w:t>
      </w:r>
      <w:r w:rsidR="00C02414">
        <w:rPr>
          <w:rFonts w:hint="eastAsia"/>
          <w:lang w:eastAsia="ko-KR"/>
        </w:rPr>
        <w:t xml:space="preserve"> Registration</w:t>
      </w:r>
    </w:p>
    <w:p w:rsidR="00BE168B" w:rsidRPr="009B3608" w:rsidRDefault="00C02414" w:rsidP="00BE168B">
      <w:pPr>
        <w:rPr>
          <w:rFonts w:hint="eastAsia"/>
          <w:lang w:eastAsia="ko-KR"/>
        </w:rPr>
      </w:pPr>
      <w:r w:rsidRPr="0032063F">
        <w:t xml:space="preserve">This interface </w:t>
      </w:r>
      <w:r w:rsidRPr="00DC1FD6">
        <w:rPr>
          <w:rFonts w:eastAsia="Malgun Gothic" w:hint="eastAsia"/>
          <w:lang w:eastAsia="ko-KR"/>
        </w:rPr>
        <w:t xml:space="preserve">is used </w:t>
      </w:r>
      <w:r>
        <w:rPr>
          <w:rFonts w:hint="eastAsia"/>
          <w:lang w:eastAsia="ko-KR"/>
        </w:rPr>
        <w:t xml:space="preserve">for </w:t>
      </w:r>
      <w:r w:rsidRPr="0052097F">
        <w:t xml:space="preserve">adding the information of </w:t>
      </w:r>
      <w:r w:rsidRPr="0052097F">
        <w:rPr>
          <w:rFonts w:eastAsia="Malgun Gothic"/>
          <w:lang w:eastAsia="ko-KR"/>
        </w:rPr>
        <w:t xml:space="preserve">the </w:t>
      </w:r>
      <w:r w:rsidR="00EB4253">
        <w:rPr>
          <w:rFonts w:eastAsia="Malgun Gothic" w:hint="eastAsia"/>
          <w:lang w:eastAsia="ko-KR"/>
        </w:rPr>
        <w:t>LwM2M</w:t>
      </w:r>
      <w:r w:rsidRPr="0052097F">
        <w:t xml:space="preserve"> </w:t>
      </w:r>
      <w:r w:rsidRPr="00D738C2">
        <w:rPr>
          <w:rFonts w:eastAsia="Malgun Gothic" w:hint="eastAsia"/>
          <w:lang w:eastAsia="ko-KR"/>
        </w:rPr>
        <w:t>Client</w:t>
      </w:r>
      <w:r w:rsidR="00C06717">
        <w:t xml:space="preserve"> to the </w:t>
      </w:r>
      <w:r w:rsidR="00EB4253">
        <w:rPr>
          <w:rFonts w:eastAsia="Malgun Gothic" w:hint="eastAsia"/>
          <w:lang w:eastAsia="ko-KR"/>
        </w:rPr>
        <w:t>LwM2M</w:t>
      </w:r>
      <w:r w:rsidRPr="00D738C2">
        <w:rPr>
          <w:rFonts w:eastAsia="Malgun Gothic" w:hint="eastAsia"/>
          <w:lang w:eastAsia="ko-KR"/>
        </w:rPr>
        <w:t xml:space="preserve"> Server</w:t>
      </w:r>
      <w:r w:rsidRPr="0052097F">
        <w:t xml:space="preserve"> so that remote access and management to the </w:t>
      </w:r>
      <w:r w:rsidR="00EB4253">
        <w:rPr>
          <w:rFonts w:eastAsia="Malgun Gothic" w:hint="eastAsia"/>
          <w:lang w:eastAsia="ko-KR"/>
        </w:rPr>
        <w:t>LwM2M</w:t>
      </w:r>
      <w:r w:rsidRPr="0052097F">
        <w:rPr>
          <w:rFonts w:eastAsia="Malgun Gothic"/>
          <w:lang w:eastAsia="ko-KR"/>
        </w:rPr>
        <w:t xml:space="preserve"> </w:t>
      </w:r>
      <w:r>
        <w:rPr>
          <w:rFonts w:eastAsia="Malgun Gothic" w:hint="eastAsia"/>
          <w:lang w:eastAsia="ko-KR"/>
        </w:rPr>
        <w:t>Client</w:t>
      </w:r>
      <w:r w:rsidRPr="0052097F">
        <w:t xml:space="preserve"> is achievable</w:t>
      </w:r>
    </w:p>
    <w:p w:rsidR="00BE168B" w:rsidRDefault="00EB4253" w:rsidP="00BE168B">
      <w:pPr>
        <w:pStyle w:val="Heading4"/>
        <w:rPr>
          <w:rFonts w:hint="eastAsia"/>
          <w:lang w:eastAsia="ja-JP"/>
        </w:rPr>
      </w:pPr>
      <w:r>
        <w:rPr>
          <w:rFonts w:hint="eastAsia"/>
          <w:lang w:eastAsia="ko-KR"/>
        </w:rPr>
        <w:t>LwM2M</w:t>
      </w:r>
      <w:r w:rsidR="00BE168B">
        <w:rPr>
          <w:rFonts w:hint="eastAsia"/>
          <w:lang w:eastAsia="ja-JP"/>
        </w:rPr>
        <w:t>-</w:t>
      </w:r>
      <w:r w:rsidR="00BE168B">
        <w:rPr>
          <w:rFonts w:hint="eastAsia"/>
          <w:lang w:eastAsia="ko-KR"/>
        </w:rPr>
        <w:t xml:space="preserve">3 </w:t>
      </w:r>
      <w:r w:rsidR="00907D03">
        <w:rPr>
          <w:rFonts w:hint="eastAsia"/>
          <w:lang w:eastAsia="zh-CN"/>
        </w:rPr>
        <w:t xml:space="preserve">Device </w:t>
      </w:r>
      <w:r w:rsidR="00BE168B">
        <w:rPr>
          <w:rFonts w:hint="eastAsia"/>
          <w:lang w:eastAsia="ja-JP"/>
        </w:rPr>
        <w:t xml:space="preserve">Management </w:t>
      </w:r>
      <w:r w:rsidR="00BE168B">
        <w:rPr>
          <w:rFonts w:hint="eastAsia"/>
          <w:lang w:eastAsia="ko-KR"/>
        </w:rPr>
        <w:t>and Service</w:t>
      </w:r>
      <w:r w:rsidR="00907D03">
        <w:rPr>
          <w:rFonts w:hint="eastAsia"/>
          <w:lang w:eastAsia="zh-CN"/>
        </w:rPr>
        <w:t xml:space="preserve"> Enablement</w:t>
      </w:r>
    </w:p>
    <w:p w:rsidR="00207AAA" w:rsidRDefault="00207AAA" w:rsidP="00207AAA">
      <w:pPr>
        <w:rPr>
          <w:rFonts w:hint="eastAsia"/>
          <w:lang w:eastAsia="zh-CN"/>
        </w:rPr>
      </w:pPr>
      <w:r w:rsidRPr="00B0267B">
        <w:rPr>
          <w:lang w:eastAsia="ja-JP"/>
        </w:rPr>
        <w:t xml:space="preserve">This interface </w:t>
      </w:r>
      <w:r w:rsidR="00AC6DD0" w:rsidRPr="00DC1FD6">
        <w:rPr>
          <w:rFonts w:eastAsia="Malgun Gothic" w:hint="eastAsia"/>
          <w:lang w:eastAsia="ko-KR"/>
        </w:rPr>
        <w:t xml:space="preserve">is used </w:t>
      </w:r>
      <w:r>
        <w:rPr>
          <w:rFonts w:hint="eastAsia"/>
          <w:lang w:eastAsia="ko-KR"/>
        </w:rPr>
        <w:t xml:space="preserve">for the device management and M2M service enablement. </w:t>
      </w:r>
      <w:r>
        <w:rPr>
          <w:lang w:eastAsia="ko-KR"/>
        </w:rPr>
        <w:t>T</w:t>
      </w:r>
      <w:r>
        <w:rPr>
          <w:rFonts w:hint="eastAsia"/>
          <w:lang w:eastAsia="ko-KR"/>
        </w:rPr>
        <w:t xml:space="preserve">his interface can convey commands and response or status of the commands between the </w:t>
      </w:r>
      <w:r w:rsidR="00EB4253">
        <w:rPr>
          <w:rFonts w:hint="eastAsia"/>
          <w:lang w:eastAsia="ko-KR"/>
        </w:rPr>
        <w:t>LwM2M</w:t>
      </w:r>
      <w:r>
        <w:rPr>
          <w:rFonts w:hint="eastAsia"/>
          <w:lang w:eastAsia="ko-KR"/>
        </w:rPr>
        <w:t xml:space="preserve"> Server and the </w:t>
      </w:r>
      <w:r w:rsidR="00EB4253">
        <w:rPr>
          <w:rFonts w:hint="eastAsia"/>
          <w:lang w:eastAsia="ko-KR"/>
        </w:rPr>
        <w:t>LwM2M</w:t>
      </w:r>
      <w:r>
        <w:rPr>
          <w:rFonts w:hint="eastAsia"/>
          <w:lang w:eastAsia="ko-KR"/>
        </w:rPr>
        <w:t xml:space="preserve"> Client. This interface is transport</w:t>
      </w:r>
      <w:r w:rsidR="00907D03">
        <w:rPr>
          <w:rFonts w:hint="eastAsia"/>
          <w:lang w:eastAsia="zh-CN"/>
        </w:rPr>
        <w:t xml:space="preserve"> </w:t>
      </w:r>
      <w:r w:rsidR="0000663E">
        <w:rPr>
          <w:rFonts w:hint="eastAsia"/>
          <w:lang w:eastAsia="zh-CN"/>
        </w:rPr>
        <w:t>agnostic</w:t>
      </w:r>
      <w:r w:rsidR="0000663E">
        <w:rPr>
          <w:rFonts w:hint="eastAsia"/>
          <w:lang w:eastAsia="ko-KR"/>
        </w:rPr>
        <w:t xml:space="preserve"> </w:t>
      </w:r>
      <w:r>
        <w:rPr>
          <w:rFonts w:hint="eastAsia"/>
          <w:lang w:eastAsia="ko-KR"/>
        </w:rPr>
        <w:t>and independent from the underlying network.</w:t>
      </w:r>
    </w:p>
    <w:p w:rsidR="00207AAA" w:rsidRPr="00FE58F2" w:rsidRDefault="00EB4253" w:rsidP="00207AAA">
      <w:pPr>
        <w:pStyle w:val="Heading4"/>
        <w:rPr>
          <w:rFonts w:hint="eastAsia"/>
          <w:lang w:eastAsia="ja-JP"/>
        </w:rPr>
      </w:pPr>
      <w:r>
        <w:rPr>
          <w:rFonts w:hint="eastAsia"/>
          <w:lang w:eastAsia="ko-KR"/>
        </w:rPr>
        <w:t>LwM2M</w:t>
      </w:r>
      <w:r w:rsidR="00207AAA" w:rsidRPr="00FE58F2">
        <w:rPr>
          <w:rFonts w:hint="eastAsia"/>
          <w:lang w:eastAsia="ja-JP"/>
        </w:rPr>
        <w:t>-</w:t>
      </w:r>
      <w:r w:rsidR="00207AAA">
        <w:rPr>
          <w:rFonts w:hint="eastAsia"/>
          <w:lang w:eastAsia="ko-KR"/>
        </w:rPr>
        <w:t>4</w:t>
      </w:r>
      <w:r w:rsidR="00207AAA" w:rsidRPr="00FE58F2">
        <w:rPr>
          <w:rFonts w:hint="eastAsia"/>
          <w:lang w:eastAsia="ko-KR"/>
        </w:rPr>
        <w:t xml:space="preserve"> Information Reporting</w:t>
      </w:r>
    </w:p>
    <w:p w:rsidR="00F85783" w:rsidRDefault="00C13DB3" w:rsidP="00E5363F">
      <w:pPr>
        <w:rPr>
          <w:lang w:eastAsia="ko-KR"/>
        </w:rPr>
      </w:pPr>
      <w:r w:rsidRPr="00E5363F">
        <w:rPr>
          <w:lang w:eastAsia="ko-KR"/>
        </w:rPr>
        <w:t xml:space="preserve">This interface </w:t>
      </w:r>
      <w:r w:rsidR="00AC6DD0" w:rsidRPr="00DC1FD6">
        <w:rPr>
          <w:rFonts w:eastAsia="Malgun Gothic" w:hint="eastAsia"/>
          <w:lang w:eastAsia="ko-KR"/>
        </w:rPr>
        <w:t xml:space="preserve">is used </w:t>
      </w:r>
      <w:r w:rsidRPr="00E5363F">
        <w:rPr>
          <w:lang w:eastAsia="ko-KR"/>
        </w:rPr>
        <w:t xml:space="preserve">for the </w:t>
      </w:r>
      <w:r w:rsidR="00EB4253">
        <w:rPr>
          <w:lang w:eastAsia="ko-KR"/>
        </w:rPr>
        <w:t>LwM2M</w:t>
      </w:r>
      <w:r w:rsidRPr="00E5363F">
        <w:rPr>
          <w:lang w:eastAsia="ko-KR"/>
        </w:rPr>
        <w:t xml:space="preserve"> Client to report resource information to the </w:t>
      </w:r>
      <w:r w:rsidR="00EB4253">
        <w:rPr>
          <w:lang w:eastAsia="ko-KR"/>
        </w:rPr>
        <w:t>LwM2M</w:t>
      </w:r>
      <w:r w:rsidRPr="00E5363F">
        <w:rPr>
          <w:lang w:eastAsia="ko-KR"/>
        </w:rPr>
        <w:t xml:space="preserve"> Server. This </w:t>
      </w:r>
      <w:r w:rsidR="00143A84">
        <w:rPr>
          <w:rFonts w:hint="eastAsia"/>
          <w:lang w:eastAsia="ko-KR"/>
        </w:rPr>
        <w:t xml:space="preserve">Information Reporting can be triggered </w:t>
      </w:r>
      <w:r w:rsidR="00DC08BE">
        <w:rPr>
          <w:rFonts w:hint="eastAsia"/>
          <w:lang w:eastAsia="ko-KR"/>
        </w:rPr>
        <w:t>periodically</w:t>
      </w:r>
      <w:r w:rsidR="00143A84">
        <w:rPr>
          <w:rFonts w:hint="eastAsia"/>
          <w:lang w:eastAsia="ko-KR"/>
        </w:rPr>
        <w:t xml:space="preserve"> or</w:t>
      </w:r>
      <w:r w:rsidR="00FA7919" w:rsidRPr="008A35F9">
        <w:rPr>
          <w:rFonts w:eastAsia="Malgun Gothic" w:hint="eastAsia"/>
          <w:lang w:eastAsia="ko-KR"/>
        </w:rPr>
        <w:t xml:space="preserve"> </w:t>
      </w:r>
      <w:r w:rsidR="00143A84">
        <w:rPr>
          <w:rFonts w:hint="eastAsia"/>
          <w:lang w:eastAsia="ko-KR"/>
        </w:rPr>
        <w:t xml:space="preserve">by events. </w:t>
      </w:r>
    </w:p>
    <w:p w:rsidR="00917CF3" w:rsidRDefault="00917CF3" w:rsidP="00917CF3">
      <w:pPr>
        <w:pStyle w:val="Heading2"/>
      </w:pPr>
      <w:bookmarkStart w:id="64" w:name="_Toc335818166"/>
      <w:bookmarkStart w:id="65" w:name="_Toc472593076"/>
      <w:bookmarkEnd w:id="64"/>
      <w:r>
        <w:t>Security Considerations</w:t>
      </w:r>
      <w:bookmarkEnd w:id="65"/>
    </w:p>
    <w:p w:rsidR="00F6654F" w:rsidRPr="0072174F" w:rsidRDefault="00602884" w:rsidP="0072174F">
      <w:pPr>
        <w:rPr>
          <w:rFonts w:eastAsia="PMingLiU"/>
          <w:lang w:eastAsia="zh-TW"/>
        </w:rPr>
      </w:pPr>
      <w:bookmarkStart w:id="66" w:name="_Toc335653894"/>
      <w:bookmarkStart w:id="67" w:name="_Toc335653895"/>
      <w:bookmarkEnd w:id="66"/>
      <w:bookmarkEnd w:id="67"/>
      <w:r w:rsidRPr="0072174F">
        <w:rPr>
          <w:rFonts w:eastAsia="PMingLiU" w:hint="eastAsia"/>
          <w:lang w:eastAsia="zh-TW"/>
        </w:rPr>
        <w:t xml:space="preserve">The Lightweight M2M enabler supports secure communication between the </w:t>
      </w:r>
      <w:r w:rsidR="00EB4253">
        <w:rPr>
          <w:rFonts w:eastAsia="PMingLiU" w:hint="eastAsia"/>
          <w:lang w:eastAsia="zh-TW"/>
        </w:rPr>
        <w:t>LwM2M</w:t>
      </w:r>
      <w:r w:rsidRPr="0072174F">
        <w:rPr>
          <w:rFonts w:eastAsia="PMingLiU" w:hint="eastAsia"/>
          <w:lang w:eastAsia="zh-TW"/>
        </w:rPr>
        <w:t xml:space="preserve"> Client and </w:t>
      </w:r>
      <w:r w:rsidR="00EB4253">
        <w:rPr>
          <w:rFonts w:eastAsia="PMingLiU" w:hint="eastAsia"/>
          <w:lang w:eastAsia="zh-TW"/>
        </w:rPr>
        <w:t>LwM2M</w:t>
      </w:r>
      <w:r w:rsidRPr="0072174F">
        <w:rPr>
          <w:rFonts w:eastAsia="PMingLiU" w:hint="eastAsia"/>
          <w:lang w:eastAsia="zh-TW"/>
        </w:rPr>
        <w:t xml:space="preserve"> Server. This secure </w:t>
      </w:r>
      <w:r w:rsidRPr="0072174F">
        <w:rPr>
          <w:rFonts w:eastAsia="PMingLiU"/>
          <w:lang w:eastAsia="zh-TW"/>
        </w:rPr>
        <w:t>communication</w:t>
      </w:r>
      <w:r w:rsidRPr="0072174F">
        <w:rPr>
          <w:rFonts w:eastAsia="PMingLiU" w:hint="eastAsia"/>
          <w:lang w:eastAsia="zh-TW"/>
        </w:rPr>
        <w:t xml:space="preserve"> contains authentication, authorization, data integrity, confidentiality and replay attach protec</w:t>
      </w:r>
      <w:r w:rsidR="00DA09AD" w:rsidRPr="00FC6709">
        <w:rPr>
          <w:rFonts w:eastAsia="Malgun Gothic" w:hint="eastAsia"/>
          <w:lang w:eastAsia="ko-KR"/>
        </w:rPr>
        <w:t>tion</w:t>
      </w:r>
      <w:r w:rsidRPr="0072174F">
        <w:rPr>
          <w:rFonts w:eastAsia="PMingLiU" w:hint="eastAsia"/>
          <w:lang w:eastAsia="zh-TW"/>
        </w:rPr>
        <w:t xml:space="preserve">. </w:t>
      </w:r>
    </w:p>
    <w:p w:rsidR="0027205B" w:rsidRDefault="0027205B">
      <w:pPr>
        <w:pStyle w:val="App1"/>
      </w:pPr>
      <w:bookmarkStart w:id="68" w:name="_Toc335653898"/>
      <w:bookmarkStart w:id="69" w:name="_Toc335653899"/>
      <w:bookmarkStart w:id="70" w:name="_Toc335653905"/>
      <w:bookmarkStart w:id="71" w:name="_Toc335653906"/>
      <w:bookmarkStart w:id="72" w:name="_Toc335653909"/>
      <w:bookmarkStart w:id="73" w:name="_Toc335653911"/>
      <w:bookmarkStart w:id="74" w:name="_Toc335653913"/>
      <w:bookmarkStart w:id="75" w:name="_Toc472593077"/>
      <w:bookmarkEnd w:id="68"/>
      <w:bookmarkEnd w:id="69"/>
      <w:bookmarkEnd w:id="70"/>
      <w:bookmarkEnd w:id="71"/>
      <w:bookmarkEnd w:id="72"/>
      <w:bookmarkEnd w:id="73"/>
      <w:bookmarkEnd w:id="74"/>
      <w:r>
        <w:lastRenderedPageBreak/>
        <w:t>Change History</w:t>
      </w:r>
      <w:r>
        <w:tab/>
        <w:t>(Informative)</w:t>
      </w:r>
      <w:bookmarkEnd w:id="30"/>
      <w:bookmarkEnd w:id="31"/>
      <w:bookmarkEnd w:id="75"/>
    </w:p>
    <w:p w:rsidR="0027205B" w:rsidRDefault="0027205B">
      <w:pPr>
        <w:pStyle w:val="App2"/>
        <w:rPr>
          <w:rFonts w:hint="eastAsia"/>
          <w:lang w:eastAsia="zh-CN"/>
        </w:rPr>
      </w:pPr>
      <w:bookmarkStart w:id="76" w:name="_Toc44724972"/>
      <w:bookmarkStart w:id="77" w:name="_Toc49561954"/>
      <w:bookmarkStart w:id="78" w:name="_Toc51144805"/>
      <w:bookmarkStart w:id="79" w:name="_Toc472593078"/>
      <w:r>
        <w:t>Approved Version History</w:t>
      </w:r>
      <w:bookmarkEnd w:id="76"/>
      <w:bookmarkEnd w:id="77"/>
      <w:bookmarkEnd w:id="78"/>
      <w:bookmarkEnd w:id="7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27205B" w:rsidRPr="00324916">
        <w:tblPrEx>
          <w:tblCellMar>
            <w:top w:w="0" w:type="dxa"/>
            <w:bottom w:w="0" w:type="dxa"/>
          </w:tblCellMar>
        </w:tblPrEx>
        <w:trPr>
          <w:tblHeader/>
          <w:jc w:val="center"/>
        </w:trPr>
        <w:tc>
          <w:tcPr>
            <w:tcW w:w="3227" w:type="dxa"/>
            <w:shd w:val="pct25" w:color="auto" w:fill="FFFFFF"/>
          </w:tcPr>
          <w:p w:rsidR="0027205B" w:rsidRPr="00324916" w:rsidRDefault="0027205B">
            <w:pPr>
              <w:pStyle w:val="TableHead"/>
            </w:pPr>
            <w:r w:rsidRPr="00324916">
              <w:t>Reference</w:t>
            </w:r>
          </w:p>
        </w:tc>
        <w:tc>
          <w:tcPr>
            <w:tcW w:w="1267" w:type="dxa"/>
            <w:shd w:val="pct25" w:color="auto" w:fill="FFFFFF"/>
          </w:tcPr>
          <w:p w:rsidR="0027205B" w:rsidRPr="00324916" w:rsidRDefault="0027205B">
            <w:pPr>
              <w:pStyle w:val="TableHead"/>
            </w:pPr>
            <w:r w:rsidRPr="00324916">
              <w:t>Date</w:t>
            </w:r>
          </w:p>
        </w:tc>
        <w:tc>
          <w:tcPr>
            <w:tcW w:w="5598" w:type="dxa"/>
            <w:shd w:val="pct25" w:color="auto" w:fill="FFFFFF"/>
          </w:tcPr>
          <w:p w:rsidR="0027205B" w:rsidRPr="00324916" w:rsidRDefault="0027205B">
            <w:pPr>
              <w:pStyle w:val="TableHead"/>
            </w:pPr>
            <w:r w:rsidRPr="00324916">
              <w:t>Description</w:t>
            </w:r>
          </w:p>
        </w:tc>
      </w:tr>
      <w:tr w:rsidR="0027205B" w:rsidRPr="00324916">
        <w:tblPrEx>
          <w:tblCellMar>
            <w:top w:w="0" w:type="dxa"/>
            <w:bottom w:w="0" w:type="dxa"/>
          </w:tblCellMar>
        </w:tblPrEx>
        <w:trPr>
          <w:jc w:val="center"/>
        </w:trPr>
        <w:tc>
          <w:tcPr>
            <w:tcW w:w="3227" w:type="dxa"/>
          </w:tcPr>
          <w:p w:rsidR="0027205B" w:rsidRPr="00324916" w:rsidRDefault="001E0127">
            <w:pPr>
              <w:pStyle w:val="TableRow"/>
              <w:rPr>
                <w:sz w:val="16"/>
              </w:rPr>
            </w:pPr>
            <w:r>
              <w:rPr>
                <w:sz w:val="16"/>
                <w:szCs w:val="16"/>
              </w:rPr>
              <w:t>OMA-A</w:t>
            </w:r>
            <w:r w:rsidRPr="0052097F">
              <w:rPr>
                <w:sz w:val="16"/>
                <w:szCs w:val="16"/>
              </w:rPr>
              <w:t>D-LightweightM2M-V1_0</w:t>
            </w:r>
            <w:r>
              <w:rPr>
                <w:sz w:val="16"/>
                <w:szCs w:val="16"/>
              </w:rPr>
              <w:t>-20170208-A</w:t>
            </w:r>
          </w:p>
        </w:tc>
        <w:tc>
          <w:tcPr>
            <w:tcW w:w="1267" w:type="dxa"/>
          </w:tcPr>
          <w:p w:rsidR="0027205B" w:rsidRPr="00324916" w:rsidRDefault="001E0127">
            <w:pPr>
              <w:pStyle w:val="TableRow"/>
              <w:rPr>
                <w:sz w:val="16"/>
              </w:rPr>
            </w:pPr>
            <w:r>
              <w:rPr>
                <w:sz w:val="16"/>
              </w:rPr>
              <w:t>08 Feb 2017</w:t>
            </w:r>
          </w:p>
        </w:tc>
        <w:tc>
          <w:tcPr>
            <w:tcW w:w="5598" w:type="dxa"/>
          </w:tcPr>
          <w:p w:rsidR="001E0127" w:rsidRDefault="001E0127" w:rsidP="001E0127">
            <w:pPr>
              <w:pStyle w:val="TableRow"/>
              <w:rPr>
                <w:color w:val="000000"/>
                <w:sz w:val="16"/>
                <w:szCs w:val="16"/>
              </w:rPr>
            </w:pPr>
            <w:r>
              <w:rPr>
                <w:color w:val="000000"/>
                <w:sz w:val="16"/>
                <w:szCs w:val="16"/>
              </w:rPr>
              <w:t>Status changed to Approved by TP</w:t>
            </w:r>
          </w:p>
          <w:p w:rsidR="0027205B" w:rsidRPr="00324916" w:rsidRDefault="001E0127" w:rsidP="001E0127">
            <w:pPr>
              <w:pStyle w:val="TableRow"/>
              <w:rPr>
                <w:sz w:val="16"/>
              </w:rPr>
            </w:pPr>
            <w:r>
              <w:rPr>
                <w:color w:val="000000"/>
                <w:sz w:val="16"/>
                <w:szCs w:val="16"/>
              </w:rPr>
              <w:t xml:space="preserve">   TP Ref # </w:t>
            </w:r>
            <w:r w:rsidR="00D64831" w:rsidRPr="00D64831">
              <w:rPr>
                <w:color w:val="000000"/>
                <w:sz w:val="16"/>
                <w:szCs w:val="16"/>
              </w:rPr>
              <w:t>OMA-TP-2017-0009-INP_LightweightM2M-V1_0_ERP_for_Final_Approval</w:t>
            </w:r>
          </w:p>
        </w:tc>
      </w:tr>
    </w:tbl>
    <w:p w:rsidR="002D658D" w:rsidRDefault="00F24592" w:rsidP="002D658D">
      <w:pPr>
        <w:pStyle w:val="App1"/>
      </w:pPr>
      <w:bookmarkStart w:id="80" w:name="_Toc49561956"/>
      <w:bookmarkStart w:id="81" w:name="_Toc51144807"/>
      <w:bookmarkStart w:id="82" w:name="_Ref373933184"/>
      <w:bookmarkStart w:id="83" w:name="_Toc472593079"/>
      <w:r>
        <w:rPr>
          <w:rFonts w:hint="eastAsia"/>
          <w:lang w:eastAsia="ko-KR"/>
        </w:rPr>
        <w:lastRenderedPageBreak/>
        <w:t>Detail</w:t>
      </w:r>
      <w:r w:rsidR="008A62EE" w:rsidRPr="00D2601F">
        <w:rPr>
          <w:rFonts w:eastAsia="Malgun Gothic" w:hint="eastAsia"/>
          <w:lang w:eastAsia="ko-KR"/>
        </w:rPr>
        <w:t>ed</w:t>
      </w:r>
      <w:r>
        <w:rPr>
          <w:rFonts w:hint="eastAsia"/>
          <w:lang w:eastAsia="ko-KR"/>
        </w:rPr>
        <w:t xml:space="preserve"> Descriptions</w:t>
      </w:r>
      <w:r w:rsidR="0068736A" w:rsidRPr="003B7788">
        <w:rPr>
          <w:rFonts w:eastAsia="Malgun Gothic" w:hint="eastAsia"/>
          <w:lang w:eastAsia="ko-KR"/>
        </w:rPr>
        <w:tab/>
      </w:r>
      <w:r>
        <w:t>(Informative)</w:t>
      </w:r>
      <w:bookmarkEnd w:id="82"/>
      <w:bookmarkEnd w:id="83"/>
    </w:p>
    <w:p w:rsidR="00AF0618" w:rsidRPr="00D64D53" w:rsidRDefault="00AF0618" w:rsidP="00AF0618">
      <w:pPr>
        <w:rPr>
          <w:rFonts w:hint="eastAsia"/>
          <w:lang w:val="en-US" w:eastAsia="ko-KR"/>
        </w:rPr>
      </w:pPr>
      <w:r>
        <w:rPr>
          <w:rFonts w:hint="eastAsia"/>
          <w:lang w:val="en-US" w:eastAsia="ko-KR"/>
        </w:rPr>
        <w:t xml:space="preserve">The architecture shown in the </w:t>
      </w:r>
      <w:r w:rsidR="00394C1E">
        <w:rPr>
          <w:lang w:val="en-US" w:eastAsia="ko-KR"/>
        </w:rPr>
        <w:fldChar w:fldCharType="begin"/>
      </w:r>
      <w:r w:rsidR="00394C1E">
        <w:rPr>
          <w:lang w:val="en-US" w:eastAsia="ko-KR"/>
        </w:rPr>
        <w:instrText xml:space="preserve"> </w:instrText>
      </w:r>
      <w:r w:rsidR="00394C1E">
        <w:rPr>
          <w:rFonts w:hint="eastAsia"/>
          <w:lang w:val="en-US" w:eastAsia="ko-KR"/>
        </w:rPr>
        <w:instrText>REF _Ref373938583 \h</w:instrText>
      </w:r>
      <w:r w:rsidR="00394C1E">
        <w:rPr>
          <w:lang w:val="en-US" w:eastAsia="ko-KR"/>
        </w:rPr>
        <w:instrText xml:space="preserve"> </w:instrText>
      </w:r>
      <w:r w:rsidR="00394C1E">
        <w:rPr>
          <w:lang w:val="en-US" w:eastAsia="ko-KR"/>
        </w:rPr>
      </w:r>
      <w:r w:rsidR="00394C1E">
        <w:rPr>
          <w:lang w:val="en-US" w:eastAsia="ko-KR"/>
        </w:rPr>
        <w:fldChar w:fldCharType="separate"/>
      </w:r>
      <w:r w:rsidR="00EE67FA">
        <w:t xml:space="preserve">Figure </w:t>
      </w:r>
      <w:r w:rsidR="00EE67FA">
        <w:rPr>
          <w:noProof/>
        </w:rPr>
        <w:t>1</w:t>
      </w:r>
      <w:r w:rsidR="00394C1E">
        <w:rPr>
          <w:lang w:val="en-US" w:eastAsia="ko-KR"/>
        </w:rPr>
        <w:fldChar w:fldCharType="end"/>
      </w:r>
      <w:r>
        <w:rPr>
          <w:rFonts w:hint="eastAsia"/>
          <w:lang w:val="en-US" w:eastAsia="ko-KR"/>
        </w:rPr>
        <w:t xml:space="preserve"> </w:t>
      </w:r>
      <w:r w:rsidR="00280C9A" w:rsidRPr="00E0525F">
        <w:rPr>
          <w:rFonts w:eastAsia="Malgun Gothic" w:hint="eastAsia"/>
          <w:lang w:val="en-US" w:eastAsia="ko-KR"/>
        </w:rPr>
        <w:t xml:space="preserve">in section </w:t>
      </w:r>
      <w:r w:rsidR="00394C1E">
        <w:rPr>
          <w:rFonts w:eastAsia="Malgun Gothic"/>
          <w:lang w:val="en-US" w:eastAsia="ko-KR"/>
        </w:rPr>
        <w:fldChar w:fldCharType="begin"/>
      </w:r>
      <w:r w:rsidR="00394C1E">
        <w:rPr>
          <w:rFonts w:eastAsia="Malgun Gothic"/>
          <w:lang w:val="en-US" w:eastAsia="ko-KR"/>
        </w:rPr>
        <w:instrText xml:space="preserve"> </w:instrText>
      </w:r>
      <w:r w:rsidR="00394C1E">
        <w:rPr>
          <w:rFonts w:eastAsia="Malgun Gothic" w:hint="eastAsia"/>
          <w:lang w:val="en-US" w:eastAsia="ko-KR"/>
        </w:rPr>
        <w:instrText>REF _Ref373938594 \r \h</w:instrText>
      </w:r>
      <w:r w:rsidR="00394C1E">
        <w:rPr>
          <w:rFonts w:eastAsia="Malgun Gothic"/>
          <w:lang w:val="en-US" w:eastAsia="ko-KR"/>
        </w:rPr>
        <w:instrText xml:space="preserve"> </w:instrText>
      </w:r>
      <w:r w:rsidR="00394C1E">
        <w:rPr>
          <w:rFonts w:eastAsia="Malgun Gothic"/>
          <w:lang w:val="en-US" w:eastAsia="ko-KR"/>
        </w:rPr>
      </w:r>
      <w:r w:rsidR="00394C1E">
        <w:rPr>
          <w:rFonts w:eastAsia="Malgun Gothic"/>
          <w:lang w:val="en-US" w:eastAsia="ko-KR"/>
        </w:rPr>
        <w:fldChar w:fldCharType="separate"/>
      </w:r>
      <w:r w:rsidR="00EE67FA">
        <w:rPr>
          <w:rFonts w:eastAsia="Malgun Gothic"/>
          <w:lang w:val="en-US" w:eastAsia="ko-KR"/>
        </w:rPr>
        <w:t>5.2</w:t>
      </w:r>
      <w:r w:rsidR="00394C1E">
        <w:rPr>
          <w:rFonts w:eastAsia="Malgun Gothic"/>
          <w:lang w:val="en-US" w:eastAsia="ko-KR"/>
        </w:rPr>
        <w:fldChar w:fldCharType="end"/>
      </w:r>
      <w:r w:rsidR="00280C9A" w:rsidRPr="00E0525F">
        <w:rPr>
          <w:rFonts w:eastAsia="Malgun Gothic" w:hint="eastAsia"/>
          <w:lang w:val="en-US" w:eastAsia="ko-KR"/>
        </w:rPr>
        <w:t xml:space="preserve"> </w:t>
      </w:r>
      <w:r>
        <w:rPr>
          <w:rFonts w:hint="eastAsia"/>
          <w:lang w:val="en-US" w:eastAsia="ko-KR"/>
        </w:rPr>
        <w:t>only shows the essential entities for this enabler including two end</w:t>
      </w:r>
      <w:r w:rsidR="005713CA">
        <w:rPr>
          <w:rFonts w:hint="eastAsia"/>
          <w:lang w:val="en-US" w:eastAsia="zh-CN"/>
        </w:rPr>
        <w:t xml:space="preserve"> </w:t>
      </w:r>
      <w:r>
        <w:rPr>
          <w:rFonts w:hint="eastAsia"/>
          <w:lang w:val="en-US" w:eastAsia="ko-KR"/>
        </w:rPr>
        <w:t xml:space="preserve">points of the </w:t>
      </w:r>
      <w:r w:rsidR="00EB4253">
        <w:rPr>
          <w:rFonts w:hint="eastAsia"/>
          <w:lang w:val="en-US" w:eastAsia="ko-KR"/>
        </w:rPr>
        <w:t>LwM2M</w:t>
      </w:r>
      <w:r>
        <w:rPr>
          <w:rFonts w:hint="eastAsia"/>
          <w:lang w:val="en-US" w:eastAsia="ko-KR"/>
        </w:rPr>
        <w:t xml:space="preserve"> Protocol</w:t>
      </w:r>
      <w:r w:rsidR="00280C9A" w:rsidRPr="00E0525F">
        <w:rPr>
          <w:rFonts w:eastAsia="Malgun Gothic" w:hint="eastAsia"/>
          <w:lang w:val="en-US" w:eastAsia="ko-KR"/>
        </w:rPr>
        <w:t>:</w:t>
      </w:r>
      <w:r>
        <w:rPr>
          <w:rFonts w:hint="eastAsia"/>
          <w:lang w:val="en-US" w:eastAsia="ko-KR"/>
        </w:rPr>
        <w:t xml:space="preserve"> the </w:t>
      </w:r>
      <w:r w:rsidR="00EB4253">
        <w:rPr>
          <w:rFonts w:hint="eastAsia"/>
          <w:lang w:val="en-US" w:eastAsia="ko-KR"/>
        </w:rPr>
        <w:t>LwM2M</w:t>
      </w:r>
      <w:r>
        <w:rPr>
          <w:rFonts w:hint="eastAsia"/>
          <w:lang w:val="en-US" w:eastAsia="ko-KR"/>
        </w:rPr>
        <w:t xml:space="preserve"> Client and the </w:t>
      </w:r>
      <w:r w:rsidR="00EB4253">
        <w:rPr>
          <w:rFonts w:hint="eastAsia"/>
          <w:lang w:val="en-US" w:eastAsia="ko-KR"/>
        </w:rPr>
        <w:t>LwM2M</w:t>
      </w:r>
      <w:r>
        <w:rPr>
          <w:rFonts w:hint="eastAsia"/>
          <w:lang w:val="en-US" w:eastAsia="ko-KR"/>
        </w:rPr>
        <w:t xml:space="preserve"> Server. However, it might be useful to describe how these two entities are related to other entities </w:t>
      </w:r>
      <w:r w:rsidR="006B52EF" w:rsidRPr="00E0525F">
        <w:rPr>
          <w:rFonts w:eastAsia="Malgun Gothic" w:hint="eastAsia"/>
          <w:lang w:val="en-US" w:eastAsia="ko-KR"/>
        </w:rPr>
        <w:t>(</w:t>
      </w:r>
      <w:r>
        <w:rPr>
          <w:rFonts w:hint="eastAsia"/>
          <w:lang w:val="en-US" w:eastAsia="ko-KR"/>
        </w:rPr>
        <w:t>such as the M2M User, the M2M Service Provider, and the M2M Application</w:t>
      </w:r>
      <w:r w:rsidR="006B52EF" w:rsidRPr="00E0525F">
        <w:rPr>
          <w:rFonts w:eastAsia="Malgun Gothic" w:hint="eastAsia"/>
          <w:lang w:val="en-US" w:eastAsia="ko-KR"/>
        </w:rPr>
        <w:t>)</w:t>
      </w:r>
      <w:r>
        <w:rPr>
          <w:rFonts w:hint="eastAsia"/>
          <w:lang w:val="en-US" w:eastAsia="ko-KR"/>
        </w:rPr>
        <w:t xml:space="preserve"> that are out</w:t>
      </w:r>
      <w:r w:rsidR="005713CA">
        <w:rPr>
          <w:rFonts w:hint="eastAsia"/>
          <w:lang w:val="en-US" w:eastAsia="zh-CN"/>
        </w:rPr>
        <w:t xml:space="preserve"> </w:t>
      </w:r>
      <w:r>
        <w:rPr>
          <w:rFonts w:hint="eastAsia"/>
          <w:lang w:val="en-US" w:eastAsia="ko-KR"/>
        </w:rPr>
        <w:t>of</w:t>
      </w:r>
      <w:r w:rsidR="005713CA">
        <w:rPr>
          <w:rFonts w:hint="eastAsia"/>
          <w:lang w:val="en-US" w:eastAsia="zh-CN"/>
        </w:rPr>
        <w:t xml:space="preserve"> </w:t>
      </w:r>
      <w:r>
        <w:rPr>
          <w:rFonts w:hint="eastAsia"/>
          <w:lang w:val="en-US" w:eastAsia="ko-KR"/>
        </w:rPr>
        <w:t xml:space="preserve">scope of this enabler. This can help the readers understand </w:t>
      </w:r>
      <w:r w:rsidR="004262AE" w:rsidRPr="00E0525F">
        <w:rPr>
          <w:rFonts w:eastAsia="Malgun Gothic" w:hint="eastAsia"/>
          <w:lang w:val="en-US" w:eastAsia="ko-KR"/>
        </w:rPr>
        <w:t>a</w:t>
      </w:r>
      <w:r>
        <w:rPr>
          <w:rFonts w:hint="eastAsia"/>
          <w:lang w:val="en-US" w:eastAsia="ko-KR"/>
        </w:rPr>
        <w:t xml:space="preserve"> big picture </w:t>
      </w:r>
      <w:r w:rsidR="00D1791F" w:rsidRPr="00E0525F">
        <w:rPr>
          <w:rFonts w:eastAsia="Malgun Gothic" w:hint="eastAsia"/>
          <w:lang w:val="en-US" w:eastAsia="ko-KR"/>
        </w:rPr>
        <w:t>of</w:t>
      </w:r>
      <w:r>
        <w:rPr>
          <w:rFonts w:hint="eastAsia"/>
          <w:lang w:val="en-US" w:eastAsia="ko-KR"/>
        </w:rPr>
        <w:t xml:space="preserve"> how </w:t>
      </w:r>
      <w:r w:rsidR="00EB4253">
        <w:rPr>
          <w:rFonts w:hint="eastAsia"/>
          <w:lang w:val="en-US" w:eastAsia="ko-KR"/>
        </w:rPr>
        <w:t>LwM2M</w:t>
      </w:r>
      <w:r>
        <w:rPr>
          <w:rFonts w:hint="eastAsia"/>
          <w:lang w:val="en-US" w:eastAsia="ko-KR"/>
        </w:rPr>
        <w:t xml:space="preserve"> Protocol can be adapted in the overall M2M deployment scenarios. The examples start with the basic scenario and also give some advanced scenarios covering useful cases in the real M2M deployments.</w:t>
      </w:r>
    </w:p>
    <w:p w:rsidR="00AF0618" w:rsidRDefault="00EB4253" w:rsidP="00043CAA">
      <w:pPr>
        <w:pStyle w:val="App2"/>
        <w:rPr>
          <w:rFonts w:hint="eastAsia"/>
        </w:rPr>
      </w:pPr>
      <w:bookmarkStart w:id="84" w:name="_Toc472593080"/>
      <w:r>
        <w:rPr>
          <w:rFonts w:hint="eastAsia"/>
        </w:rPr>
        <w:t>LwM2M</w:t>
      </w:r>
      <w:r w:rsidR="00AF0618">
        <w:rPr>
          <w:rFonts w:hint="eastAsia"/>
        </w:rPr>
        <w:t xml:space="preserve"> Entity Relationship Overview</w:t>
      </w:r>
      <w:bookmarkEnd w:id="84"/>
    </w:p>
    <w:p w:rsidR="00AE69EF" w:rsidRDefault="00AF0618" w:rsidP="00AE69EF">
      <w:pPr>
        <w:keepNext/>
      </w:pPr>
      <w:r w:rsidRPr="00AE69EF">
        <w:rPr>
          <w:lang w:val="en-US" w:eastAsia="ko-KR"/>
        </w:rPr>
        <w:t>T</w:t>
      </w:r>
      <w:r w:rsidRPr="00AE69EF">
        <w:rPr>
          <w:rFonts w:hint="eastAsia"/>
          <w:lang w:val="en-US" w:eastAsia="ko-KR"/>
        </w:rPr>
        <w:t xml:space="preserve">his chapter describes relationship of entities in this enabler for reader to understand </w:t>
      </w:r>
      <w:r w:rsidR="00EB4253">
        <w:rPr>
          <w:rFonts w:hint="eastAsia"/>
          <w:lang w:val="en-US" w:eastAsia="ko-KR"/>
        </w:rPr>
        <w:t>LwM2M</w:t>
      </w:r>
      <w:r w:rsidRPr="00AE69EF">
        <w:rPr>
          <w:rFonts w:hint="eastAsia"/>
          <w:lang w:val="en-US" w:eastAsia="ko-KR"/>
        </w:rPr>
        <w:t xml:space="preserve"> enabler</w:t>
      </w:r>
      <w:r w:rsidRPr="00AE69EF">
        <w:rPr>
          <w:lang w:val="en-US" w:eastAsia="ko-KR"/>
        </w:rPr>
        <w:t>’</w:t>
      </w:r>
      <w:r w:rsidRPr="00AE69EF">
        <w:rPr>
          <w:rFonts w:hint="eastAsia"/>
          <w:lang w:val="en-US" w:eastAsia="ko-KR"/>
        </w:rPr>
        <w:t>s entities easily.</w:t>
      </w:r>
      <w:r w:rsidRPr="00857D13">
        <w:t xml:space="preserve"> </w:t>
      </w:r>
    </w:p>
    <w:p w:rsidR="00F740BD" w:rsidRDefault="000C2853" w:rsidP="00F740BD">
      <w:pPr>
        <w:keepNext/>
        <w:jc w:val="center"/>
      </w:pPr>
      <w:r>
        <w:object w:dxaOrig="13663" w:dyaOrig="3840">
          <v:shape id="_x0000_i1026" type="#_x0000_t75" style="width:436pt;height:122.5pt" o:ole="">
            <v:imagedata r:id="rId17" o:title=""/>
          </v:shape>
          <o:OLEObject Type="Embed" ProgID="Visio.Drawing.11" ShapeID="_x0000_i1026" DrawAspect="Content" ObjectID="_1561898393" r:id="rId18"/>
        </w:object>
      </w:r>
    </w:p>
    <w:p w:rsidR="0077184F" w:rsidRPr="00B11542" w:rsidRDefault="00F740BD" w:rsidP="00E609A3">
      <w:pPr>
        <w:pStyle w:val="Caption"/>
        <w:rPr>
          <w:rFonts w:eastAsia="Malgun Gothic" w:hint="eastAsia"/>
          <w:lang w:eastAsia="ko-KR"/>
        </w:rPr>
      </w:pPr>
      <w:bookmarkStart w:id="85" w:name="_Toc373933877"/>
      <w:bookmarkStart w:id="86" w:name="_Ref373942473"/>
      <w:r>
        <w:t xml:space="preserve">Figure </w:t>
      </w:r>
      <w:r>
        <w:fldChar w:fldCharType="begin"/>
      </w:r>
      <w:r>
        <w:instrText xml:space="preserve"> SEQ Figure \* ARABIC </w:instrText>
      </w:r>
      <w:r>
        <w:fldChar w:fldCharType="separate"/>
      </w:r>
      <w:r w:rsidR="00EE67FA">
        <w:rPr>
          <w:noProof/>
        </w:rPr>
        <w:t>2</w:t>
      </w:r>
      <w:r>
        <w:fldChar w:fldCharType="end"/>
      </w:r>
      <w:bookmarkEnd w:id="86"/>
      <w:r>
        <w:t xml:space="preserve">: </w:t>
      </w:r>
      <w:r w:rsidRPr="00584074">
        <w:t>Relationship Type#1</w:t>
      </w:r>
      <w:bookmarkEnd w:id="85"/>
    </w:p>
    <w:p w:rsidR="00F740BD" w:rsidRDefault="000C2853" w:rsidP="00F740BD">
      <w:pPr>
        <w:keepNext/>
        <w:jc w:val="center"/>
      </w:pPr>
      <w:r>
        <w:object w:dxaOrig="13888" w:dyaOrig="4435">
          <v:shape id="_x0000_i1027" type="#_x0000_t75" style="width:437.5pt;height:140.5pt" o:ole="">
            <v:imagedata r:id="rId19" o:title=""/>
          </v:shape>
          <o:OLEObject Type="Embed" ProgID="Visio.Drawing.11" ShapeID="_x0000_i1027" DrawAspect="Content" ObjectID="_1561898394" r:id="rId20"/>
        </w:object>
      </w:r>
    </w:p>
    <w:p w:rsidR="00AF0618" w:rsidRPr="00987B14" w:rsidRDefault="00F740BD" w:rsidP="00AF0618">
      <w:pPr>
        <w:pStyle w:val="Caption"/>
        <w:rPr>
          <w:rFonts w:hint="eastAsia"/>
          <w:lang w:eastAsia="ko-KR"/>
        </w:rPr>
      </w:pPr>
      <w:bookmarkStart w:id="87" w:name="_Toc373933878"/>
      <w:bookmarkStart w:id="88" w:name="_Ref373942487"/>
      <w:r>
        <w:t xml:space="preserve">Figure </w:t>
      </w:r>
      <w:r>
        <w:fldChar w:fldCharType="begin"/>
      </w:r>
      <w:r>
        <w:instrText xml:space="preserve"> SEQ Figure \* ARABIC </w:instrText>
      </w:r>
      <w:r>
        <w:fldChar w:fldCharType="separate"/>
      </w:r>
      <w:r w:rsidR="00EE67FA">
        <w:rPr>
          <w:noProof/>
        </w:rPr>
        <w:t>3</w:t>
      </w:r>
      <w:r>
        <w:fldChar w:fldCharType="end"/>
      </w:r>
      <w:bookmarkEnd w:id="88"/>
      <w:r w:rsidRPr="00786B47">
        <w:t>: Relationship Type #2</w:t>
      </w:r>
      <w:bookmarkEnd w:id="87"/>
    </w:p>
    <w:p w:rsidR="009F6B18" w:rsidRDefault="002058BA" w:rsidP="009F6B18">
      <w:pPr>
        <w:rPr>
          <w:lang w:eastAsia="ko-KR"/>
        </w:rPr>
      </w:pPr>
      <w:r>
        <w:rPr>
          <w:lang w:eastAsia="ko-KR"/>
        </w:rPr>
        <w:fldChar w:fldCharType="begin"/>
      </w:r>
      <w:r>
        <w:rPr>
          <w:lang w:eastAsia="ko-KR"/>
        </w:rPr>
        <w:instrText xml:space="preserve"> </w:instrText>
      </w:r>
      <w:r>
        <w:rPr>
          <w:rFonts w:hint="eastAsia"/>
          <w:lang w:eastAsia="ko-KR"/>
        </w:rPr>
        <w:instrText>REF _Ref373942473 \h</w:instrText>
      </w:r>
      <w:r>
        <w:rPr>
          <w:lang w:eastAsia="ko-KR"/>
        </w:rPr>
        <w:instrText xml:space="preserve"> </w:instrText>
      </w:r>
      <w:r>
        <w:rPr>
          <w:lang w:eastAsia="ko-KR"/>
        </w:rPr>
      </w:r>
      <w:r>
        <w:rPr>
          <w:lang w:eastAsia="ko-KR"/>
        </w:rPr>
        <w:fldChar w:fldCharType="separate"/>
      </w:r>
      <w:r w:rsidR="00EE67FA">
        <w:t xml:space="preserve">Figure </w:t>
      </w:r>
      <w:r w:rsidR="00EE67FA">
        <w:rPr>
          <w:noProof/>
        </w:rPr>
        <w:t>2</w:t>
      </w:r>
      <w:r>
        <w:rPr>
          <w:lang w:eastAsia="ko-KR"/>
        </w:rPr>
        <w:fldChar w:fldCharType="end"/>
      </w:r>
      <w:r w:rsidR="00AF0618">
        <w:rPr>
          <w:rFonts w:hint="eastAsia"/>
          <w:lang w:eastAsia="ko-KR"/>
        </w:rPr>
        <w:t xml:space="preserve"> and </w:t>
      </w:r>
      <w:r>
        <w:rPr>
          <w:lang w:eastAsia="ko-KR"/>
        </w:rPr>
        <w:fldChar w:fldCharType="begin"/>
      </w:r>
      <w:r>
        <w:rPr>
          <w:lang w:eastAsia="ko-KR"/>
        </w:rPr>
        <w:instrText xml:space="preserve"> </w:instrText>
      </w:r>
      <w:r>
        <w:rPr>
          <w:rFonts w:hint="eastAsia"/>
          <w:lang w:eastAsia="ko-KR"/>
        </w:rPr>
        <w:instrText>REF _Ref373942487 \h</w:instrText>
      </w:r>
      <w:r>
        <w:rPr>
          <w:lang w:eastAsia="ko-KR"/>
        </w:rPr>
        <w:instrText xml:space="preserve"> </w:instrText>
      </w:r>
      <w:r>
        <w:rPr>
          <w:lang w:eastAsia="ko-KR"/>
        </w:rPr>
      </w:r>
      <w:r>
        <w:rPr>
          <w:lang w:eastAsia="ko-KR"/>
        </w:rPr>
        <w:fldChar w:fldCharType="separate"/>
      </w:r>
      <w:r w:rsidR="00EE67FA">
        <w:t xml:space="preserve">Figure </w:t>
      </w:r>
      <w:r w:rsidR="00EE67FA">
        <w:rPr>
          <w:noProof/>
        </w:rPr>
        <w:t>3</w:t>
      </w:r>
      <w:r>
        <w:rPr>
          <w:lang w:eastAsia="ko-KR"/>
        </w:rPr>
        <w:fldChar w:fldCharType="end"/>
      </w:r>
      <w:r w:rsidR="00AF0618">
        <w:rPr>
          <w:rFonts w:hint="eastAsia"/>
          <w:lang w:eastAsia="ko-KR"/>
        </w:rPr>
        <w:t xml:space="preserve"> show a typical deployment of the </w:t>
      </w:r>
      <w:r w:rsidR="00EB4253">
        <w:rPr>
          <w:rFonts w:hint="eastAsia"/>
          <w:lang w:eastAsia="ko-KR"/>
        </w:rPr>
        <w:t>LwM2M</w:t>
      </w:r>
      <w:r w:rsidR="00AF0618">
        <w:rPr>
          <w:rFonts w:hint="eastAsia"/>
          <w:lang w:eastAsia="ko-KR"/>
        </w:rPr>
        <w:t xml:space="preserve"> entities. </w:t>
      </w:r>
      <w:r w:rsidR="00AF0618">
        <w:rPr>
          <w:lang w:eastAsia="ko-KR"/>
        </w:rPr>
        <w:t>T</w:t>
      </w:r>
      <w:r w:rsidR="00AF0618">
        <w:rPr>
          <w:rFonts w:hint="eastAsia"/>
          <w:lang w:eastAsia="ko-KR"/>
        </w:rPr>
        <w:t xml:space="preserve">here are two relationship types depending on the scope of the M2M Service Provider. </w:t>
      </w:r>
      <w:r>
        <w:rPr>
          <w:lang w:eastAsia="ko-KR"/>
        </w:rPr>
        <w:fldChar w:fldCharType="begin"/>
      </w:r>
      <w:r>
        <w:rPr>
          <w:lang w:eastAsia="ko-KR"/>
        </w:rPr>
        <w:instrText xml:space="preserve"> </w:instrText>
      </w:r>
      <w:r>
        <w:rPr>
          <w:rFonts w:hint="eastAsia"/>
          <w:lang w:eastAsia="ko-KR"/>
        </w:rPr>
        <w:instrText>REF _Ref373942473 \h</w:instrText>
      </w:r>
      <w:r>
        <w:rPr>
          <w:lang w:eastAsia="ko-KR"/>
        </w:rPr>
        <w:instrText xml:space="preserve"> </w:instrText>
      </w:r>
      <w:r>
        <w:rPr>
          <w:lang w:eastAsia="ko-KR"/>
        </w:rPr>
      </w:r>
      <w:r>
        <w:rPr>
          <w:lang w:eastAsia="ko-KR"/>
        </w:rPr>
        <w:fldChar w:fldCharType="separate"/>
      </w:r>
      <w:r w:rsidR="00EE67FA">
        <w:t xml:space="preserve">Figure </w:t>
      </w:r>
      <w:r w:rsidR="00EE67FA">
        <w:rPr>
          <w:noProof/>
        </w:rPr>
        <w:t>2</w:t>
      </w:r>
      <w:r>
        <w:rPr>
          <w:lang w:eastAsia="ko-KR"/>
        </w:rPr>
        <w:fldChar w:fldCharType="end"/>
      </w:r>
      <w:r w:rsidR="00AF0618">
        <w:rPr>
          <w:rFonts w:hint="eastAsia"/>
          <w:lang w:eastAsia="ko-KR"/>
        </w:rPr>
        <w:t xml:space="preserve"> shows that the M2M Service Provider owns the </w:t>
      </w:r>
      <w:r w:rsidR="00EB4253">
        <w:rPr>
          <w:rFonts w:hint="eastAsia"/>
          <w:lang w:eastAsia="ko-KR"/>
        </w:rPr>
        <w:t>LwM2M</w:t>
      </w:r>
      <w:r w:rsidR="00AF0618">
        <w:rPr>
          <w:rFonts w:hint="eastAsia"/>
          <w:lang w:eastAsia="ko-KR"/>
        </w:rPr>
        <w:t xml:space="preserve"> Server and the M2M Application both, and the Network </w:t>
      </w:r>
      <w:r w:rsidR="008C2AC9" w:rsidRPr="00E0525F">
        <w:rPr>
          <w:rFonts w:eastAsia="Malgun Gothic" w:hint="eastAsia"/>
          <w:lang w:eastAsia="ko-KR"/>
        </w:rPr>
        <w:t xml:space="preserve">Service </w:t>
      </w:r>
      <w:r w:rsidR="00AF0618">
        <w:rPr>
          <w:rFonts w:hint="eastAsia"/>
          <w:lang w:eastAsia="ko-KR"/>
        </w:rPr>
        <w:t xml:space="preserve">Provider provides network communication between the </w:t>
      </w:r>
      <w:r w:rsidR="00EB4253">
        <w:rPr>
          <w:rFonts w:hint="eastAsia"/>
          <w:lang w:eastAsia="ko-KR"/>
        </w:rPr>
        <w:t>LwM2M</w:t>
      </w:r>
      <w:r w:rsidR="00AF0618">
        <w:rPr>
          <w:rFonts w:hint="eastAsia"/>
          <w:lang w:eastAsia="ko-KR"/>
        </w:rPr>
        <w:t xml:space="preserve"> Client and the </w:t>
      </w:r>
      <w:r w:rsidR="00EB4253">
        <w:rPr>
          <w:rFonts w:hint="eastAsia"/>
          <w:lang w:eastAsia="ko-KR"/>
        </w:rPr>
        <w:t>LwM2M</w:t>
      </w:r>
      <w:r w:rsidR="00AF0618">
        <w:rPr>
          <w:rFonts w:hint="eastAsia"/>
          <w:lang w:eastAsia="ko-KR"/>
        </w:rPr>
        <w:t xml:space="preserve"> Server only. </w:t>
      </w:r>
      <w:r>
        <w:rPr>
          <w:lang w:eastAsia="ko-KR"/>
        </w:rPr>
        <w:fldChar w:fldCharType="begin"/>
      </w:r>
      <w:r>
        <w:rPr>
          <w:lang w:eastAsia="ko-KR"/>
        </w:rPr>
        <w:instrText xml:space="preserve"> </w:instrText>
      </w:r>
      <w:r>
        <w:rPr>
          <w:rFonts w:hint="eastAsia"/>
          <w:lang w:eastAsia="ko-KR"/>
        </w:rPr>
        <w:instrText>REF _Ref373942487 \h</w:instrText>
      </w:r>
      <w:r>
        <w:rPr>
          <w:lang w:eastAsia="ko-KR"/>
        </w:rPr>
        <w:instrText xml:space="preserve"> </w:instrText>
      </w:r>
      <w:r>
        <w:rPr>
          <w:lang w:eastAsia="ko-KR"/>
        </w:rPr>
      </w:r>
      <w:r>
        <w:rPr>
          <w:lang w:eastAsia="ko-KR"/>
        </w:rPr>
        <w:fldChar w:fldCharType="separate"/>
      </w:r>
      <w:r w:rsidR="00EE67FA">
        <w:t xml:space="preserve">Figure </w:t>
      </w:r>
      <w:r w:rsidR="00EE67FA">
        <w:rPr>
          <w:noProof/>
        </w:rPr>
        <w:t>3</w:t>
      </w:r>
      <w:r>
        <w:rPr>
          <w:lang w:eastAsia="ko-KR"/>
        </w:rPr>
        <w:fldChar w:fldCharType="end"/>
      </w:r>
      <w:r w:rsidR="00AF0618">
        <w:rPr>
          <w:rFonts w:hint="eastAsia"/>
          <w:lang w:eastAsia="ko-KR"/>
        </w:rPr>
        <w:t xml:space="preserve"> shows that the Network </w:t>
      </w:r>
      <w:r w:rsidR="008C2AC9" w:rsidRPr="00E0525F">
        <w:rPr>
          <w:rFonts w:eastAsia="Malgun Gothic" w:hint="eastAsia"/>
          <w:lang w:eastAsia="ko-KR"/>
        </w:rPr>
        <w:t xml:space="preserve">Service </w:t>
      </w:r>
      <w:r w:rsidR="00AF0618">
        <w:rPr>
          <w:rFonts w:hint="eastAsia"/>
          <w:lang w:eastAsia="ko-KR"/>
        </w:rPr>
        <w:t>Provider</w:t>
      </w:r>
      <w:r w:rsidR="00AF0618">
        <w:rPr>
          <w:lang w:eastAsia="ko-KR"/>
        </w:rPr>
        <w:t xml:space="preserve"> owns the </w:t>
      </w:r>
      <w:r w:rsidR="00EB4253">
        <w:rPr>
          <w:rFonts w:hint="eastAsia"/>
          <w:lang w:eastAsia="ko-KR"/>
        </w:rPr>
        <w:t>LwM2M</w:t>
      </w:r>
      <w:r w:rsidR="00AF0618">
        <w:rPr>
          <w:lang w:eastAsia="ko-KR"/>
        </w:rPr>
        <w:t xml:space="preserve"> </w:t>
      </w:r>
      <w:r w:rsidR="00AF0618">
        <w:rPr>
          <w:rFonts w:hint="eastAsia"/>
          <w:lang w:eastAsia="ko-KR"/>
        </w:rPr>
        <w:t xml:space="preserve">Server and the </w:t>
      </w:r>
      <w:r w:rsidR="00EB4253">
        <w:rPr>
          <w:rFonts w:hint="eastAsia"/>
          <w:lang w:eastAsia="ko-KR"/>
        </w:rPr>
        <w:t>LwM2M</w:t>
      </w:r>
      <w:r w:rsidR="00AF0618">
        <w:rPr>
          <w:rFonts w:hint="eastAsia"/>
          <w:lang w:eastAsia="ko-KR"/>
        </w:rPr>
        <w:t xml:space="preserve"> Server connects to the M2M Service Provider which has the M2M Applications. </w:t>
      </w:r>
      <w:r w:rsidR="00AF0618">
        <w:rPr>
          <w:lang w:eastAsia="ko-KR"/>
        </w:rPr>
        <w:t>O</w:t>
      </w:r>
      <w:r w:rsidR="00AF0618">
        <w:rPr>
          <w:rFonts w:hint="eastAsia"/>
          <w:lang w:eastAsia="ko-KR"/>
        </w:rPr>
        <w:t xml:space="preserve">ne M2M Application residing </w:t>
      </w:r>
      <w:r w:rsidR="00AF0618">
        <w:rPr>
          <w:lang w:eastAsia="ko-KR"/>
        </w:rPr>
        <w:t>within</w:t>
      </w:r>
      <w:r w:rsidR="00AF0618">
        <w:rPr>
          <w:rFonts w:hint="eastAsia"/>
          <w:lang w:eastAsia="ko-KR"/>
        </w:rPr>
        <w:t xml:space="preserve"> the M2M Service Provider can connect with multiple </w:t>
      </w:r>
      <w:r w:rsidR="00EB4253">
        <w:rPr>
          <w:rFonts w:hint="eastAsia"/>
          <w:lang w:eastAsia="ko-KR"/>
        </w:rPr>
        <w:t>LwM2M</w:t>
      </w:r>
      <w:r w:rsidR="00AF0618">
        <w:rPr>
          <w:rFonts w:hint="eastAsia"/>
          <w:lang w:eastAsia="ko-KR"/>
        </w:rPr>
        <w:t xml:space="preserve"> Clients to provide M2M services. </w:t>
      </w:r>
      <w:r w:rsidR="00AF0618">
        <w:rPr>
          <w:lang w:eastAsia="ko-KR"/>
        </w:rPr>
        <w:t>W</w:t>
      </w:r>
      <w:r w:rsidR="00AF0618">
        <w:rPr>
          <w:rFonts w:hint="eastAsia"/>
          <w:lang w:eastAsia="ko-KR"/>
        </w:rPr>
        <w:t xml:space="preserve">ith these three entities, the M2M Application, </w:t>
      </w:r>
      <w:r w:rsidR="00EB4253">
        <w:rPr>
          <w:rFonts w:hint="eastAsia"/>
          <w:lang w:eastAsia="ko-KR"/>
        </w:rPr>
        <w:t>LwM2M</w:t>
      </w:r>
      <w:r w:rsidR="00AF0618">
        <w:rPr>
          <w:rFonts w:hint="eastAsia"/>
          <w:lang w:eastAsia="ko-KR"/>
        </w:rPr>
        <w:t xml:space="preserve"> Server and </w:t>
      </w:r>
      <w:r w:rsidR="00EB4253">
        <w:rPr>
          <w:rFonts w:hint="eastAsia"/>
          <w:lang w:eastAsia="ko-KR"/>
        </w:rPr>
        <w:t>LwM2M</w:t>
      </w:r>
      <w:r w:rsidR="00AF0618">
        <w:rPr>
          <w:rFonts w:hint="eastAsia"/>
          <w:lang w:eastAsia="ko-KR"/>
        </w:rPr>
        <w:t xml:space="preserve"> Client, the M2M Service Provider can give M2M services to the M2M User. </w:t>
      </w:r>
      <w:r w:rsidR="00AF0618">
        <w:rPr>
          <w:lang w:eastAsia="ko-KR"/>
        </w:rPr>
        <w:t>T</w:t>
      </w:r>
      <w:r w:rsidR="00AF0618">
        <w:rPr>
          <w:rFonts w:hint="eastAsia"/>
          <w:lang w:eastAsia="ko-KR"/>
        </w:rPr>
        <w:t xml:space="preserve">he M2M User </w:t>
      </w:r>
      <w:r w:rsidR="00AF0618">
        <w:rPr>
          <w:lang w:eastAsia="ko-KR"/>
        </w:rPr>
        <w:t>can</w:t>
      </w:r>
      <w:r w:rsidR="00AF0618">
        <w:rPr>
          <w:rFonts w:hint="eastAsia"/>
          <w:lang w:eastAsia="ko-KR"/>
        </w:rPr>
        <w:t xml:space="preserve"> get M2M services by connecting the M2M Service Provider.</w:t>
      </w:r>
    </w:p>
    <w:p w:rsidR="00332EF5" w:rsidRPr="009F6B18" w:rsidRDefault="006A0770" w:rsidP="009F6B18">
      <w:pPr>
        <w:pStyle w:val="App2"/>
        <w:rPr>
          <w:rFonts w:hint="eastAsia"/>
        </w:rPr>
      </w:pPr>
      <w:bookmarkStart w:id="89" w:name="_Toc337626294"/>
      <w:bookmarkStart w:id="90" w:name="_Toc472593081"/>
      <w:bookmarkEnd w:id="89"/>
      <w:r w:rsidRPr="009F6B18">
        <w:rPr>
          <w:rFonts w:eastAsia="Malgun Gothic" w:hint="eastAsia"/>
          <w:lang w:eastAsia="ko-KR"/>
        </w:rPr>
        <w:t xml:space="preserve">Multiple Server </w:t>
      </w:r>
      <w:r w:rsidRPr="009F6B18">
        <w:rPr>
          <w:rFonts w:hint="eastAsia"/>
        </w:rPr>
        <w:t>Connection Examples</w:t>
      </w:r>
      <w:bookmarkEnd w:id="90"/>
    </w:p>
    <w:p w:rsidR="00DF2A1B" w:rsidRPr="00B11542" w:rsidRDefault="006A0770" w:rsidP="006A0770">
      <w:pPr>
        <w:rPr>
          <w:rFonts w:eastAsia="Malgun Gothic" w:hint="eastAsia"/>
          <w:lang w:val="en-US" w:eastAsia="ko-KR"/>
        </w:rPr>
      </w:pPr>
      <w:r w:rsidRPr="007941A9">
        <w:rPr>
          <w:lang w:val="en-US" w:eastAsia="ko-KR"/>
        </w:rPr>
        <w:t xml:space="preserve">This chapter describes </w:t>
      </w:r>
      <w:r w:rsidRPr="007941A9">
        <w:rPr>
          <w:rFonts w:hint="eastAsia"/>
          <w:lang w:val="en-US" w:eastAsia="ko-KR"/>
        </w:rPr>
        <w:t xml:space="preserve">the connection of </w:t>
      </w:r>
      <w:proofErr w:type="gramStart"/>
      <w:r w:rsidRPr="007941A9">
        <w:rPr>
          <w:rFonts w:hint="eastAsia"/>
          <w:lang w:val="en-US" w:eastAsia="ko-KR"/>
        </w:rPr>
        <w:t>a</w:t>
      </w:r>
      <w:proofErr w:type="gramEnd"/>
      <w:r w:rsidRPr="007941A9">
        <w:rPr>
          <w:rFonts w:hint="eastAsia"/>
          <w:lang w:val="en-US" w:eastAsia="ko-KR"/>
        </w:rPr>
        <w:t xml:space="preserve"> </w:t>
      </w:r>
      <w:r w:rsidR="00EB4253">
        <w:rPr>
          <w:rFonts w:hint="eastAsia"/>
          <w:lang w:val="en-US" w:eastAsia="ko-KR"/>
        </w:rPr>
        <w:t>LwM2M</w:t>
      </w:r>
      <w:r w:rsidRPr="007941A9">
        <w:rPr>
          <w:rFonts w:hint="eastAsia"/>
          <w:lang w:val="en-US" w:eastAsia="ko-KR"/>
        </w:rPr>
        <w:t xml:space="preserve"> Client and </w:t>
      </w:r>
      <w:r w:rsidRPr="00610261">
        <w:rPr>
          <w:rFonts w:hint="eastAsia"/>
          <w:lang w:val="en-US" w:eastAsia="ko-KR"/>
        </w:rPr>
        <w:t xml:space="preserve">multiple </w:t>
      </w:r>
      <w:r w:rsidR="00EB4253">
        <w:rPr>
          <w:rFonts w:hint="eastAsia"/>
          <w:lang w:val="en-US" w:eastAsia="ko-KR"/>
        </w:rPr>
        <w:t>LwM2M</w:t>
      </w:r>
      <w:r w:rsidRPr="007941A9">
        <w:rPr>
          <w:rFonts w:hint="eastAsia"/>
          <w:lang w:val="en-US" w:eastAsia="ko-KR"/>
        </w:rPr>
        <w:t xml:space="preserve"> Server</w:t>
      </w:r>
      <w:r w:rsidRPr="00610261">
        <w:rPr>
          <w:rFonts w:hint="eastAsia"/>
          <w:lang w:val="en-US" w:eastAsia="ko-KR"/>
        </w:rPr>
        <w:t>s</w:t>
      </w:r>
      <w:r w:rsidRPr="007941A9">
        <w:rPr>
          <w:rFonts w:hint="eastAsia"/>
          <w:lang w:val="en-US" w:eastAsia="ko-KR"/>
        </w:rPr>
        <w:t>.</w:t>
      </w:r>
    </w:p>
    <w:p w:rsidR="00F740BD" w:rsidRDefault="00222E66" w:rsidP="00F740BD">
      <w:pPr>
        <w:keepNext/>
        <w:jc w:val="center"/>
      </w:pPr>
      <w:r w:rsidRPr="00EB22D8">
        <w:object w:dxaOrig="13956" w:dyaOrig="5305">
          <v:shape id="_x0000_i1028" type="#_x0000_t75" style="width:456.5pt;height:172.5pt" o:ole="">
            <v:imagedata r:id="rId21" o:title=""/>
          </v:shape>
          <o:OLEObject Type="Embed" ProgID="Visio.Drawing.11" ShapeID="_x0000_i1028" DrawAspect="Content" ObjectID="_1561898395" r:id="rId22"/>
        </w:object>
      </w:r>
    </w:p>
    <w:p w:rsidR="006A0770" w:rsidRDefault="00F740BD" w:rsidP="00E5363F">
      <w:pPr>
        <w:pStyle w:val="Caption"/>
      </w:pPr>
      <w:bookmarkStart w:id="91" w:name="_Toc373933879"/>
      <w:bookmarkStart w:id="92" w:name="_Ref373942520"/>
      <w:r>
        <w:t xml:space="preserve">Figure </w:t>
      </w:r>
      <w:r>
        <w:fldChar w:fldCharType="begin"/>
      </w:r>
      <w:r>
        <w:instrText xml:space="preserve"> SEQ Figure \* ARABIC </w:instrText>
      </w:r>
      <w:r>
        <w:fldChar w:fldCharType="separate"/>
      </w:r>
      <w:r w:rsidR="00EE67FA">
        <w:rPr>
          <w:noProof/>
        </w:rPr>
        <w:t>4</w:t>
      </w:r>
      <w:r>
        <w:fldChar w:fldCharType="end"/>
      </w:r>
      <w:bookmarkEnd w:id="92"/>
      <w:r w:rsidRPr="00A52A94">
        <w:t xml:space="preserve">: </w:t>
      </w:r>
      <w:r w:rsidR="00EB4253">
        <w:t>LwM2M</w:t>
      </w:r>
      <w:r w:rsidRPr="00A52A94">
        <w:t xml:space="preserve"> Client Connecting with Multiple </w:t>
      </w:r>
      <w:r w:rsidR="00EB4253">
        <w:t>LwM2M</w:t>
      </w:r>
      <w:r w:rsidRPr="00A52A94">
        <w:t xml:space="preserve"> Servers</w:t>
      </w:r>
      <w:bookmarkEnd w:id="91"/>
    </w:p>
    <w:p w:rsidR="006A0770" w:rsidRPr="00610261" w:rsidRDefault="002058BA" w:rsidP="006A0770">
      <w:pPr>
        <w:rPr>
          <w:rFonts w:hint="eastAsia"/>
          <w:lang w:val="en-US" w:eastAsia="ko-KR"/>
        </w:rPr>
      </w:pPr>
      <w:r>
        <w:rPr>
          <w:lang w:val="en-US" w:eastAsia="ko-KR"/>
        </w:rPr>
        <w:fldChar w:fldCharType="begin"/>
      </w:r>
      <w:r>
        <w:rPr>
          <w:lang w:val="en-US" w:eastAsia="ko-KR"/>
        </w:rPr>
        <w:instrText xml:space="preserve"> </w:instrText>
      </w:r>
      <w:r>
        <w:rPr>
          <w:rFonts w:hint="eastAsia"/>
          <w:lang w:val="en-US" w:eastAsia="ko-KR"/>
        </w:rPr>
        <w:instrText>REF _Ref373942520 \h</w:instrText>
      </w:r>
      <w:r>
        <w:rPr>
          <w:lang w:val="en-US" w:eastAsia="ko-KR"/>
        </w:rPr>
        <w:instrText xml:space="preserve"> </w:instrText>
      </w:r>
      <w:r>
        <w:rPr>
          <w:lang w:val="en-US" w:eastAsia="ko-KR"/>
        </w:rPr>
      </w:r>
      <w:r>
        <w:rPr>
          <w:lang w:val="en-US" w:eastAsia="ko-KR"/>
        </w:rPr>
        <w:fldChar w:fldCharType="separate"/>
      </w:r>
      <w:r w:rsidR="00EE67FA">
        <w:t xml:space="preserve">Figure </w:t>
      </w:r>
      <w:r w:rsidR="00EE67FA">
        <w:rPr>
          <w:noProof/>
        </w:rPr>
        <w:t>4</w:t>
      </w:r>
      <w:r>
        <w:rPr>
          <w:lang w:val="en-US" w:eastAsia="ko-KR"/>
        </w:rPr>
        <w:fldChar w:fldCharType="end"/>
      </w:r>
      <w:r w:rsidR="006A0770">
        <w:rPr>
          <w:rFonts w:hint="eastAsia"/>
          <w:lang w:val="en-US" w:eastAsia="ko-KR"/>
        </w:rPr>
        <w:t xml:space="preserve"> shows that two </w:t>
      </w:r>
      <w:r w:rsidR="00EB4253">
        <w:rPr>
          <w:rFonts w:hint="eastAsia"/>
          <w:lang w:val="en-US" w:eastAsia="ko-KR"/>
        </w:rPr>
        <w:t>LwM2M</w:t>
      </w:r>
      <w:r w:rsidR="006A0770">
        <w:rPr>
          <w:rFonts w:hint="eastAsia"/>
          <w:lang w:val="en-US" w:eastAsia="ko-KR"/>
        </w:rPr>
        <w:t xml:space="preserve"> Servers</w:t>
      </w:r>
      <w:r w:rsidR="006A0770" w:rsidRPr="00610261">
        <w:rPr>
          <w:rFonts w:hint="eastAsia"/>
          <w:lang w:val="en-US" w:eastAsia="ko-KR"/>
        </w:rPr>
        <w:t xml:space="preserve"> </w:t>
      </w:r>
      <w:r w:rsidR="00FC538B" w:rsidRPr="00E0525F">
        <w:rPr>
          <w:rFonts w:eastAsia="Malgun Gothic" w:hint="eastAsia"/>
          <w:lang w:val="en-US" w:eastAsia="ko-KR"/>
        </w:rPr>
        <w:t>communicat</w:t>
      </w:r>
      <w:r w:rsidR="00652B9A">
        <w:rPr>
          <w:rFonts w:eastAsia="Malgun Gothic" w:hint="eastAsia"/>
          <w:lang w:val="en-US" w:eastAsia="ko-KR"/>
        </w:rPr>
        <w:t>ing</w:t>
      </w:r>
      <w:r w:rsidR="006A0770" w:rsidRPr="00610261">
        <w:rPr>
          <w:rFonts w:hint="eastAsia"/>
          <w:lang w:val="en-US" w:eastAsia="ko-KR"/>
        </w:rPr>
        <w:t xml:space="preserve"> </w:t>
      </w:r>
      <w:r w:rsidR="00652B9A" w:rsidRPr="00AC3B0F">
        <w:rPr>
          <w:rFonts w:eastAsia="Malgun Gothic" w:hint="eastAsia"/>
          <w:lang w:val="en-US" w:eastAsia="ko-KR"/>
        </w:rPr>
        <w:t>with</w:t>
      </w:r>
      <w:r w:rsidR="006A0770" w:rsidRPr="00610261">
        <w:rPr>
          <w:rFonts w:hint="eastAsia"/>
          <w:lang w:val="en-US" w:eastAsia="ko-KR"/>
        </w:rPr>
        <w:t xml:space="preserve"> one </w:t>
      </w:r>
      <w:r w:rsidR="00EB4253">
        <w:rPr>
          <w:rFonts w:hint="eastAsia"/>
          <w:lang w:val="en-US" w:eastAsia="ko-KR"/>
        </w:rPr>
        <w:t>LwM2M</w:t>
      </w:r>
      <w:r w:rsidR="006A0770">
        <w:rPr>
          <w:rFonts w:hint="eastAsia"/>
          <w:lang w:val="en-US" w:eastAsia="zh-CN"/>
        </w:rPr>
        <w:t xml:space="preserve"> </w:t>
      </w:r>
      <w:r w:rsidR="006A0770" w:rsidRPr="00610261">
        <w:rPr>
          <w:rFonts w:hint="eastAsia"/>
          <w:lang w:val="en-US" w:eastAsia="ko-KR"/>
        </w:rPr>
        <w:t>Client</w:t>
      </w:r>
      <w:r w:rsidR="006A0770">
        <w:rPr>
          <w:rFonts w:hint="eastAsia"/>
          <w:lang w:val="en-US" w:eastAsia="ko-KR"/>
        </w:rPr>
        <w:t xml:space="preserve">. </w:t>
      </w:r>
    </w:p>
    <w:p w:rsidR="0027205B" w:rsidRDefault="006A0770">
      <w:r>
        <w:rPr>
          <w:lang w:val="en-US" w:eastAsia="ko-KR"/>
        </w:rPr>
        <w:t>W</w:t>
      </w:r>
      <w:r>
        <w:rPr>
          <w:rFonts w:hint="eastAsia"/>
          <w:lang w:val="en-US" w:eastAsia="ko-KR"/>
        </w:rPr>
        <w:t xml:space="preserve">ith </w:t>
      </w:r>
      <w:r>
        <w:rPr>
          <w:lang w:val="en-US" w:eastAsia="ko-KR"/>
        </w:rPr>
        <w:t>this</w:t>
      </w:r>
      <w:r>
        <w:rPr>
          <w:rFonts w:hint="eastAsia"/>
          <w:lang w:val="en-US" w:eastAsia="ko-KR"/>
        </w:rPr>
        <w:t xml:space="preserve"> </w:t>
      </w:r>
      <w:r>
        <w:rPr>
          <w:lang w:val="en-US" w:eastAsia="ko-KR"/>
        </w:rPr>
        <w:t>environment</w:t>
      </w:r>
      <w:r>
        <w:rPr>
          <w:rFonts w:hint="eastAsia"/>
          <w:lang w:val="en-US" w:eastAsia="zh-CN"/>
        </w:rPr>
        <w:t xml:space="preserve"> an</w:t>
      </w:r>
      <w:r>
        <w:rPr>
          <w:rFonts w:hint="eastAsia"/>
          <w:lang w:val="en-US" w:eastAsia="ko-KR"/>
        </w:rPr>
        <w:t xml:space="preserve"> </w:t>
      </w:r>
      <w:r w:rsidRPr="00610261">
        <w:rPr>
          <w:rFonts w:hint="eastAsia"/>
          <w:lang w:val="en-US" w:eastAsia="ko-KR"/>
        </w:rPr>
        <w:t xml:space="preserve">M2M User can get M2M services from each M2M </w:t>
      </w:r>
      <w:r w:rsidRPr="00610261">
        <w:rPr>
          <w:lang w:val="en-US" w:eastAsia="ko-KR"/>
        </w:rPr>
        <w:t>Application</w:t>
      </w:r>
      <w:r w:rsidRPr="00610261">
        <w:rPr>
          <w:rFonts w:hint="eastAsia"/>
          <w:lang w:val="en-US" w:eastAsia="ko-KR"/>
        </w:rPr>
        <w:t xml:space="preserve"> that connects to its own </w:t>
      </w:r>
      <w:r w:rsidR="00EB4253">
        <w:rPr>
          <w:rFonts w:hint="eastAsia"/>
          <w:lang w:val="en-US" w:eastAsia="ko-KR"/>
        </w:rPr>
        <w:t>LwM2M</w:t>
      </w:r>
      <w:r w:rsidRPr="00610261">
        <w:rPr>
          <w:rFonts w:hint="eastAsia"/>
          <w:lang w:val="en-US" w:eastAsia="ko-KR"/>
        </w:rPr>
        <w:t xml:space="preserve"> Server. </w:t>
      </w:r>
      <w:r>
        <w:rPr>
          <w:lang w:val="en-US" w:eastAsia="ko-KR"/>
        </w:rPr>
        <w:t>T</w:t>
      </w:r>
      <w:r>
        <w:rPr>
          <w:rFonts w:hint="eastAsia"/>
          <w:lang w:val="en-US" w:eastAsia="ko-KR"/>
        </w:rPr>
        <w:t xml:space="preserve">herefore M2M User may </w:t>
      </w:r>
      <w:r w:rsidRPr="00610261">
        <w:rPr>
          <w:rFonts w:hint="eastAsia"/>
          <w:lang w:val="en-US" w:eastAsia="ko-KR"/>
        </w:rPr>
        <w:t>subscribe to different</w:t>
      </w:r>
      <w:r>
        <w:rPr>
          <w:rFonts w:hint="eastAsia"/>
          <w:lang w:val="en-US" w:eastAsia="ko-KR"/>
        </w:rPr>
        <w:t xml:space="preserve"> M2M Service Providers</w:t>
      </w:r>
      <w:r w:rsidRPr="00610261">
        <w:rPr>
          <w:rFonts w:hint="eastAsia"/>
          <w:lang w:val="en-US" w:eastAsia="ko-KR"/>
        </w:rPr>
        <w:t xml:space="preserve"> that run the </w:t>
      </w:r>
      <w:r w:rsidR="00EB4253">
        <w:rPr>
          <w:rFonts w:hint="eastAsia"/>
          <w:lang w:val="en-US" w:eastAsia="ko-KR"/>
        </w:rPr>
        <w:t>LwM2M</w:t>
      </w:r>
      <w:r w:rsidRPr="00610261">
        <w:rPr>
          <w:rFonts w:hint="eastAsia"/>
          <w:lang w:val="en-US" w:eastAsia="ko-KR"/>
        </w:rPr>
        <w:t xml:space="preserve"> Server</w:t>
      </w:r>
      <w:r>
        <w:rPr>
          <w:rFonts w:hint="eastAsia"/>
          <w:lang w:val="en-US" w:eastAsia="zh-CN"/>
        </w:rPr>
        <w:t>s</w:t>
      </w:r>
      <w:r>
        <w:rPr>
          <w:rFonts w:hint="eastAsia"/>
          <w:lang w:val="en-US" w:eastAsia="ko-KR"/>
        </w:rPr>
        <w:t xml:space="preserve">. </w:t>
      </w:r>
      <w:r w:rsidRPr="00610261">
        <w:rPr>
          <w:rFonts w:hint="eastAsia"/>
          <w:lang w:val="en-US" w:eastAsia="ko-KR"/>
        </w:rPr>
        <w:t>It</w:t>
      </w:r>
      <w:r>
        <w:rPr>
          <w:rFonts w:hint="eastAsia"/>
          <w:lang w:val="en-US" w:eastAsia="ko-KR"/>
        </w:rPr>
        <w:t xml:space="preserve"> can enrich the M2M Users</w:t>
      </w:r>
      <w:r>
        <w:rPr>
          <w:lang w:val="en-US" w:eastAsia="ko-KR"/>
        </w:rPr>
        <w:t>’</w:t>
      </w:r>
      <w:r>
        <w:rPr>
          <w:rFonts w:hint="eastAsia"/>
          <w:lang w:val="en-US" w:eastAsia="ko-KR"/>
        </w:rPr>
        <w:t xml:space="preserve"> experience by selecting </w:t>
      </w:r>
      <w:r>
        <w:rPr>
          <w:rFonts w:hint="eastAsia"/>
          <w:lang w:val="en-US" w:eastAsia="zh-CN"/>
        </w:rPr>
        <w:t>multiple</w:t>
      </w:r>
      <w:r>
        <w:rPr>
          <w:rFonts w:hint="eastAsia"/>
          <w:lang w:val="en-US" w:eastAsia="ko-KR"/>
        </w:rPr>
        <w:t xml:space="preserve"> M2M Service Providers and get M2M services from them.</w:t>
      </w:r>
      <w:bookmarkEnd w:id="27"/>
      <w:bookmarkEnd w:id="28"/>
      <w:bookmarkEnd w:id="29"/>
      <w:bookmarkEnd w:id="80"/>
      <w:bookmarkEnd w:id="81"/>
    </w:p>
    <w:sectPr w:rsidR="0027205B">
      <w:headerReference w:type="default" r:id="rId23"/>
      <w:footerReference w:type="default" r:id="rId24"/>
      <w:footerReference w:type="first" r:id="rId25"/>
      <w:pgSz w:w="12240" w:h="15840" w:code="1"/>
      <w:pgMar w:top="1440" w:right="1080" w:bottom="1152" w:left="1080" w:header="576" w:footer="576"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0183" w:rsidRDefault="009B0183">
      <w:r>
        <w:separator/>
      </w:r>
    </w:p>
  </w:endnote>
  <w:endnote w:type="continuationSeparator" w:id="0">
    <w:p w:rsidR="009B0183" w:rsidRDefault="009B0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ABE" w:rsidRDefault="00DA1ABE">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EE67FA">
      <w:rPr>
        <w:bCs/>
        <w:color w:val="000000"/>
      </w:rPr>
      <w:t xml:space="preserve"> </w:t>
    </w:r>
    <w:r w:rsidR="00EE67FA">
      <w:rPr>
        <w:bCs/>
        <w:color w:val="000000"/>
      </w:rPr>
      <w:sym w:font="Symbol" w:char="F0D3"/>
    </w:r>
    <w:r w:rsidR="00EE67FA">
      <w:rPr>
        <w:bCs/>
        <w:color w:val="000000"/>
      </w:rPr>
      <w:t xml:space="preserve"> 2017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EE67FA">
      <w:rPr>
        <w:rFonts w:ascii="Arial Narrow" w:hAnsi="Arial Narrow" w:cs="Arial"/>
        <w:lang w:val="en-US"/>
      </w:rPr>
      <w:t>Used with the permission of the Open Mobile Alliance under the terms as stated in this document.</w:t>
    </w:r>
    <w:r w:rsidR="00EE67FA">
      <w:rPr>
        <w:rFonts w:cs="Arial"/>
        <w:color w:val="999999"/>
        <w:sz w:val="10"/>
      </w:rPr>
      <w:tab/>
    </w:r>
    <w:r w:rsidR="00EE67FA">
      <w:rPr>
        <w:rFonts w:cs="Arial"/>
        <w:color w:val="969696"/>
        <w:sz w:val="10"/>
      </w:rPr>
      <w:t>[OMA-Template-ArchDoc-20170101-I]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ABE" w:rsidRDefault="00DA1ABE">
    <w:pPr>
      <w:pStyle w:val="Footer"/>
      <w:pBdr>
        <w:top w:val="single" w:sz="4" w:space="1" w:color="auto"/>
      </w:pBdr>
      <w:tabs>
        <w:tab w:val="right" w:pos="10080"/>
      </w:tabs>
      <w:spacing w:before="120"/>
      <w:rPr>
        <w:bCs/>
        <w:color w:val="969696"/>
        <w:sz w:val="10"/>
      </w:rPr>
    </w:pPr>
    <w:bookmarkStart w:id="93" w:name="FootText1"/>
    <w:r>
      <w:rPr>
        <w:bCs/>
        <w:color w:val="000000"/>
      </w:rPr>
      <w:t xml:space="preserve"> </w:t>
    </w:r>
    <w:r>
      <w:rPr>
        <w:bCs/>
        <w:color w:val="000000"/>
      </w:rPr>
      <w:sym w:font="Symbol" w:char="F0D3"/>
    </w:r>
    <w:r w:rsidR="00BE7EAB">
      <w:rPr>
        <w:bCs/>
        <w:color w:val="000000"/>
      </w:rPr>
      <w:t xml:space="preserve"> 201</w:t>
    </w:r>
    <w:r w:rsidR="00EB4253">
      <w:rPr>
        <w:bCs/>
        <w:color w:val="000000"/>
      </w:rPr>
      <w:t>7</w:t>
    </w:r>
    <w:r>
      <w:rPr>
        <w:bCs/>
        <w:color w:val="000000"/>
      </w:rPr>
      <w:t xml:space="preserve"> Open Mobile Alliance All Rights Reserved.</w:t>
    </w:r>
    <w:bookmarkEnd w:id="93"/>
    <w:r>
      <w:rPr>
        <w:bCs/>
        <w:color w:val="000000"/>
        <w:sz w:val="16"/>
      </w:rPr>
      <w:br/>
    </w:r>
    <w:bookmarkStart w:id="94"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95" w:name="TemplateName"/>
    <w:r w:rsidR="002D7460">
      <w:rPr>
        <w:rFonts w:cs="Arial"/>
        <w:color w:val="969696"/>
        <w:sz w:val="10"/>
      </w:rPr>
      <w:t>[OMA-Template-ArchDoc-201</w:t>
    </w:r>
    <w:r w:rsidR="00EB4253">
      <w:rPr>
        <w:rFonts w:cs="Arial"/>
        <w:color w:val="969696"/>
        <w:sz w:val="10"/>
      </w:rPr>
      <w:t>7</w:t>
    </w:r>
    <w:r w:rsidR="002D7460">
      <w:rPr>
        <w:rFonts w:cs="Arial"/>
        <w:color w:val="969696"/>
        <w:sz w:val="10"/>
      </w:rPr>
      <w:t>0101</w:t>
    </w:r>
    <w:r>
      <w:rPr>
        <w:rFonts w:cs="Arial"/>
        <w:color w:val="969696"/>
        <w:sz w:val="10"/>
      </w:rPr>
      <w:t>-I]</w:t>
    </w:r>
    <w:bookmarkEnd w:id="94"/>
    <w:bookmarkEnd w:id="9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0183" w:rsidRDefault="009B0183">
      <w:r>
        <w:separator/>
      </w:r>
    </w:p>
  </w:footnote>
  <w:footnote w:type="continuationSeparator" w:id="0">
    <w:p w:rsidR="009B0183" w:rsidRDefault="009B01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ABE" w:rsidRDefault="00DA1ABE">
    <w:pPr>
      <w:pStyle w:val="Header"/>
      <w:pBdr>
        <w:bottom w:val="single" w:sz="4" w:space="1" w:color="auto"/>
      </w:pBdr>
      <w:tabs>
        <w:tab w:val="clear" w:pos="4320"/>
        <w:tab w:val="clear" w:pos="8640"/>
        <w:tab w:val="right" w:pos="10080"/>
      </w:tabs>
      <w:spacing w:after="60"/>
    </w:pPr>
    <w:fldSimple w:instr=" STYLEREF ZDID \* MERGEFORMAT ">
      <w:r w:rsidR="00321939">
        <w:rPr>
          <w:noProof/>
        </w:rPr>
        <w:t>OMA-AD-LightweightM2M-V1_0-20170208-A</w:t>
      </w:r>
    </w:fldSimple>
    <w:r>
      <w:tab/>
      <w:t xml:space="preserve">Page </w:t>
    </w:r>
    <w:r>
      <w:rPr>
        <w:lang w:val="en-US"/>
      </w:rPr>
      <w:fldChar w:fldCharType="begin"/>
    </w:r>
    <w:r>
      <w:rPr>
        <w:lang w:val="en-US"/>
      </w:rPr>
      <w:instrText xml:space="preserve"> PAGE </w:instrText>
    </w:r>
    <w:r>
      <w:rPr>
        <w:lang w:val="en-US"/>
      </w:rPr>
      <w:fldChar w:fldCharType="separate"/>
    </w:r>
    <w:r w:rsidR="00321939">
      <w:rPr>
        <w:noProof/>
        <w:lang w:val="en-US"/>
      </w:rPr>
      <w:t>12</w:t>
    </w:r>
    <w:r>
      <w:rPr>
        <w:lang w:val="en-US"/>
      </w:rPr>
      <w:fldChar w:fldCharType="end"/>
    </w:r>
    <w:r>
      <w:t xml:space="preserve"> </w:t>
    </w:r>
    <w:r>
      <w:fldChar w:fldCharType="begin"/>
    </w:r>
    <w:r>
      <w:instrText xml:space="preserve">2AGE </w:instrText>
    </w:r>
    <w:r>
      <w:fldChar w:fldCharType="separate"/>
    </w:r>
    <w:r>
      <w:t xml:space="preserve"> V</w:t>
    </w:r>
    <w:r>
      <w:fldChar w:fldCharType="end"/>
    </w:r>
    <w:r>
      <w:t>(</w:t>
    </w:r>
    <w:r>
      <w:fldChar w:fldCharType="begin"/>
    </w:r>
    <w:r>
      <w:instrText xml:space="preserve"> NUMPAGES </w:instrText>
    </w:r>
    <w:r>
      <w:fldChar w:fldCharType="separate"/>
    </w:r>
    <w:r w:rsidR="00321939">
      <w:rPr>
        <w:noProof/>
      </w:rPr>
      <w:t>12</w:t>
    </w:r>
    <w:r>
      <w:fldChar w:fldCharType="end"/>
    </w:r>
    <w: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
    <w:nsid w:val="31570A8E"/>
    <w:multiLevelType w:val="multilevel"/>
    <w:tmpl w:val="2884D694"/>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nsid w:val="416E54EC"/>
    <w:multiLevelType w:val="multilevel"/>
    <w:tmpl w:val="A1444F4A"/>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56E95EA8"/>
    <w:multiLevelType w:val="hybridMultilevel"/>
    <w:tmpl w:val="396C62DA"/>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nsid w:val="738F0840"/>
    <w:multiLevelType w:val="hybridMultilevel"/>
    <w:tmpl w:val="7D360EBA"/>
    <w:lvl w:ilvl="0">
      <w:numFmt w:val="bullet"/>
      <w:lvlText w:val="•"/>
      <w:lvlJc w:val="left"/>
      <w:pPr>
        <w:ind w:left="800" w:hanging="400"/>
      </w:pPr>
      <w:rPr>
        <w:rFonts w:ascii="Comic Sans MS" w:eastAsia="Times New Roman" w:hAnsi="Comic Sans MS" w:cs="Times New Roman" w:hint="default"/>
      </w:rPr>
    </w:lvl>
    <w:lvl w:ilvl="1" w:tentative="1">
      <w:start w:val="1"/>
      <w:numFmt w:val="bullet"/>
      <w:lvlText w:val=""/>
      <w:lvlJc w:val="left"/>
      <w:pPr>
        <w:ind w:left="1200" w:hanging="400"/>
      </w:pPr>
      <w:rPr>
        <w:rFonts w:ascii="Wingdings" w:hAnsi="Wingdings" w:hint="default"/>
      </w:rPr>
    </w:lvl>
    <w:lvl w:ilvl="2" w:tentative="1">
      <w:start w:val="1"/>
      <w:numFmt w:val="bullet"/>
      <w:lvlText w:val=""/>
      <w:lvlJc w:val="left"/>
      <w:pPr>
        <w:ind w:left="1600" w:hanging="400"/>
      </w:pPr>
      <w:rPr>
        <w:rFonts w:ascii="Wingdings" w:hAnsi="Wingdings" w:hint="default"/>
      </w:rPr>
    </w:lvl>
    <w:lvl w:ilvl="3" w:tentative="1">
      <w:start w:val="1"/>
      <w:numFmt w:val="bullet"/>
      <w:lvlText w:val=""/>
      <w:lvlJc w:val="left"/>
      <w:pPr>
        <w:ind w:left="2000" w:hanging="400"/>
      </w:pPr>
      <w:rPr>
        <w:rFonts w:ascii="Wingdings" w:hAnsi="Wingdings" w:hint="default"/>
      </w:rPr>
    </w:lvl>
    <w:lvl w:ilvl="4" w:tentative="1">
      <w:start w:val="1"/>
      <w:numFmt w:val="bullet"/>
      <w:lvlText w:val=""/>
      <w:lvlJc w:val="left"/>
      <w:pPr>
        <w:ind w:left="2400" w:hanging="400"/>
      </w:pPr>
      <w:rPr>
        <w:rFonts w:ascii="Wingdings" w:hAnsi="Wingdings" w:hint="default"/>
      </w:rPr>
    </w:lvl>
    <w:lvl w:ilvl="5" w:tentative="1">
      <w:start w:val="1"/>
      <w:numFmt w:val="bullet"/>
      <w:lvlText w:val=""/>
      <w:lvlJc w:val="left"/>
      <w:pPr>
        <w:ind w:left="2800" w:hanging="400"/>
      </w:pPr>
      <w:rPr>
        <w:rFonts w:ascii="Wingdings" w:hAnsi="Wingdings" w:hint="default"/>
      </w:rPr>
    </w:lvl>
    <w:lvl w:ilvl="6" w:tentative="1">
      <w:start w:val="1"/>
      <w:numFmt w:val="bullet"/>
      <w:lvlText w:val=""/>
      <w:lvlJc w:val="left"/>
      <w:pPr>
        <w:ind w:left="3200" w:hanging="400"/>
      </w:pPr>
      <w:rPr>
        <w:rFonts w:ascii="Wingdings" w:hAnsi="Wingdings" w:hint="default"/>
      </w:rPr>
    </w:lvl>
    <w:lvl w:ilvl="7" w:tentative="1">
      <w:start w:val="1"/>
      <w:numFmt w:val="bullet"/>
      <w:lvlText w:val=""/>
      <w:lvlJc w:val="left"/>
      <w:pPr>
        <w:ind w:left="3600" w:hanging="400"/>
      </w:pPr>
      <w:rPr>
        <w:rFonts w:ascii="Wingdings" w:hAnsi="Wingdings" w:hint="default"/>
      </w:rPr>
    </w:lvl>
    <w:lvl w:ilvl="8" w:tentative="1">
      <w:start w:val="1"/>
      <w:numFmt w:val="bullet"/>
      <w:lvlText w:val=""/>
      <w:lvlJc w:val="left"/>
      <w:pPr>
        <w:ind w:left="4000" w:hanging="400"/>
      </w:pPr>
      <w:rPr>
        <w:rFonts w:ascii="Wingdings" w:hAnsi="Wingdings" w:hint="default"/>
      </w:rPr>
    </w:lvl>
  </w:abstractNum>
  <w:abstractNum w:abstractNumId="6">
    <w:nsid w:val="7614292B"/>
    <w:multiLevelType w:val="hybridMultilevel"/>
    <w:tmpl w:val="D5F24BE0"/>
    <w:lvl w:ilvl="0">
      <w:start w:val="1"/>
      <w:numFmt w:val="bullet"/>
      <w:pStyle w:val="Bullet2"/>
      <w:lvlText w:val="o"/>
      <w:lvlJc w:val="left"/>
      <w:pPr>
        <w:tabs>
          <w:tab w:val="num" w:pos="720"/>
        </w:tabs>
        <w:ind w:left="720" w:hanging="360"/>
      </w:pPr>
      <w:rPr>
        <w:rFonts w:ascii="Courier New" w:hAnsi="Courier New"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797C54BC"/>
    <w:multiLevelType w:val="multilevel"/>
    <w:tmpl w:val="EEF0ED5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
  </w:num>
  <w:num w:numId="2">
    <w:abstractNumId w:val="0"/>
  </w:num>
  <w:num w:numId="3">
    <w:abstractNumId w:val="7"/>
  </w:num>
  <w:num w:numId="4">
    <w:abstractNumId w:val="6"/>
  </w:num>
  <w:num w:numId="5">
    <w:abstractNumId w:val="7"/>
  </w:num>
  <w:num w:numId="6">
    <w:abstractNumId w:val="2"/>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4"/>
  </w:num>
  <w:num w:numId="11">
    <w:abstractNumId w:val="5"/>
  </w:num>
  <w:num w:numId="12">
    <w:abstractNumId w:val="7"/>
  </w:num>
  <w:num w:numId="13">
    <w:abstractNumId w:val="7"/>
  </w:num>
  <w:num w:numId="14">
    <w:abstractNumId w:val="7"/>
  </w:num>
  <w:num w:numId="15">
    <w:abstractNumId w:val="7"/>
  </w:num>
  <w:num w:numId="16">
    <w:abstractNumId w:val="7"/>
  </w:num>
  <w:num w:numId="17">
    <w:abstractNumId w:val="7"/>
  </w:num>
  <w:num w:numId="18">
    <w:abstractNumId w:val="3"/>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205B"/>
    <w:rsid w:val="00001A5A"/>
    <w:rsid w:val="0000663E"/>
    <w:rsid w:val="0000734C"/>
    <w:rsid w:val="00040E7D"/>
    <w:rsid w:val="00043C17"/>
    <w:rsid w:val="00043CAA"/>
    <w:rsid w:val="000450C9"/>
    <w:rsid w:val="00052081"/>
    <w:rsid w:val="00062CF3"/>
    <w:rsid w:val="00066BCC"/>
    <w:rsid w:val="00067885"/>
    <w:rsid w:val="00072332"/>
    <w:rsid w:val="00072AF2"/>
    <w:rsid w:val="00074D67"/>
    <w:rsid w:val="0007527A"/>
    <w:rsid w:val="00075ACA"/>
    <w:rsid w:val="0008674E"/>
    <w:rsid w:val="000941F8"/>
    <w:rsid w:val="00095904"/>
    <w:rsid w:val="000A2613"/>
    <w:rsid w:val="000B1F34"/>
    <w:rsid w:val="000C2853"/>
    <w:rsid w:val="000D2500"/>
    <w:rsid w:val="000E7FB5"/>
    <w:rsid w:val="000F1FEF"/>
    <w:rsid w:val="000F4AE6"/>
    <w:rsid w:val="00100D9E"/>
    <w:rsid w:val="00102AB0"/>
    <w:rsid w:val="00106B0F"/>
    <w:rsid w:val="0010792C"/>
    <w:rsid w:val="00117FF4"/>
    <w:rsid w:val="00133AC8"/>
    <w:rsid w:val="00134832"/>
    <w:rsid w:val="00135501"/>
    <w:rsid w:val="00143A84"/>
    <w:rsid w:val="00177D26"/>
    <w:rsid w:val="0018250A"/>
    <w:rsid w:val="001A7FB3"/>
    <w:rsid w:val="001B20EA"/>
    <w:rsid w:val="001B4DC5"/>
    <w:rsid w:val="001D292F"/>
    <w:rsid w:val="001D2CB3"/>
    <w:rsid w:val="001E0127"/>
    <w:rsid w:val="001E32DD"/>
    <w:rsid w:val="001F08B0"/>
    <w:rsid w:val="001F191A"/>
    <w:rsid w:val="001F66D0"/>
    <w:rsid w:val="00200EDF"/>
    <w:rsid w:val="0020484B"/>
    <w:rsid w:val="002058BA"/>
    <w:rsid w:val="002066E4"/>
    <w:rsid w:val="002072B4"/>
    <w:rsid w:val="00207AAA"/>
    <w:rsid w:val="00222E66"/>
    <w:rsid w:val="0022314E"/>
    <w:rsid w:val="002516F5"/>
    <w:rsid w:val="00256450"/>
    <w:rsid w:val="00256BC8"/>
    <w:rsid w:val="00260D47"/>
    <w:rsid w:val="00265108"/>
    <w:rsid w:val="0027205B"/>
    <w:rsid w:val="00280C9A"/>
    <w:rsid w:val="00280EDC"/>
    <w:rsid w:val="002837A3"/>
    <w:rsid w:val="0028767B"/>
    <w:rsid w:val="0029388D"/>
    <w:rsid w:val="002A0AD2"/>
    <w:rsid w:val="002A62DE"/>
    <w:rsid w:val="002A6D4D"/>
    <w:rsid w:val="002C3E86"/>
    <w:rsid w:val="002D5A01"/>
    <w:rsid w:val="002D658D"/>
    <w:rsid w:val="002D7460"/>
    <w:rsid w:val="002F5F29"/>
    <w:rsid w:val="003069AF"/>
    <w:rsid w:val="00321939"/>
    <w:rsid w:val="00324916"/>
    <w:rsid w:val="003324D4"/>
    <w:rsid w:val="00332EF5"/>
    <w:rsid w:val="00337463"/>
    <w:rsid w:val="00347ACD"/>
    <w:rsid w:val="00350E21"/>
    <w:rsid w:val="003528C2"/>
    <w:rsid w:val="00360781"/>
    <w:rsid w:val="00391548"/>
    <w:rsid w:val="00394C1E"/>
    <w:rsid w:val="00396998"/>
    <w:rsid w:val="003A5847"/>
    <w:rsid w:val="003B7788"/>
    <w:rsid w:val="003E69AE"/>
    <w:rsid w:val="003E7126"/>
    <w:rsid w:val="003F25C9"/>
    <w:rsid w:val="00401177"/>
    <w:rsid w:val="00412123"/>
    <w:rsid w:val="00414827"/>
    <w:rsid w:val="00425362"/>
    <w:rsid w:val="00425DD3"/>
    <w:rsid w:val="004262AE"/>
    <w:rsid w:val="0044028C"/>
    <w:rsid w:val="00440FBB"/>
    <w:rsid w:val="00442F00"/>
    <w:rsid w:val="0044464E"/>
    <w:rsid w:val="0044697A"/>
    <w:rsid w:val="00466716"/>
    <w:rsid w:val="0046724A"/>
    <w:rsid w:val="00470488"/>
    <w:rsid w:val="00483577"/>
    <w:rsid w:val="00493D94"/>
    <w:rsid w:val="004B57FF"/>
    <w:rsid w:val="004C20F8"/>
    <w:rsid w:val="004D3AAB"/>
    <w:rsid w:val="004E2C0D"/>
    <w:rsid w:val="00551C96"/>
    <w:rsid w:val="005523B8"/>
    <w:rsid w:val="0055295E"/>
    <w:rsid w:val="005713CA"/>
    <w:rsid w:val="0057159B"/>
    <w:rsid w:val="0058154C"/>
    <w:rsid w:val="005B3786"/>
    <w:rsid w:val="005B7AFA"/>
    <w:rsid w:val="005C15E8"/>
    <w:rsid w:val="005C2BF1"/>
    <w:rsid w:val="005C767C"/>
    <w:rsid w:val="005F0812"/>
    <w:rsid w:val="005F540E"/>
    <w:rsid w:val="005F5EE6"/>
    <w:rsid w:val="00602884"/>
    <w:rsid w:val="00604BB5"/>
    <w:rsid w:val="006225D2"/>
    <w:rsid w:val="00650122"/>
    <w:rsid w:val="00652B9A"/>
    <w:rsid w:val="00652F4F"/>
    <w:rsid w:val="00655017"/>
    <w:rsid w:val="00656B3E"/>
    <w:rsid w:val="006600BA"/>
    <w:rsid w:val="00672813"/>
    <w:rsid w:val="00672DFE"/>
    <w:rsid w:val="0068736A"/>
    <w:rsid w:val="00687BC7"/>
    <w:rsid w:val="006A0770"/>
    <w:rsid w:val="006A62D7"/>
    <w:rsid w:val="006B52EF"/>
    <w:rsid w:val="006D6B65"/>
    <w:rsid w:val="006E2344"/>
    <w:rsid w:val="006E4A8F"/>
    <w:rsid w:val="00700CCC"/>
    <w:rsid w:val="007010A5"/>
    <w:rsid w:val="007025BF"/>
    <w:rsid w:val="007124E3"/>
    <w:rsid w:val="00720DDD"/>
    <w:rsid w:val="0072174F"/>
    <w:rsid w:val="007355D5"/>
    <w:rsid w:val="0074099E"/>
    <w:rsid w:val="00741E54"/>
    <w:rsid w:val="007462CE"/>
    <w:rsid w:val="00767836"/>
    <w:rsid w:val="0077184F"/>
    <w:rsid w:val="007828B3"/>
    <w:rsid w:val="00784E42"/>
    <w:rsid w:val="00797E01"/>
    <w:rsid w:val="007A600E"/>
    <w:rsid w:val="007C46B1"/>
    <w:rsid w:val="007C79BD"/>
    <w:rsid w:val="007D012C"/>
    <w:rsid w:val="007D25EF"/>
    <w:rsid w:val="007D70EE"/>
    <w:rsid w:val="007E3539"/>
    <w:rsid w:val="00800501"/>
    <w:rsid w:val="00810EDB"/>
    <w:rsid w:val="00810F1D"/>
    <w:rsid w:val="00824017"/>
    <w:rsid w:val="00833A45"/>
    <w:rsid w:val="00840993"/>
    <w:rsid w:val="00856CD0"/>
    <w:rsid w:val="008719FC"/>
    <w:rsid w:val="00872AFC"/>
    <w:rsid w:val="00881DC3"/>
    <w:rsid w:val="00881F24"/>
    <w:rsid w:val="00887C3A"/>
    <w:rsid w:val="00887D05"/>
    <w:rsid w:val="0089797E"/>
    <w:rsid w:val="008A1328"/>
    <w:rsid w:val="008A35F9"/>
    <w:rsid w:val="008A61AF"/>
    <w:rsid w:val="008A62EE"/>
    <w:rsid w:val="008B6CA6"/>
    <w:rsid w:val="008C2AC9"/>
    <w:rsid w:val="008C32AB"/>
    <w:rsid w:val="008C4029"/>
    <w:rsid w:val="008D415A"/>
    <w:rsid w:val="008E1BA7"/>
    <w:rsid w:val="00904E0F"/>
    <w:rsid w:val="00907608"/>
    <w:rsid w:val="00907D03"/>
    <w:rsid w:val="009119D6"/>
    <w:rsid w:val="00912B93"/>
    <w:rsid w:val="00914F21"/>
    <w:rsid w:val="00917CF3"/>
    <w:rsid w:val="00933AA9"/>
    <w:rsid w:val="009444EF"/>
    <w:rsid w:val="00951419"/>
    <w:rsid w:val="0096137D"/>
    <w:rsid w:val="00983ED8"/>
    <w:rsid w:val="00986385"/>
    <w:rsid w:val="00987831"/>
    <w:rsid w:val="00990C77"/>
    <w:rsid w:val="00993C59"/>
    <w:rsid w:val="00997A71"/>
    <w:rsid w:val="00997F51"/>
    <w:rsid w:val="009B0183"/>
    <w:rsid w:val="009B3E81"/>
    <w:rsid w:val="009D7015"/>
    <w:rsid w:val="009F1E1F"/>
    <w:rsid w:val="009F4175"/>
    <w:rsid w:val="009F599C"/>
    <w:rsid w:val="009F6B18"/>
    <w:rsid w:val="00A01582"/>
    <w:rsid w:val="00A14DEE"/>
    <w:rsid w:val="00A25F4A"/>
    <w:rsid w:val="00A311DD"/>
    <w:rsid w:val="00A426D1"/>
    <w:rsid w:val="00A54F00"/>
    <w:rsid w:val="00A55D23"/>
    <w:rsid w:val="00A70FF4"/>
    <w:rsid w:val="00A75C40"/>
    <w:rsid w:val="00A803F8"/>
    <w:rsid w:val="00A8218B"/>
    <w:rsid w:val="00A90D49"/>
    <w:rsid w:val="00AC32D2"/>
    <w:rsid w:val="00AC3B0F"/>
    <w:rsid w:val="00AC6DD0"/>
    <w:rsid w:val="00AD0971"/>
    <w:rsid w:val="00AD2CD4"/>
    <w:rsid w:val="00AD3E93"/>
    <w:rsid w:val="00AD5BA8"/>
    <w:rsid w:val="00AE69EF"/>
    <w:rsid w:val="00AF0618"/>
    <w:rsid w:val="00AF315A"/>
    <w:rsid w:val="00AF5AAD"/>
    <w:rsid w:val="00AF7E13"/>
    <w:rsid w:val="00B028A0"/>
    <w:rsid w:val="00B05DED"/>
    <w:rsid w:val="00B06238"/>
    <w:rsid w:val="00B06BC9"/>
    <w:rsid w:val="00B11542"/>
    <w:rsid w:val="00B1425B"/>
    <w:rsid w:val="00B16381"/>
    <w:rsid w:val="00B37133"/>
    <w:rsid w:val="00B41E81"/>
    <w:rsid w:val="00B5188D"/>
    <w:rsid w:val="00B63FF8"/>
    <w:rsid w:val="00B71521"/>
    <w:rsid w:val="00B8103A"/>
    <w:rsid w:val="00B84AD7"/>
    <w:rsid w:val="00B97F36"/>
    <w:rsid w:val="00BB1FF3"/>
    <w:rsid w:val="00BC31A8"/>
    <w:rsid w:val="00BD424B"/>
    <w:rsid w:val="00BE168B"/>
    <w:rsid w:val="00BE7EAB"/>
    <w:rsid w:val="00BF5E1B"/>
    <w:rsid w:val="00C02414"/>
    <w:rsid w:val="00C028D0"/>
    <w:rsid w:val="00C06717"/>
    <w:rsid w:val="00C13DB3"/>
    <w:rsid w:val="00C214A7"/>
    <w:rsid w:val="00C5342F"/>
    <w:rsid w:val="00C566E3"/>
    <w:rsid w:val="00C57413"/>
    <w:rsid w:val="00C723D6"/>
    <w:rsid w:val="00C81A90"/>
    <w:rsid w:val="00CB4A16"/>
    <w:rsid w:val="00CB5C4F"/>
    <w:rsid w:val="00CD17A4"/>
    <w:rsid w:val="00CD5B69"/>
    <w:rsid w:val="00CD6F9E"/>
    <w:rsid w:val="00D04582"/>
    <w:rsid w:val="00D06727"/>
    <w:rsid w:val="00D100DC"/>
    <w:rsid w:val="00D151E7"/>
    <w:rsid w:val="00D15986"/>
    <w:rsid w:val="00D17060"/>
    <w:rsid w:val="00D1791F"/>
    <w:rsid w:val="00D21FFF"/>
    <w:rsid w:val="00D2601F"/>
    <w:rsid w:val="00D26D01"/>
    <w:rsid w:val="00D56828"/>
    <w:rsid w:val="00D623C2"/>
    <w:rsid w:val="00D64831"/>
    <w:rsid w:val="00D7181E"/>
    <w:rsid w:val="00D813DB"/>
    <w:rsid w:val="00D82062"/>
    <w:rsid w:val="00D84F82"/>
    <w:rsid w:val="00D879C3"/>
    <w:rsid w:val="00D94AC4"/>
    <w:rsid w:val="00D96D1C"/>
    <w:rsid w:val="00DA09AD"/>
    <w:rsid w:val="00DA1ABE"/>
    <w:rsid w:val="00DB6AC5"/>
    <w:rsid w:val="00DC08BE"/>
    <w:rsid w:val="00DC1FD6"/>
    <w:rsid w:val="00DC599E"/>
    <w:rsid w:val="00DE2B5D"/>
    <w:rsid w:val="00DE3C1B"/>
    <w:rsid w:val="00DF2A1B"/>
    <w:rsid w:val="00E04DC5"/>
    <w:rsid w:val="00E0525F"/>
    <w:rsid w:val="00E1092E"/>
    <w:rsid w:val="00E130B6"/>
    <w:rsid w:val="00E317B1"/>
    <w:rsid w:val="00E351D3"/>
    <w:rsid w:val="00E46706"/>
    <w:rsid w:val="00E510B5"/>
    <w:rsid w:val="00E5356A"/>
    <w:rsid w:val="00E5363F"/>
    <w:rsid w:val="00E609A3"/>
    <w:rsid w:val="00E62BDC"/>
    <w:rsid w:val="00E6338F"/>
    <w:rsid w:val="00E64676"/>
    <w:rsid w:val="00E70E20"/>
    <w:rsid w:val="00E87B17"/>
    <w:rsid w:val="00EA3A5C"/>
    <w:rsid w:val="00EB4253"/>
    <w:rsid w:val="00EB643C"/>
    <w:rsid w:val="00ED2464"/>
    <w:rsid w:val="00ED780F"/>
    <w:rsid w:val="00EE67FA"/>
    <w:rsid w:val="00EF3218"/>
    <w:rsid w:val="00F17681"/>
    <w:rsid w:val="00F232A5"/>
    <w:rsid w:val="00F24592"/>
    <w:rsid w:val="00F34FD0"/>
    <w:rsid w:val="00F466CC"/>
    <w:rsid w:val="00F51DBC"/>
    <w:rsid w:val="00F53A3E"/>
    <w:rsid w:val="00F6654F"/>
    <w:rsid w:val="00F740BD"/>
    <w:rsid w:val="00F85783"/>
    <w:rsid w:val="00FA005D"/>
    <w:rsid w:val="00FA2AEF"/>
    <w:rsid w:val="00FA7919"/>
    <w:rsid w:val="00FB1416"/>
    <w:rsid w:val="00FB2E45"/>
    <w:rsid w:val="00FB3492"/>
    <w:rsid w:val="00FC538B"/>
    <w:rsid w:val="00FC6709"/>
    <w:rsid w:val="00FD2B6C"/>
    <w:rsid w:val="00FD2EFE"/>
    <w:rsid w:val="00FF7C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4175"/>
    <w:pPr>
      <w:spacing w:before="60" w:after="120"/>
    </w:pPr>
    <w:rPr>
      <w:lang w:val="en-GB" w:eastAsia="en-US"/>
    </w:rPr>
  </w:style>
  <w:style w:type="paragraph" w:styleId="Heading1">
    <w:name w:val="heading 1"/>
    <w:basedOn w:val="Normal"/>
    <w:next w:val="Normal"/>
    <w:qFormat/>
    <w:pPr>
      <w:keepNext/>
      <w:pageBreakBefore/>
      <w:numPr>
        <w:numId w:val="1"/>
      </w:numPr>
      <w:tabs>
        <w:tab w:val="right" w:pos="10080"/>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2D5A01"/>
    <w:pPr>
      <w:numPr>
        <w:ilvl w:val="2"/>
      </w:numPr>
      <w:spacing w:before="60"/>
      <w:outlineLvl w:val="2"/>
    </w:pPr>
    <w:rPr>
      <w:sz w:val="28"/>
    </w:rPr>
  </w:style>
  <w:style w:type="paragraph" w:styleId="Heading4">
    <w:name w:val="heading 4"/>
    <w:basedOn w:val="Heading3"/>
    <w:next w:val="Normal"/>
    <w:qFormat/>
    <w:rsid w:val="002D5A01"/>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2"/>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Label">
    <w:name w:val="AbbrLabel"/>
    <w:basedOn w:val="Normal"/>
    <w:rsid w:val="00D84F82"/>
    <w:pPr>
      <w:spacing w:after="60"/>
    </w:pPr>
    <w:rPr>
      <w:b/>
      <w:bCs/>
      <w:sz w:val="18"/>
    </w:r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customStyle="1" w:styleId="Approval">
    <w:name w:val="Approval"/>
    <w:basedOn w:val="ZVERSION"/>
    <w:rPr>
      <w:sz w:val="20"/>
    </w:r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paragraph" w:customStyle="1" w:styleId="EX">
    <w:name w:val="EX"/>
    <w:basedOn w:val="Normal"/>
    <w:pPr>
      <w:keepLines/>
      <w:overflowPunct w:val="0"/>
      <w:autoSpaceDE w:val="0"/>
      <w:autoSpaceDN w:val="0"/>
      <w:adjustRightInd w:val="0"/>
      <w:spacing w:before="0" w:after="180"/>
      <w:ind w:left="1702" w:hanging="1418"/>
      <w:textAlignment w:val="baseline"/>
    </w:pPr>
  </w:style>
  <w:style w:type="character" w:styleId="CommentReference">
    <w:name w:val="annotation reference"/>
    <w:semiHidden/>
    <w:rPr>
      <w:sz w:val="16"/>
    </w:rPr>
  </w:style>
  <w:style w:type="paragraph" w:customStyle="1" w:styleId="TH">
    <w:name w:val="TH"/>
    <w:basedOn w:val="Normal"/>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pPr>
      <w:keepLines/>
      <w:overflowPunct w:val="0"/>
      <w:autoSpaceDE w:val="0"/>
      <w:autoSpaceDN w:val="0"/>
      <w:adjustRightInd w:val="0"/>
      <w:spacing w:before="0" w:after="180"/>
      <w:ind w:left="1135" w:hanging="851"/>
      <w:textAlignment w:val="baseline"/>
    </w:pPr>
  </w:style>
  <w:style w:type="paragraph" w:styleId="BodyText">
    <w:name w:val="Body Text"/>
    <w:basedOn w:val="Normal"/>
    <w:pPr>
      <w:overflowPunct w:val="0"/>
      <w:autoSpaceDE w:val="0"/>
      <w:autoSpaceDN w:val="0"/>
      <w:adjustRightInd w:val="0"/>
      <w:spacing w:before="0" w:after="180"/>
      <w:textAlignment w:val="baseline"/>
    </w:pPr>
  </w:style>
  <w:style w:type="paragraph" w:styleId="NoteHeading">
    <w:name w:val="Note Heading"/>
    <w:basedOn w:val="Normal"/>
    <w:next w:val="Normal"/>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pPr>
      <w:ind w:left="851" w:hanging="851"/>
    </w:pPr>
  </w:style>
  <w:style w:type="paragraph" w:customStyle="1" w:styleId="B1">
    <w:name w:val="B1"/>
    <w:basedOn w:val="List"/>
  </w:style>
  <w:style w:type="paragraph" w:styleId="List">
    <w:name w:val="List"/>
    <w:basedOn w:val="Normal"/>
    <w:pPr>
      <w:overflowPunct w:val="0"/>
      <w:autoSpaceDE w:val="0"/>
      <w:autoSpaceDN w:val="0"/>
      <w:adjustRightInd w:val="0"/>
      <w:spacing w:before="0" w:after="180"/>
      <w:ind w:left="568" w:hanging="284"/>
      <w:textAlignment w:val="baseline"/>
    </w:pPr>
  </w:style>
  <w:style w:type="paragraph" w:styleId="Closing">
    <w:name w:val="Closing"/>
    <w:basedOn w:val="Normal"/>
    <w:next w:val="Normal"/>
    <w:pPr>
      <w:spacing w:before="0" w:after="0" w:line="220" w:lineRule="atLeast"/>
    </w:pPr>
    <w:rPr>
      <w:rFonts w:ascii="Garamond" w:hAnsi="Garamond"/>
      <w:sz w:val="22"/>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DefLabel">
    <w:name w:val="DefLabel"/>
    <w:basedOn w:val="TableHead"/>
    <w:pPr>
      <w:spacing w:before="60" w:after="60"/>
      <w:jc w:val="left"/>
    </w:pPr>
  </w:style>
  <w:style w:type="paragraph" w:customStyle="1" w:styleId="DefDesc">
    <w:name w:val="DefDesc"/>
    <w:basedOn w:val="AbbrLabel"/>
    <w:rPr>
      <w:b w:val="0"/>
      <w:bCs w:val="0"/>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Normal"/>
    <w:pPr>
      <w:spacing w:before="0" w:after="0"/>
    </w:pPr>
    <w:rPr>
      <w:b/>
      <w:sz w:val="8"/>
    </w:rPr>
  </w:style>
  <w:style w:type="paragraph" w:customStyle="1" w:styleId="RefLabel">
    <w:name w:val="RefLabel"/>
    <w:basedOn w:val="Normal"/>
    <w:rsid w:val="00D84F82"/>
    <w:pPr>
      <w:spacing w:after="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uiPriority w:val="99"/>
    <w:rsid w:val="00551C96"/>
    <w:pPr>
      <w:numPr>
        <w:ilvl w:val="0"/>
        <w:numId w:val="0"/>
      </w:numPr>
      <w:tabs>
        <w:tab w:val="num" w:pos="1296"/>
      </w:tabs>
      <w:ind w:left="1296" w:hanging="1296"/>
      <w:outlineLvl w:val="3"/>
    </w:pPr>
    <w:rPr>
      <w:sz w:val="24"/>
    </w:rPr>
  </w:style>
  <w:style w:type="paragraph" w:customStyle="1" w:styleId="StyleCommentTextBefore6pt">
    <w:name w:val="Style Comment Text + Before:  6 pt"/>
    <w:basedOn w:val="CommentText"/>
    <w:rsid w:val="009F4175"/>
    <w:pPr>
      <w:spacing w:before="120"/>
    </w:pPr>
  </w:style>
  <w:style w:type="paragraph" w:styleId="BalloonText">
    <w:name w:val="Balloon Text"/>
    <w:basedOn w:val="Normal"/>
    <w:semiHidden/>
    <w:rsid w:val="0018250A"/>
    <w:rPr>
      <w:rFonts w:ascii="Tahoma" w:hAnsi="Tahoma" w:cs="Tahoma"/>
      <w:sz w:val="16"/>
      <w:szCs w:val="16"/>
    </w:rPr>
  </w:style>
  <w:style w:type="character" w:customStyle="1" w:styleId="TableRowChar">
    <w:name w:val="Table Row Char"/>
    <w:link w:val="TableRow"/>
    <w:rsid w:val="0089797E"/>
    <w:rPr>
      <w:lang w:val="en-GB" w:eastAsia="en-US"/>
    </w:rPr>
  </w:style>
  <w:style w:type="paragraph" w:customStyle="1" w:styleId="DECISION">
    <w:name w:val="DECISION"/>
    <w:basedOn w:val="Normal"/>
    <w:rsid w:val="00C566E3"/>
    <w:pPr>
      <w:widowControl w:val="0"/>
      <w:numPr>
        <w:numId w:val="10"/>
      </w:numPr>
      <w:spacing w:before="120"/>
      <w:jc w:val="both"/>
    </w:pPr>
    <w:rPr>
      <w:rFonts w:ascii="Arial" w:eastAsia="Malgun Gothic" w:hAnsi="Arial"/>
      <w:b/>
      <w:color w:val="0000FF"/>
      <w:u w:val="single"/>
    </w:rPr>
  </w:style>
  <w:style w:type="paragraph" w:styleId="CommentSubject">
    <w:name w:val="annotation subject"/>
    <w:basedOn w:val="CommentText"/>
    <w:next w:val="CommentText"/>
    <w:link w:val="CommentSubjectChar"/>
    <w:unhideWhenUsed/>
    <w:rsid w:val="00AF0618"/>
    <w:pPr>
      <w:numPr>
        <w:numId w:val="12"/>
      </w:numPr>
      <w:pBdr>
        <w:top w:val="none" w:sz="0" w:space="0" w:color="auto"/>
        <w:left w:val="none" w:sz="0" w:space="0" w:color="auto"/>
        <w:bottom w:val="none" w:sz="0" w:space="0" w:color="auto"/>
        <w:right w:val="none" w:sz="0" w:space="0" w:color="auto"/>
      </w:pBdr>
      <w:shd w:val="clear" w:color="auto" w:fill="auto"/>
      <w:tabs>
        <w:tab w:val="num" w:pos="425"/>
      </w:tabs>
      <w:overflowPunct/>
      <w:autoSpaceDE/>
      <w:autoSpaceDN/>
      <w:adjustRightInd/>
      <w:spacing w:before="120" w:after="0"/>
      <w:ind w:left="425" w:right="0" w:hanging="425"/>
      <w:textAlignment w:val="auto"/>
    </w:pPr>
    <w:rPr>
      <w:rFonts w:ascii="Arial" w:eastAsia="Malgun Gothic" w:hAnsi="Arial"/>
      <w:b/>
      <w:bCs/>
    </w:rPr>
  </w:style>
  <w:style w:type="character" w:customStyle="1" w:styleId="CommentTextChar">
    <w:name w:val="Comment Text Char"/>
    <w:link w:val="CommentText"/>
    <w:semiHidden/>
    <w:rsid w:val="00AF0618"/>
    <w:rPr>
      <w:rFonts w:ascii="Comic Sans MS" w:hAnsi="Comic Sans MS"/>
      <w:color w:val="800000"/>
      <w:shd w:val="clear" w:color="auto" w:fill="FFFF99"/>
      <w:lang w:val="en-GB" w:eastAsia="en-US"/>
    </w:rPr>
  </w:style>
  <w:style w:type="character" w:customStyle="1" w:styleId="CommentSubjectChar">
    <w:name w:val="Comment Subject Char"/>
    <w:link w:val="CommentSubject"/>
    <w:rsid w:val="00AF0618"/>
    <w:rPr>
      <w:rFonts w:ascii="Arial" w:eastAsia="Malgun Gothic" w:hAnsi="Arial"/>
      <w:b/>
      <w:bCs/>
      <w:color w:val="800000"/>
      <w:shd w:val="clear" w:color="auto" w:fill="FFFF99"/>
      <w:lang w:val="en-GB" w:eastAsia="en-US"/>
    </w:rPr>
  </w:style>
  <w:style w:type="paragraph" w:styleId="ListParagraph">
    <w:name w:val="List Paragraph"/>
    <w:basedOn w:val="Normal"/>
    <w:uiPriority w:val="34"/>
    <w:qFormat/>
    <w:rsid w:val="0028767B"/>
    <w:pPr>
      <w:spacing w:before="120" w:after="0"/>
      <w:ind w:firstLineChars="200" w:firstLine="420"/>
    </w:pPr>
  </w:style>
  <w:style w:type="paragraph" w:styleId="Revision">
    <w:name w:val="Revision"/>
    <w:hidden/>
    <w:uiPriority w:val="99"/>
    <w:semiHidden/>
    <w:rsid w:val="00B71521"/>
    <w:rPr>
      <w:lang w:val="en-GB" w:eastAsia="en-US"/>
    </w:rPr>
  </w:style>
  <w:style w:type="character" w:customStyle="1" w:styleId="TableCellChar">
    <w:name w:val="TableCell Char"/>
    <w:link w:val="TableCell"/>
    <w:locked/>
    <w:rsid w:val="00062CF3"/>
    <w:rPr>
      <w:rFonts w:ascii="Arial" w:hAnsi="Arial" w:cs="Arial"/>
      <w:sz w:val="18"/>
      <w:lang w:eastAsia="en-US"/>
    </w:rPr>
  </w:style>
  <w:style w:type="paragraph" w:customStyle="1" w:styleId="TableCell">
    <w:name w:val="TableCell"/>
    <w:basedOn w:val="Normal"/>
    <w:link w:val="TableCellChar"/>
    <w:rsid w:val="00062CF3"/>
    <w:pPr>
      <w:spacing w:before="20" w:after="20"/>
    </w:pPr>
    <w:rPr>
      <w:rFonts w:ascii="Arial" w:hAnsi="Arial" w:cs="Arial"/>
      <w:sz w:val="1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4175"/>
    <w:pPr>
      <w:spacing w:before="60" w:after="120"/>
    </w:pPr>
    <w:rPr>
      <w:lang w:val="en-GB" w:eastAsia="en-US"/>
    </w:rPr>
  </w:style>
  <w:style w:type="paragraph" w:styleId="Heading1">
    <w:name w:val="heading 1"/>
    <w:basedOn w:val="Normal"/>
    <w:next w:val="Normal"/>
    <w:qFormat/>
    <w:pPr>
      <w:keepNext/>
      <w:pageBreakBefore/>
      <w:numPr>
        <w:numId w:val="1"/>
      </w:numPr>
      <w:tabs>
        <w:tab w:val="right" w:pos="10080"/>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2D5A01"/>
    <w:pPr>
      <w:numPr>
        <w:ilvl w:val="2"/>
      </w:numPr>
      <w:spacing w:before="60"/>
      <w:outlineLvl w:val="2"/>
    </w:pPr>
    <w:rPr>
      <w:sz w:val="28"/>
    </w:rPr>
  </w:style>
  <w:style w:type="paragraph" w:styleId="Heading4">
    <w:name w:val="heading 4"/>
    <w:basedOn w:val="Heading3"/>
    <w:next w:val="Normal"/>
    <w:qFormat/>
    <w:rsid w:val="002D5A01"/>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2"/>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Label">
    <w:name w:val="AbbrLabel"/>
    <w:basedOn w:val="Normal"/>
    <w:rsid w:val="00D84F82"/>
    <w:pPr>
      <w:spacing w:after="60"/>
    </w:pPr>
    <w:rPr>
      <w:b/>
      <w:bCs/>
      <w:sz w:val="18"/>
    </w:r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customStyle="1" w:styleId="Approval">
    <w:name w:val="Approval"/>
    <w:basedOn w:val="ZVERSION"/>
    <w:rPr>
      <w:sz w:val="20"/>
    </w:r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paragraph" w:customStyle="1" w:styleId="EX">
    <w:name w:val="EX"/>
    <w:basedOn w:val="Normal"/>
    <w:pPr>
      <w:keepLines/>
      <w:overflowPunct w:val="0"/>
      <w:autoSpaceDE w:val="0"/>
      <w:autoSpaceDN w:val="0"/>
      <w:adjustRightInd w:val="0"/>
      <w:spacing w:before="0" w:after="180"/>
      <w:ind w:left="1702" w:hanging="1418"/>
      <w:textAlignment w:val="baseline"/>
    </w:pPr>
  </w:style>
  <w:style w:type="character" w:styleId="CommentReference">
    <w:name w:val="annotation reference"/>
    <w:semiHidden/>
    <w:rPr>
      <w:sz w:val="16"/>
    </w:rPr>
  </w:style>
  <w:style w:type="paragraph" w:customStyle="1" w:styleId="TH">
    <w:name w:val="TH"/>
    <w:basedOn w:val="Normal"/>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pPr>
      <w:keepLines/>
      <w:overflowPunct w:val="0"/>
      <w:autoSpaceDE w:val="0"/>
      <w:autoSpaceDN w:val="0"/>
      <w:adjustRightInd w:val="0"/>
      <w:spacing w:before="0" w:after="180"/>
      <w:ind w:left="1135" w:hanging="851"/>
      <w:textAlignment w:val="baseline"/>
    </w:pPr>
  </w:style>
  <w:style w:type="paragraph" w:styleId="BodyText">
    <w:name w:val="Body Text"/>
    <w:basedOn w:val="Normal"/>
    <w:pPr>
      <w:overflowPunct w:val="0"/>
      <w:autoSpaceDE w:val="0"/>
      <w:autoSpaceDN w:val="0"/>
      <w:adjustRightInd w:val="0"/>
      <w:spacing w:before="0" w:after="180"/>
      <w:textAlignment w:val="baseline"/>
    </w:pPr>
  </w:style>
  <w:style w:type="paragraph" w:styleId="NoteHeading">
    <w:name w:val="Note Heading"/>
    <w:basedOn w:val="Normal"/>
    <w:next w:val="Normal"/>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pPr>
      <w:ind w:left="851" w:hanging="851"/>
    </w:pPr>
  </w:style>
  <w:style w:type="paragraph" w:customStyle="1" w:styleId="B1">
    <w:name w:val="B1"/>
    <w:basedOn w:val="List"/>
  </w:style>
  <w:style w:type="paragraph" w:styleId="List">
    <w:name w:val="List"/>
    <w:basedOn w:val="Normal"/>
    <w:pPr>
      <w:overflowPunct w:val="0"/>
      <w:autoSpaceDE w:val="0"/>
      <w:autoSpaceDN w:val="0"/>
      <w:adjustRightInd w:val="0"/>
      <w:spacing w:before="0" w:after="180"/>
      <w:ind w:left="568" w:hanging="284"/>
      <w:textAlignment w:val="baseline"/>
    </w:pPr>
  </w:style>
  <w:style w:type="paragraph" w:styleId="Closing">
    <w:name w:val="Closing"/>
    <w:basedOn w:val="Normal"/>
    <w:next w:val="Normal"/>
    <w:pPr>
      <w:spacing w:before="0" w:after="0" w:line="220" w:lineRule="atLeast"/>
    </w:pPr>
    <w:rPr>
      <w:rFonts w:ascii="Garamond" w:hAnsi="Garamond"/>
      <w:sz w:val="22"/>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DefLabel">
    <w:name w:val="DefLabel"/>
    <w:basedOn w:val="TableHead"/>
    <w:pPr>
      <w:spacing w:before="60" w:after="60"/>
      <w:jc w:val="left"/>
    </w:pPr>
  </w:style>
  <w:style w:type="paragraph" w:customStyle="1" w:styleId="DefDesc">
    <w:name w:val="DefDesc"/>
    <w:basedOn w:val="AbbrLabel"/>
    <w:rPr>
      <w:b w:val="0"/>
      <w:bCs w:val="0"/>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Normal"/>
    <w:pPr>
      <w:spacing w:before="0" w:after="0"/>
    </w:pPr>
    <w:rPr>
      <w:b/>
      <w:sz w:val="8"/>
    </w:rPr>
  </w:style>
  <w:style w:type="paragraph" w:customStyle="1" w:styleId="RefLabel">
    <w:name w:val="RefLabel"/>
    <w:basedOn w:val="Normal"/>
    <w:rsid w:val="00D84F82"/>
    <w:pPr>
      <w:spacing w:after="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uiPriority w:val="99"/>
    <w:rsid w:val="00551C96"/>
    <w:pPr>
      <w:numPr>
        <w:ilvl w:val="0"/>
        <w:numId w:val="0"/>
      </w:numPr>
      <w:tabs>
        <w:tab w:val="num" w:pos="1296"/>
      </w:tabs>
      <w:ind w:left="1296" w:hanging="1296"/>
      <w:outlineLvl w:val="3"/>
    </w:pPr>
    <w:rPr>
      <w:sz w:val="24"/>
    </w:rPr>
  </w:style>
  <w:style w:type="paragraph" w:customStyle="1" w:styleId="StyleCommentTextBefore6pt">
    <w:name w:val="Style Comment Text + Before:  6 pt"/>
    <w:basedOn w:val="CommentText"/>
    <w:rsid w:val="009F4175"/>
    <w:pPr>
      <w:spacing w:before="120"/>
    </w:pPr>
  </w:style>
  <w:style w:type="paragraph" w:styleId="BalloonText">
    <w:name w:val="Balloon Text"/>
    <w:basedOn w:val="Normal"/>
    <w:semiHidden/>
    <w:rsid w:val="0018250A"/>
    <w:rPr>
      <w:rFonts w:ascii="Tahoma" w:hAnsi="Tahoma" w:cs="Tahoma"/>
      <w:sz w:val="16"/>
      <w:szCs w:val="16"/>
    </w:rPr>
  </w:style>
  <w:style w:type="character" w:customStyle="1" w:styleId="TableRowChar">
    <w:name w:val="Table Row Char"/>
    <w:link w:val="TableRow"/>
    <w:rsid w:val="0089797E"/>
    <w:rPr>
      <w:lang w:val="en-GB" w:eastAsia="en-US"/>
    </w:rPr>
  </w:style>
  <w:style w:type="paragraph" w:customStyle="1" w:styleId="DECISION">
    <w:name w:val="DECISION"/>
    <w:basedOn w:val="Normal"/>
    <w:rsid w:val="00C566E3"/>
    <w:pPr>
      <w:widowControl w:val="0"/>
      <w:numPr>
        <w:numId w:val="10"/>
      </w:numPr>
      <w:spacing w:before="120"/>
      <w:jc w:val="both"/>
    </w:pPr>
    <w:rPr>
      <w:rFonts w:ascii="Arial" w:eastAsia="Malgun Gothic" w:hAnsi="Arial"/>
      <w:b/>
      <w:color w:val="0000FF"/>
      <w:u w:val="single"/>
    </w:rPr>
  </w:style>
  <w:style w:type="paragraph" w:styleId="CommentSubject">
    <w:name w:val="annotation subject"/>
    <w:basedOn w:val="CommentText"/>
    <w:next w:val="CommentText"/>
    <w:link w:val="CommentSubjectChar"/>
    <w:unhideWhenUsed/>
    <w:rsid w:val="00AF0618"/>
    <w:pPr>
      <w:numPr>
        <w:numId w:val="12"/>
      </w:numPr>
      <w:pBdr>
        <w:top w:val="none" w:sz="0" w:space="0" w:color="auto"/>
        <w:left w:val="none" w:sz="0" w:space="0" w:color="auto"/>
        <w:bottom w:val="none" w:sz="0" w:space="0" w:color="auto"/>
        <w:right w:val="none" w:sz="0" w:space="0" w:color="auto"/>
      </w:pBdr>
      <w:shd w:val="clear" w:color="auto" w:fill="auto"/>
      <w:tabs>
        <w:tab w:val="num" w:pos="425"/>
      </w:tabs>
      <w:overflowPunct/>
      <w:autoSpaceDE/>
      <w:autoSpaceDN/>
      <w:adjustRightInd/>
      <w:spacing w:before="120" w:after="0"/>
      <w:ind w:left="425" w:right="0" w:hanging="425"/>
      <w:textAlignment w:val="auto"/>
    </w:pPr>
    <w:rPr>
      <w:rFonts w:ascii="Arial" w:eastAsia="Malgun Gothic" w:hAnsi="Arial"/>
      <w:b/>
      <w:bCs/>
    </w:rPr>
  </w:style>
  <w:style w:type="character" w:customStyle="1" w:styleId="CommentTextChar">
    <w:name w:val="Comment Text Char"/>
    <w:link w:val="CommentText"/>
    <w:semiHidden/>
    <w:rsid w:val="00AF0618"/>
    <w:rPr>
      <w:rFonts w:ascii="Comic Sans MS" w:hAnsi="Comic Sans MS"/>
      <w:color w:val="800000"/>
      <w:shd w:val="clear" w:color="auto" w:fill="FFFF99"/>
      <w:lang w:val="en-GB" w:eastAsia="en-US"/>
    </w:rPr>
  </w:style>
  <w:style w:type="character" w:customStyle="1" w:styleId="CommentSubjectChar">
    <w:name w:val="Comment Subject Char"/>
    <w:link w:val="CommentSubject"/>
    <w:rsid w:val="00AF0618"/>
    <w:rPr>
      <w:rFonts w:ascii="Arial" w:eastAsia="Malgun Gothic" w:hAnsi="Arial"/>
      <w:b/>
      <w:bCs/>
      <w:color w:val="800000"/>
      <w:shd w:val="clear" w:color="auto" w:fill="FFFF99"/>
      <w:lang w:val="en-GB" w:eastAsia="en-US"/>
    </w:rPr>
  </w:style>
  <w:style w:type="paragraph" w:styleId="ListParagraph">
    <w:name w:val="List Paragraph"/>
    <w:basedOn w:val="Normal"/>
    <w:uiPriority w:val="34"/>
    <w:qFormat/>
    <w:rsid w:val="0028767B"/>
    <w:pPr>
      <w:spacing w:before="120" w:after="0"/>
      <w:ind w:firstLineChars="200" w:firstLine="420"/>
    </w:pPr>
  </w:style>
  <w:style w:type="paragraph" w:styleId="Revision">
    <w:name w:val="Revision"/>
    <w:hidden/>
    <w:uiPriority w:val="99"/>
    <w:semiHidden/>
    <w:rsid w:val="00B71521"/>
    <w:rPr>
      <w:lang w:val="en-GB" w:eastAsia="en-US"/>
    </w:rPr>
  </w:style>
  <w:style w:type="character" w:customStyle="1" w:styleId="TableCellChar">
    <w:name w:val="TableCell Char"/>
    <w:link w:val="TableCell"/>
    <w:locked/>
    <w:rsid w:val="00062CF3"/>
    <w:rPr>
      <w:rFonts w:ascii="Arial" w:hAnsi="Arial" w:cs="Arial"/>
      <w:sz w:val="18"/>
      <w:lang w:eastAsia="en-US"/>
    </w:rPr>
  </w:style>
  <w:style w:type="paragraph" w:customStyle="1" w:styleId="TableCell">
    <w:name w:val="TableCell"/>
    <w:basedOn w:val="Normal"/>
    <w:link w:val="TableCellChar"/>
    <w:rsid w:val="00062CF3"/>
    <w:pPr>
      <w:spacing w:before="20" w:after="20"/>
    </w:pPr>
    <w:rPr>
      <w:rFonts w:ascii="Arial" w:hAnsi="Arial" w:cs="Arial"/>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82591">
      <w:bodyDiv w:val="1"/>
      <w:marLeft w:val="0"/>
      <w:marRight w:val="0"/>
      <w:marTop w:val="0"/>
      <w:marBottom w:val="0"/>
      <w:divBdr>
        <w:top w:val="none" w:sz="0" w:space="0" w:color="auto"/>
        <w:left w:val="none" w:sz="0" w:space="0" w:color="auto"/>
        <w:bottom w:val="none" w:sz="0" w:space="0" w:color="auto"/>
        <w:right w:val="none" w:sz="0" w:space="0" w:color="auto"/>
      </w:divBdr>
    </w:div>
    <w:div w:id="24453940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etf.org/rfc/rfc2119.txt" TargetMode="Externa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yperlink" Target="http://www.openmobilealliance.org/" TargetMode="External"/><Relationship Id="rId17" Type="http://schemas.openxmlformats.org/officeDocument/2006/relationships/image" Target="media/image3.emf"/><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1.xml"/><Relationship Id="rId10" Type="http://schemas.openxmlformats.org/officeDocument/2006/relationships/hyperlink" Target="http://www.openmobilealliance.org/UseAgreement.html" TargetMode="External"/><Relationship Id="rId19" Type="http://schemas.openxmlformats.org/officeDocument/2006/relationships/image" Target="media/image4.emf"/><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openmobilealliance.org/" TargetMode="External"/><Relationship Id="rId22" Type="http://schemas.openxmlformats.org/officeDocument/2006/relationships/oleObject" Target="embeddings/oleObject4.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10646A-70AB-43E8-9BCE-8020AE350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2308</Words>
  <Characters>13156</Characters>
  <Application>Microsoft Office Word</Application>
  <DocSecurity>0</DocSecurity>
  <Lines>109</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OMA Template</vt:lpstr>
      <vt:lpstr>OMA Template</vt:lpstr>
    </vt:vector>
  </TitlesOfParts>
  <Company>Microsoft</Company>
  <LinksUpToDate>false</LinksUpToDate>
  <CharactersWithSpaces>15434</CharactersWithSpaces>
  <SharedDoc>false</SharedDoc>
  <HLinks>
    <vt:vector size="186" baseType="variant">
      <vt:variant>
        <vt:i4>4063275</vt:i4>
      </vt:variant>
      <vt:variant>
        <vt:i4>180</vt:i4>
      </vt:variant>
      <vt:variant>
        <vt:i4>0</vt:i4>
      </vt:variant>
      <vt:variant>
        <vt:i4>5</vt:i4>
      </vt:variant>
      <vt:variant>
        <vt:lpwstr>http://www.openmobilealliance.org/</vt:lpwstr>
      </vt:variant>
      <vt:variant>
        <vt:lpwstr/>
      </vt:variant>
      <vt:variant>
        <vt:i4>4128807</vt:i4>
      </vt:variant>
      <vt:variant>
        <vt:i4>177</vt:i4>
      </vt:variant>
      <vt:variant>
        <vt:i4>0</vt:i4>
      </vt:variant>
      <vt:variant>
        <vt:i4>5</vt:i4>
      </vt:variant>
      <vt:variant>
        <vt:lpwstr>http://www.ietf.org/rfc/rfc2119.txt</vt:lpwstr>
      </vt:variant>
      <vt:variant>
        <vt:lpwstr/>
      </vt:variant>
      <vt:variant>
        <vt:i4>4063275</vt:i4>
      </vt:variant>
      <vt:variant>
        <vt:i4>174</vt:i4>
      </vt:variant>
      <vt:variant>
        <vt:i4>0</vt:i4>
      </vt:variant>
      <vt:variant>
        <vt:i4>5</vt:i4>
      </vt:variant>
      <vt:variant>
        <vt:lpwstr>http://www.openmobilealliance.org/</vt:lpwstr>
      </vt:variant>
      <vt:variant>
        <vt:lpwstr/>
      </vt:variant>
      <vt:variant>
        <vt:i4>1900603</vt:i4>
      </vt:variant>
      <vt:variant>
        <vt:i4>161</vt:i4>
      </vt:variant>
      <vt:variant>
        <vt:i4>0</vt:i4>
      </vt:variant>
      <vt:variant>
        <vt:i4>5</vt:i4>
      </vt:variant>
      <vt:variant>
        <vt:lpwstr/>
      </vt:variant>
      <vt:variant>
        <vt:lpwstr>_Toc373933879</vt:lpwstr>
      </vt:variant>
      <vt:variant>
        <vt:i4>1900603</vt:i4>
      </vt:variant>
      <vt:variant>
        <vt:i4>155</vt:i4>
      </vt:variant>
      <vt:variant>
        <vt:i4>0</vt:i4>
      </vt:variant>
      <vt:variant>
        <vt:i4>5</vt:i4>
      </vt:variant>
      <vt:variant>
        <vt:lpwstr/>
      </vt:variant>
      <vt:variant>
        <vt:lpwstr>_Toc373933878</vt:lpwstr>
      </vt:variant>
      <vt:variant>
        <vt:i4>1900603</vt:i4>
      </vt:variant>
      <vt:variant>
        <vt:i4>149</vt:i4>
      </vt:variant>
      <vt:variant>
        <vt:i4>0</vt:i4>
      </vt:variant>
      <vt:variant>
        <vt:i4>5</vt:i4>
      </vt:variant>
      <vt:variant>
        <vt:lpwstr/>
      </vt:variant>
      <vt:variant>
        <vt:lpwstr>_Toc373933877</vt:lpwstr>
      </vt:variant>
      <vt:variant>
        <vt:i4>1900603</vt:i4>
      </vt:variant>
      <vt:variant>
        <vt:i4>143</vt:i4>
      </vt:variant>
      <vt:variant>
        <vt:i4>0</vt:i4>
      </vt:variant>
      <vt:variant>
        <vt:i4>5</vt:i4>
      </vt:variant>
      <vt:variant>
        <vt:lpwstr/>
      </vt:variant>
      <vt:variant>
        <vt:lpwstr>_Toc373933876</vt:lpwstr>
      </vt:variant>
      <vt:variant>
        <vt:i4>1966143</vt:i4>
      </vt:variant>
      <vt:variant>
        <vt:i4>134</vt:i4>
      </vt:variant>
      <vt:variant>
        <vt:i4>0</vt:i4>
      </vt:variant>
      <vt:variant>
        <vt:i4>5</vt:i4>
      </vt:variant>
      <vt:variant>
        <vt:lpwstr/>
      </vt:variant>
      <vt:variant>
        <vt:lpwstr>_Toc472593081</vt:lpwstr>
      </vt:variant>
      <vt:variant>
        <vt:i4>1966143</vt:i4>
      </vt:variant>
      <vt:variant>
        <vt:i4>128</vt:i4>
      </vt:variant>
      <vt:variant>
        <vt:i4>0</vt:i4>
      </vt:variant>
      <vt:variant>
        <vt:i4>5</vt:i4>
      </vt:variant>
      <vt:variant>
        <vt:lpwstr/>
      </vt:variant>
      <vt:variant>
        <vt:lpwstr>_Toc472593080</vt:lpwstr>
      </vt:variant>
      <vt:variant>
        <vt:i4>1114175</vt:i4>
      </vt:variant>
      <vt:variant>
        <vt:i4>122</vt:i4>
      </vt:variant>
      <vt:variant>
        <vt:i4>0</vt:i4>
      </vt:variant>
      <vt:variant>
        <vt:i4>5</vt:i4>
      </vt:variant>
      <vt:variant>
        <vt:lpwstr/>
      </vt:variant>
      <vt:variant>
        <vt:lpwstr>_Toc472593079</vt:lpwstr>
      </vt:variant>
      <vt:variant>
        <vt:i4>1114175</vt:i4>
      </vt:variant>
      <vt:variant>
        <vt:i4>116</vt:i4>
      </vt:variant>
      <vt:variant>
        <vt:i4>0</vt:i4>
      </vt:variant>
      <vt:variant>
        <vt:i4>5</vt:i4>
      </vt:variant>
      <vt:variant>
        <vt:lpwstr/>
      </vt:variant>
      <vt:variant>
        <vt:lpwstr>_Toc472593078</vt:lpwstr>
      </vt:variant>
      <vt:variant>
        <vt:i4>1114175</vt:i4>
      </vt:variant>
      <vt:variant>
        <vt:i4>110</vt:i4>
      </vt:variant>
      <vt:variant>
        <vt:i4>0</vt:i4>
      </vt:variant>
      <vt:variant>
        <vt:i4>5</vt:i4>
      </vt:variant>
      <vt:variant>
        <vt:lpwstr/>
      </vt:variant>
      <vt:variant>
        <vt:lpwstr>_Toc472593077</vt:lpwstr>
      </vt:variant>
      <vt:variant>
        <vt:i4>1114175</vt:i4>
      </vt:variant>
      <vt:variant>
        <vt:i4>104</vt:i4>
      </vt:variant>
      <vt:variant>
        <vt:i4>0</vt:i4>
      </vt:variant>
      <vt:variant>
        <vt:i4>5</vt:i4>
      </vt:variant>
      <vt:variant>
        <vt:lpwstr/>
      </vt:variant>
      <vt:variant>
        <vt:lpwstr>_Toc472593076</vt:lpwstr>
      </vt:variant>
      <vt:variant>
        <vt:i4>1114175</vt:i4>
      </vt:variant>
      <vt:variant>
        <vt:i4>98</vt:i4>
      </vt:variant>
      <vt:variant>
        <vt:i4>0</vt:i4>
      </vt:variant>
      <vt:variant>
        <vt:i4>5</vt:i4>
      </vt:variant>
      <vt:variant>
        <vt:lpwstr/>
      </vt:variant>
      <vt:variant>
        <vt:lpwstr>_Toc472593075</vt:lpwstr>
      </vt:variant>
      <vt:variant>
        <vt:i4>1114175</vt:i4>
      </vt:variant>
      <vt:variant>
        <vt:i4>92</vt:i4>
      </vt:variant>
      <vt:variant>
        <vt:i4>0</vt:i4>
      </vt:variant>
      <vt:variant>
        <vt:i4>5</vt:i4>
      </vt:variant>
      <vt:variant>
        <vt:lpwstr/>
      </vt:variant>
      <vt:variant>
        <vt:lpwstr>_Toc472593074</vt:lpwstr>
      </vt:variant>
      <vt:variant>
        <vt:i4>1114175</vt:i4>
      </vt:variant>
      <vt:variant>
        <vt:i4>86</vt:i4>
      </vt:variant>
      <vt:variant>
        <vt:i4>0</vt:i4>
      </vt:variant>
      <vt:variant>
        <vt:i4>5</vt:i4>
      </vt:variant>
      <vt:variant>
        <vt:lpwstr/>
      </vt:variant>
      <vt:variant>
        <vt:lpwstr>_Toc472593073</vt:lpwstr>
      </vt:variant>
      <vt:variant>
        <vt:i4>1114175</vt:i4>
      </vt:variant>
      <vt:variant>
        <vt:i4>80</vt:i4>
      </vt:variant>
      <vt:variant>
        <vt:i4>0</vt:i4>
      </vt:variant>
      <vt:variant>
        <vt:i4>5</vt:i4>
      </vt:variant>
      <vt:variant>
        <vt:lpwstr/>
      </vt:variant>
      <vt:variant>
        <vt:lpwstr>_Toc472593072</vt:lpwstr>
      </vt:variant>
      <vt:variant>
        <vt:i4>1114175</vt:i4>
      </vt:variant>
      <vt:variant>
        <vt:i4>74</vt:i4>
      </vt:variant>
      <vt:variant>
        <vt:i4>0</vt:i4>
      </vt:variant>
      <vt:variant>
        <vt:i4>5</vt:i4>
      </vt:variant>
      <vt:variant>
        <vt:lpwstr/>
      </vt:variant>
      <vt:variant>
        <vt:lpwstr>_Toc472593071</vt:lpwstr>
      </vt:variant>
      <vt:variant>
        <vt:i4>1114175</vt:i4>
      </vt:variant>
      <vt:variant>
        <vt:i4>68</vt:i4>
      </vt:variant>
      <vt:variant>
        <vt:i4>0</vt:i4>
      </vt:variant>
      <vt:variant>
        <vt:i4>5</vt:i4>
      </vt:variant>
      <vt:variant>
        <vt:lpwstr/>
      </vt:variant>
      <vt:variant>
        <vt:lpwstr>_Toc472593070</vt:lpwstr>
      </vt:variant>
      <vt:variant>
        <vt:i4>1048639</vt:i4>
      </vt:variant>
      <vt:variant>
        <vt:i4>62</vt:i4>
      </vt:variant>
      <vt:variant>
        <vt:i4>0</vt:i4>
      </vt:variant>
      <vt:variant>
        <vt:i4>5</vt:i4>
      </vt:variant>
      <vt:variant>
        <vt:lpwstr/>
      </vt:variant>
      <vt:variant>
        <vt:lpwstr>_Toc472593069</vt:lpwstr>
      </vt:variant>
      <vt:variant>
        <vt:i4>1048639</vt:i4>
      </vt:variant>
      <vt:variant>
        <vt:i4>56</vt:i4>
      </vt:variant>
      <vt:variant>
        <vt:i4>0</vt:i4>
      </vt:variant>
      <vt:variant>
        <vt:i4>5</vt:i4>
      </vt:variant>
      <vt:variant>
        <vt:lpwstr/>
      </vt:variant>
      <vt:variant>
        <vt:lpwstr>_Toc472593068</vt:lpwstr>
      </vt:variant>
      <vt:variant>
        <vt:i4>1048639</vt:i4>
      </vt:variant>
      <vt:variant>
        <vt:i4>50</vt:i4>
      </vt:variant>
      <vt:variant>
        <vt:i4>0</vt:i4>
      </vt:variant>
      <vt:variant>
        <vt:i4>5</vt:i4>
      </vt:variant>
      <vt:variant>
        <vt:lpwstr/>
      </vt:variant>
      <vt:variant>
        <vt:lpwstr>_Toc472593067</vt:lpwstr>
      </vt:variant>
      <vt:variant>
        <vt:i4>1048639</vt:i4>
      </vt:variant>
      <vt:variant>
        <vt:i4>44</vt:i4>
      </vt:variant>
      <vt:variant>
        <vt:i4>0</vt:i4>
      </vt:variant>
      <vt:variant>
        <vt:i4>5</vt:i4>
      </vt:variant>
      <vt:variant>
        <vt:lpwstr/>
      </vt:variant>
      <vt:variant>
        <vt:lpwstr>_Toc472593066</vt:lpwstr>
      </vt:variant>
      <vt:variant>
        <vt:i4>1048639</vt:i4>
      </vt:variant>
      <vt:variant>
        <vt:i4>38</vt:i4>
      </vt:variant>
      <vt:variant>
        <vt:i4>0</vt:i4>
      </vt:variant>
      <vt:variant>
        <vt:i4>5</vt:i4>
      </vt:variant>
      <vt:variant>
        <vt:lpwstr/>
      </vt:variant>
      <vt:variant>
        <vt:lpwstr>_Toc472593065</vt:lpwstr>
      </vt:variant>
      <vt:variant>
        <vt:i4>1048639</vt:i4>
      </vt:variant>
      <vt:variant>
        <vt:i4>32</vt:i4>
      </vt:variant>
      <vt:variant>
        <vt:i4>0</vt:i4>
      </vt:variant>
      <vt:variant>
        <vt:i4>5</vt:i4>
      </vt:variant>
      <vt:variant>
        <vt:lpwstr/>
      </vt:variant>
      <vt:variant>
        <vt:lpwstr>_Toc472593064</vt:lpwstr>
      </vt:variant>
      <vt:variant>
        <vt:i4>1048639</vt:i4>
      </vt:variant>
      <vt:variant>
        <vt:i4>26</vt:i4>
      </vt:variant>
      <vt:variant>
        <vt:i4>0</vt:i4>
      </vt:variant>
      <vt:variant>
        <vt:i4>5</vt:i4>
      </vt:variant>
      <vt:variant>
        <vt:lpwstr/>
      </vt:variant>
      <vt:variant>
        <vt:lpwstr>_Toc472593063</vt:lpwstr>
      </vt:variant>
      <vt:variant>
        <vt:i4>1048639</vt:i4>
      </vt:variant>
      <vt:variant>
        <vt:i4>20</vt:i4>
      </vt:variant>
      <vt:variant>
        <vt:i4>0</vt:i4>
      </vt:variant>
      <vt:variant>
        <vt:i4>5</vt:i4>
      </vt:variant>
      <vt:variant>
        <vt:lpwstr/>
      </vt:variant>
      <vt:variant>
        <vt:lpwstr>_Toc472593062</vt:lpwstr>
      </vt:variant>
      <vt:variant>
        <vt:i4>1048639</vt:i4>
      </vt:variant>
      <vt:variant>
        <vt:i4>14</vt:i4>
      </vt:variant>
      <vt:variant>
        <vt:i4>0</vt:i4>
      </vt:variant>
      <vt:variant>
        <vt:i4>5</vt:i4>
      </vt:variant>
      <vt:variant>
        <vt:lpwstr/>
      </vt:variant>
      <vt:variant>
        <vt:lpwstr>_Toc472593061</vt:lpwstr>
      </vt:variant>
      <vt:variant>
        <vt:i4>1048639</vt:i4>
      </vt:variant>
      <vt:variant>
        <vt:i4>8</vt:i4>
      </vt:variant>
      <vt:variant>
        <vt:i4>0</vt:i4>
      </vt:variant>
      <vt:variant>
        <vt:i4>5</vt:i4>
      </vt:variant>
      <vt:variant>
        <vt:lpwstr/>
      </vt:variant>
      <vt:variant>
        <vt:lpwstr>_Toc472593060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Architecture Document</dc:subject>
  <dc:creator>OMA</dc:creator>
  <cp:lastModifiedBy>OMA DSO1</cp:lastModifiedBy>
  <cp:revision>3</cp:revision>
  <cp:lastPrinted>2017-02-08T08:39:00Z</cp:lastPrinted>
  <dcterms:created xsi:type="dcterms:W3CDTF">2017-07-18T07:48:00Z</dcterms:created>
  <dcterms:modified xsi:type="dcterms:W3CDTF">2017-07-18T07:53:00Z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(2)e9kOJluqDyRc2ZINqlgtzdOX2mdt8oRyfR5JVbNoQIidjy8alGPCClwIkScJtZCWMAoM2a9H_x000d_
AmlaG3iRhIwM/WY+4LJpkXdlOrCAElJrVMp6DMNHIon9RR6v+ExMmuxntkSI6VxKD8cRH9C/_x000d_
twog4hAxgXTlugws+uCGVAxpRE4q73LZQZanhyeucJivnC7cneEAAxWbQZAwbhomgD9tv5NH_x000d_
yuTnXXfPUo9fz3t31m</vt:lpwstr>
  </property>
  <property fmtid="{D5CDD505-2E9C-101B-9397-08002B2CF9AE}" pid="3" name="_ms_pID_7253431">
    <vt:lpwstr>NxRm/uxmiKMn51rR7EqScq8gkJts6vrZT0r2WlSppK85YA6oz+aU73_x000d_
MlXVH/yvjuuEd3Z5aeUrIcVjnOTuW2ptIe6xHAoP8MGaLkE8+gU1OOGkePtafa0l4VFSUlYe_x000d_
Al0=</vt:lpwstr>
  </property>
  <property fmtid="{D5CDD505-2E9C-101B-9397-08002B2CF9AE}" pid="4" name="sflag">
    <vt:lpwstr>1348020633</vt:lpwstr>
  </property>
</Properties>
</file>