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984024" w:rsidTr="008B37EC">
        <w:tblPrEx>
          <w:tblCellMar>
            <w:top w:w="0" w:type="dxa"/>
            <w:bottom w:w="0" w:type="dxa"/>
          </w:tblCellMar>
        </w:tblPrEx>
        <w:trPr>
          <w:gridAfter w:val="1"/>
          <w:wAfter w:w="1805" w:type="dxa"/>
          <w:cantSplit/>
          <w:trHeight w:val="960"/>
          <w:jc w:val="center"/>
        </w:trPr>
        <w:tc>
          <w:tcPr>
            <w:tcW w:w="3240" w:type="dxa"/>
            <w:gridSpan w:val="2"/>
            <w:vAlign w:val="bottom"/>
          </w:tcPr>
          <w:p w:rsidR="00651D13" w:rsidRPr="00984024" w:rsidRDefault="008631ED">
            <w:pPr>
              <w:pStyle w:val="ZDISCLAIMER"/>
              <w:spacing w:after="0"/>
            </w:pPr>
            <w:r>
              <w:rPr>
                <w:noProof/>
                <w:lang w:val="de-AT" w:eastAsia="de-AT"/>
              </w:rPr>
              <w:drawing>
                <wp:inline distT="0" distB="0" distL="0" distR="0">
                  <wp:extent cx="1828800" cy="57404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4040"/>
                          </a:xfrm>
                          <a:prstGeom prst="rect">
                            <a:avLst/>
                          </a:prstGeom>
                          <a:noFill/>
                          <a:ln w="9525">
                            <a:noFill/>
                            <a:miter lim="800000"/>
                            <a:headEnd/>
                            <a:tailEnd/>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8B37EC">
        <w:tblPrEx>
          <w:tblCellMar>
            <w:top w:w="0" w:type="dxa"/>
            <w:bottom w:w="0" w:type="dxa"/>
          </w:tblCellMar>
        </w:tblPrEx>
        <w:trPr>
          <w:gridAfter w:val="1"/>
          <w:wAfter w:w="1805" w:type="dxa"/>
          <w:cantSplit/>
          <w:trHeight w:hRule="exact" w:val="2370"/>
          <w:jc w:val="center"/>
        </w:trPr>
        <w:tc>
          <w:tcPr>
            <w:tcW w:w="10079" w:type="dxa"/>
            <w:gridSpan w:val="4"/>
            <w:vAlign w:val="bottom"/>
          </w:tcPr>
          <w:p w:rsidR="00651D13" w:rsidRPr="00984024" w:rsidRDefault="008631ED" w:rsidP="008631ED">
            <w:pPr>
              <w:pStyle w:val="Titel"/>
              <w:spacing w:before="120"/>
              <w:rPr>
                <w:rStyle w:val="ZDONTMODIFY"/>
                <w:rFonts w:ascii="Arial Narrow" w:hAnsi="Arial Narrow"/>
                <w:sz w:val="40"/>
              </w:rPr>
            </w:pPr>
            <w:proofErr w:type="spellStart"/>
            <w:r w:rsidRPr="00CB6B30">
              <w:rPr>
                <w:rFonts w:ascii="Arial Narrow" w:hAnsi="Arial Narrow"/>
                <w:sz w:val="40"/>
              </w:rPr>
              <w:t>RESTful</w:t>
            </w:r>
            <w:proofErr w:type="spellEnd"/>
            <w:r w:rsidRPr="00CB6B30">
              <w:rPr>
                <w:rFonts w:ascii="Arial Narrow" w:hAnsi="Arial Narrow"/>
                <w:sz w:val="40"/>
              </w:rPr>
              <w:t xml:space="preserve"> </w:t>
            </w:r>
            <w:r>
              <w:rPr>
                <w:rFonts w:ascii="Arial Narrow" w:hAnsi="Arial Narrow"/>
                <w:sz w:val="40"/>
              </w:rPr>
              <w:t>Device</w:t>
            </w:r>
            <w:r w:rsidRPr="00CB6B30">
              <w:rPr>
                <w:rFonts w:ascii="Arial Narrow" w:hAnsi="Arial Narrow"/>
                <w:sz w:val="40"/>
              </w:rPr>
              <w:t xml:space="preserve"> API </w:t>
            </w:r>
            <w:r w:rsidRPr="00425B74">
              <w:rPr>
                <w:rFonts w:ascii="Arial Narrow" w:hAnsi="Arial Narrow"/>
                <w:sz w:val="40"/>
              </w:rPr>
              <w:t>for Open Connection Manage</w:t>
            </w:r>
            <w:r>
              <w:rPr>
                <w:rFonts w:ascii="Arial Narrow" w:hAnsi="Arial Narrow"/>
                <w:sz w:val="40"/>
              </w:rPr>
              <w:t>ment</w:t>
            </w:r>
          </w:p>
        </w:tc>
      </w:tr>
      <w:tr w:rsidR="00651D13" w:rsidRPr="008631ED" w:rsidTr="008B37EC">
        <w:tblPrEx>
          <w:tblCellMar>
            <w:top w:w="0" w:type="dxa"/>
            <w:bottom w:w="0" w:type="dxa"/>
          </w:tblCellMar>
        </w:tblPrEx>
        <w:trPr>
          <w:gridAfter w:val="1"/>
          <w:wAfter w:w="1805" w:type="dxa"/>
          <w:cantSplit/>
          <w:trHeight w:val="1833"/>
          <w:jc w:val="center"/>
        </w:trPr>
        <w:tc>
          <w:tcPr>
            <w:tcW w:w="10079" w:type="dxa"/>
            <w:gridSpan w:val="4"/>
          </w:tcPr>
          <w:p w:rsidR="00651D13" w:rsidRPr="008631ED" w:rsidRDefault="00651D13" w:rsidP="008631ED">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w:t>
            </w:r>
            <w:r w:rsidR="008631ED" w:rsidRPr="008631ED">
              <w:rPr>
                <w:rStyle w:val="ZDONTMODIFY"/>
                <w:lang w:val="de-AT"/>
              </w:rPr>
              <w:t>1</w:t>
            </w:r>
            <w:r w:rsidRPr="008631ED">
              <w:rPr>
                <w:rStyle w:val="ZDONTMODIFY"/>
                <w:lang w:val="de-AT"/>
              </w:rPr>
              <w:t>.</w:t>
            </w:r>
            <w:r w:rsidR="008631ED">
              <w:rPr>
                <w:rStyle w:val="ZDONTMODIFY"/>
                <w:lang w:val="de-AT"/>
              </w:rPr>
              <w:t>1</w:t>
            </w:r>
            <w:r w:rsidRPr="008631ED">
              <w:rPr>
                <w:rStyle w:val="ZDONTMODIFY"/>
                <w:lang w:val="de-AT"/>
              </w:rPr>
              <w:t xml:space="preserve"> – </w:t>
            </w:r>
            <w:r w:rsidR="008631ED">
              <w:rPr>
                <w:rStyle w:val="ZDONTMODIFY"/>
                <w:lang w:val="de-AT"/>
              </w:rPr>
              <w:t>3</w:t>
            </w:r>
            <w:r w:rsidRPr="008631ED">
              <w:rPr>
                <w:rStyle w:val="ZDONTMODIFY"/>
                <w:lang w:val="de-AT"/>
              </w:rPr>
              <w:t xml:space="preserve"> </w:t>
            </w:r>
            <w:r w:rsidR="008631ED">
              <w:rPr>
                <w:rStyle w:val="ZDONTMODIFY"/>
                <w:lang w:val="de-AT"/>
              </w:rPr>
              <w:t>Jun</w:t>
            </w:r>
            <w:r w:rsidRPr="008631ED">
              <w:rPr>
                <w:rStyle w:val="ZDONTMODIFY"/>
                <w:lang w:val="de-AT"/>
              </w:rPr>
              <w:t xml:space="preserve"> </w:t>
            </w:r>
            <w:r w:rsidR="00984024" w:rsidRPr="008631ED">
              <w:rPr>
                <w:rStyle w:val="ZDONTMODIFY"/>
                <w:lang w:val="de-AT"/>
              </w:rPr>
              <w:t>2013</w:t>
            </w:r>
          </w:p>
        </w:tc>
      </w:tr>
      <w:tr w:rsidR="00651D13" w:rsidRPr="00984024" w:rsidTr="008B37EC">
        <w:tblPrEx>
          <w:tblCellMar>
            <w:top w:w="0" w:type="dxa"/>
            <w:bottom w:w="0" w:type="dxa"/>
          </w:tblCellMar>
        </w:tblPrEx>
        <w:trPr>
          <w:gridAfter w:val="1"/>
          <w:wAfter w:w="1805" w:type="dxa"/>
          <w:cantSplit/>
          <w:trHeight w:hRule="exact" w:val="1065"/>
          <w:jc w:val="center"/>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984024" w:rsidTr="008B37EC">
        <w:tblPrEx>
          <w:tblCellMar>
            <w:top w:w="0" w:type="dxa"/>
            <w:bottom w:w="0" w:type="dxa"/>
          </w:tblCellMar>
        </w:tblPrEx>
        <w:trPr>
          <w:gridAfter w:val="1"/>
          <w:wAfter w:w="1805" w:type="dxa"/>
          <w:cantSplit/>
          <w:trHeight w:val="2463"/>
          <w:jc w:val="center"/>
        </w:trPr>
        <w:tc>
          <w:tcPr>
            <w:tcW w:w="10079" w:type="dxa"/>
            <w:gridSpan w:val="4"/>
          </w:tcPr>
          <w:p w:rsidR="00651D13" w:rsidRPr="00984024" w:rsidRDefault="008631ED" w:rsidP="008631ED">
            <w:pPr>
              <w:pStyle w:val="ZDID"/>
              <w:rPr>
                <w:noProof w:val="0"/>
                <w:sz w:val="28"/>
              </w:rPr>
            </w:pPr>
            <w:r w:rsidRPr="00E615AB">
              <w:rPr>
                <w:rStyle w:val="ZDONTMODIFY"/>
              </w:rPr>
              <w:t>OMA-TS-</w:t>
            </w:r>
            <w:r w:rsidRPr="00E615AB">
              <w:rPr>
                <w:rStyle w:val="ZREGNAME"/>
              </w:rPr>
              <w:t>RES</w:t>
            </w:r>
            <w:r w:rsidRPr="00E615AB">
              <w:t>T_</w:t>
            </w:r>
            <w:r>
              <w:t>Device</w:t>
            </w:r>
            <w:r w:rsidRPr="00E615AB">
              <w:t>API</w:t>
            </w:r>
            <w:r w:rsidRPr="00E615AB">
              <w:rPr>
                <w:rStyle w:val="ZDONTMODIFY"/>
              </w:rPr>
              <w:t>_</w:t>
            </w:r>
            <w:r>
              <w:rPr>
                <w:rStyle w:val="ZDONTMODIFY"/>
              </w:rPr>
              <w:t>OpenCM_</w:t>
            </w:r>
            <w:r w:rsidRPr="00E615AB">
              <w:rPr>
                <w:rStyle w:val="ZDONTMODIFY"/>
              </w:rPr>
              <w:t>V1_</w:t>
            </w:r>
            <w:r>
              <w:rPr>
                <w:rStyle w:val="ZDONTMODIFY"/>
              </w:rPr>
              <w:t>1</w:t>
            </w:r>
            <w:r w:rsidRPr="00E615AB">
              <w:rPr>
                <w:rStyle w:val="ZDONTMODIFY"/>
              </w:rPr>
              <w:t>-20</w:t>
            </w:r>
            <w:r w:rsidRPr="00425B74">
              <w:rPr>
                <w:rStyle w:val="ZDONTMODIFY"/>
              </w:rPr>
              <w:t>130</w:t>
            </w:r>
            <w:r>
              <w:rPr>
                <w:rStyle w:val="ZDONTMODIFY"/>
              </w:rPr>
              <w:t>603</w:t>
            </w:r>
            <w:r w:rsidRPr="00E615AB">
              <w:rPr>
                <w:rStyle w:val="ZMODIFY"/>
              </w:rPr>
              <w:t>-D</w:t>
            </w:r>
          </w:p>
        </w:tc>
      </w:tr>
      <w:tr w:rsidR="00651D13" w:rsidRPr="00984024" w:rsidTr="008B37EC">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8B37EC">
        <w:tblPrEx>
          <w:tblCellMar>
            <w:top w:w="0" w:type="dxa"/>
            <w:bottom w:w="0" w:type="dxa"/>
          </w:tblCellMar>
        </w:tblPrEx>
        <w:trPr>
          <w:gridBefore w:val="1"/>
          <w:wBefore w:w="1793" w:type="dxa"/>
          <w:cantSplit/>
          <w:trHeight w:val="1997"/>
          <w:jc w:val="center"/>
        </w:trPr>
        <w:tc>
          <w:tcPr>
            <w:tcW w:w="10091" w:type="dxa"/>
            <w:gridSpan w:val="4"/>
            <w:vAlign w:val="bottom"/>
          </w:tcPr>
          <w:p w:rsidR="00651D13" w:rsidRPr="00984024" w:rsidRDefault="00651D13">
            <w:pPr>
              <w:pStyle w:val="ZCOVER"/>
            </w:pPr>
          </w:p>
        </w:tc>
      </w:tr>
      <w:tr w:rsidR="00651D13" w:rsidRPr="00984024" w:rsidTr="008B37EC">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F0046B" w:rsidRPr="00F0046B" w:rsidRDefault="00651D1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F0046B">
        <w:rPr>
          <w:noProof/>
        </w:rPr>
        <w:t>1.</w:t>
      </w:r>
      <w:r w:rsidR="00F0046B" w:rsidRPr="00F0046B">
        <w:rPr>
          <w:rFonts w:asciiTheme="minorHAnsi" w:eastAsiaTheme="minorEastAsia" w:hAnsiTheme="minorHAnsi" w:cstheme="minorBidi"/>
          <w:b w:val="0"/>
          <w:caps w:val="0"/>
          <w:noProof/>
          <w:sz w:val="22"/>
          <w:szCs w:val="22"/>
          <w:lang w:val="en-US" w:eastAsia="de-AT"/>
        </w:rPr>
        <w:tab/>
      </w:r>
      <w:r w:rsidR="00F0046B">
        <w:rPr>
          <w:noProof/>
        </w:rPr>
        <w:t>Scope</w:t>
      </w:r>
      <w:r w:rsidR="00F0046B">
        <w:rPr>
          <w:noProof/>
        </w:rPr>
        <w:tab/>
      </w:r>
      <w:r w:rsidR="00F0046B">
        <w:rPr>
          <w:noProof/>
        </w:rPr>
        <w:fldChar w:fldCharType="begin"/>
      </w:r>
      <w:r w:rsidR="00F0046B">
        <w:rPr>
          <w:noProof/>
        </w:rPr>
        <w:instrText xml:space="preserve"> PAGEREF _Toc358113439 \h </w:instrText>
      </w:r>
      <w:r w:rsidR="00F0046B">
        <w:rPr>
          <w:noProof/>
        </w:rPr>
      </w:r>
      <w:r w:rsidR="00F0046B">
        <w:rPr>
          <w:noProof/>
        </w:rPr>
        <w:fldChar w:fldCharType="separate"/>
      </w:r>
      <w:r w:rsidR="00F0046B">
        <w:rPr>
          <w:noProof/>
        </w:rPr>
        <w:t>5</w:t>
      </w:r>
      <w:r w:rsidR="00F0046B">
        <w:rPr>
          <w:noProof/>
        </w:rPr>
        <w:fldChar w:fldCharType="end"/>
      </w:r>
    </w:p>
    <w:p w:rsidR="00F0046B" w:rsidRPr="00F0046B" w:rsidRDefault="00F0046B">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F0046B">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_Toc358113440 \h </w:instrText>
      </w:r>
      <w:r>
        <w:rPr>
          <w:noProof/>
        </w:rPr>
      </w:r>
      <w:r>
        <w:rPr>
          <w:noProof/>
        </w:rPr>
        <w:fldChar w:fldCharType="separate"/>
      </w:r>
      <w:r>
        <w:rPr>
          <w:noProof/>
        </w:rPr>
        <w:t>6</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F0046B">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_Toc358113441 \h </w:instrText>
      </w:r>
      <w:r>
        <w:rPr>
          <w:noProof/>
        </w:rPr>
      </w:r>
      <w:r>
        <w:rPr>
          <w:noProof/>
        </w:rPr>
        <w:fldChar w:fldCharType="separate"/>
      </w:r>
      <w:r>
        <w:rPr>
          <w:noProof/>
        </w:rPr>
        <w:t>6</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F0046B">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_Toc358113442 \h </w:instrText>
      </w:r>
      <w:r>
        <w:rPr>
          <w:noProof/>
        </w:rPr>
      </w:r>
      <w:r>
        <w:rPr>
          <w:noProof/>
        </w:rPr>
        <w:fldChar w:fldCharType="separate"/>
      </w:r>
      <w:r>
        <w:rPr>
          <w:noProof/>
        </w:rPr>
        <w:t>7</w:t>
      </w:r>
      <w:r>
        <w:rPr>
          <w:noProof/>
        </w:rPr>
        <w:fldChar w:fldCharType="end"/>
      </w:r>
    </w:p>
    <w:p w:rsidR="00F0046B" w:rsidRPr="00F0046B" w:rsidRDefault="00F0046B">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F0046B">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_Toc358113443 \h </w:instrText>
      </w:r>
      <w:r>
        <w:rPr>
          <w:noProof/>
        </w:rPr>
      </w:r>
      <w:r>
        <w:rPr>
          <w:noProof/>
        </w:rPr>
        <w:fldChar w:fldCharType="separate"/>
      </w:r>
      <w:r>
        <w:rPr>
          <w:noProof/>
        </w:rPr>
        <w:t>8</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F0046B">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_Toc358113444 \h </w:instrText>
      </w:r>
      <w:r>
        <w:rPr>
          <w:noProof/>
        </w:rPr>
      </w:r>
      <w:r>
        <w:rPr>
          <w:noProof/>
        </w:rPr>
        <w:fldChar w:fldCharType="separate"/>
      </w:r>
      <w:r>
        <w:rPr>
          <w:noProof/>
        </w:rPr>
        <w:t>8</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F0046B">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_Toc358113445 \h </w:instrText>
      </w:r>
      <w:r>
        <w:rPr>
          <w:noProof/>
        </w:rPr>
      </w:r>
      <w:r>
        <w:rPr>
          <w:noProof/>
        </w:rPr>
        <w:fldChar w:fldCharType="separate"/>
      </w:r>
      <w:r>
        <w:rPr>
          <w:noProof/>
        </w:rPr>
        <w:t>8</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F0046B">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_Toc358113446 \h </w:instrText>
      </w:r>
      <w:r>
        <w:rPr>
          <w:noProof/>
        </w:rPr>
      </w:r>
      <w:r>
        <w:rPr>
          <w:noProof/>
        </w:rPr>
        <w:fldChar w:fldCharType="separate"/>
      </w:r>
      <w:r>
        <w:rPr>
          <w:noProof/>
        </w:rPr>
        <w:t>8</w:t>
      </w:r>
      <w:r>
        <w:rPr>
          <w:noProof/>
        </w:rPr>
        <w:fldChar w:fldCharType="end"/>
      </w:r>
    </w:p>
    <w:p w:rsidR="00F0046B" w:rsidRPr="00F0046B" w:rsidRDefault="00F0046B">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F0046B">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_Toc358113447 \h </w:instrText>
      </w:r>
      <w:r>
        <w:rPr>
          <w:noProof/>
        </w:rPr>
      </w:r>
      <w:r>
        <w:rPr>
          <w:noProof/>
        </w:rPr>
        <w:fldChar w:fldCharType="separate"/>
      </w:r>
      <w:r>
        <w:rPr>
          <w:noProof/>
        </w:rPr>
        <w:t>10</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F0046B">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_Toc358113448 \h </w:instrText>
      </w:r>
      <w:r>
        <w:rPr>
          <w:noProof/>
        </w:rPr>
      </w:r>
      <w:r>
        <w:rPr>
          <w:noProof/>
        </w:rPr>
        <w:fldChar w:fldCharType="separate"/>
      </w:r>
      <w:r>
        <w:rPr>
          <w:noProof/>
        </w:rPr>
        <w:t>10</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4.2</w:t>
      </w:r>
      <w:r w:rsidRPr="00F0046B">
        <w:rPr>
          <w:rFonts w:asciiTheme="minorHAnsi" w:eastAsiaTheme="minorEastAsia" w:hAnsiTheme="minorHAnsi" w:cstheme="minorBidi"/>
          <w:b w:val="0"/>
          <w:smallCaps w:val="0"/>
          <w:noProof/>
          <w:sz w:val="22"/>
          <w:szCs w:val="22"/>
          <w:lang w:val="en-US" w:eastAsia="de-AT"/>
        </w:rPr>
        <w:tab/>
      </w:r>
      <w:r>
        <w:rPr>
          <w:noProof/>
        </w:rPr>
        <w:t>Version 1.1</w:t>
      </w:r>
      <w:r>
        <w:rPr>
          <w:noProof/>
        </w:rPr>
        <w:tab/>
      </w:r>
      <w:r>
        <w:rPr>
          <w:noProof/>
        </w:rPr>
        <w:fldChar w:fldCharType="begin"/>
      </w:r>
      <w:r>
        <w:rPr>
          <w:noProof/>
        </w:rPr>
        <w:instrText xml:space="preserve"> PAGEREF _Toc358113449 \h </w:instrText>
      </w:r>
      <w:r>
        <w:rPr>
          <w:noProof/>
        </w:rPr>
      </w:r>
      <w:r>
        <w:rPr>
          <w:noProof/>
        </w:rPr>
        <w:fldChar w:fldCharType="separate"/>
      </w:r>
      <w:r>
        <w:rPr>
          <w:noProof/>
        </w:rPr>
        <w:t>10</w:t>
      </w:r>
      <w:r>
        <w:rPr>
          <w:noProof/>
        </w:rPr>
        <w:fldChar w:fldCharType="end"/>
      </w:r>
    </w:p>
    <w:p w:rsidR="00F0046B" w:rsidRPr="00F0046B" w:rsidRDefault="00F0046B">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F0046B">
        <w:rPr>
          <w:rFonts w:asciiTheme="minorHAnsi" w:eastAsiaTheme="minorEastAsia" w:hAnsiTheme="minorHAnsi" w:cstheme="minorBidi"/>
          <w:b w:val="0"/>
          <w:caps w:val="0"/>
          <w:noProof/>
          <w:sz w:val="22"/>
          <w:szCs w:val="22"/>
          <w:lang w:val="en-US" w:eastAsia="de-AT"/>
        </w:rPr>
        <w:tab/>
      </w:r>
      <w:r>
        <w:rPr>
          <w:noProof/>
          <w:lang w:eastAsia="zh-CN"/>
        </w:rPr>
        <w:t>Open Connection Manager Web Interface CMAPI-3</w:t>
      </w:r>
      <w:r>
        <w:rPr>
          <w:noProof/>
        </w:rPr>
        <w:tab/>
      </w:r>
      <w:r>
        <w:rPr>
          <w:noProof/>
        </w:rPr>
        <w:fldChar w:fldCharType="begin"/>
      </w:r>
      <w:r>
        <w:rPr>
          <w:noProof/>
        </w:rPr>
        <w:instrText xml:space="preserve"> PAGEREF _Toc358113450 \h </w:instrText>
      </w:r>
      <w:r>
        <w:rPr>
          <w:noProof/>
        </w:rPr>
      </w:r>
      <w:r>
        <w:rPr>
          <w:noProof/>
        </w:rPr>
        <w:fldChar w:fldCharType="separate"/>
      </w:r>
      <w:r>
        <w:rPr>
          <w:noProof/>
        </w:rPr>
        <w:t>12</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F0046B">
        <w:rPr>
          <w:rFonts w:asciiTheme="minorHAnsi" w:eastAsiaTheme="minorEastAsia" w:hAnsiTheme="minorHAnsi" w:cstheme="minorBidi"/>
          <w:b w:val="0"/>
          <w:smallCaps w:val="0"/>
          <w:noProof/>
          <w:sz w:val="22"/>
          <w:szCs w:val="22"/>
          <w:lang w:val="en-US" w:eastAsia="de-AT"/>
        </w:rPr>
        <w:tab/>
      </w:r>
      <w:r>
        <w:rPr>
          <w:noProof/>
        </w:rPr>
        <w:t>URL Variables Considerations</w:t>
      </w:r>
      <w:r>
        <w:rPr>
          <w:noProof/>
        </w:rPr>
        <w:tab/>
      </w:r>
      <w:r>
        <w:rPr>
          <w:noProof/>
        </w:rPr>
        <w:fldChar w:fldCharType="begin"/>
      </w:r>
      <w:r>
        <w:rPr>
          <w:noProof/>
        </w:rPr>
        <w:instrText xml:space="preserve"> PAGEREF _Toc358113451 \h </w:instrText>
      </w:r>
      <w:r>
        <w:rPr>
          <w:noProof/>
        </w:rPr>
      </w:r>
      <w:r>
        <w:rPr>
          <w:noProof/>
        </w:rPr>
        <w:fldChar w:fldCharType="separate"/>
      </w:r>
      <w:r>
        <w:rPr>
          <w:noProof/>
        </w:rPr>
        <w:t>12</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F0046B">
        <w:rPr>
          <w:rFonts w:asciiTheme="minorHAnsi" w:eastAsiaTheme="minorEastAsia" w:hAnsiTheme="minorHAnsi" w:cstheme="minorBidi"/>
          <w:b w:val="0"/>
          <w:smallCaps w:val="0"/>
          <w:noProof/>
          <w:sz w:val="22"/>
          <w:szCs w:val="22"/>
          <w:lang w:val="en-US" w:eastAsia="de-AT"/>
        </w:rPr>
        <w:tab/>
      </w:r>
      <w:r>
        <w:rPr>
          <w:noProof/>
        </w:rPr>
        <w:t>Example Level 2</w:t>
      </w:r>
      <w:r>
        <w:rPr>
          <w:noProof/>
        </w:rPr>
        <w:tab/>
      </w:r>
      <w:r>
        <w:rPr>
          <w:noProof/>
        </w:rPr>
        <w:fldChar w:fldCharType="begin"/>
      </w:r>
      <w:r>
        <w:rPr>
          <w:noProof/>
        </w:rPr>
        <w:instrText xml:space="preserve"> PAGEREF _Toc358113452 \h </w:instrText>
      </w:r>
      <w:r>
        <w:rPr>
          <w:noProof/>
        </w:rPr>
      </w:r>
      <w:r>
        <w:rPr>
          <w:noProof/>
        </w:rPr>
        <w:fldChar w:fldCharType="separate"/>
      </w:r>
      <w:r>
        <w:rPr>
          <w:noProof/>
        </w:rPr>
        <w:t>12</w:t>
      </w:r>
      <w:r>
        <w:rPr>
          <w:noProof/>
        </w:rPr>
        <w:fldChar w:fldCharType="end"/>
      </w:r>
    </w:p>
    <w:p w:rsidR="00F0046B" w:rsidRPr="00F0046B" w:rsidRDefault="00F0046B">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F0046B">
        <w:rPr>
          <w:rFonts w:asciiTheme="minorHAnsi" w:eastAsiaTheme="minorEastAsia" w:hAnsiTheme="minorHAnsi" w:cstheme="minorBidi"/>
          <w:noProof/>
          <w:sz w:val="22"/>
          <w:szCs w:val="22"/>
          <w:lang w:val="en-US" w:eastAsia="de-AT"/>
        </w:rPr>
        <w:tab/>
      </w:r>
      <w:r>
        <w:rPr>
          <w:noProof/>
        </w:rPr>
        <w:t>Example Level 3</w:t>
      </w:r>
      <w:r>
        <w:rPr>
          <w:noProof/>
        </w:rPr>
        <w:tab/>
      </w:r>
      <w:r>
        <w:rPr>
          <w:noProof/>
        </w:rPr>
        <w:fldChar w:fldCharType="begin"/>
      </w:r>
      <w:r>
        <w:rPr>
          <w:noProof/>
        </w:rPr>
        <w:instrText xml:space="preserve"> PAGEREF _Toc358113453 \h </w:instrText>
      </w:r>
      <w:r>
        <w:rPr>
          <w:noProof/>
        </w:rPr>
      </w:r>
      <w:r>
        <w:rPr>
          <w:noProof/>
        </w:rPr>
        <w:fldChar w:fldCharType="separate"/>
      </w:r>
      <w:r>
        <w:rPr>
          <w:noProof/>
        </w:rPr>
        <w:t>12</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F0046B">
        <w:rPr>
          <w:rFonts w:asciiTheme="minorHAnsi" w:eastAsiaTheme="minorEastAsia" w:hAnsiTheme="minorHAnsi" w:cstheme="minorBidi"/>
          <w:b w:val="0"/>
          <w:smallCaps w:val="0"/>
          <w:noProof/>
          <w:sz w:val="22"/>
          <w:szCs w:val="22"/>
          <w:lang w:val="en-US" w:eastAsia="de-AT"/>
        </w:rPr>
        <w:tab/>
      </w:r>
      <w:r>
        <w:rPr>
          <w:noProof/>
        </w:rPr>
        <w:t>API Management</w:t>
      </w:r>
      <w:r>
        <w:rPr>
          <w:noProof/>
        </w:rPr>
        <w:tab/>
      </w:r>
      <w:r>
        <w:rPr>
          <w:noProof/>
        </w:rPr>
        <w:fldChar w:fldCharType="begin"/>
      </w:r>
      <w:r>
        <w:rPr>
          <w:noProof/>
        </w:rPr>
        <w:instrText xml:space="preserve"> PAGEREF _Toc358113454 \h </w:instrText>
      </w:r>
      <w:r>
        <w:rPr>
          <w:noProof/>
        </w:rPr>
      </w:r>
      <w:r>
        <w:rPr>
          <w:noProof/>
        </w:rPr>
        <w:fldChar w:fldCharType="separate"/>
      </w:r>
      <w:r>
        <w:rPr>
          <w:noProof/>
        </w:rPr>
        <w:t>13</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F0046B">
        <w:rPr>
          <w:rFonts w:asciiTheme="minorHAnsi" w:eastAsiaTheme="minorEastAsia" w:hAnsiTheme="minorHAnsi" w:cstheme="minorBidi"/>
          <w:b w:val="0"/>
          <w:smallCaps w:val="0"/>
          <w:noProof/>
          <w:sz w:val="22"/>
          <w:szCs w:val="22"/>
          <w:lang w:val="en-US" w:eastAsia="de-AT"/>
        </w:rPr>
        <w:tab/>
      </w:r>
      <w:r>
        <w:rPr>
          <w:noProof/>
        </w:rPr>
        <w:t>Device Discovery APIs</w:t>
      </w:r>
      <w:r>
        <w:rPr>
          <w:noProof/>
        </w:rPr>
        <w:tab/>
      </w:r>
      <w:r>
        <w:rPr>
          <w:noProof/>
        </w:rPr>
        <w:fldChar w:fldCharType="begin"/>
      </w:r>
      <w:r>
        <w:rPr>
          <w:noProof/>
        </w:rPr>
        <w:instrText xml:space="preserve"> PAGEREF _Toc358113455 \h </w:instrText>
      </w:r>
      <w:r>
        <w:rPr>
          <w:noProof/>
        </w:rPr>
      </w:r>
      <w:r>
        <w:rPr>
          <w:noProof/>
        </w:rPr>
        <w:fldChar w:fldCharType="separate"/>
      </w:r>
      <w:r>
        <w:rPr>
          <w:noProof/>
        </w:rPr>
        <w:t>13</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F0046B">
        <w:rPr>
          <w:rFonts w:asciiTheme="minorHAnsi" w:eastAsiaTheme="minorEastAsia" w:hAnsiTheme="minorHAnsi" w:cstheme="minorBidi"/>
          <w:b w:val="0"/>
          <w:smallCaps w:val="0"/>
          <w:noProof/>
          <w:sz w:val="22"/>
          <w:szCs w:val="22"/>
          <w:lang w:val="en-US" w:eastAsia="de-AT"/>
        </w:rPr>
        <w:tab/>
      </w:r>
      <w:r>
        <w:rPr>
          <w:noProof/>
        </w:rPr>
        <w:t>Cellular Network Management APIs</w:t>
      </w:r>
      <w:r>
        <w:rPr>
          <w:noProof/>
        </w:rPr>
        <w:tab/>
      </w:r>
      <w:r>
        <w:rPr>
          <w:noProof/>
        </w:rPr>
        <w:fldChar w:fldCharType="begin"/>
      </w:r>
      <w:r>
        <w:rPr>
          <w:noProof/>
        </w:rPr>
        <w:instrText xml:space="preserve"> PAGEREF _Toc358113456 \h </w:instrText>
      </w:r>
      <w:r>
        <w:rPr>
          <w:noProof/>
        </w:rPr>
      </w:r>
      <w:r>
        <w:rPr>
          <w:noProof/>
        </w:rPr>
        <w:fldChar w:fldCharType="separate"/>
      </w:r>
      <w:r>
        <w:rPr>
          <w:noProof/>
        </w:rPr>
        <w:t>13</w:t>
      </w:r>
      <w:r>
        <w:rPr>
          <w:noProof/>
        </w:rPr>
        <w:fldChar w:fldCharType="end"/>
      </w:r>
    </w:p>
    <w:p w:rsidR="00F0046B" w:rsidRPr="00F0046B" w:rsidRDefault="00F0046B">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F0046B">
        <w:rPr>
          <w:rFonts w:asciiTheme="minorHAnsi" w:eastAsiaTheme="minorEastAsia" w:hAnsiTheme="minorHAnsi" w:cstheme="minorBidi"/>
          <w:noProof/>
          <w:sz w:val="22"/>
          <w:szCs w:val="22"/>
          <w:lang w:val="en-US" w:eastAsia="de-AT"/>
        </w:rPr>
        <w:tab/>
      </w:r>
      <w:r>
        <w:rPr>
          <w:noProof/>
        </w:rPr>
        <w:t>Resources Summary</w:t>
      </w:r>
      <w:r>
        <w:rPr>
          <w:noProof/>
        </w:rPr>
        <w:tab/>
      </w:r>
      <w:r>
        <w:rPr>
          <w:noProof/>
        </w:rPr>
        <w:fldChar w:fldCharType="begin"/>
      </w:r>
      <w:r>
        <w:rPr>
          <w:noProof/>
        </w:rPr>
        <w:instrText xml:space="preserve"> PAGEREF _Toc358113457 \h </w:instrText>
      </w:r>
      <w:r>
        <w:rPr>
          <w:noProof/>
        </w:rPr>
      </w:r>
      <w:r>
        <w:rPr>
          <w:noProof/>
        </w:rPr>
        <w:fldChar w:fldCharType="separate"/>
      </w:r>
      <w:r>
        <w:rPr>
          <w:noProof/>
        </w:rPr>
        <w:t>13</w:t>
      </w:r>
      <w:r>
        <w:rPr>
          <w:noProof/>
        </w:rPr>
        <w:fldChar w:fldCharType="end"/>
      </w:r>
    </w:p>
    <w:p w:rsidR="00F0046B" w:rsidRPr="00F0046B" w:rsidRDefault="00F0046B">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F0046B">
        <w:rPr>
          <w:rFonts w:asciiTheme="minorHAnsi" w:eastAsiaTheme="minorEastAsia" w:hAnsiTheme="minorHAnsi" w:cstheme="minorBidi"/>
          <w:noProof/>
          <w:sz w:val="22"/>
          <w:szCs w:val="22"/>
          <w:lang w:val="en-US" w:eastAsia="de-AT"/>
        </w:rPr>
        <w:tab/>
      </w:r>
      <w:r>
        <w:rPr>
          <w:noProof/>
        </w:rPr>
        <w:t>Resource: CMAPI</w:t>
      </w:r>
      <w:r>
        <w:rPr>
          <w:noProof/>
        </w:rPr>
        <w:tab/>
      </w:r>
      <w:r>
        <w:rPr>
          <w:noProof/>
        </w:rPr>
        <w:fldChar w:fldCharType="begin"/>
      </w:r>
      <w:r>
        <w:rPr>
          <w:noProof/>
        </w:rPr>
        <w:instrText xml:space="preserve"> PAGEREF _Toc358113458 \h </w:instrText>
      </w:r>
      <w:r>
        <w:rPr>
          <w:noProof/>
        </w:rPr>
      </w:r>
      <w:r>
        <w:rPr>
          <w:noProof/>
        </w:rPr>
        <w:fldChar w:fldCharType="separate"/>
      </w:r>
      <w:r>
        <w:rPr>
          <w:noProof/>
        </w:rPr>
        <w:t>13</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F0046B">
        <w:rPr>
          <w:rFonts w:asciiTheme="minorHAnsi" w:eastAsiaTheme="minorEastAsia" w:hAnsiTheme="minorHAnsi" w:cstheme="minorBidi"/>
          <w:b w:val="0"/>
          <w:smallCaps w:val="0"/>
          <w:noProof/>
          <w:sz w:val="22"/>
          <w:szCs w:val="22"/>
          <w:lang w:val="en-US" w:eastAsia="de-AT"/>
        </w:rPr>
        <w:tab/>
      </w:r>
      <w:r>
        <w:rPr>
          <w:noProof/>
        </w:rPr>
        <w:t>Connection Management APIs</w:t>
      </w:r>
      <w:r>
        <w:rPr>
          <w:noProof/>
        </w:rPr>
        <w:tab/>
      </w:r>
      <w:r>
        <w:rPr>
          <w:noProof/>
        </w:rPr>
        <w:fldChar w:fldCharType="begin"/>
      </w:r>
      <w:r>
        <w:rPr>
          <w:noProof/>
        </w:rPr>
        <w:instrText xml:space="preserve"> PAGEREF _Toc358113459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F0046B">
        <w:rPr>
          <w:rFonts w:asciiTheme="minorHAnsi" w:eastAsiaTheme="minorEastAsia" w:hAnsiTheme="minorHAnsi" w:cstheme="minorBidi"/>
          <w:b w:val="0"/>
          <w:smallCaps w:val="0"/>
          <w:noProof/>
          <w:sz w:val="22"/>
          <w:szCs w:val="22"/>
          <w:lang w:val="en-US" w:eastAsia="de-AT"/>
        </w:rPr>
        <w:tab/>
      </w:r>
      <w:r>
        <w:rPr>
          <w:noProof/>
        </w:rPr>
        <w:t>Network Management APIs</w:t>
      </w:r>
      <w:r>
        <w:rPr>
          <w:noProof/>
        </w:rPr>
        <w:tab/>
      </w:r>
      <w:r>
        <w:rPr>
          <w:noProof/>
        </w:rPr>
        <w:fldChar w:fldCharType="begin"/>
      </w:r>
      <w:r>
        <w:rPr>
          <w:noProof/>
        </w:rPr>
        <w:instrText xml:space="preserve"> PAGEREF _Toc358113460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5.8</w:t>
      </w:r>
      <w:r w:rsidRPr="00F0046B">
        <w:rPr>
          <w:rFonts w:asciiTheme="minorHAnsi" w:eastAsiaTheme="minorEastAsia" w:hAnsiTheme="minorHAnsi" w:cstheme="minorBidi"/>
          <w:b w:val="0"/>
          <w:smallCaps w:val="0"/>
          <w:noProof/>
          <w:sz w:val="22"/>
          <w:szCs w:val="22"/>
          <w:lang w:val="en-US" w:eastAsia="de-AT"/>
        </w:rPr>
        <w:tab/>
      </w:r>
      <w:r>
        <w:rPr>
          <w:noProof/>
        </w:rPr>
        <w:t>CDMA2000 APIs</w:t>
      </w:r>
      <w:r>
        <w:rPr>
          <w:noProof/>
        </w:rPr>
        <w:tab/>
      </w:r>
      <w:r>
        <w:rPr>
          <w:noProof/>
        </w:rPr>
        <w:fldChar w:fldCharType="begin"/>
      </w:r>
      <w:r>
        <w:rPr>
          <w:noProof/>
        </w:rPr>
        <w:instrText xml:space="preserve"> PAGEREF _Toc358113461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5.9</w:t>
      </w:r>
      <w:r w:rsidRPr="00F0046B">
        <w:rPr>
          <w:rFonts w:asciiTheme="minorHAnsi" w:eastAsiaTheme="minorEastAsia" w:hAnsiTheme="minorHAnsi" w:cstheme="minorBidi"/>
          <w:b w:val="0"/>
          <w:smallCaps w:val="0"/>
          <w:noProof/>
          <w:sz w:val="22"/>
          <w:szCs w:val="22"/>
          <w:lang w:val="en-US" w:eastAsia="de-AT"/>
        </w:rPr>
        <w:tab/>
      </w:r>
      <w:r>
        <w:rPr>
          <w:noProof/>
        </w:rPr>
        <w:t>Device Service APIs</w:t>
      </w:r>
      <w:r>
        <w:rPr>
          <w:noProof/>
        </w:rPr>
        <w:tab/>
      </w:r>
      <w:r>
        <w:rPr>
          <w:noProof/>
        </w:rPr>
        <w:fldChar w:fldCharType="begin"/>
      </w:r>
      <w:r>
        <w:rPr>
          <w:noProof/>
        </w:rPr>
        <w:instrText xml:space="preserve"> PAGEREF _Toc358113462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5.10</w:t>
      </w:r>
      <w:r w:rsidRPr="00F0046B">
        <w:rPr>
          <w:rFonts w:asciiTheme="minorHAnsi" w:eastAsiaTheme="minorEastAsia" w:hAnsiTheme="minorHAnsi" w:cstheme="minorBidi"/>
          <w:b w:val="0"/>
          <w:smallCaps w:val="0"/>
          <w:noProof/>
          <w:sz w:val="22"/>
          <w:szCs w:val="22"/>
          <w:lang w:val="en-US" w:eastAsia="de-AT"/>
        </w:rPr>
        <w:tab/>
      </w:r>
      <w:r>
        <w:rPr>
          <w:noProof/>
        </w:rPr>
        <w:t>PINs/PUKs Management APIs</w:t>
      </w:r>
      <w:r>
        <w:rPr>
          <w:noProof/>
        </w:rPr>
        <w:tab/>
      </w:r>
      <w:r>
        <w:rPr>
          <w:noProof/>
        </w:rPr>
        <w:fldChar w:fldCharType="begin"/>
      </w:r>
      <w:r>
        <w:rPr>
          <w:noProof/>
        </w:rPr>
        <w:instrText xml:space="preserve"> PAGEREF _Toc358113463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5.11</w:t>
      </w:r>
      <w:r w:rsidRPr="00F0046B">
        <w:rPr>
          <w:rFonts w:asciiTheme="minorHAnsi" w:eastAsiaTheme="minorEastAsia" w:hAnsiTheme="minorHAnsi" w:cstheme="minorBidi"/>
          <w:b w:val="0"/>
          <w:smallCaps w:val="0"/>
          <w:noProof/>
          <w:sz w:val="22"/>
          <w:szCs w:val="22"/>
          <w:lang w:val="en-US" w:eastAsia="de-AT"/>
        </w:rPr>
        <w:tab/>
      </w:r>
      <w:r>
        <w:rPr>
          <w:noProof/>
        </w:rPr>
        <w:t>UICC Management APIs</w:t>
      </w:r>
      <w:r>
        <w:rPr>
          <w:noProof/>
        </w:rPr>
        <w:tab/>
      </w:r>
      <w:r>
        <w:rPr>
          <w:noProof/>
        </w:rPr>
        <w:fldChar w:fldCharType="begin"/>
      </w:r>
      <w:r>
        <w:rPr>
          <w:noProof/>
        </w:rPr>
        <w:instrText xml:space="preserve"> PAGEREF _Toc358113464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5.12</w:t>
      </w:r>
      <w:r w:rsidRPr="00F0046B">
        <w:rPr>
          <w:rFonts w:asciiTheme="minorHAnsi" w:eastAsiaTheme="minorEastAsia" w:hAnsiTheme="minorHAnsi" w:cstheme="minorBidi"/>
          <w:b w:val="0"/>
          <w:smallCaps w:val="0"/>
          <w:noProof/>
          <w:sz w:val="22"/>
          <w:szCs w:val="22"/>
          <w:lang w:val="en-US" w:eastAsia="de-AT"/>
        </w:rPr>
        <w:tab/>
      </w:r>
      <w:r>
        <w:rPr>
          <w:noProof/>
        </w:rPr>
        <w:t>WLAN APIs</w:t>
      </w:r>
      <w:r>
        <w:rPr>
          <w:noProof/>
        </w:rPr>
        <w:tab/>
      </w:r>
      <w:r>
        <w:rPr>
          <w:noProof/>
        </w:rPr>
        <w:fldChar w:fldCharType="begin"/>
      </w:r>
      <w:r>
        <w:rPr>
          <w:noProof/>
        </w:rPr>
        <w:instrText xml:space="preserve"> PAGEREF _Toc358113465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5.13</w:t>
      </w:r>
      <w:r w:rsidRPr="00F0046B">
        <w:rPr>
          <w:rFonts w:asciiTheme="minorHAnsi" w:eastAsiaTheme="minorEastAsia" w:hAnsiTheme="minorHAnsi" w:cstheme="minorBidi"/>
          <w:b w:val="0"/>
          <w:smallCaps w:val="0"/>
          <w:noProof/>
          <w:sz w:val="22"/>
          <w:szCs w:val="22"/>
          <w:lang w:val="en-US" w:eastAsia="de-AT"/>
        </w:rPr>
        <w:tab/>
      </w:r>
      <w:r>
        <w:rPr>
          <w:noProof/>
        </w:rPr>
        <w:t>Statistics APIs</w:t>
      </w:r>
      <w:r>
        <w:rPr>
          <w:noProof/>
        </w:rPr>
        <w:tab/>
      </w:r>
      <w:r>
        <w:rPr>
          <w:noProof/>
        </w:rPr>
        <w:fldChar w:fldCharType="begin"/>
      </w:r>
      <w:r>
        <w:rPr>
          <w:noProof/>
        </w:rPr>
        <w:instrText xml:space="preserve"> PAGEREF _Toc358113466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5.14</w:t>
      </w:r>
      <w:r w:rsidRPr="00F0046B">
        <w:rPr>
          <w:rFonts w:asciiTheme="minorHAnsi" w:eastAsiaTheme="minorEastAsia" w:hAnsiTheme="minorHAnsi" w:cstheme="minorBidi"/>
          <w:b w:val="0"/>
          <w:smallCaps w:val="0"/>
          <w:noProof/>
          <w:sz w:val="22"/>
          <w:szCs w:val="22"/>
          <w:lang w:val="en-US" w:eastAsia="de-AT"/>
        </w:rPr>
        <w:tab/>
      </w:r>
      <w:r>
        <w:rPr>
          <w:noProof/>
        </w:rPr>
        <w:t>Information Status APIs</w:t>
      </w:r>
      <w:r>
        <w:rPr>
          <w:noProof/>
        </w:rPr>
        <w:tab/>
      </w:r>
      <w:r>
        <w:rPr>
          <w:noProof/>
        </w:rPr>
        <w:fldChar w:fldCharType="begin"/>
      </w:r>
      <w:r>
        <w:rPr>
          <w:noProof/>
        </w:rPr>
        <w:instrText xml:space="preserve"> PAGEREF _Toc358113467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5.15</w:t>
      </w:r>
      <w:r w:rsidRPr="00F0046B">
        <w:rPr>
          <w:rFonts w:asciiTheme="minorHAnsi" w:eastAsiaTheme="minorEastAsia" w:hAnsiTheme="minorHAnsi" w:cstheme="minorBidi"/>
          <w:b w:val="0"/>
          <w:smallCaps w:val="0"/>
          <w:noProof/>
          <w:sz w:val="22"/>
          <w:szCs w:val="22"/>
          <w:lang w:val="en-US" w:eastAsia="de-AT"/>
        </w:rPr>
        <w:tab/>
      </w:r>
      <w:r>
        <w:rPr>
          <w:noProof/>
        </w:rPr>
        <w:t>SMS Management APIs</w:t>
      </w:r>
      <w:r>
        <w:rPr>
          <w:noProof/>
        </w:rPr>
        <w:tab/>
      </w:r>
      <w:r>
        <w:rPr>
          <w:noProof/>
        </w:rPr>
        <w:fldChar w:fldCharType="begin"/>
      </w:r>
      <w:r>
        <w:rPr>
          <w:noProof/>
        </w:rPr>
        <w:instrText xml:space="preserve"> PAGEREF _Toc358113468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5.16</w:t>
      </w:r>
      <w:r w:rsidRPr="00F0046B">
        <w:rPr>
          <w:rFonts w:asciiTheme="minorHAnsi" w:eastAsiaTheme="minorEastAsia" w:hAnsiTheme="minorHAnsi" w:cstheme="minorBidi"/>
          <w:b w:val="0"/>
          <w:smallCaps w:val="0"/>
          <w:noProof/>
          <w:sz w:val="22"/>
          <w:szCs w:val="22"/>
          <w:lang w:val="en-US" w:eastAsia="de-AT"/>
        </w:rPr>
        <w:tab/>
      </w:r>
      <w:r>
        <w:rPr>
          <w:noProof/>
        </w:rPr>
        <w:t>USSD Management APIs</w:t>
      </w:r>
      <w:r>
        <w:rPr>
          <w:noProof/>
        </w:rPr>
        <w:tab/>
      </w:r>
      <w:r>
        <w:rPr>
          <w:noProof/>
        </w:rPr>
        <w:fldChar w:fldCharType="begin"/>
      </w:r>
      <w:r>
        <w:rPr>
          <w:noProof/>
        </w:rPr>
        <w:instrText xml:space="preserve"> PAGEREF _Toc358113469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5.17</w:t>
      </w:r>
      <w:r w:rsidRPr="00F0046B">
        <w:rPr>
          <w:rFonts w:asciiTheme="minorHAnsi" w:eastAsiaTheme="minorEastAsia" w:hAnsiTheme="minorHAnsi" w:cstheme="minorBidi"/>
          <w:b w:val="0"/>
          <w:smallCaps w:val="0"/>
          <w:noProof/>
          <w:sz w:val="22"/>
          <w:szCs w:val="22"/>
          <w:lang w:val="en-US" w:eastAsia="de-AT"/>
        </w:rPr>
        <w:tab/>
      </w:r>
      <w:r>
        <w:rPr>
          <w:noProof/>
        </w:rPr>
        <w:t>Contact Management APIs</w:t>
      </w:r>
      <w:r>
        <w:rPr>
          <w:noProof/>
        </w:rPr>
        <w:tab/>
      </w:r>
      <w:r>
        <w:rPr>
          <w:noProof/>
        </w:rPr>
        <w:fldChar w:fldCharType="begin"/>
      </w:r>
      <w:r>
        <w:rPr>
          <w:noProof/>
        </w:rPr>
        <w:instrText xml:space="preserve"> PAGEREF _Toc358113470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5.18</w:t>
      </w:r>
      <w:r w:rsidRPr="00F0046B">
        <w:rPr>
          <w:rFonts w:asciiTheme="minorHAnsi" w:eastAsiaTheme="minorEastAsia" w:hAnsiTheme="minorHAnsi" w:cstheme="minorBidi"/>
          <w:b w:val="0"/>
          <w:smallCaps w:val="0"/>
          <w:noProof/>
          <w:sz w:val="22"/>
          <w:szCs w:val="22"/>
          <w:lang w:val="en-US" w:eastAsia="de-AT"/>
        </w:rPr>
        <w:tab/>
      </w:r>
      <w:r>
        <w:rPr>
          <w:noProof/>
        </w:rPr>
        <w:t>GNSS APIs</w:t>
      </w:r>
      <w:r>
        <w:rPr>
          <w:noProof/>
        </w:rPr>
        <w:tab/>
      </w:r>
      <w:r>
        <w:rPr>
          <w:noProof/>
        </w:rPr>
        <w:fldChar w:fldCharType="begin"/>
      </w:r>
      <w:r>
        <w:rPr>
          <w:noProof/>
        </w:rPr>
        <w:instrText xml:space="preserve"> PAGEREF _Toc358113471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5.19</w:t>
      </w:r>
      <w:r w:rsidRPr="00F0046B">
        <w:rPr>
          <w:rFonts w:asciiTheme="minorHAnsi" w:eastAsiaTheme="minorEastAsia" w:hAnsiTheme="minorHAnsi" w:cstheme="minorBidi"/>
          <w:b w:val="0"/>
          <w:smallCaps w:val="0"/>
          <w:noProof/>
          <w:sz w:val="22"/>
          <w:szCs w:val="22"/>
          <w:lang w:val="en-US" w:eastAsia="de-AT"/>
        </w:rPr>
        <w:tab/>
      </w:r>
      <w:r>
        <w:rPr>
          <w:noProof/>
        </w:rPr>
        <w:t>Data Push Service Management APIs</w:t>
      </w:r>
      <w:r>
        <w:rPr>
          <w:noProof/>
        </w:rPr>
        <w:tab/>
      </w:r>
      <w:r>
        <w:rPr>
          <w:noProof/>
        </w:rPr>
        <w:fldChar w:fldCharType="begin"/>
      </w:r>
      <w:r>
        <w:rPr>
          <w:noProof/>
        </w:rPr>
        <w:instrText xml:space="preserve"> PAGEREF _Toc358113472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5.20</w:t>
      </w:r>
      <w:r w:rsidRPr="00F0046B">
        <w:rPr>
          <w:rFonts w:asciiTheme="minorHAnsi" w:eastAsiaTheme="minorEastAsia" w:hAnsiTheme="minorHAnsi" w:cstheme="minorBidi"/>
          <w:b w:val="0"/>
          <w:smallCaps w:val="0"/>
          <w:noProof/>
          <w:sz w:val="22"/>
          <w:szCs w:val="22"/>
          <w:lang w:val="en-US" w:eastAsia="de-AT"/>
        </w:rPr>
        <w:tab/>
      </w:r>
      <w:r>
        <w:rPr>
          <w:noProof/>
        </w:rPr>
        <w:t>P2P Direct Connection APIs</w:t>
      </w:r>
      <w:r>
        <w:rPr>
          <w:noProof/>
        </w:rPr>
        <w:tab/>
      </w:r>
      <w:r>
        <w:rPr>
          <w:noProof/>
        </w:rPr>
        <w:fldChar w:fldCharType="begin"/>
      </w:r>
      <w:r>
        <w:rPr>
          <w:noProof/>
        </w:rPr>
        <w:instrText xml:space="preserve"> PAGEREF _Toc358113473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5.21</w:t>
      </w:r>
      <w:r w:rsidRPr="00F0046B">
        <w:rPr>
          <w:rFonts w:asciiTheme="minorHAnsi" w:eastAsiaTheme="minorEastAsia" w:hAnsiTheme="minorHAnsi" w:cstheme="minorBidi"/>
          <w:b w:val="0"/>
          <w:smallCaps w:val="0"/>
          <w:noProof/>
          <w:sz w:val="22"/>
          <w:szCs w:val="22"/>
          <w:lang w:val="en-US" w:eastAsia="de-AT"/>
        </w:rPr>
        <w:tab/>
      </w:r>
      <w:r>
        <w:rPr>
          <w:noProof/>
        </w:rPr>
        <w:t>Router Management APIs</w:t>
      </w:r>
      <w:r>
        <w:rPr>
          <w:noProof/>
        </w:rPr>
        <w:tab/>
      </w:r>
      <w:r>
        <w:rPr>
          <w:noProof/>
        </w:rPr>
        <w:fldChar w:fldCharType="begin"/>
      </w:r>
      <w:r>
        <w:rPr>
          <w:noProof/>
        </w:rPr>
        <w:instrText xml:space="preserve"> PAGEREF _Toc358113474 \h </w:instrText>
      </w:r>
      <w:r>
        <w:rPr>
          <w:noProof/>
        </w:rPr>
      </w:r>
      <w:r>
        <w:rPr>
          <w:noProof/>
        </w:rPr>
        <w:fldChar w:fldCharType="separate"/>
      </w:r>
      <w:r>
        <w:rPr>
          <w:noProof/>
        </w:rPr>
        <w:t>14</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5.22</w:t>
      </w:r>
      <w:r w:rsidRPr="00F0046B">
        <w:rPr>
          <w:rFonts w:asciiTheme="minorHAnsi" w:eastAsiaTheme="minorEastAsia" w:hAnsiTheme="minorHAnsi" w:cstheme="minorBidi"/>
          <w:b w:val="0"/>
          <w:smallCaps w:val="0"/>
          <w:noProof/>
          <w:sz w:val="22"/>
          <w:szCs w:val="22"/>
          <w:lang w:val="en-US" w:eastAsia="de-AT"/>
        </w:rPr>
        <w:tab/>
      </w:r>
      <w:r>
        <w:rPr>
          <w:noProof/>
        </w:rPr>
        <w:t>Callback APIs</w:t>
      </w:r>
      <w:r>
        <w:rPr>
          <w:noProof/>
        </w:rPr>
        <w:tab/>
      </w:r>
      <w:r>
        <w:rPr>
          <w:noProof/>
        </w:rPr>
        <w:fldChar w:fldCharType="begin"/>
      </w:r>
      <w:r>
        <w:rPr>
          <w:noProof/>
        </w:rPr>
        <w:instrText xml:space="preserve"> PAGEREF _Toc358113475 \h </w:instrText>
      </w:r>
      <w:r>
        <w:rPr>
          <w:noProof/>
        </w:rPr>
      </w:r>
      <w:r>
        <w:rPr>
          <w:noProof/>
        </w:rPr>
        <w:fldChar w:fldCharType="separate"/>
      </w:r>
      <w:r>
        <w:rPr>
          <w:noProof/>
        </w:rPr>
        <w:t>14</w:t>
      </w:r>
      <w:r>
        <w:rPr>
          <w:noProof/>
        </w:rPr>
        <w:fldChar w:fldCharType="end"/>
      </w:r>
    </w:p>
    <w:p w:rsidR="00F0046B" w:rsidRPr="00F0046B" w:rsidRDefault="00F0046B">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F0046B">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_Toc358113476 \h </w:instrText>
      </w:r>
      <w:r>
        <w:rPr>
          <w:noProof/>
        </w:rPr>
      </w:r>
      <w:r>
        <w:rPr>
          <w:noProof/>
        </w:rPr>
        <w:fldChar w:fldCharType="separate"/>
      </w:r>
      <w:r>
        <w:rPr>
          <w:noProof/>
        </w:rPr>
        <w:t>15</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F0046B">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_Toc358113477 \h </w:instrText>
      </w:r>
      <w:r>
        <w:rPr>
          <w:noProof/>
        </w:rPr>
      </w:r>
      <w:r>
        <w:rPr>
          <w:noProof/>
        </w:rPr>
        <w:fldChar w:fldCharType="separate"/>
      </w:r>
      <w:r>
        <w:rPr>
          <w:noProof/>
        </w:rPr>
        <w:t>15</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F0046B">
        <w:rPr>
          <w:rFonts w:asciiTheme="minorHAnsi" w:eastAsiaTheme="minorEastAsia" w:hAnsiTheme="minorHAnsi" w:cstheme="minorBidi"/>
          <w:b w:val="0"/>
          <w:smallCaps w:val="0"/>
          <w:noProof/>
          <w:sz w:val="22"/>
          <w:szCs w:val="22"/>
          <w:lang w:val="en-US" w:eastAsia="de-AT"/>
        </w:rPr>
        <w:tab/>
      </w:r>
      <w:r>
        <w:rPr>
          <w:noProof/>
        </w:rPr>
        <w:t>Draft/Candidate Version &lt;current version&gt; History</w:t>
      </w:r>
      <w:r>
        <w:rPr>
          <w:noProof/>
        </w:rPr>
        <w:tab/>
      </w:r>
      <w:r>
        <w:rPr>
          <w:noProof/>
        </w:rPr>
        <w:fldChar w:fldCharType="begin"/>
      </w:r>
      <w:r>
        <w:rPr>
          <w:noProof/>
        </w:rPr>
        <w:instrText xml:space="preserve"> PAGEREF _Toc358113478 \h </w:instrText>
      </w:r>
      <w:r>
        <w:rPr>
          <w:noProof/>
        </w:rPr>
      </w:r>
      <w:r>
        <w:rPr>
          <w:noProof/>
        </w:rPr>
        <w:fldChar w:fldCharType="separate"/>
      </w:r>
      <w:r>
        <w:rPr>
          <w:noProof/>
        </w:rPr>
        <w:t>15</w:t>
      </w:r>
      <w:r>
        <w:rPr>
          <w:noProof/>
        </w:rPr>
        <w:fldChar w:fldCharType="end"/>
      </w:r>
    </w:p>
    <w:p w:rsidR="00F0046B" w:rsidRPr="00F0046B" w:rsidRDefault="00F0046B">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F0046B">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_Toc358113479 \h </w:instrText>
      </w:r>
      <w:r>
        <w:rPr>
          <w:noProof/>
        </w:rPr>
      </w:r>
      <w:r>
        <w:rPr>
          <w:noProof/>
        </w:rPr>
        <w:fldChar w:fldCharType="separate"/>
      </w:r>
      <w:r>
        <w:rPr>
          <w:noProof/>
        </w:rPr>
        <w:t>16</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F0046B">
        <w:rPr>
          <w:rFonts w:asciiTheme="minorHAnsi" w:eastAsiaTheme="minorEastAsia" w:hAnsiTheme="minorHAnsi" w:cstheme="minorBidi"/>
          <w:b w:val="0"/>
          <w:smallCaps w:val="0"/>
          <w:noProof/>
          <w:sz w:val="22"/>
          <w:szCs w:val="22"/>
          <w:lang w:val="en-US" w:eastAsia="de-AT"/>
        </w:rPr>
        <w:tab/>
      </w:r>
      <w:r>
        <w:rPr>
          <w:noProof/>
        </w:rPr>
        <w:t>SCR for XYZ Client</w:t>
      </w:r>
      <w:r>
        <w:rPr>
          <w:noProof/>
        </w:rPr>
        <w:tab/>
      </w:r>
      <w:r>
        <w:rPr>
          <w:noProof/>
        </w:rPr>
        <w:fldChar w:fldCharType="begin"/>
      </w:r>
      <w:r>
        <w:rPr>
          <w:noProof/>
        </w:rPr>
        <w:instrText xml:space="preserve"> PAGEREF _Toc358113480 \h </w:instrText>
      </w:r>
      <w:r>
        <w:rPr>
          <w:noProof/>
        </w:rPr>
      </w:r>
      <w:r>
        <w:rPr>
          <w:noProof/>
        </w:rPr>
        <w:fldChar w:fldCharType="separate"/>
      </w:r>
      <w:r>
        <w:rPr>
          <w:noProof/>
        </w:rPr>
        <w:t>16</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B.2</w:t>
      </w:r>
      <w:r w:rsidRPr="00F0046B">
        <w:rPr>
          <w:rFonts w:asciiTheme="minorHAnsi" w:eastAsiaTheme="minorEastAsia" w:hAnsiTheme="minorHAnsi" w:cstheme="minorBidi"/>
          <w:b w:val="0"/>
          <w:smallCaps w:val="0"/>
          <w:noProof/>
          <w:sz w:val="22"/>
          <w:szCs w:val="22"/>
          <w:lang w:val="en-US" w:eastAsia="de-AT"/>
        </w:rPr>
        <w:tab/>
      </w:r>
      <w:r>
        <w:rPr>
          <w:noProof/>
        </w:rPr>
        <w:t>SCR for XYZ Server</w:t>
      </w:r>
      <w:r>
        <w:rPr>
          <w:noProof/>
        </w:rPr>
        <w:tab/>
      </w:r>
      <w:r>
        <w:rPr>
          <w:noProof/>
        </w:rPr>
        <w:fldChar w:fldCharType="begin"/>
      </w:r>
      <w:r>
        <w:rPr>
          <w:noProof/>
        </w:rPr>
        <w:instrText xml:space="preserve"> PAGEREF _Toc358113481 \h </w:instrText>
      </w:r>
      <w:r>
        <w:rPr>
          <w:noProof/>
        </w:rPr>
      </w:r>
      <w:r>
        <w:rPr>
          <w:noProof/>
        </w:rPr>
        <w:fldChar w:fldCharType="separate"/>
      </w:r>
      <w:r>
        <w:rPr>
          <w:noProof/>
        </w:rPr>
        <w:t>16</w:t>
      </w:r>
      <w:r>
        <w:rPr>
          <w:noProof/>
        </w:rPr>
        <w:fldChar w:fldCharType="end"/>
      </w:r>
    </w:p>
    <w:p w:rsidR="00F0046B" w:rsidRPr="00F0046B" w:rsidRDefault="00F0046B">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F0046B">
        <w:rPr>
          <w:rFonts w:asciiTheme="minorHAnsi" w:eastAsiaTheme="minorEastAsia" w:hAnsiTheme="minorHAnsi" w:cstheme="minorBidi"/>
          <w:b w:val="0"/>
          <w:caps w:val="0"/>
          <w:noProof/>
          <w:sz w:val="22"/>
          <w:szCs w:val="22"/>
          <w:lang w:val="en-US" w:eastAsia="de-AT"/>
        </w:rPr>
        <w:tab/>
      </w:r>
      <w:r>
        <w:rPr>
          <w:noProof/>
        </w:rPr>
        <w:t>&lt;Additional Information&gt;</w:t>
      </w:r>
      <w:r>
        <w:rPr>
          <w:noProof/>
        </w:rPr>
        <w:tab/>
      </w:r>
      <w:r>
        <w:rPr>
          <w:noProof/>
        </w:rPr>
        <w:fldChar w:fldCharType="begin"/>
      </w:r>
      <w:r>
        <w:rPr>
          <w:noProof/>
        </w:rPr>
        <w:instrText xml:space="preserve"> PAGEREF _Toc358113482 \h </w:instrText>
      </w:r>
      <w:r>
        <w:rPr>
          <w:noProof/>
        </w:rPr>
      </w:r>
      <w:r>
        <w:rPr>
          <w:noProof/>
        </w:rPr>
        <w:fldChar w:fldCharType="separate"/>
      </w:r>
      <w:r>
        <w:rPr>
          <w:noProof/>
        </w:rPr>
        <w:t>17</w:t>
      </w:r>
      <w:r>
        <w:rPr>
          <w:noProof/>
        </w:rPr>
        <w:fldChar w:fldCharType="end"/>
      </w:r>
    </w:p>
    <w:p w:rsidR="00F0046B" w:rsidRPr="00F0046B" w:rsidRDefault="00F0046B">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C.1</w:t>
      </w:r>
      <w:r w:rsidRPr="00F0046B">
        <w:rPr>
          <w:rFonts w:asciiTheme="minorHAnsi" w:eastAsiaTheme="minorEastAsia" w:hAnsiTheme="minorHAnsi" w:cstheme="minorBidi"/>
          <w:b w:val="0"/>
          <w:smallCaps w:val="0"/>
          <w:noProof/>
          <w:sz w:val="22"/>
          <w:szCs w:val="22"/>
          <w:lang w:val="en-US" w:eastAsia="de-AT"/>
        </w:rPr>
        <w:tab/>
      </w:r>
      <w:r>
        <w:rPr>
          <w:noProof/>
        </w:rPr>
        <w:t>App Headers</w:t>
      </w:r>
      <w:r>
        <w:rPr>
          <w:noProof/>
        </w:rPr>
        <w:tab/>
      </w:r>
      <w:r>
        <w:rPr>
          <w:noProof/>
        </w:rPr>
        <w:fldChar w:fldCharType="begin"/>
      </w:r>
      <w:r>
        <w:rPr>
          <w:noProof/>
        </w:rPr>
        <w:instrText xml:space="preserve"> PAGEREF _Toc358113483 \h </w:instrText>
      </w:r>
      <w:r>
        <w:rPr>
          <w:noProof/>
        </w:rPr>
      </w:r>
      <w:r>
        <w:rPr>
          <w:noProof/>
        </w:rPr>
        <w:fldChar w:fldCharType="separate"/>
      </w:r>
      <w:r>
        <w:rPr>
          <w:noProof/>
        </w:rPr>
        <w:t>17</w:t>
      </w:r>
      <w:r>
        <w:rPr>
          <w:noProof/>
        </w:rPr>
        <w:fldChar w:fldCharType="end"/>
      </w:r>
    </w:p>
    <w:p w:rsidR="00F0046B" w:rsidRDefault="00F0046B">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C.1.1</w:t>
      </w:r>
      <w:r>
        <w:rPr>
          <w:rFonts w:asciiTheme="minorHAnsi" w:eastAsiaTheme="minorEastAsia" w:hAnsiTheme="minorHAnsi" w:cstheme="minorBidi"/>
          <w:noProof/>
          <w:sz w:val="22"/>
          <w:szCs w:val="22"/>
          <w:lang w:val="de-AT" w:eastAsia="de-AT"/>
        </w:rPr>
        <w:tab/>
      </w:r>
      <w:r>
        <w:rPr>
          <w:noProof/>
        </w:rPr>
        <w:t>More Headers</w:t>
      </w:r>
      <w:r>
        <w:rPr>
          <w:noProof/>
        </w:rPr>
        <w:tab/>
      </w:r>
      <w:r>
        <w:rPr>
          <w:noProof/>
        </w:rPr>
        <w:fldChar w:fldCharType="begin"/>
      </w:r>
      <w:r>
        <w:rPr>
          <w:noProof/>
        </w:rPr>
        <w:instrText xml:space="preserve"> PAGEREF _Toc358113484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Abbildungsverzeichni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lastRenderedPageBreak/>
        <w:t>Tables</w:t>
      </w:r>
    </w:p>
    <w:p w:rsidR="00651D13" w:rsidRPr="00984024" w:rsidRDefault="00651D13">
      <w:pPr>
        <w:pStyle w:val="Abbildungsverzeichni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berschrift1"/>
      </w:pPr>
      <w:bookmarkStart w:id="0" w:name="_Ref511812747"/>
      <w:bookmarkStart w:id="1" w:name="_Toc51149231"/>
      <w:bookmarkStart w:id="2" w:name="_Toc358113439"/>
      <w:r w:rsidRPr="00984024">
        <w:lastRenderedPageBreak/>
        <w:t>Scope</w:t>
      </w:r>
      <w:bookmarkEnd w:id="0"/>
      <w:bookmarkEnd w:id="1"/>
      <w:bookmarkEnd w:id="2"/>
    </w:p>
    <w:p w:rsidR="003560A1" w:rsidRDefault="003560A1" w:rsidP="003560A1">
      <w:bookmarkStart w:id="3" w:name="_Toc51149232"/>
      <w:r w:rsidRPr="00B95B10">
        <w:t>This specification defines a</w:t>
      </w:r>
      <w:r>
        <w:t xml:space="preserve"> </w:t>
      </w:r>
      <w:proofErr w:type="spellStart"/>
      <w:r>
        <w:t>RESTful</w:t>
      </w:r>
      <w:proofErr w:type="spellEnd"/>
      <w:r>
        <w:t xml:space="preserve"> Device API for the </w:t>
      </w:r>
      <w:r w:rsidRPr="00425B74">
        <w:t>Open Connection Manage</w:t>
      </w:r>
      <w:r>
        <w:t xml:space="preserve">ment using HTTP </w:t>
      </w:r>
      <w:r w:rsidRPr="00B95B10">
        <w:t>protocol binding</w:t>
      </w:r>
      <w:r>
        <w:t>s</w:t>
      </w:r>
      <w:r w:rsidRPr="00B95B10">
        <w:t xml:space="preserve">, based on </w:t>
      </w:r>
      <w:r w:rsidRPr="00F25770">
        <w:t>[</w:t>
      </w:r>
      <w:proofErr w:type="spellStart"/>
      <w:r w:rsidRPr="00F25770">
        <w:t>OpenCMAPI_TS</w:t>
      </w:r>
      <w:proofErr w:type="spellEnd"/>
      <w:r w:rsidRPr="00F25770">
        <w:t>]</w:t>
      </w:r>
      <w:r>
        <w:t xml:space="preserve">, through which connection management services are made available to different applications. I.e. it </w:t>
      </w:r>
      <w:r w:rsidRPr="003560A1">
        <w:rPr>
          <w:rFonts w:eastAsia="Batang"/>
          <w:lang w:eastAsia="ko-KR"/>
        </w:rPr>
        <w:t xml:space="preserve">and </w:t>
      </w:r>
      <w:r>
        <w:rPr>
          <w:rFonts w:eastAsia="Batang"/>
          <w:lang w:eastAsia="ko-KR"/>
        </w:rPr>
        <w:t xml:space="preserve">provides the CMAPI-3 interface </w:t>
      </w:r>
      <w:r>
        <w:t xml:space="preserve">(also called </w:t>
      </w:r>
      <w:proofErr w:type="spellStart"/>
      <w:r>
        <w:t>OpenCMAPI</w:t>
      </w:r>
      <w:proofErr w:type="spellEnd"/>
      <w:r>
        <w:t xml:space="preserve"> </w:t>
      </w:r>
      <w:proofErr w:type="spellStart"/>
      <w:r>
        <w:t>WebAPI</w:t>
      </w:r>
      <w:proofErr w:type="spellEnd"/>
      <w:r>
        <w:t>)</w:t>
      </w:r>
      <w:r w:rsidR="00535A75">
        <w:t xml:space="preserve"> of to the </w:t>
      </w:r>
      <w:r w:rsidR="00535A75">
        <w:rPr>
          <w:rFonts w:eastAsia="Batang"/>
          <w:lang w:eastAsia="ko-KR"/>
        </w:rPr>
        <w:t xml:space="preserve">architecture described in </w:t>
      </w:r>
      <w:r w:rsidR="00535A75">
        <w:rPr>
          <w:rFonts w:eastAsia="Batang"/>
          <w:b/>
          <w:lang w:eastAsia="ko-KR"/>
        </w:rPr>
        <w:t>[</w:t>
      </w:r>
      <w:proofErr w:type="spellStart"/>
      <w:r w:rsidR="00535A75">
        <w:fldChar w:fldCharType="begin"/>
      </w:r>
      <w:r w:rsidR="00535A75">
        <w:instrText xml:space="preserve"> REF ref_OpenCMAPI_AD \h  \* MERGEFORMAT </w:instrText>
      </w:r>
      <w:r w:rsidR="00535A75">
        <w:fldChar w:fldCharType="separate"/>
      </w:r>
      <w:r w:rsidR="00535A75">
        <w:rPr>
          <w:b/>
        </w:rPr>
        <w:t>OpenCMAPI</w:t>
      </w:r>
      <w:proofErr w:type="spellEnd"/>
      <w:r w:rsidR="00535A75">
        <w:rPr>
          <w:b/>
        </w:rPr>
        <w:t>-AD</w:t>
      </w:r>
      <w:r w:rsidR="00535A75">
        <w:fldChar w:fldCharType="end"/>
      </w:r>
      <w:r w:rsidR="00535A75">
        <w:rPr>
          <w:rFonts w:eastAsia="Batang"/>
          <w:b/>
          <w:lang w:eastAsia="ko-KR"/>
        </w:rPr>
        <w:t>]</w:t>
      </w:r>
      <w:r w:rsidR="00535A75">
        <w:rPr>
          <w:rFonts w:eastAsia="Batang"/>
          <w:lang w:eastAsia="ko-KR"/>
        </w:rPr>
        <w:t>.</w:t>
      </w:r>
    </w:p>
    <w:p w:rsidR="003560A1" w:rsidRDefault="003560A1" w:rsidP="003560A1">
      <w:r>
        <w:rPr>
          <w:rFonts w:eastAsia="Batang"/>
          <w:lang w:eastAsia="ko-KR"/>
        </w:rPr>
        <w:t xml:space="preserve">The specification addresses the requirements enumerated in </w:t>
      </w:r>
      <w:r>
        <w:rPr>
          <w:rFonts w:eastAsia="Batang"/>
          <w:b/>
          <w:lang w:eastAsia="ko-KR"/>
        </w:rPr>
        <w:t>[</w:t>
      </w:r>
      <w:proofErr w:type="spellStart"/>
      <w:r>
        <w:fldChar w:fldCharType="begin"/>
      </w:r>
      <w:r>
        <w:instrText xml:space="preserve"> REF ref_OpenCMAPI_RD \h  \* MERGEFORMAT </w:instrText>
      </w:r>
      <w:r>
        <w:fldChar w:fldCharType="separate"/>
      </w:r>
      <w:r>
        <w:rPr>
          <w:b/>
        </w:rPr>
        <w:t>OpenCMAPI</w:t>
      </w:r>
      <w:proofErr w:type="spellEnd"/>
      <w:r>
        <w:rPr>
          <w:b/>
        </w:rPr>
        <w:t>-RD</w:t>
      </w:r>
      <w:r>
        <w:fldChar w:fldCharType="end"/>
      </w:r>
      <w:r>
        <w:rPr>
          <w:rFonts w:eastAsia="Batang"/>
          <w:b/>
          <w:lang w:eastAsia="ko-KR"/>
        </w:rPr>
        <w:t>].</w:t>
      </w:r>
    </w:p>
    <w:p w:rsidR="00651D13" w:rsidRPr="00984024" w:rsidRDefault="00651D13"/>
    <w:p w:rsidR="00651D13" w:rsidRPr="00984024" w:rsidRDefault="00651D13">
      <w:pPr>
        <w:pStyle w:val="berschrift1"/>
      </w:pPr>
      <w:bookmarkStart w:id="4" w:name="_Toc358113440"/>
      <w:r w:rsidRPr="00984024">
        <w:lastRenderedPageBreak/>
        <w:t>References</w:t>
      </w:r>
      <w:bookmarkEnd w:id="3"/>
      <w:bookmarkEnd w:id="4"/>
    </w:p>
    <w:p w:rsidR="00651D13" w:rsidRPr="00984024" w:rsidRDefault="00651D13">
      <w:pPr>
        <w:pStyle w:val="Kommentartext"/>
      </w:pPr>
      <w:bookmarkStart w:id="5" w:name="_Toc51149235"/>
      <w:bookmarkStart w:id="6" w:name="_Toc51147377"/>
      <w:r w:rsidRPr="00984024">
        <w:t>The policy for reference lists is:</w:t>
      </w:r>
    </w:p>
    <w:p w:rsidR="00651D13" w:rsidRPr="00984024" w:rsidRDefault="00651D13">
      <w:pPr>
        <w:pStyle w:val="Kommentar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Kommentar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Kommentar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Kommentar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Kommentar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Kommentartext"/>
        <w:ind w:left="720" w:hanging="360"/>
      </w:pPr>
      <w:r w:rsidRPr="00984024">
        <w:t>6.</w:t>
      </w:r>
      <w:r w:rsidRPr="00984024">
        <w:tab/>
        <w:t xml:space="preserve">The URL for OMA material (new OMA and affiliate) should always be </w:t>
      </w:r>
      <w:hyperlink r:id="rId10" w:history="1">
        <w:r w:rsidRPr="00984024">
          <w:rPr>
            <w:rStyle w:val="Hyperlink"/>
          </w:rPr>
          <w:t>http://www.openmobilealliance.org</w:t>
        </w:r>
      </w:hyperlink>
      <w:r w:rsidRPr="00984024">
        <w:t xml:space="preserve"> (an exception is OMNA that is reached through </w:t>
      </w:r>
      <w:hyperlink r:id="rId11" w:history="1">
        <w:r w:rsidRPr="00984024">
          <w:rPr>
            <w:rStyle w:val="Hyperlink"/>
          </w:rPr>
          <w:t>http://www</w:t>
        </w:r>
        <w:r w:rsidRPr="00984024">
          <w:rPr>
            <w:rStyle w:val="Hyperlink"/>
          </w:rPr>
          <w:t>.</w:t>
        </w:r>
        <w:r w:rsidRPr="00984024">
          <w:rPr>
            <w:rStyle w:val="Hyperlink"/>
          </w:rPr>
          <w:t>openmobileallianc</w:t>
        </w:r>
        <w:r w:rsidRPr="00984024">
          <w:rPr>
            <w:rStyle w:val="Hyperlink"/>
          </w:rPr>
          <w:t>e</w:t>
        </w:r>
        <w:r w:rsidRPr="00984024">
          <w:rPr>
            <w:rStyle w:val="Hyperlink"/>
          </w:rPr>
          <w:t>.org/tech/omna</w:t>
        </w:r>
      </w:hyperlink>
      <w:r w:rsidRPr="00984024">
        <w:t>)</w:t>
      </w:r>
    </w:p>
    <w:p w:rsidR="00651D13" w:rsidRPr="00984024" w:rsidRDefault="00651D13">
      <w:pPr>
        <w:pStyle w:val="Kommentartext"/>
      </w:pPr>
      <w:r w:rsidRPr="00984024">
        <w:t>Models to use</w:t>
      </w:r>
    </w:p>
    <w:p w:rsidR="00651D13" w:rsidRPr="00984024" w:rsidRDefault="00651D13">
      <w:pPr>
        <w:pStyle w:val="Kommentar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2" w:history="1">
        <w:r w:rsidRPr="00984024">
          <w:rPr>
            <w:rStyle w:val="Hyperlink"/>
          </w:rPr>
          <w:t>URL:http//&lt;ref-source&gt;/</w:t>
        </w:r>
      </w:hyperlink>
      <w:r w:rsidRPr="00984024">
        <w:t xml:space="preserve"> </w:t>
      </w:r>
    </w:p>
    <w:p w:rsidR="00651D13" w:rsidRPr="00984024" w:rsidRDefault="00651D13">
      <w:pPr>
        <w:pStyle w:val="Kommentar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x.y,}</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3" w:history="1">
        <w:r w:rsidRPr="00984024">
          <w:rPr>
            <w:rStyle w:val="Hyperlink"/>
          </w:rPr>
          <w:t>URL:http//www.openmobilealliance.org/</w:t>
        </w:r>
      </w:hyperlink>
      <w:r w:rsidRPr="00984024">
        <w:t xml:space="preserve"> </w:t>
      </w:r>
    </w:p>
    <w:p w:rsidR="00651D13" w:rsidRPr="00984024" w:rsidRDefault="00651D13">
      <w:pPr>
        <w:pStyle w:val="Kommentartext"/>
        <w:tabs>
          <w:tab w:val="left" w:pos="10080"/>
        </w:tabs>
        <w:ind w:left="2160" w:hanging="1800"/>
        <w:rPr>
          <w:i/>
          <w:iCs/>
        </w:rPr>
      </w:pPr>
      <w:r w:rsidRPr="00984024">
        <w:t>If there are no entries in the table – enter ‘none’ to be clear.</w:t>
      </w:r>
    </w:p>
    <w:p w:rsidR="00651D13" w:rsidRPr="00984024" w:rsidRDefault="00651D13">
      <w:pPr>
        <w:pStyle w:val="Kommentartext"/>
        <w:rPr>
          <w:snapToGrid w:val="0"/>
        </w:rPr>
      </w:pPr>
      <w:r w:rsidRPr="00984024">
        <w:rPr>
          <w:snapToGrid w:val="0"/>
        </w:rPr>
        <w:t>DELETE THIS COMMENT</w:t>
      </w:r>
    </w:p>
    <w:p w:rsidR="00651D13" w:rsidRPr="00984024" w:rsidRDefault="00651D13">
      <w:pPr>
        <w:pStyle w:val="berschrift2"/>
      </w:pPr>
      <w:bookmarkStart w:id="7" w:name="_Toc358113441"/>
      <w:r w:rsidRPr="00984024">
        <w:t>Normative References</w:t>
      </w:r>
      <w:bookmarkEnd w:id="6"/>
      <w:bookmarkEnd w:id="7"/>
    </w:p>
    <w:tbl>
      <w:tblPr>
        <w:tblW w:w="10087" w:type="dxa"/>
        <w:jc w:val="center"/>
        <w:tblLayout w:type="fixed"/>
        <w:tblCellMar>
          <w:left w:w="115" w:type="dxa"/>
          <w:right w:w="115" w:type="dxa"/>
        </w:tblCellMar>
        <w:tblLook w:val="0000"/>
      </w:tblPr>
      <w:tblGrid>
        <w:gridCol w:w="7"/>
        <w:gridCol w:w="2153"/>
        <w:gridCol w:w="7"/>
        <w:gridCol w:w="133"/>
        <w:gridCol w:w="7"/>
        <w:gridCol w:w="7773"/>
        <w:gridCol w:w="7"/>
      </w:tblGrid>
      <w:tr w:rsidR="00535A75" w:rsidRPr="00B95B10" w:rsidTr="00671234">
        <w:trPr>
          <w:gridAfter w:val="1"/>
          <w:wAfter w:w="7" w:type="dxa"/>
          <w:jc w:val="center"/>
        </w:trPr>
        <w:tc>
          <w:tcPr>
            <w:tcW w:w="2300" w:type="dxa"/>
            <w:gridSpan w:val="4"/>
          </w:tcPr>
          <w:p w:rsidR="00535A75" w:rsidRPr="00B95B10" w:rsidRDefault="00535A75" w:rsidP="00671234">
            <w:pPr>
              <w:pStyle w:val="RefLabel"/>
            </w:pPr>
            <w:r w:rsidRPr="00B95B10">
              <w:t>[</w:t>
            </w:r>
            <w:proofErr w:type="spellStart"/>
            <w:r>
              <w:t>OpenCMAPI_TS</w:t>
            </w:r>
            <w:proofErr w:type="spellEnd"/>
            <w:r w:rsidRPr="00B95B10">
              <w:t>]</w:t>
            </w:r>
          </w:p>
        </w:tc>
        <w:tc>
          <w:tcPr>
            <w:tcW w:w="7780" w:type="dxa"/>
            <w:gridSpan w:val="2"/>
          </w:tcPr>
          <w:p w:rsidR="00535A75" w:rsidRPr="000706FA" w:rsidRDefault="00535A75" w:rsidP="00671234">
            <w:pPr>
              <w:pStyle w:val="RefDesc"/>
            </w:pPr>
            <w:r w:rsidRPr="000706FA">
              <w:t>“</w:t>
            </w:r>
            <w:r w:rsidRPr="00425B74">
              <w:rPr>
                <w:szCs w:val="18"/>
                <w:lang w:val="en-GB"/>
              </w:rPr>
              <w:t>Open Connection Manager API</w:t>
            </w:r>
            <w:r w:rsidRPr="000706FA">
              <w:t xml:space="preserve">”, Open Mobile Alliance™, </w:t>
            </w:r>
            <w:r w:rsidRPr="00425B74">
              <w:t>OMA-TS-OpenCMAPI-V1_1</w:t>
            </w:r>
            <w:r w:rsidRPr="000706FA">
              <w:t xml:space="preserve">, </w:t>
            </w:r>
            <w:r w:rsidRPr="00F850BA">
              <w:t xml:space="preserve">URL: </w:t>
            </w:r>
            <w:hyperlink r:id="rId14" w:history="1">
              <w:r w:rsidRPr="004D17CB">
                <w:rPr>
                  <w:rStyle w:val="Hyperlink"/>
                  <w:color w:val="auto"/>
                  <w:u w:val="none"/>
                </w:rPr>
                <w:t>http://www.openmobilealliance.org/</w:t>
              </w:r>
            </w:hyperlink>
          </w:p>
        </w:tc>
      </w:tr>
      <w:tr w:rsidR="00535A75" w:rsidRPr="007A7E00" w:rsidTr="00671234">
        <w:trPr>
          <w:gridAfter w:val="1"/>
          <w:wAfter w:w="7" w:type="dxa"/>
          <w:jc w:val="center"/>
        </w:trPr>
        <w:tc>
          <w:tcPr>
            <w:tcW w:w="2300" w:type="dxa"/>
            <w:gridSpan w:val="4"/>
          </w:tcPr>
          <w:p w:rsidR="00535A75" w:rsidRPr="00B95B10" w:rsidRDefault="00535A75" w:rsidP="00671234">
            <w:pPr>
              <w:pStyle w:val="RefLabel"/>
            </w:pPr>
            <w:r>
              <w:t>[</w:t>
            </w:r>
            <w:bookmarkStart w:id="8" w:name="ref_OpenCMAPI_AD"/>
            <w:proofErr w:type="spellStart"/>
            <w:r>
              <w:t>OpenCMAPI</w:t>
            </w:r>
            <w:proofErr w:type="spellEnd"/>
            <w:r>
              <w:t>-AD</w:t>
            </w:r>
            <w:bookmarkEnd w:id="8"/>
            <w:r>
              <w:t>]</w:t>
            </w:r>
          </w:p>
        </w:tc>
        <w:tc>
          <w:tcPr>
            <w:tcW w:w="7780" w:type="dxa"/>
            <w:gridSpan w:val="2"/>
          </w:tcPr>
          <w:p w:rsidR="00535A75" w:rsidRPr="000706FA" w:rsidRDefault="00535A75" w:rsidP="00671234">
            <w:pPr>
              <w:pStyle w:val="RefDesc"/>
            </w:pPr>
            <w:r>
              <w:t>“Open Connection Manager API Architecture”, Open Mobile Alliance™, OMA-AD-OpenCMAPI-V1_1, URL:</w:t>
            </w:r>
            <w:r w:rsidRPr="00535A75">
              <w:t>http://www.openmobilealliance.org/</w:t>
            </w:r>
          </w:p>
        </w:tc>
      </w:tr>
      <w:tr w:rsidR="00535A75" w:rsidRPr="007A7E00" w:rsidTr="00671234">
        <w:trPr>
          <w:gridAfter w:val="1"/>
          <w:wAfter w:w="7" w:type="dxa"/>
          <w:jc w:val="center"/>
        </w:trPr>
        <w:tc>
          <w:tcPr>
            <w:tcW w:w="2300" w:type="dxa"/>
            <w:gridSpan w:val="4"/>
          </w:tcPr>
          <w:p w:rsidR="00535A75" w:rsidRDefault="00535A75" w:rsidP="00671234">
            <w:pPr>
              <w:pStyle w:val="RefLabel"/>
              <w:rPr>
                <w:rFonts w:eastAsia="SimSun"/>
              </w:rPr>
            </w:pPr>
            <w:r>
              <w:t>[</w:t>
            </w:r>
            <w:bookmarkStart w:id="9" w:name="ref_OpenCMAPI_RD"/>
            <w:proofErr w:type="spellStart"/>
            <w:r>
              <w:t>OpenCMAPI</w:t>
            </w:r>
            <w:proofErr w:type="spellEnd"/>
            <w:r>
              <w:t>-RD</w:t>
            </w:r>
            <w:bookmarkEnd w:id="9"/>
            <w:r>
              <w:t>]</w:t>
            </w:r>
          </w:p>
          <w:p w:rsidR="00535A75" w:rsidRPr="00B95B10" w:rsidRDefault="00535A75" w:rsidP="00671234">
            <w:pPr>
              <w:pStyle w:val="RefLabel"/>
            </w:pPr>
          </w:p>
        </w:tc>
        <w:tc>
          <w:tcPr>
            <w:tcW w:w="7780" w:type="dxa"/>
            <w:gridSpan w:val="2"/>
          </w:tcPr>
          <w:p w:rsidR="00535A75" w:rsidRPr="000706FA" w:rsidRDefault="00535A75" w:rsidP="00671234">
            <w:pPr>
              <w:pStyle w:val="RefDesc"/>
            </w:pPr>
            <w:r>
              <w:t>“</w:t>
            </w:r>
            <w:r>
              <w:rPr>
                <w:lang w:eastAsia="zh-CN"/>
              </w:rPr>
              <w:t>Open CM API</w:t>
            </w:r>
            <w:r>
              <w:t xml:space="preserve"> Requirements”, Open Mobile Alliance™, OMA-RD-OpenCMAPI-V1_1,</w:t>
            </w:r>
            <w:r>
              <w:br/>
              <w:t>URL:</w:t>
            </w:r>
            <w:r w:rsidRPr="00535A75">
              <w:t>http://www.openmobilealliance.org/</w:t>
            </w:r>
          </w:p>
        </w:tc>
      </w:tr>
      <w:tr w:rsidR="00535A75" w:rsidRPr="00B95B10" w:rsidTr="00671234">
        <w:trPr>
          <w:gridAfter w:val="1"/>
          <w:wAfter w:w="7" w:type="dxa"/>
          <w:jc w:val="center"/>
        </w:trPr>
        <w:tc>
          <w:tcPr>
            <w:tcW w:w="2300" w:type="dxa"/>
            <w:gridSpan w:val="4"/>
          </w:tcPr>
          <w:p w:rsidR="00535A75" w:rsidRPr="00B95B10" w:rsidRDefault="00535A75" w:rsidP="00671234">
            <w:pPr>
              <w:pStyle w:val="RefLabel"/>
            </w:pPr>
            <w:r w:rsidRPr="00B95B10">
              <w:t>[</w:t>
            </w:r>
            <w:proofErr w:type="spellStart"/>
            <w:r w:rsidRPr="00B95B10">
              <w:t>REST_</w:t>
            </w:r>
            <w:r>
              <w:t>DeviceAPI</w:t>
            </w:r>
            <w:r w:rsidRPr="00B95B10">
              <w:t>_Common</w:t>
            </w:r>
            <w:proofErr w:type="spellEnd"/>
            <w:r w:rsidRPr="00B95B10">
              <w:t>]</w:t>
            </w:r>
          </w:p>
        </w:tc>
        <w:tc>
          <w:tcPr>
            <w:tcW w:w="7780" w:type="dxa"/>
            <w:gridSpan w:val="2"/>
          </w:tcPr>
          <w:p w:rsidR="00535A75" w:rsidRPr="000706FA" w:rsidRDefault="00535A75" w:rsidP="00671234">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Device APIs</w:t>
            </w:r>
            <w:r w:rsidRPr="000706FA">
              <w:t>”, Open Mobile Alliance™, OMA-TS-REST</w:t>
            </w:r>
            <w:r>
              <w:t>_DeviceAPI</w:t>
            </w:r>
            <w:r w:rsidRPr="000706FA">
              <w:t xml:space="preserve">_Common-V1_0, </w:t>
            </w:r>
            <w:r w:rsidRPr="00F850BA">
              <w:t xml:space="preserve">URL: </w:t>
            </w:r>
            <w:hyperlink r:id="rId15" w:history="1">
              <w:r w:rsidRPr="004D17CB">
                <w:rPr>
                  <w:rStyle w:val="Hyperlink"/>
                  <w:color w:val="auto"/>
                  <w:u w:val="none"/>
                </w:rPr>
                <w:t>http://www.openmobilealliance.org/</w:t>
              </w:r>
            </w:hyperlink>
          </w:p>
        </w:tc>
      </w:tr>
      <w:tr w:rsidR="00535A75" w:rsidRPr="00B95B10" w:rsidTr="00671234">
        <w:trPr>
          <w:gridAfter w:val="1"/>
          <w:wAfter w:w="7" w:type="dxa"/>
          <w:jc w:val="center"/>
        </w:trPr>
        <w:tc>
          <w:tcPr>
            <w:tcW w:w="2300" w:type="dxa"/>
            <w:gridSpan w:val="4"/>
          </w:tcPr>
          <w:p w:rsidR="00535A75" w:rsidRPr="00B95B10" w:rsidRDefault="00535A75" w:rsidP="00671234">
            <w:pPr>
              <w:pStyle w:val="RefLabel"/>
            </w:pPr>
            <w:r>
              <w:t>[REST_SUP_</w:t>
            </w:r>
            <w:r>
              <w:rPr>
                <w:rFonts w:ascii="Times" w:hAnsi="Times"/>
                <w:lang w:val="en-US"/>
              </w:rPr>
              <w:t>OPENCMAPI</w:t>
            </w:r>
            <w:r>
              <w:t>]</w:t>
            </w:r>
          </w:p>
        </w:tc>
        <w:tc>
          <w:tcPr>
            <w:tcW w:w="7780" w:type="dxa"/>
            <w:gridSpan w:val="2"/>
          </w:tcPr>
          <w:p w:rsidR="00535A75" w:rsidRPr="000706FA" w:rsidRDefault="00535A75" w:rsidP="00671234">
            <w:pPr>
              <w:pStyle w:val="RefDesc"/>
            </w:pPr>
            <w:r w:rsidRPr="007B68E4">
              <w:t>“</w:t>
            </w:r>
            <w:r>
              <w:t xml:space="preserve">XML schema for the </w:t>
            </w:r>
            <w:proofErr w:type="spellStart"/>
            <w:r w:rsidRPr="007B68E4">
              <w:t>RESTful</w:t>
            </w:r>
            <w:proofErr w:type="spellEnd"/>
            <w:r w:rsidRPr="007B68E4">
              <w:t xml:space="preserve"> </w:t>
            </w:r>
            <w:r>
              <w:t xml:space="preserve">Device API for </w:t>
            </w:r>
            <w:r w:rsidRPr="00C62D4E">
              <w:t>Connection Manager API</w:t>
            </w:r>
            <w:r>
              <w:t>s</w:t>
            </w:r>
            <w:r w:rsidRPr="00C62D4E">
              <w:t>”,</w:t>
            </w:r>
            <w:r>
              <w:t xml:space="preserve"> Open Mobile Alliance™, OMA-SUP</w:t>
            </w:r>
            <w:r w:rsidRPr="007B68E4">
              <w:t>-</w:t>
            </w:r>
            <w:r>
              <w:t>XSD_rest_netapi_</w:t>
            </w:r>
            <w:r>
              <w:rPr>
                <w:rFonts w:ascii="Times" w:hAnsi="Times"/>
              </w:rPr>
              <w:t>opencmapi</w:t>
            </w:r>
            <w:r w:rsidRPr="007B68E4">
              <w:t>-V1</w:t>
            </w:r>
            <w:r>
              <w:t>_0</w:t>
            </w:r>
            <w:r w:rsidRPr="007B68E4">
              <w:t>, URL:</w:t>
            </w:r>
            <w:r>
              <w:t xml:space="preserve"> </w:t>
            </w:r>
            <w:r w:rsidRPr="007B68E4">
              <w:t>http://www.openmobilealliance.org/</w:t>
            </w:r>
          </w:p>
        </w:tc>
      </w:tr>
      <w:tr w:rsidR="00535A75" w:rsidRPr="00B95B10" w:rsidTr="00671234">
        <w:trPr>
          <w:gridAfter w:val="1"/>
          <w:wAfter w:w="7" w:type="dxa"/>
          <w:jc w:val="center"/>
        </w:trPr>
        <w:tc>
          <w:tcPr>
            <w:tcW w:w="2300" w:type="dxa"/>
            <w:gridSpan w:val="4"/>
          </w:tcPr>
          <w:p w:rsidR="00535A75" w:rsidRPr="00B95B10" w:rsidRDefault="00535A75" w:rsidP="00671234">
            <w:pPr>
              <w:pStyle w:val="RefLabel"/>
            </w:pPr>
            <w:r w:rsidRPr="00B95B10">
              <w:t>[RFC2119]</w:t>
            </w:r>
          </w:p>
        </w:tc>
        <w:tc>
          <w:tcPr>
            <w:tcW w:w="7780" w:type="dxa"/>
            <w:gridSpan w:val="2"/>
          </w:tcPr>
          <w:p w:rsidR="00535A75" w:rsidRPr="000706FA" w:rsidRDefault="00535A75" w:rsidP="00671234">
            <w:pPr>
              <w:pStyle w:val="RefDesc"/>
            </w:pPr>
            <w:r w:rsidRPr="000706FA">
              <w:t xml:space="preserve">“Key words for use in RFCs to Indicate Requirement Levels”, S. </w:t>
            </w:r>
            <w:proofErr w:type="spellStart"/>
            <w:r w:rsidRPr="000706FA">
              <w:t>Bradner</w:t>
            </w:r>
            <w:proofErr w:type="spellEnd"/>
            <w:r w:rsidRPr="000706FA">
              <w:t xml:space="preserve">, March 1997, </w:t>
            </w:r>
            <w:r w:rsidRPr="004D17CB">
              <w:t>URL:http://www.ietf.org/rfc/rfc2119.txt</w:t>
            </w:r>
          </w:p>
        </w:tc>
      </w:tr>
      <w:tr w:rsidR="00535A75" w:rsidRPr="00D828D7" w:rsidTr="00671234">
        <w:trPr>
          <w:gridAfter w:val="1"/>
          <w:wAfter w:w="7" w:type="dxa"/>
          <w:jc w:val="center"/>
        </w:trPr>
        <w:tc>
          <w:tcPr>
            <w:tcW w:w="2300" w:type="dxa"/>
            <w:gridSpan w:val="4"/>
          </w:tcPr>
          <w:p w:rsidR="00535A75" w:rsidRPr="00B95B10" w:rsidRDefault="00535A75" w:rsidP="00671234">
            <w:pPr>
              <w:pStyle w:val="RefLabel"/>
            </w:pPr>
            <w:r w:rsidRPr="00B95B10">
              <w:t>[RFC2616]</w:t>
            </w:r>
          </w:p>
        </w:tc>
        <w:tc>
          <w:tcPr>
            <w:tcW w:w="7780" w:type="dxa"/>
            <w:gridSpan w:val="2"/>
          </w:tcPr>
          <w:p w:rsidR="00535A75" w:rsidRPr="00D828D7" w:rsidRDefault="00535A75" w:rsidP="00671234">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Pr="004D17CB">
              <w:rPr>
                <w:lang w:val="nb-NO"/>
              </w:rPr>
              <w:t>URL:http://www.ietf.org/rfc/rfc2616.txt</w:t>
            </w:r>
          </w:p>
        </w:tc>
      </w:tr>
      <w:tr w:rsidR="00535A75" w:rsidRPr="00B95B10" w:rsidTr="00671234">
        <w:trPr>
          <w:gridAfter w:val="1"/>
          <w:wAfter w:w="7" w:type="dxa"/>
          <w:jc w:val="center"/>
        </w:trPr>
        <w:tc>
          <w:tcPr>
            <w:tcW w:w="2300" w:type="dxa"/>
            <w:gridSpan w:val="4"/>
          </w:tcPr>
          <w:p w:rsidR="00535A75" w:rsidRDefault="00535A75" w:rsidP="00671234">
            <w:pPr>
              <w:pStyle w:val="RefLabel"/>
              <w:rPr>
                <w:szCs w:val="18"/>
              </w:rPr>
            </w:pPr>
            <w:r w:rsidRPr="00F850BA">
              <w:t>[RFC3966]</w:t>
            </w:r>
          </w:p>
        </w:tc>
        <w:tc>
          <w:tcPr>
            <w:tcW w:w="7780" w:type="dxa"/>
            <w:gridSpan w:val="2"/>
          </w:tcPr>
          <w:p w:rsidR="00535A75" w:rsidRPr="00826C9D" w:rsidRDefault="00535A75" w:rsidP="00671234">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w:t>
            </w:r>
            <w:r w:rsidRPr="00F850BA">
              <w:lastRenderedPageBreak/>
              <w:t xml:space="preserve">http://www.ietf.org/rfc/rfc3966.txt  </w:t>
            </w:r>
          </w:p>
        </w:tc>
      </w:tr>
      <w:tr w:rsidR="00535A75" w:rsidRPr="00B95B10" w:rsidTr="00671234">
        <w:trPr>
          <w:gridAfter w:val="1"/>
          <w:wAfter w:w="7" w:type="dxa"/>
          <w:jc w:val="center"/>
        </w:trPr>
        <w:tc>
          <w:tcPr>
            <w:tcW w:w="2300" w:type="dxa"/>
            <w:gridSpan w:val="4"/>
          </w:tcPr>
          <w:p w:rsidR="00535A75" w:rsidRPr="00B95B10" w:rsidRDefault="00535A75" w:rsidP="00671234">
            <w:pPr>
              <w:pStyle w:val="RefLabel"/>
            </w:pPr>
            <w:r>
              <w:rPr>
                <w:szCs w:val="18"/>
              </w:rPr>
              <w:lastRenderedPageBreak/>
              <w:t>[RFC398</w:t>
            </w:r>
            <w:r w:rsidRPr="003A3A29">
              <w:rPr>
                <w:szCs w:val="18"/>
              </w:rPr>
              <w:t>6]</w:t>
            </w:r>
          </w:p>
        </w:tc>
        <w:tc>
          <w:tcPr>
            <w:tcW w:w="7780" w:type="dxa"/>
            <w:gridSpan w:val="2"/>
          </w:tcPr>
          <w:p w:rsidR="00535A75" w:rsidRPr="000706FA" w:rsidRDefault="00535A75" w:rsidP="00671234">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4D17CB">
              <w:rPr>
                <w:szCs w:val="18"/>
              </w:rPr>
              <w:t>URL:http://www.ietf.org/rfc/rfc3986.txt</w:t>
            </w:r>
          </w:p>
        </w:tc>
      </w:tr>
      <w:tr w:rsidR="00535A75" w:rsidRPr="00B95B10" w:rsidTr="00671234">
        <w:trPr>
          <w:gridAfter w:val="1"/>
          <w:wAfter w:w="7" w:type="dxa"/>
          <w:jc w:val="center"/>
        </w:trPr>
        <w:tc>
          <w:tcPr>
            <w:tcW w:w="2300" w:type="dxa"/>
            <w:gridSpan w:val="4"/>
          </w:tcPr>
          <w:p w:rsidR="00535A75" w:rsidRPr="00B95B10" w:rsidRDefault="00535A75" w:rsidP="00671234">
            <w:pPr>
              <w:pStyle w:val="RefLabel"/>
            </w:pPr>
            <w:r w:rsidRPr="00B95B10">
              <w:t>[RFC4627]</w:t>
            </w:r>
          </w:p>
        </w:tc>
        <w:tc>
          <w:tcPr>
            <w:tcW w:w="7780" w:type="dxa"/>
            <w:gridSpan w:val="2"/>
          </w:tcPr>
          <w:p w:rsidR="00535A75" w:rsidRPr="000706FA" w:rsidRDefault="00535A75" w:rsidP="00671234">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r w:rsidRPr="004D17CB">
              <w:t>URL: http://www.ietf.org/rfc/rfc4627.txt</w:t>
            </w:r>
            <w:r w:rsidRPr="000706FA">
              <w:t xml:space="preserve"> </w:t>
            </w:r>
          </w:p>
        </w:tc>
      </w:tr>
      <w:tr w:rsidR="00535A75" w:rsidRPr="00B95B10" w:rsidTr="00671234">
        <w:tblPrEx>
          <w:tblCellMar>
            <w:left w:w="108" w:type="dxa"/>
            <w:right w:w="108" w:type="dxa"/>
          </w:tblCellMar>
        </w:tblPrEx>
        <w:trPr>
          <w:gridBefore w:val="1"/>
          <w:wBefore w:w="7" w:type="dxa"/>
          <w:jc w:val="center"/>
        </w:trPr>
        <w:tc>
          <w:tcPr>
            <w:tcW w:w="2300" w:type="dxa"/>
            <w:gridSpan w:val="4"/>
          </w:tcPr>
          <w:p w:rsidR="00535A75" w:rsidRPr="00C83EAB" w:rsidRDefault="00535A75" w:rsidP="00671234">
            <w:pPr>
              <w:pStyle w:val="RefLabel"/>
            </w:pPr>
            <w:r w:rsidRPr="00C83EAB">
              <w:t>[SCRRULES]</w:t>
            </w:r>
          </w:p>
        </w:tc>
        <w:tc>
          <w:tcPr>
            <w:tcW w:w="7780" w:type="dxa"/>
            <w:gridSpan w:val="2"/>
          </w:tcPr>
          <w:p w:rsidR="00535A75" w:rsidRPr="000706FA" w:rsidRDefault="00535A75" w:rsidP="00671234">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hyperlink r:id="rId16" w:history="1">
              <w:r w:rsidRPr="000706FA">
                <w:rPr>
                  <w:rStyle w:val="Hyperlink"/>
                  <w:color w:val="auto"/>
                  <w:u w:val="none"/>
                </w:rPr>
                <w:t>URL:http://www.openmobilealliance.org/</w:t>
              </w:r>
            </w:hyperlink>
          </w:p>
        </w:tc>
      </w:tr>
      <w:tr w:rsidR="00535A75" w:rsidRPr="00786373" w:rsidTr="00671234">
        <w:trPr>
          <w:gridAfter w:val="1"/>
          <w:wAfter w:w="7" w:type="dxa"/>
          <w:jc w:val="center"/>
        </w:trPr>
        <w:tc>
          <w:tcPr>
            <w:tcW w:w="2300" w:type="dxa"/>
            <w:gridSpan w:val="4"/>
          </w:tcPr>
          <w:p w:rsidR="00535A75" w:rsidRDefault="00535A75" w:rsidP="00671234">
            <w:pPr>
              <w:pStyle w:val="RefDesc"/>
            </w:pPr>
            <w:r w:rsidRPr="00F314CE">
              <w:rPr>
                <w:b/>
              </w:rPr>
              <w:t>[XMLSchema1]</w:t>
            </w:r>
          </w:p>
        </w:tc>
        <w:tc>
          <w:tcPr>
            <w:tcW w:w="7780" w:type="dxa"/>
            <w:gridSpan w:val="2"/>
          </w:tcPr>
          <w:p w:rsidR="00535A75" w:rsidRPr="00786373" w:rsidRDefault="00535A75" w:rsidP="00671234">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4D17CB">
              <w:rPr>
                <w:lang w:val="en-GB"/>
              </w:rPr>
              <w:t>http://www.w3.org/TR/xmlschema-1/</w:t>
            </w:r>
            <w:r w:rsidRPr="00786373">
              <w:rPr>
                <w:lang w:val="en-GB"/>
              </w:rPr>
              <w:t xml:space="preserve"> </w:t>
            </w:r>
          </w:p>
        </w:tc>
      </w:tr>
      <w:tr w:rsidR="00535A75" w:rsidRPr="00786373" w:rsidTr="00671234">
        <w:trPr>
          <w:gridAfter w:val="1"/>
          <w:wAfter w:w="7" w:type="dxa"/>
          <w:trHeight w:val="614"/>
          <w:jc w:val="center"/>
        </w:trPr>
        <w:tc>
          <w:tcPr>
            <w:tcW w:w="2300" w:type="dxa"/>
            <w:gridSpan w:val="4"/>
          </w:tcPr>
          <w:p w:rsidR="00535A75" w:rsidRDefault="00535A75" w:rsidP="00671234">
            <w:pPr>
              <w:pStyle w:val="RefDesc"/>
            </w:pPr>
            <w:r w:rsidRPr="00F314CE">
              <w:rPr>
                <w:b/>
              </w:rPr>
              <w:t>[XMLSchema2]</w:t>
            </w:r>
          </w:p>
        </w:tc>
        <w:tc>
          <w:tcPr>
            <w:tcW w:w="7780" w:type="dxa"/>
            <w:gridSpan w:val="2"/>
          </w:tcPr>
          <w:p w:rsidR="00535A75" w:rsidRPr="00786373" w:rsidRDefault="00535A75" w:rsidP="00671234">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4D17CB">
              <w:rPr>
                <w:lang w:val="en-GB"/>
              </w:rPr>
              <w:t>http://www.w3.org/TR/xmlschema-2/</w:t>
            </w:r>
            <w:r w:rsidRPr="00786373">
              <w:rPr>
                <w:lang w:val="en-GB"/>
              </w:rPr>
              <w:t xml:space="preserve"> </w:t>
            </w:r>
          </w:p>
        </w:tc>
      </w:tr>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[RFC2119]</w:t>
            </w:r>
          </w:p>
        </w:tc>
        <w:tc>
          <w:tcPr>
            <w:tcW w:w="7920" w:type="dxa"/>
            <w:gridSpan w:val="4"/>
          </w:tcPr>
          <w:p w:rsidR="00651D13" w:rsidRPr="00984024" w:rsidRDefault="00651D13">
            <w:pPr>
              <w:pStyle w:val="RefDesc"/>
              <w:rPr>
                <w:lang w:val="en-GB"/>
              </w:rPr>
            </w:pPr>
            <w:r w:rsidRPr="00984024">
              <w:rPr>
                <w:lang w:val="en-GB"/>
              </w:rPr>
              <w:t xml:space="preserve">“Key words for use in RFCs to Indicate Requirement Levels”, S. Bradner, March 1997, </w:t>
            </w:r>
            <w:hyperlink r:id="rId17" w:history="1">
              <w:r w:rsidRPr="00984024">
                <w:rPr>
                  <w:rStyle w:val="Hyperlink"/>
                  <w:lang w:val="en-GB"/>
                </w:rPr>
                <w:t>URL:http://www.ietf.org/rfc/rfc2119.txt</w:t>
              </w:r>
            </w:hyperlink>
          </w:p>
        </w:tc>
      </w:tr>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w:t>
            </w:r>
            <w:r w:rsidR="00F61D2A" w:rsidRPr="00984024">
              <w:t>4</w:t>
            </w:r>
            <w:r w:rsidRPr="00984024">
              <w:t>234]</w:t>
            </w:r>
          </w:p>
        </w:tc>
        <w:tc>
          <w:tcPr>
            <w:tcW w:w="7920" w:type="dxa"/>
            <w:gridSpan w:val="4"/>
          </w:tcPr>
          <w:p w:rsidR="00651D13" w:rsidRPr="00984024" w:rsidRDefault="00651D13">
            <w:pPr>
              <w:pStyle w:val="RefDesc"/>
              <w:rPr>
                <w:lang w:val="en-GB"/>
              </w:rPr>
            </w:pPr>
            <w:r w:rsidRPr="00984024">
              <w:rPr>
                <w:lang w:val="en-GB"/>
              </w:rPr>
              <w:t xml:space="preserve">“Augmented BNF for Syntax Specifications: ABNF”. D. Crocker, Ed., P. Overell. </w:t>
            </w:r>
            <w:r w:rsidR="00F61D2A" w:rsidRPr="00984024">
              <w:rPr>
                <w:lang w:val="en-GB"/>
              </w:rPr>
              <w:t>Octo</w:t>
            </w:r>
            <w:r w:rsidRPr="00984024">
              <w:rPr>
                <w:lang w:val="en-GB"/>
              </w:rPr>
              <w:t xml:space="preserve">ber </w:t>
            </w:r>
            <w:r w:rsidR="00F61D2A" w:rsidRPr="00984024">
              <w:rPr>
                <w:lang w:val="en-GB"/>
              </w:rPr>
              <w:t>2005</w:t>
            </w:r>
            <w:r w:rsidRPr="00984024">
              <w:rPr>
                <w:lang w:val="en-GB"/>
              </w:rPr>
              <w:t xml:space="preserve">, </w:t>
            </w:r>
            <w:hyperlink r:id="rId18" w:history="1">
              <w:r w:rsidR="00F61D2A" w:rsidRPr="00984024">
                <w:rPr>
                  <w:rStyle w:val="Hyperlink"/>
                  <w:lang w:val="en-GB"/>
                </w:rPr>
                <w:t>URL:http://www.ietf.org/rfc/rfc4234.txt</w:t>
              </w:r>
            </w:hyperlink>
          </w:p>
        </w:tc>
      </w:tr>
      <w:tr w:rsidR="006A527C" w:rsidRPr="00984024" w:rsidTr="006A527C">
        <w:tblPrEx>
          <w:tblCellMar>
            <w:left w:w="108" w:type="dxa"/>
            <w:right w:w="108" w:type="dxa"/>
          </w:tblCellMar>
        </w:tblPrEx>
        <w:trPr>
          <w:gridBefore w:val="1"/>
          <w:wBefore w:w="7" w:type="dxa"/>
          <w:jc w:val="center"/>
        </w:trPr>
        <w:tc>
          <w:tcPr>
            <w:tcW w:w="2160" w:type="dxa"/>
            <w:gridSpan w:val="2"/>
          </w:tcPr>
          <w:p w:rsidR="006A527C" w:rsidRPr="00984024" w:rsidRDefault="006A527C" w:rsidP="006A527C">
            <w:pPr>
              <w:pStyle w:val="RefLabel"/>
            </w:pPr>
            <w:r w:rsidRPr="00984024">
              <w:t>[SCRRULES]</w:t>
            </w:r>
          </w:p>
        </w:tc>
        <w:tc>
          <w:tcPr>
            <w:tcW w:w="7920" w:type="dxa"/>
            <w:gridSpan w:val="4"/>
          </w:tcPr>
          <w:p w:rsidR="006A527C" w:rsidRPr="00984024" w:rsidRDefault="006A527C" w:rsidP="006A527C">
            <w:pPr>
              <w:pStyle w:val="RefDesc"/>
              <w:rPr>
                <w:i/>
                <w:iCs/>
                <w:lang w:val="en-GB"/>
              </w:rPr>
            </w:pPr>
            <w:r w:rsidRPr="00984024">
              <w:rPr>
                <w:lang w:val="en-GB"/>
              </w:rPr>
              <w:t>“SCR Rules and Procedures”, Open Mobile Alliance</w:t>
            </w:r>
            <w:r w:rsidRPr="00984024">
              <w:rPr>
                <w:rFonts w:cs="Arial"/>
                <w:lang w:val="en-GB"/>
              </w:rPr>
              <w:t xml:space="preserve">™, </w:t>
            </w:r>
            <w:r w:rsidRPr="00984024">
              <w:rPr>
                <w:lang w:val="en-GB"/>
              </w:rPr>
              <w:t xml:space="preserve">OMA-ORG-SCR_Rules_and_Procedures, </w:t>
            </w:r>
            <w:hyperlink r:id="rId19" w:history="1">
              <w:r w:rsidRPr="00984024">
                <w:rPr>
                  <w:rStyle w:val="Hyperlink"/>
                  <w:lang w:val="en-GB"/>
                </w:rPr>
                <w:t>URL:http://www.openmobilealliance.org/</w:t>
              </w:r>
            </w:hyperlink>
          </w:p>
        </w:tc>
      </w:tr>
    </w:tbl>
    <w:p w:rsidR="00651D13" w:rsidRPr="00984024" w:rsidRDefault="00651D13">
      <w:pPr>
        <w:pStyle w:val="berschrift2"/>
      </w:pPr>
      <w:bookmarkStart w:id="10" w:name="_Toc51147378"/>
      <w:bookmarkStart w:id="11" w:name="_Toc358113442"/>
      <w:r w:rsidRPr="00984024">
        <w:t>Informative References</w:t>
      </w:r>
      <w:bookmarkEnd w:id="10"/>
      <w:bookmarkEnd w:id="11"/>
    </w:p>
    <w:tbl>
      <w:tblPr>
        <w:tblW w:w="0" w:type="auto"/>
        <w:jc w:val="center"/>
        <w:tblLayout w:type="fixed"/>
        <w:tblLook w:val="0000"/>
      </w:tblPr>
      <w:tblGrid>
        <w:gridCol w:w="2160"/>
        <w:gridCol w:w="7920"/>
        <w:tblGridChange w:id="12">
          <w:tblGrid>
            <w:gridCol w:w="2160"/>
            <w:gridCol w:w="7920"/>
          </w:tblGrid>
        </w:tblGridChange>
      </w:tblGrid>
      <w:tr w:rsidR="006A527C" w:rsidRPr="00984024" w:rsidTr="006A527C">
        <w:tblPrEx>
          <w:tblCellMar>
            <w:top w:w="0" w:type="dxa"/>
            <w:bottom w:w="0" w:type="dxa"/>
          </w:tblCellMar>
        </w:tblPrEx>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535A75">
            <w:pPr>
              <w:pStyle w:val="RefDesc"/>
              <w:rPr>
                <w:i/>
                <w:iCs/>
                <w:lang w:val="en-GB"/>
              </w:rPr>
            </w:pPr>
            <w:r w:rsidRPr="00984024">
              <w:rPr>
                <w:lang w:val="en-GB"/>
              </w:rPr>
              <w:t xml:space="preserve">“Dictionary for OMA Specifications”, Version </w:t>
            </w:r>
            <w:r w:rsidR="00535A75">
              <w:rPr>
                <w:lang w:val="en-GB"/>
              </w:rPr>
              <w:t>2.9</w:t>
            </w:r>
            <w:r w:rsidRPr="00984024">
              <w:rPr>
                <w:lang w:val="en-GB"/>
              </w:rPr>
              <w:t>, Open Mobile Alliance</w:t>
            </w:r>
            <w:r w:rsidRPr="00984024">
              <w:rPr>
                <w:rFonts w:cs="Arial"/>
                <w:lang w:val="en-GB"/>
              </w:rPr>
              <w:t>™,</w:t>
            </w:r>
            <w:r w:rsidRPr="00984024">
              <w:rPr>
                <w:lang w:val="en-GB"/>
              </w:rPr>
              <w:br/>
              <w:t>OMA-ORG-Dictionary-V</w:t>
            </w:r>
            <w:r w:rsidR="00535A75">
              <w:rPr>
                <w:lang w:val="en-GB"/>
              </w:rPr>
              <w:t>2_9</w:t>
            </w:r>
            <w:r w:rsidRPr="00984024">
              <w:rPr>
                <w:lang w:val="en-GB"/>
              </w:rPr>
              <w:t xml:space="preserve">, </w:t>
            </w:r>
            <w:hyperlink r:id="rId20" w:history="1">
              <w:r w:rsidRPr="00984024">
                <w:rPr>
                  <w:rStyle w:val="Hyperlink"/>
                  <w:lang w:val="en-GB"/>
                </w:rPr>
                <w:t>URL:http://www.openmobilealliance.org/</w:t>
              </w:r>
            </w:hyperlink>
          </w:p>
        </w:tc>
      </w:tr>
      <w:tr w:rsidR="00535A75" w:rsidRPr="00984024" w:rsidTr="006A527C">
        <w:tblPrEx>
          <w:tblCellMar>
            <w:top w:w="0" w:type="dxa"/>
            <w:bottom w:w="0" w:type="dxa"/>
          </w:tblCellMar>
        </w:tblPrEx>
        <w:trPr>
          <w:jc w:val="center"/>
        </w:trPr>
        <w:tc>
          <w:tcPr>
            <w:tcW w:w="2160" w:type="dxa"/>
          </w:tcPr>
          <w:p w:rsidR="00535A75" w:rsidRPr="00B95B10" w:rsidRDefault="00535A75" w:rsidP="00671234">
            <w:pPr>
              <w:pStyle w:val="RefLabel"/>
            </w:pPr>
            <w:r w:rsidRPr="00B95B10">
              <w:t>[REST_</w:t>
            </w:r>
            <w:r>
              <w:t>WP</w:t>
            </w:r>
            <w:r w:rsidRPr="00B95B10">
              <w:t>]</w:t>
            </w:r>
          </w:p>
        </w:tc>
        <w:tc>
          <w:tcPr>
            <w:tcW w:w="7920" w:type="dxa"/>
          </w:tcPr>
          <w:p w:rsidR="00535A75" w:rsidRPr="005A2054" w:rsidRDefault="00535A75" w:rsidP="00671234">
            <w:pPr>
              <w:pStyle w:val="RefDesc"/>
            </w:pPr>
            <w:r w:rsidRPr="005A2054">
              <w:t>“</w:t>
            </w:r>
            <w:r w:rsidRPr="000706FA">
              <w:t>Guidelines</w:t>
            </w:r>
            <w:r w:rsidRPr="005A2054">
              <w:t xml:space="preserve"> for </w:t>
            </w:r>
            <w:proofErr w:type="spellStart"/>
            <w:r w:rsidRPr="005A2054">
              <w:t>REST</w:t>
            </w:r>
            <w:r>
              <w:t>ful</w:t>
            </w:r>
            <w:proofErr w:type="spellEnd"/>
            <w:r>
              <w:t xml:space="preserve"> Device</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Guidelines_for_RESTful_Device_APIs</w:t>
            </w:r>
            <w:proofErr w:type="spellEnd"/>
            <w:r w:rsidRPr="005A2054">
              <w:t xml:space="preserve">, </w:t>
            </w:r>
            <w:r w:rsidRPr="00733946">
              <w:t>URL:http://www.openmobilealliance.org/</w:t>
            </w:r>
          </w:p>
        </w:tc>
      </w:tr>
      <w:tr w:rsidR="00535A75" w:rsidRPr="00984024" w:rsidTr="006A527C">
        <w:tblPrEx>
          <w:tblCellMar>
            <w:top w:w="0" w:type="dxa"/>
            <w:bottom w:w="0" w:type="dxa"/>
          </w:tblCellMar>
        </w:tblPrEx>
        <w:trPr>
          <w:jc w:val="center"/>
        </w:trPr>
        <w:tc>
          <w:tcPr>
            <w:tcW w:w="2160" w:type="dxa"/>
          </w:tcPr>
          <w:p w:rsidR="00535A75" w:rsidRPr="00984024" w:rsidRDefault="00535A75" w:rsidP="006A527C">
            <w:pPr>
              <w:pStyle w:val="RefLabel"/>
            </w:pPr>
          </w:p>
        </w:tc>
        <w:tc>
          <w:tcPr>
            <w:tcW w:w="7920" w:type="dxa"/>
          </w:tcPr>
          <w:p w:rsidR="00535A75" w:rsidRPr="00984024" w:rsidRDefault="00535A75" w:rsidP="006A527C">
            <w:pPr>
              <w:pStyle w:val="RefDesc"/>
              <w:rPr>
                <w:lang w:val="en-GB"/>
              </w:rPr>
            </w:pPr>
          </w:p>
        </w:tc>
      </w:tr>
    </w:tbl>
    <w:p w:rsidR="00651D13" w:rsidRPr="00984024" w:rsidRDefault="00651D13">
      <w:pPr>
        <w:pStyle w:val="berschrift1"/>
      </w:pPr>
      <w:bookmarkStart w:id="13" w:name="_Toc358113443"/>
      <w:r w:rsidRPr="00984024">
        <w:lastRenderedPageBreak/>
        <w:t>Terminology and Conventions</w:t>
      </w:r>
      <w:bookmarkEnd w:id="5"/>
      <w:bookmarkEnd w:id="13"/>
    </w:p>
    <w:p w:rsidR="00651D13" w:rsidRPr="00984024" w:rsidRDefault="00651D13">
      <w:pPr>
        <w:pStyle w:val="berschrift2"/>
      </w:pPr>
      <w:bookmarkStart w:id="14" w:name="_Ref511812783"/>
      <w:bookmarkStart w:id="15" w:name="_Toc51149239"/>
      <w:bookmarkStart w:id="16" w:name="_Toc51147380"/>
      <w:bookmarkStart w:id="17" w:name="_Toc358113444"/>
      <w:r w:rsidRPr="00984024">
        <w:t>Conventions</w:t>
      </w:r>
      <w:bookmarkEnd w:id="16"/>
      <w:bookmarkEnd w:id="1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Kommentartext"/>
        <w:rPr>
          <w:snapToGrid w:val="0"/>
        </w:rPr>
      </w:pPr>
      <w:r w:rsidRPr="00984024">
        <w:rPr>
          <w:snapToGrid w:val="0"/>
        </w:rPr>
        <w:t>&lt;&lt; If needed, describe or declare using appropriate normative references the additional conventions that are used.  DELETE THIS COMMENT &gt;&gt;</w:t>
      </w:r>
    </w:p>
    <w:p w:rsidR="00651D13" w:rsidRDefault="00651D13">
      <w:pPr>
        <w:pStyle w:val="berschrift2"/>
      </w:pPr>
      <w:bookmarkStart w:id="18" w:name="_Toc51147381"/>
      <w:bookmarkStart w:id="19" w:name="_Toc358113445"/>
      <w:r w:rsidRPr="00984024">
        <w:t>Definitions</w:t>
      </w:r>
      <w:bookmarkEnd w:id="18"/>
      <w:bookmarkEnd w:id="19"/>
    </w:p>
    <w:p w:rsidR="00535A75" w:rsidRDefault="00535A75" w:rsidP="00535A75">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35A75" w:rsidRPr="00535A75" w:rsidRDefault="00535A75" w:rsidP="00535A75"/>
    <w:p w:rsidR="00535A75" w:rsidRDefault="00535A75" w:rsidP="006A527C">
      <w:pPr>
        <w:pStyle w:val="Kommentartext"/>
        <w:rPr>
          <w:snapToGrid w:val="0"/>
        </w:rPr>
      </w:pPr>
    </w:p>
    <w:p w:rsidR="006A527C" w:rsidRPr="00984024" w:rsidRDefault="006A527C" w:rsidP="006A527C">
      <w:pPr>
        <w:pStyle w:val="Kommentar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Kommentartext"/>
        <w:rPr>
          <w:snapToGrid w:val="0"/>
        </w:rPr>
      </w:pPr>
      <w:r w:rsidRPr="00984024">
        <w:rPr>
          <w:snapToGrid w:val="0"/>
        </w:rPr>
        <w:t>Examples:</w:t>
      </w:r>
    </w:p>
    <w:p w:rsidR="006A527C" w:rsidRPr="00984024" w:rsidRDefault="006A527C" w:rsidP="006A527C">
      <w:pPr>
        <w:pStyle w:val="Kommentar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Kommentar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Kommentar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Kommentartext"/>
        <w:rPr>
          <w:snapToGrid w:val="0"/>
        </w:rPr>
      </w:pPr>
      <w:r w:rsidRPr="00984024">
        <w:rPr>
          <w:snapToGrid w:val="0"/>
        </w:rPr>
        <w:t>DELETE THIS COMMENT&gt;&gt;</w:t>
      </w:r>
    </w:p>
    <w:tbl>
      <w:tblPr>
        <w:tblW w:w="0" w:type="auto"/>
        <w:jc w:val="center"/>
        <w:tblLook w:val="0000"/>
      </w:tblPr>
      <w:tblGrid>
        <w:gridCol w:w="2160"/>
        <w:gridCol w:w="7920"/>
      </w:tblGrid>
      <w:tr w:rsidR="00535A75" w:rsidRPr="00984024" w:rsidTr="006A527C">
        <w:tblPrEx>
          <w:tblCellMar>
            <w:top w:w="0" w:type="dxa"/>
            <w:bottom w:w="0" w:type="dxa"/>
          </w:tblCellMar>
        </w:tblPrEx>
        <w:trPr>
          <w:jc w:val="center"/>
        </w:trPr>
        <w:tc>
          <w:tcPr>
            <w:tcW w:w="2160" w:type="dxa"/>
          </w:tcPr>
          <w:p w:rsidR="00535A75" w:rsidRPr="00DE44A2" w:rsidRDefault="00535A75" w:rsidP="00671234">
            <w:pPr>
              <w:pStyle w:val="AbbrLabel"/>
              <w:rPr>
                <w:szCs w:val="18"/>
                <w:lang w:val="en-US"/>
              </w:rPr>
            </w:pPr>
            <w:r w:rsidRPr="00DE44A2">
              <w:rPr>
                <w:szCs w:val="18"/>
                <w:lang w:val="en-US"/>
              </w:rPr>
              <w:t>Long Polling</w:t>
            </w:r>
          </w:p>
        </w:tc>
        <w:tc>
          <w:tcPr>
            <w:tcW w:w="7920" w:type="dxa"/>
            <w:vAlign w:val="center"/>
          </w:tcPr>
          <w:p w:rsidR="00535A75" w:rsidRPr="00F850BA" w:rsidRDefault="00535A75" w:rsidP="00671234">
            <w:pPr>
              <w:pStyle w:val="abbrdesc0"/>
              <w:rPr>
                <w:sz w:val="15"/>
              </w:rPr>
            </w:pPr>
            <w:r w:rsidRPr="00F850BA">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6A527C" w:rsidRPr="00984024" w:rsidTr="006A527C">
        <w:tblPrEx>
          <w:tblCellMar>
            <w:top w:w="0" w:type="dxa"/>
            <w:bottom w:w="0" w:type="dxa"/>
          </w:tblCellMar>
        </w:tblPrEx>
        <w:trPr>
          <w:jc w:val="center"/>
        </w:trPr>
        <w:tc>
          <w:tcPr>
            <w:tcW w:w="2160" w:type="dxa"/>
          </w:tcPr>
          <w:p w:rsidR="006A527C" w:rsidRPr="00984024" w:rsidRDefault="006A527C" w:rsidP="006A527C">
            <w:pPr>
              <w:pStyle w:val="DefLabel"/>
              <w:rPr>
                <w:b w:val="0"/>
              </w:rPr>
            </w:pPr>
          </w:p>
        </w:tc>
        <w:tc>
          <w:tcPr>
            <w:tcW w:w="7920" w:type="dxa"/>
            <w:vAlign w:val="center"/>
          </w:tcPr>
          <w:p w:rsidR="006A527C" w:rsidRPr="00984024" w:rsidRDefault="006A527C" w:rsidP="006A527C">
            <w:pPr>
              <w:pStyle w:val="DefDesc"/>
            </w:pPr>
          </w:p>
        </w:tc>
      </w:tr>
      <w:tr w:rsidR="006A527C" w:rsidRPr="00984024" w:rsidTr="006A527C">
        <w:tblPrEx>
          <w:tblCellMar>
            <w:top w:w="0" w:type="dxa"/>
            <w:bottom w:w="0" w:type="dxa"/>
          </w:tblCellMar>
        </w:tblPrEx>
        <w:trPr>
          <w:jc w:val="center"/>
        </w:trPr>
        <w:tc>
          <w:tcPr>
            <w:tcW w:w="10080" w:type="dxa"/>
            <w:gridSpan w:val="2"/>
            <w:shd w:val="clear" w:color="auto" w:fill="FFFF99"/>
          </w:tcPr>
          <w:p w:rsidR="006A527C" w:rsidRPr="00984024" w:rsidRDefault="006A527C" w:rsidP="006A527C">
            <w:pPr>
              <w:pStyle w:val="DefDesc"/>
              <w:jc w:val="center"/>
              <w:rPr>
                <w:rFonts w:ascii="Comic Sans MS" w:hAnsi="Comic Sans MS"/>
                <w:color w:val="800000"/>
              </w:rPr>
            </w:pPr>
            <w:r w:rsidRPr="00984024">
              <w:rPr>
                <w:rFonts w:ascii="Comic Sans MS" w:hAnsi="Comic Sans MS"/>
                <w:iCs/>
                <w:color w:val="800000"/>
              </w:rPr>
              <w:t>&lt;&lt; Add/Remove definition rows to this table as needed - DELETE This Row &gt;&gt;</w:t>
            </w:r>
          </w:p>
        </w:tc>
      </w:tr>
    </w:tbl>
    <w:p w:rsidR="006A527C" w:rsidRPr="00984024" w:rsidRDefault="006A527C" w:rsidP="006A527C">
      <w:pPr>
        <w:pStyle w:val="berschrift2"/>
        <w:numPr>
          <w:ilvl w:val="0"/>
          <w:numId w:val="0"/>
        </w:numPr>
        <w:tabs>
          <w:tab w:val="left" w:pos="900"/>
        </w:tabs>
      </w:pPr>
      <w:bookmarkStart w:id="20" w:name="_Toc358113446"/>
      <w:r w:rsidRPr="00984024">
        <w:t>3.3</w:t>
      </w:r>
      <w:r w:rsidRPr="00984024">
        <w:tab/>
        <w:t>Abbreviations</w:t>
      </w:r>
      <w:bookmarkEnd w:id="20"/>
    </w:p>
    <w:p w:rsidR="006A527C" w:rsidRPr="00984024" w:rsidRDefault="006A527C" w:rsidP="006A527C">
      <w:pPr>
        <w:pStyle w:val="Kommentar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Kommentartext"/>
        <w:rPr>
          <w:snapToGrid w:val="0"/>
        </w:rPr>
      </w:pPr>
      <w:r w:rsidRPr="00984024">
        <w:rPr>
          <w:snapToGrid w:val="0"/>
        </w:rPr>
        <w:t>DELETE THIS COMMENT &gt;&gt;</w:t>
      </w:r>
    </w:p>
    <w:tbl>
      <w:tblPr>
        <w:tblW w:w="10080" w:type="dxa"/>
        <w:jc w:val="center"/>
        <w:tblLayout w:type="fixed"/>
        <w:tblLook w:val="0000"/>
      </w:tblPr>
      <w:tblGrid>
        <w:gridCol w:w="1440"/>
        <w:gridCol w:w="8640"/>
      </w:tblGrid>
      <w:tr w:rsidR="00535A75" w:rsidRPr="00B95B10" w:rsidTr="00671234">
        <w:trPr>
          <w:jc w:val="center"/>
        </w:trPr>
        <w:tc>
          <w:tcPr>
            <w:tcW w:w="1440" w:type="dxa"/>
          </w:tcPr>
          <w:p w:rsidR="00535A75" w:rsidRPr="00845FC3" w:rsidRDefault="00535A75" w:rsidP="00671234">
            <w:pPr>
              <w:pStyle w:val="AbbrLabel"/>
            </w:pPr>
            <w:r>
              <w:rPr>
                <w:lang w:val="en-US"/>
              </w:rPr>
              <w:t>ACR</w:t>
            </w:r>
          </w:p>
        </w:tc>
        <w:tc>
          <w:tcPr>
            <w:tcW w:w="8640" w:type="dxa"/>
            <w:vAlign w:val="center"/>
          </w:tcPr>
          <w:p w:rsidR="00535A75" w:rsidRPr="00845FC3" w:rsidRDefault="00535A75" w:rsidP="00671234">
            <w:pPr>
              <w:pStyle w:val="AbbrDesc"/>
            </w:pPr>
            <w:r w:rsidRPr="00731D5D">
              <w:t>Anonymous Customer Reference</w:t>
            </w:r>
          </w:p>
        </w:tc>
      </w:tr>
      <w:tr w:rsidR="00535A75" w:rsidRPr="00B95B10" w:rsidTr="00671234">
        <w:trPr>
          <w:jc w:val="center"/>
        </w:trPr>
        <w:tc>
          <w:tcPr>
            <w:tcW w:w="1440" w:type="dxa"/>
          </w:tcPr>
          <w:p w:rsidR="00535A75" w:rsidRPr="00845FC3" w:rsidRDefault="00535A75" w:rsidP="00671234">
            <w:pPr>
              <w:pStyle w:val="AbbrLabel"/>
            </w:pPr>
            <w:r w:rsidRPr="00845FC3">
              <w:t>API</w:t>
            </w:r>
          </w:p>
        </w:tc>
        <w:tc>
          <w:tcPr>
            <w:tcW w:w="8640" w:type="dxa"/>
            <w:vAlign w:val="center"/>
          </w:tcPr>
          <w:p w:rsidR="00535A75" w:rsidRPr="00845FC3" w:rsidRDefault="00535A75" w:rsidP="00671234">
            <w:pPr>
              <w:pStyle w:val="AbbrDesc"/>
            </w:pPr>
            <w:r w:rsidRPr="00845FC3">
              <w:t>Application Programming Interface</w:t>
            </w:r>
          </w:p>
        </w:tc>
      </w:tr>
      <w:tr w:rsidR="00535A75" w:rsidRPr="00B95B10" w:rsidTr="00671234">
        <w:trPr>
          <w:jc w:val="center"/>
        </w:trPr>
        <w:tc>
          <w:tcPr>
            <w:tcW w:w="1440" w:type="dxa"/>
          </w:tcPr>
          <w:p w:rsidR="00535A75" w:rsidRPr="00845FC3" w:rsidRDefault="00535A75" w:rsidP="00671234">
            <w:pPr>
              <w:pStyle w:val="AbbrLabel"/>
            </w:pPr>
            <w:r w:rsidRPr="00845FC3">
              <w:t>HTTP</w:t>
            </w:r>
          </w:p>
        </w:tc>
        <w:tc>
          <w:tcPr>
            <w:tcW w:w="8640" w:type="dxa"/>
            <w:vAlign w:val="center"/>
          </w:tcPr>
          <w:p w:rsidR="00535A75" w:rsidRPr="00845FC3" w:rsidRDefault="00535A75" w:rsidP="00671234">
            <w:pPr>
              <w:pStyle w:val="AbbrDesc"/>
            </w:pPr>
            <w:proofErr w:type="spellStart"/>
            <w:r w:rsidRPr="00845FC3">
              <w:t>HyperText</w:t>
            </w:r>
            <w:proofErr w:type="spellEnd"/>
            <w:r w:rsidRPr="00845FC3">
              <w:t xml:space="preserve"> Transfer Protocol</w:t>
            </w:r>
          </w:p>
        </w:tc>
      </w:tr>
      <w:tr w:rsidR="00535A75" w:rsidRPr="00B95B10" w:rsidTr="00671234">
        <w:trPr>
          <w:jc w:val="center"/>
        </w:trPr>
        <w:tc>
          <w:tcPr>
            <w:tcW w:w="1440" w:type="dxa"/>
          </w:tcPr>
          <w:p w:rsidR="00535A75" w:rsidRPr="00845FC3" w:rsidRDefault="00535A75" w:rsidP="00671234">
            <w:pPr>
              <w:pStyle w:val="AbbrLabel"/>
            </w:pPr>
            <w:r w:rsidRPr="00845FC3">
              <w:t>JSON</w:t>
            </w:r>
          </w:p>
        </w:tc>
        <w:tc>
          <w:tcPr>
            <w:tcW w:w="8640" w:type="dxa"/>
            <w:vAlign w:val="center"/>
          </w:tcPr>
          <w:p w:rsidR="00535A75" w:rsidRPr="00845FC3" w:rsidRDefault="00535A75" w:rsidP="00671234">
            <w:pPr>
              <w:pStyle w:val="AbbrDesc"/>
            </w:pPr>
            <w:r w:rsidRPr="00845FC3">
              <w:t>JavaScript Object Notation</w:t>
            </w:r>
          </w:p>
        </w:tc>
      </w:tr>
      <w:tr w:rsidR="00535A75" w:rsidRPr="00B95B10" w:rsidTr="00671234">
        <w:trPr>
          <w:jc w:val="center"/>
        </w:trPr>
        <w:tc>
          <w:tcPr>
            <w:tcW w:w="1440" w:type="dxa"/>
          </w:tcPr>
          <w:p w:rsidR="00535A75" w:rsidRPr="00845FC3" w:rsidRDefault="00535A75" w:rsidP="00671234">
            <w:pPr>
              <w:pStyle w:val="AbbrLabel"/>
            </w:pPr>
            <w:r>
              <w:t>MIME</w:t>
            </w:r>
          </w:p>
        </w:tc>
        <w:tc>
          <w:tcPr>
            <w:tcW w:w="8640" w:type="dxa"/>
            <w:vAlign w:val="center"/>
          </w:tcPr>
          <w:p w:rsidR="00535A75" w:rsidRPr="00845FC3" w:rsidRDefault="00535A75" w:rsidP="00671234">
            <w:pPr>
              <w:pStyle w:val="AbbrDesc"/>
            </w:pPr>
            <w:r>
              <w:t>Multipurpose Internet Mail Extensions</w:t>
            </w:r>
          </w:p>
        </w:tc>
      </w:tr>
      <w:tr w:rsidR="00535A75" w:rsidRPr="00B95B10" w:rsidTr="00671234">
        <w:trPr>
          <w:jc w:val="center"/>
        </w:trPr>
        <w:tc>
          <w:tcPr>
            <w:tcW w:w="1440" w:type="dxa"/>
          </w:tcPr>
          <w:p w:rsidR="00535A75" w:rsidRPr="00845FC3" w:rsidRDefault="00535A75" w:rsidP="00671234">
            <w:pPr>
              <w:pStyle w:val="AbbrLabel"/>
            </w:pPr>
            <w:r w:rsidRPr="00845FC3">
              <w:t>OMA</w:t>
            </w:r>
          </w:p>
        </w:tc>
        <w:tc>
          <w:tcPr>
            <w:tcW w:w="8640" w:type="dxa"/>
            <w:vAlign w:val="center"/>
          </w:tcPr>
          <w:p w:rsidR="00535A75" w:rsidRPr="00845FC3" w:rsidRDefault="00535A75" w:rsidP="00671234">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535A75" w:rsidRPr="00B95B10" w:rsidTr="00671234">
        <w:trPr>
          <w:jc w:val="center"/>
        </w:trPr>
        <w:tc>
          <w:tcPr>
            <w:tcW w:w="1440" w:type="dxa"/>
          </w:tcPr>
          <w:p w:rsidR="00535A75" w:rsidRPr="00845FC3" w:rsidRDefault="00535A75" w:rsidP="00671234">
            <w:pPr>
              <w:pStyle w:val="AbbrLabel"/>
            </w:pPr>
            <w:r w:rsidRPr="00845FC3">
              <w:t>REST</w:t>
            </w:r>
          </w:p>
        </w:tc>
        <w:tc>
          <w:tcPr>
            <w:tcW w:w="8640" w:type="dxa"/>
            <w:vAlign w:val="center"/>
          </w:tcPr>
          <w:p w:rsidR="00535A75" w:rsidRPr="00845FC3" w:rsidRDefault="00535A75" w:rsidP="00671234">
            <w:pPr>
              <w:pStyle w:val="AbbrDesc"/>
            </w:pPr>
            <w:proofErr w:type="spellStart"/>
            <w:r w:rsidRPr="00845FC3">
              <w:t>REpresentational</w:t>
            </w:r>
            <w:proofErr w:type="spellEnd"/>
            <w:r w:rsidRPr="00845FC3">
              <w:t xml:space="preserve"> State Transfer</w:t>
            </w:r>
          </w:p>
        </w:tc>
      </w:tr>
      <w:tr w:rsidR="00535A75" w:rsidRPr="00B95B10" w:rsidTr="00671234">
        <w:trPr>
          <w:jc w:val="center"/>
        </w:trPr>
        <w:tc>
          <w:tcPr>
            <w:tcW w:w="1440" w:type="dxa"/>
          </w:tcPr>
          <w:p w:rsidR="00535A75" w:rsidRPr="00845FC3" w:rsidRDefault="00535A75" w:rsidP="00671234">
            <w:pPr>
              <w:pStyle w:val="AbbrLabel"/>
            </w:pPr>
            <w:r w:rsidRPr="00845FC3">
              <w:lastRenderedPageBreak/>
              <w:t>SCR</w:t>
            </w:r>
          </w:p>
        </w:tc>
        <w:tc>
          <w:tcPr>
            <w:tcW w:w="8640" w:type="dxa"/>
            <w:vAlign w:val="center"/>
          </w:tcPr>
          <w:p w:rsidR="00535A75" w:rsidRPr="00845FC3" w:rsidRDefault="00535A75" w:rsidP="00671234">
            <w:pPr>
              <w:pStyle w:val="AbbrDesc"/>
            </w:pPr>
            <w:r w:rsidRPr="00845FC3">
              <w:t>Static Conformance Requirements</w:t>
            </w:r>
          </w:p>
        </w:tc>
      </w:tr>
      <w:tr w:rsidR="00535A75" w:rsidRPr="00B95B10" w:rsidTr="00671234">
        <w:trPr>
          <w:jc w:val="center"/>
        </w:trPr>
        <w:tc>
          <w:tcPr>
            <w:tcW w:w="1440" w:type="dxa"/>
          </w:tcPr>
          <w:p w:rsidR="00535A75" w:rsidRPr="00845FC3" w:rsidRDefault="00535A75" w:rsidP="00671234">
            <w:pPr>
              <w:pStyle w:val="AbbrLabel"/>
            </w:pPr>
            <w:r>
              <w:t>SIP</w:t>
            </w:r>
          </w:p>
        </w:tc>
        <w:tc>
          <w:tcPr>
            <w:tcW w:w="8640" w:type="dxa"/>
            <w:vAlign w:val="center"/>
          </w:tcPr>
          <w:p w:rsidR="00535A75" w:rsidRPr="00845FC3" w:rsidRDefault="00535A75" w:rsidP="00671234">
            <w:pPr>
              <w:pStyle w:val="AbbrDesc"/>
            </w:pPr>
            <w:r w:rsidRPr="00A204FE">
              <w:rPr>
                <w:rFonts w:cs="Arial"/>
              </w:rPr>
              <w:t>Session Initiation Protocol</w:t>
            </w:r>
          </w:p>
        </w:tc>
      </w:tr>
      <w:tr w:rsidR="00535A75" w:rsidRPr="00B95B10" w:rsidTr="00671234">
        <w:trPr>
          <w:jc w:val="center"/>
        </w:trPr>
        <w:tc>
          <w:tcPr>
            <w:tcW w:w="1440" w:type="dxa"/>
          </w:tcPr>
          <w:p w:rsidR="00535A75" w:rsidRPr="00845FC3" w:rsidRDefault="00535A75" w:rsidP="00671234">
            <w:pPr>
              <w:pStyle w:val="AbbrLabel"/>
            </w:pPr>
            <w:r w:rsidRPr="00845FC3">
              <w:t>TS</w:t>
            </w:r>
          </w:p>
        </w:tc>
        <w:tc>
          <w:tcPr>
            <w:tcW w:w="8640" w:type="dxa"/>
            <w:vAlign w:val="center"/>
          </w:tcPr>
          <w:p w:rsidR="00535A75" w:rsidRPr="00845FC3" w:rsidRDefault="00535A75" w:rsidP="00671234">
            <w:pPr>
              <w:pStyle w:val="AbbrDesc"/>
            </w:pPr>
            <w:r w:rsidRPr="00845FC3">
              <w:t>Technical Specification</w:t>
            </w:r>
          </w:p>
        </w:tc>
      </w:tr>
      <w:tr w:rsidR="00535A75" w:rsidRPr="00B95B10" w:rsidTr="00671234">
        <w:trPr>
          <w:jc w:val="center"/>
        </w:trPr>
        <w:tc>
          <w:tcPr>
            <w:tcW w:w="1440" w:type="dxa"/>
          </w:tcPr>
          <w:p w:rsidR="00535A75" w:rsidRPr="00845FC3" w:rsidRDefault="00535A75" w:rsidP="00671234">
            <w:pPr>
              <w:pStyle w:val="AbbrLabel"/>
            </w:pPr>
            <w:r w:rsidRPr="00845FC3">
              <w:t>URI</w:t>
            </w:r>
          </w:p>
        </w:tc>
        <w:tc>
          <w:tcPr>
            <w:tcW w:w="8640" w:type="dxa"/>
            <w:vAlign w:val="center"/>
          </w:tcPr>
          <w:p w:rsidR="00535A75" w:rsidRPr="00845FC3" w:rsidRDefault="00535A75" w:rsidP="00671234">
            <w:pPr>
              <w:pStyle w:val="AbbrDesc"/>
            </w:pPr>
            <w:r w:rsidRPr="00845FC3">
              <w:t>Uniform Resource Identifier</w:t>
            </w:r>
          </w:p>
        </w:tc>
      </w:tr>
      <w:tr w:rsidR="00535A75" w:rsidRPr="00B95B10" w:rsidTr="00671234">
        <w:trPr>
          <w:jc w:val="center"/>
        </w:trPr>
        <w:tc>
          <w:tcPr>
            <w:tcW w:w="1440" w:type="dxa"/>
          </w:tcPr>
          <w:p w:rsidR="00535A75" w:rsidRPr="00845FC3" w:rsidRDefault="00535A75" w:rsidP="00671234">
            <w:pPr>
              <w:pStyle w:val="AbbrLabel"/>
            </w:pPr>
            <w:r w:rsidRPr="00845FC3">
              <w:t>URL</w:t>
            </w:r>
          </w:p>
        </w:tc>
        <w:tc>
          <w:tcPr>
            <w:tcW w:w="8640" w:type="dxa"/>
            <w:vAlign w:val="center"/>
          </w:tcPr>
          <w:p w:rsidR="00535A75" w:rsidRPr="00845FC3" w:rsidRDefault="00535A75" w:rsidP="00671234">
            <w:pPr>
              <w:pStyle w:val="AbbrDesc"/>
            </w:pPr>
            <w:r w:rsidRPr="00845FC3">
              <w:t>Uniform Resource Locator</w:t>
            </w:r>
          </w:p>
        </w:tc>
      </w:tr>
      <w:tr w:rsidR="00535A75" w:rsidRPr="00B95B10" w:rsidTr="00671234">
        <w:trPr>
          <w:jc w:val="center"/>
        </w:trPr>
        <w:tc>
          <w:tcPr>
            <w:tcW w:w="1440" w:type="dxa"/>
          </w:tcPr>
          <w:p w:rsidR="00535A75" w:rsidRPr="00845FC3" w:rsidRDefault="00535A75" w:rsidP="00671234">
            <w:pPr>
              <w:pStyle w:val="AbbrLabel"/>
            </w:pPr>
            <w:r w:rsidRPr="00555B31">
              <w:rPr>
                <w:rFonts w:hint="eastAsia"/>
                <w:lang w:eastAsia="ko-KR"/>
              </w:rPr>
              <w:t>WP</w:t>
            </w:r>
          </w:p>
        </w:tc>
        <w:tc>
          <w:tcPr>
            <w:tcW w:w="8640" w:type="dxa"/>
            <w:vAlign w:val="center"/>
          </w:tcPr>
          <w:p w:rsidR="00535A75" w:rsidRPr="00845FC3" w:rsidRDefault="00535A75" w:rsidP="00671234">
            <w:pPr>
              <w:pStyle w:val="AbbrDesc"/>
            </w:pPr>
            <w:r w:rsidRPr="00555B31">
              <w:rPr>
                <w:rFonts w:hint="eastAsia"/>
                <w:lang w:eastAsia="ko-KR"/>
              </w:rPr>
              <w:t>White Paper</w:t>
            </w:r>
          </w:p>
        </w:tc>
      </w:tr>
      <w:tr w:rsidR="00535A75" w:rsidRPr="00B95B10" w:rsidTr="00671234">
        <w:trPr>
          <w:jc w:val="center"/>
        </w:trPr>
        <w:tc>
          <w:tcPr>
            <w:tcW w:w="1440" w:type="dxa"/>
          </w:tcPr>
          <w:p w:rsidR="00535A75" w:rsidRPr="00845FC3" w:rsidRDefault="00535A75" w:rsidP="00671234">
            <w:pPr>
              <w:pStyle w:val="AbbrLabel"/>
            </w:pPr>
            <w:r w:rsidRPr="00845FC3">
              <w:t>XML</w:t>
            </w:r>
          </w:p>
        </w:tc>
        <w:tc>
          <w:tcPr>
            <w:tcW w:w="8640" w:type="dxa"/>
            <w:vAlign w:val="center"/>
          </w:tcPr>
          <w:p w:rsidR="00535A75" w:rsidRPr="00845FC3" w:rsidRDefault="00535A75" w:rsidP="00671234">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535A75" w:rsidRPr="00B95B10" w:rsidTr="00671234">
        <w:trPr>
          <w:jc w:val="center"/>
        </w:trPr>
        <w:tc>
          <w:tcPr>
            <w:tcW w:w="1440" w:type="dxa"/>
          </w:tcPr>
          <w:p w:rsidR="00535A75" w:rsidRPr="00845FC3" w:rsidRDefault="00535A75" w:rsidP="00671234">
            <w:pPr>
              <w:pStyle w:val="AbbrLabel"/>
            </w:pPr>
            <w:r w:rsidRPr="00845FC3">
              <w:t>XSD</w:t>
            </w:r>
          </w:p>
        </w:tc>
        <w:tc>
          <w:tcPr>
            <w:tcW w:w="8640" w:type="dxa"/>
            <w:vAlign w:val="center"/>
          </w:tcPr>
          <w:p w:rsidR="00535A75" w:rsidRPr="00845FC3" w:rsidRDefault="00535A75" w:rsidP="00671234">
            <w:pPr>
              <w:pStyle w:val="AbbrDesc"/>
            </w:pPr>
            <w:r w:rsidRPr="00845FC3">
              <w:t>XML Schema Definition</w:t>
            </w:r>
          </w:p>
        </w:tc>
      </w:tr>
      <w:tr w:rsidR="006A527C" w:rsidRPr="00984024" w:rsidTr="006A527C">
        <w:trPr>
          <w:jc w:val="center"/>
        </w:trPr>
        <w:tc>
          <w:tcPr>
            <w:tcW w:w="1440" w:type="dxa"/>
          </w:tcPr>
          <w:p w:rsidR="006A527C" w:rsidRPr="00984024" w:rsidRDefault="006A527C" w:rsidP="006A527C">
            <w:pPr>
              <w:pStyle w:val="AbbrLabel"/>
            </w:pPr>
            <w:r w:rsidRPr="00984024">
              <w:t>OMA</w:t>
            </w:r>
          </w:p>
        </w:tc>
        <w:tc>
          <w:tcPr>
            <w:tcW w:w="8640" w:type="dxa"/>
            <w:vAlign w:val="center"/>
          </w:tcPr>
          <w:p w:rsidR="006A527C" w:rsidRPr="00984024" w:rsidRDefault="006A527C" w:rsidP="006A527C">
            <w:pPr>
              <w:pStyle w:val="AbbrDesc"/>
            </w:pPr>
            <w:r w:rsidRPr="00984024">
              <w:t>Open Mobile Alliance</w:t>
            </w:r>
          </w:p>
        </w:tc>
      </w:tr>
      <w:tr w:rsidR="006A527C" w:rsidRPr="00984024" w:rsidTr="006A527C">
        <w:trPr>
          <w:jc w:val="center"/>
        </w:trPr>
        <w:tc>
          <w:tcPr>
            <w:tcW w:w="1440" w:type="dxa"/>
          </w:tcPr>
          <w:p w:rsidR="006A527C" w:rsidRPr="00984024" w:rsidRDefault="006A527C" w:rsidP="006A527C">
            <w:pPr>
              <w:pStyle w:val="AbbrLabel"/>
              <w:rPr>
                <w:b w:val="0"/>
                <w:bCs w:val="0"/>
              </w:rPr>
            </w:pPr>
          </w:p>
        </w:tc>
        <w:tc>
          <w:tcPr>
            <w:tcW w:w="8640" w:type="dxa"/>
            <w:vAlign w:val="center"/>
          </w:tcPr>
          <w:p w:rsidR="006A527C" w:rsidRPr="00984024" w:rsidRDefault="006A527C" w:rsidP="006A527C">
            <w:pPr>
              <w:pStyle w:val="AbbrDesc"/>
            </w:pPr>
          </w:p>
        </w:tc>
      </w:tr>
      <w:tr w:rsidR="006A527C" w:rsidRPr="00984024" w:rsidTr="006A527C">
        <w:trPr>
          <w:jc w:val="center"/>
        </w:trPr>
        <w:tc>
          <w:tcPr>
            <w:tcW w:w="1440" w:type="dxa"/>
          </w:tcPr>
          <w:p w:rsidR="006A527C" w:rsidRPr="00984024" w:rsidRDefault="006A527C" w:rsidP="006A527C">
            <w:pPr>
              <w:pStyle w:val="AbbrLabel"/>
              <w:rPr>
                <w:b w:val="0"/>
                <w:bCs w:val="0"/>
              </w:rPr>
            </w:pPr>
          </w:p>
        </w:tc>
        <w:tc>
          <w:tcPr>
            <w:tcW w:w="8640" w:type="dxa"/>
            <w:vAlign w:val="center"/>
          </w:tcPr>
          <w:p w:rsidR="006A527C" w:rsidRPr="00984024" w:rsidRDefault="006A527C" w:rsidP="006A527C">
            <w:pPr>
              <w:pStyle w:val="AbbrDesc"/>
            </w:pPr>
          </w:p>
        </w:tc>
      </w:tr>
      <w:tr w:rsidR="006A527C" w:rsidRPr="00984024" w:rsidTr="00535A75">
        <w:trPr>
          <w:jc w:val="center"/>
        </w:trPr>
        <w:tc>
          <w:tcPr>
            <w:tcW w:w="10080" w:type="dxa"/>
            <w:gridSpan w:val="2"/>
            <w:shd w:val="clear" w:color="auto" w:fill="FFFF99"/>
          </w:tcPr>
          <w:p w:rsidR="006A527C" w:rsidRPr="00984024" w:rsidRDefault="006A527C" w:rsidP="006A527C">
            <w:pPr>
              <w:pStyle w:val="AbbrDesc"/>
              <w:jc w:val="center"/>
              <w:rPr>
                <w:rFonts w:ascii="Comic Sans MS" w:hAnsi="Comic Sans MS"/>
                <w:color w:val="800000"/>
              </w:rPr>
            </w:pPr>
            <w:r w:rsidRPr="00984024">
              <w:rPr>
                <w:rFonts w:ascii="Comic Sans MS" w:hAnsi="Comic Sans MS"/>
                <w:color w:val="800000"/>
              </w:rPr>
              <w:t>&lt;&lt; Add/Remove abbreviation rows to this table as needed - DELETE This Row&gt;&gt;</w:t>
            </w:r>
          </w:p>
        </w:tc>
      </w:tr>
    </w:tbl>
    <w:p w:rsidR="00651D13" w:rsidRPr="00984024" w:rsidRDefault="00651D13">
      <w:pPr>
        <w:pStyle w:val="berschrift1"/>
        <w:tabs>
          <w:tab w:val="clear" w:pos="9634"/>
          <w:tab w:val="right" w:pos="9630"/>
        </w:tabs>
      </w:pPr>
      <w:bookmarkStart w:id="21" w:name="_Toc358113447"/>
      <w:r w:rsidRPr="00984024">
        <w:lastRenderedPageBreak/>
        <w:t>Introduction</w:t>
      </w:r>
      <w:bookmarkEnd w:id="14"/>
      <w:bookmarkEnd w:id="15"/>
      <w:bookmarkEnd w:id="21"/>
    </w:p>
    <w:p w:rsidR="00651D13" w:rsidRPr="00984024" w:rsidRDefault="00651D13">
      <w:pPr>
        <w:pStyle w:val="Kommentartext"/>
      </w:pPr>
      <w:bookmarkStart w:id="22"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Kommentartext"/>
      </w:pPr>
      <w:r w:rsidRPr="00984024">
        <w:t>DELETE THIS COMMENT &gt;&gt;</w:t>
      </w:r>
      <w:r w:rsidR="006958A9" w:rsidRPr="00984024">
        <w:t xml:space="preserve"> </w:t>
      </w:r>
    </w:p>
    <w:p w:rsidR="00535A75" w:rsidRDefault="00535A75" w:rsidP="00535A75">
      <w:r w:rsidRPr="00B95B10">
        <w:t xml:space="preserve">The Technical Specification </w:t>
      </w:r>
      <w:r>
        <w:t>of t</w:t>
      </w:r>
      <w:r w:rsidRPr="00B00C1F">
        <w:t xml:space="preserve">he </w:t>
      </w:r>
      <w:proofErr w:type="spellStart"/>
      <w:r w:rsidRPr="00B00C1F">
        <w:t>RESTful</w:t>
      </w:r>
      <w:proofErr w:type="spellEnd"/>
      <w:r w:rsidRPr="00B00C1F">
        <w:t xml:space="preserve"> </w:t>
      </w:r>
      <w:r>
        <w:t xml:space="preserve">Device API for </w:t>
      </w:r>
      <w:r w:rsidRPr="00F25770">
        <w:t>Open Connection Manage</w:t>
      </w:r>
      <w:r>
        <w:t xml:space="preserve">ment </w:t>
      </w:r>
      <w:r w:rsidRPr="00B95B10">
        <w:t>contains HTTP protocol binding</w:t>
      </w:r>
      <w:r>
        <w:t>s</w:t>
      </w:r>
      <w:r w:rsidRPr="00B95B10">
        <w:t xml:space="preserve"> for the [</w:t>
      </w:r>
      <w:proofErr w:type="spellStart"/>
      <w:r>
        <w:t>OpenCMAPI_TS</w:t>
      </w:r>
      <w:proofErr w:type="spellEnd"/>
      <w:r w:rsidRPr="00B95B10">
        <w:t>]</w:t>
      </w:r>
      <w:r>
        <w:t xml:space="preserve"> </w:t>
      </w:r>
      <w:r w:rsidRPr="00B95B10">
        <w:t xml:space="preserve">specification, using the REST architectural style. The specification provides resource definitions, the HTTP verbs applicable for each of these resources, and the element data structures, as well as support material including flow diagrams and examples using the </w:t>
      </w:r>
      <w:r>
        <w:t>supported message body format</w:t>
      </w:r>
      <w:r w:rsidRPr="00B95B10">
        <w:t xml:space="preserve"> (i.e. JSON). </w:t>
      </w:r>
    </w:p>
    <w:p w:rsidR="009C6A8C" w:rsidRDefault="009C6A8C" w:rsidP="006958A9">
      <w:pPr>
        <w:pStyle w:val="berschrift2"/>
      </w:pPr>
      <w:bookmarkStart w:id="23" w:name="_Toc160850338"/>
      <w:bookmarkStart w:id="24" w:name="_Ref161456245"/>
      <w:bookmarkStart w:id="25" w:name="_Toc358113448"/>
      <w:r w:rsidRPr="00984024">
        <w:t>Version 1.0</w:t>
      </w:r>
      <w:bookmarkEnd w:id="23"/>
      <w:bookmarkEnd w:id="24"/>
      <w:bookmarkEnd w:id="25"/>
    </w:p>
    <w:p w:rsidR="00F0046B" w:rsidRDefault="00F0046B" w:rsidP="00962642">
      <w:r>
        <w:t xml:space="preserve">Void. </w:t>
      </w:r>
    </w:p>
    <w:p w:rsidR="00F0046B" w:rsidRPr="00962642" w:rsidRDefault="00F0046B" w:rsidP="00962642">
      <w:r>
        <w:t>Version 1.1 is the first version which was produced of this document.</w:t>
      </w:r>
    </w:p>
    <w:p w:rsidR="009C6A8C" w:rsidRPr="00984024" w:rsidRDefault="009C6A8C" w:rsidP="009C6A8C">
      <w:pPr>
        <w:pStyle w:val="Kommentar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Kommentartext"/>
      </w:pPr>
      <w:r w:rsidRPr="00984024">
        <w:t>DELETE THIS COMMENT</w:t>
      </w:r>
    </w:p>
    <w:p w:rsidR="009C6A8C" w:rsidRDefault="009C6A8C" w:rsidP="006958A9">
      <w:pPr>
        <w:pStyle w:val="berschrift2"/>
      </w:pPr>
      <w:bookmarkStart w:id="26" w:name="_Toc160850339"/>
      <w:bookmarkStart w:id="27" w:name="_Toc358113449"/>
      <w:r w:rsidRPr="00984024">
        <w:t xml:space="preserve">Version </w:t>
      </w:r>
      <w:r w:rsidR="00EC3289">
        <w:t>1</w:t>
      </w:r>
      <w:r w:rsidRPr="00984024">
        <w:t>.</w:t>
      </w:r>
      <w:bookmarkEnd w:id="26"/>
      <w:r w:rsidR="00EC3289">
        <w:t>1</w:t>
      </w:r>
      <w:bookmarkEnd w:id="27"/>
    </w:p>
    <w:p w:rsidR="00EC3289" w:rsidRDefault="00EC3289" w:rsidP="00EC3289">
      <w:r w:rsidRPr="00EE2530">
        <w:t>Version 1.</w:t>
      </w:r>
      <w:r w:rsidR="00F0046B">
        <w:t>1</w:t>
      </w:r>
      <w:r w:rsidRPr="00EE2530">
        <w:t xml:space="preserve"> of </w:t>
      </w:r>
      <w:r>
        <w:t xml:space="preserve">this </w:t>
      </w:r>
      <w:r w:rsidRPr="00EE2530">
        <w:t>specification supports the following operations:</w:t>
      </w:r>
    </w:p>
    <w:p w:rsidR="00EC3289" w:rsidRPr="00DE6056" w:rsidRDefault="00EC3289" w:rsidP="00EC3289">
      <w:pPr>
        <w:numPr>
          <w:ilvl w:val="0"/>
          <w:numId w:val="9"/>
        </w:numPr>
        <w:rPr>
          <w:lang w:val="en-US"/>
        </w:rPr>
      </w:pPr>
      <w:r w:rsidRPr="00DE6056">
        <w:rPr>
          <w:lang w:val="en-US"/>
        </w:rPr>
        <w:t>Version 1.</w:t>
      </w:r>
      <w:r w:rsidR="00F0046B">
        <w:rPr>
          <w:lang w:val="en-US"/>
        </w:rPr>
        <w:t>1</w:t>
      </w:r>
      <w:r w:rsidRPr="00DE6056">
        <w:rPr>
          <w:lang w:val="en-US"/>
        </w:rPr>
        <w:t xml:space="preserve"> of the </w:t>
      </w:r>
      <w:proofErr w:type="spellStart"/>
      <w:r w:rsidRPr="00B00C1F">
        <w:t>RESTful</w:t>
      </w:r>
      <w:proofErr w:type="spellEnd"/>
      <w:r w:rsidRPr="00B00C1F">
        <w:t xml:space="preserve"> </w:t>
      </w:r>
      <w:r>
        <w:t xml:space="preserve">Device API for </w:t>
      </w:r>
      <w:r w:rsidRPr="00DE6056">
        <w:rPr>
          <w:lang w:val="en-US"/>
        </w:rPr>
        <w:t>Open CM API specification addresses the following aspects:</w:t>
      </w:r>
    </w:p>
    <w:p w:rsidR="00EC3289" w:rsidRPr="00DC1AB8" w:rsidRDefault="00EC3289" w:rsidP="00EC3289">
      <w:pPr>
        <w:numPr>
          <w:ilvl w:val="1"/>
          <w:numId w:val="10"/>
        </w:numPr>
        <w:suppressAutoHyphens/>
      </w:pPr>
      <w:r w:rsidRPr="00DC1AB8">
        <w:t>Security and concurrency control function, e.g. access control and authorization</w:t>
      </w:r>
    </w:p>
    <w:p w:rsidR="00EC3289" w:rsidRPr="00DC1AB8" w:rsidRDefault="00EC3289" w:rsidP="00EC3289">
      <w:pPr>
        <w:numPr>
          <w:ilvl w:val="1"/>
          <w:numId w:val="10"/>
        </w:numPr>
        <w:suppressAutoHyphens/>
      </w:pPr>
      <w:r w:rsidRPr="00DC1AB8">
        <w:t>Device Discovery &amp; Device Handling</w:t>
      </w:r>
    </w:p>
    <w:p w:rsidR="00EC3289" w:rsidRPr="00DC1AB8" w:rsidRDefault="00EC3289" w:rsidP="00EC3289">
      <w:pPr>
        <w:numPr>
          <w:ilvl w:val="1"/>
          <w:numId w:val="10"/>
        </w:numPr>
        <w:suppressAutoHyphens/>
      </w:pPr>
      <w:r w:rsidRPr="00DC1AB8">
        <w:t>Device Services</w:t>
      </w:r>
    </w:p>
    <w:p w:rsidR="00EC3289" w:rsidRPr="00DC1AB8" w:rsidRDefault="00EC3289" w:rsidP="00EC3289">
      <w:pPr>
        <w:numPr>
          <w:ilvl w:val="1"/>
          <w:numId w:val="10"/>
        </w:numPr>
        <w:suppressAutoHyphens/>
      </w:pPr>
      <w:r w:rsidRPr="00DC1AB8">
        <w:t>Cellular Network Connection Management</w:t>
      </w:r>
    </w:p>
    <w:p w:rsidR="00EC3289" w:rsidRPr="00DC1AB8" w:rsidRDefault="00EC3289" w:rsidP="00EC3289">
      <w:pPr>
        <w:numPr>
          <w:ilvl w:val="1"/>
          <w:numId w:val="10"/>
        </w:numPr>
        <w:suppressAutoHyphens/>
      </w:pPr>
      <w:r w:rsidRPr="00DC1AB8">
        <w:t>PIN/PUK Management</w:t>
      </w:r>
    </w:p>
    <w:p w:rsidR="00EC3289" w:rsidRPr="00DC1AB8" w:rsidRDefault="00EC3289" w:rsidP="00EC3289">
      <w:pPr>
        <w:numPr>
          <w:ilvl w:val="1"/>
          <w:numId w:val="10"/>
        </w:numPr>
        <w:suppressAutoHyphens/>
      </w:pPr>
      <w:r w:rsidRPr="00DC1AB8">
        <w:t>Interaction with the UICC</w:t>
      </w:r>
    </w:p>
    <w:p w:rsidR="00EC3289" w:rsidRPr="00DC1AB8" w:rsidRDefault="00EC3289" w:rsidP="00EC3289">
      <w:pPr>
        <w:numPr>
          <w:ilvl w:val="1"/>
          <w:numId w:val="10"/>
        </w:numPr>
        <w:suppressAutoHyphens/>
      </w:pPr>
      <w:r w:rsidRPr="00DC1AB8">
        <w:t>WLAN connection management</w:t>
      </w:r>
    </w:p>
    <w:p w:rsidR="00EC3289" w:rsidRPr="00DC1AB8" w:rsidRDefault="00EC3289" w:rsidP="00EC3289">
      <w:pPr>
        <w:numPr>
          <w:ilvl w:val="1"/>
          <w:numId w:val="10"/>
        </w:numPr>
        <w:suppressAutoHyphens/>
      </w:pPr>
      <w:r w:rsidRPr="00DC1AB8">
        <w:t>Information Status handling</w:t>
      </w:r>
    </w:p>
    <w:p w:rsidR="00EC3289" w:rsidRPr="00DC1AB8" w:rsidRDefault="00EC3289" w:rsidP="00EC3289">
      <w:pPr>
        <w:numPr>
          <w:ilvl w:val="1"/>
          <w:numId w:val="10"/>
        </w:numPr>
        <w:suppressAutoHyphens/>
      </w:pPr>
      <w:r w:rsidRPr="00DC1AB8">
        <w:t>Statistics handling</w:t>
      </w:r>
    </w:p>
    <w:p w:rsidR="00EC3289" w:rsidRPr="00DC1AB8" w:rsidRDefault="00EC3289" w:rsidP="00EC3289">
      <w:pPr>
        <w:numPr>
          <w:ilvl w:val="1"/>
          <w:numId w:val="10"/>
        </w:numPr>
        <w:suppressAutoHyphens/>
      </w:pPr>
      <w:r w:rsidRPr="00DC1AB8">
        <w:t>GNSS handling</w:t>
      </w:r>
    </w:p>
    <w:p w:rsidR="00EC3289" w:rsidRPr="00DC1AB8" w:rsidRDefault="00EC3289" w:rsidP="00EC3289">
      <w:pPr>
        <w:numPr>
          <w:ilvl w:val="1"/>
          <w:numId w:val="10"/>
        </w:numPr>
        <w:suppressAutoHyphens/>
      </w:pPr>
      <w:r w:rsidRPr="00DC1AB8">
        <w:t>SMS&amp;USSD management</w:t>
      </w:r>
    </w:p>
    <w:p w:rsidR="00EC3289" w:rsidRPr="00DC1AB8" w:rsidRDefault="00EC3289" w:rsidP="00EC3289">
      <w:pPr>
        <w:numPr>
          <w:ilvl w:val="1"/>
          <w:numId w:val="10"/>
        </w:numPr>
        <w:suppressAutoHyphens/>
      </w:pPr>
      <w:r w:rsidRPr="00DC1AB8">
        <w:t>Push Data service management</w:t>
      </w:r>
    </w:p>
    <w:p w:rsidR="00EC3289" w:rsidRPr="00DC1AB8" w:rsidRDefault="00EC3289"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EC3289" w:rsidRPr="00DC1AB8" w:rsidRDefault="00EC3289" w:rsidP="00EC3289">
      <w:pPr>
        <w:numPr>
          <w:ilvl w:val="1"/>
          <w:numId w:val="10"/>
        </w:numPr>
        <w:suppressAutoHyphens/>
      </w:pPr>
      <w:r w:rsidRPr="00DC1AB8">
        <w:t>Additional Information Status functions</w:t>
      </w:r>
    </w:p>
    <w:p w:rsidR="00EC3289" w:rsidRPr="00DC1AB8" w:rsidRDefault="00EC3289" w:rsidP="00EC3289">
      <w:pPr>
        <w:numPr>
          <w:ilvl w:val="1"/>
          <w:numId w:val="10"/>
        </w:numPr>
        <w:suppressAutoHyphens/>
      </w:pPr>
      <w:r w:rsidRPr="00DC1AB8">
        <w:t>Phone Book /Contacts management support</w:t>
      </w:r>
    </w:p>
    <w:p w:rsidR="00EC3289" w:rsidRPr="00DC1AB8" w:rsidRDefault="00EC3289" w:rsidP="00EC3289">
      <w:pPr>
        <w:numPr>
          <w:ilvl w:val="1"/>
          <w:numId w:val="10"/>
        </w:numPr>
        <w:suppressAutoHyphens/>
      </w:pPr>
      <w:r w:rsidRPr="00DC1AB8">
        <w:lastRenderedPageBreak/>
        <w:t>Support of Hotspot 2.0</w:t>
      </w:r>
    </w:p>
    <w:p w:rsidR="00EC3289" w:rsidRPr="00DC1AB8" w:rsidRDefault="00EC3289" w:rsidP="00EC3289">
      <w:pPr>
        <w:numPr>
          <w:ilvl w:val="1"/>
          <w:numId w:val="10"/>
        </w:numPr>
        <w:suppressAutoHyphens/>
      </w:pPr>
      <w:r w:rsidRPr="00DC1AB8">
        <w:t>Support of P2P (or D2D as known in 3GPP) Direct connection</w:t>
      </w:r>
    </w:p>
    <w:p w:rsidR="00EC3289" w:rsidRPr="00DC1AB8" w:rsidRDefault="00EC3289" w:rsidP="00EC3289">
      <w:pPr>
        <w:numPr>
          <w:ilvl w:val="1"/>
          <w:numId w:val="10"/>
        </w:numPr>
        <w:suppressAutoHyphens/>
      </w:pPr>
      <w:r w:rsidRPr="00DC1AB8">
        <w:t>Router Management support</w:t>
      </w:r>
    </w:p>
    <w:p w:rsidR="00EC3289" w:rsidRPr="00EC3289" w:rsidRDefault="00EC3289" w:rsidP="00EC3289"/>
    <w:p w:rsidR="009C6A8C" w:rsidRPr="00984024" w:rsidRDefault="009C6A8C" w:rsidP="009C6A8C">
      <w:pPr>
        <w:pStyle w:val="Kommentartext"/>
      </w:pPr>
      <w:r w:rsidRPr="00984024">
        <w:t>This section should be included for each new major or minor version of the specification.</w:t>
      </w:r>
    </w:p>
    <w:p w:rsidR="009C6A8C" w:rsidRPr="00984024" w:rsidRDefault="009C6A8C" w:rsidP="009C6A8C">
      <w:pPr>
        <w:pStyle w:val="Kommentar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Kommentartext"/>
      </w:pPr>
      <w:r w:rsidRPr="00984024">
        <w:t>DELETE THIS COMMENT</w:t>
      </w:r>
    </w:p>
    <w:p w:rsidR="009C6A8C" w:rsidRPr="00984024" w:rsidRDefault="009C6A8C"/>
    <w:p w:rsidR="00651D13" w:rsidRPr="00984024" w:rsidRDefault="00A430BA">
      <w:pPr>
        <w:pStyle w:val="berschrift1"/>
      </w:pPr>
      <w:bookmarkStart w:id="28" w:name="_Toc51147387"/>
      <w:bookmarkStart w:id="29" w:name="_Toc51149241"/>
      <w:bookmarkStart w:id="30" w:name="_Toc358113450"/>
      <w:bookmarkEnd w:id="22"/>
      <w:r>
        <w:rPr>
          <w:noProof/>
          <w:lang w:eastAsia="zh-CN"/>
        </w:rPr>
        <w:lastRenderedPageBreak/>
        <w:t>Open Connection Manager Web Interface CMAPI-3</w:t>
      </w:r>
      <w:bookmarkEnd w:id="30"/>
    </w:p>
    <w:p w:rsidR="00651D13" w:rsidRDefault="00651D13">
      <w:pPr>
        <w:pStyle w:val="Kommentar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BB175B" w:rsidRPr="00984024" w:rsidRDefault="00F0046B" w:rsidP="00BB175B">
      <w:pPr>
        <w:pStyle w:val="berschrift2"/>
      </w:pPr>
      <w:bookmarkStart w:id="31" w:name="_Toc358113451"/>
      <w:r>
        <w:t>URL</w:t>
      </w:r>
      <w:r w:rsidRPr="00B95B10">
        <w:t xml:space="preserve"> </w:t>
      </w:r>
      <w:r>
        <w:t>V</w:t>
      </w:r>
      <w:r w:rsidRPr="00B95B10">
        <w:t xml:space="preserve">ariables </w:t>
      </w:r>
      <w:r>
        <w:t>Considerations</w:t>
      </w:r>
      <w:bookmarkEnd w:id="31"/>
    </w:p>
    <w:p w:rsidR="00BB175B" w:rsidRPr="002E17A5" w:rsidRDefault="00BB175B" w:rsidP="00BB175B">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w:t>
      </w:r>
      <w:r w:rsidR="00EB224A">
        <w:rPr>
          <w:szCs w:val="22"/>
        </w:rPr>
        <w:t>or</w:t>
      </w:r>
      <w:r w:rsidRPr="002E17A5">
        <w:rPr>
          <w:szCs w:val="22"/>
        </w:rPr>
        <w:t xml:space="preserve"> JSON):</w:t>
      </w:r>
    </w:p>
    <w:p w:rsidR="00BB175B" w:rsidRPr="002E17A5" w:rsidRDefault="00BB175B" w:rsidP="00BB175B">
      <w:pPr>
        <w:numPr>
          <w:ilvl w:val="0"/>
          <w:numId w:val="13"/>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BB175B" w:rsidRPr="00F04C5E" w:rsidRDefault="00BB175B" w:rsidP="00BB175B">
      <w:pPr>
        <w:numPr>
          <w:ilvl w:val="0"/>
          <w:numId w:val="13"/>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BB175B" w:rsidRPr="009F04E7" w:rsidRDefault="00BB175B" w:rsidP="00BB175B">
      <w:pPr>
        <w:numPr>
          <w:ilvl w:val="0"/>
          <w:numId w:val="13"/>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BB175B" w:rsidRPr="00E247B2" w:rsidRDefault="00BB175B" w:rsidP="00BB175B">
      <w:pPr>
        <w:numPr>
          <w:ilvl w:val="0"/>
          <w:numId w:val="13"/>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B175B" w:rsidRDefault="00BB175B" w:rsidP="00BB175B">
      <w:pPr>
        <w:numPr>
          <w:ilvl w:val="1"/>
          <w:numId w:val="13"/>
        </w:numPr>
      </w:pPr>
      <w:r>
        <w:t xml:space="preserve">The ACR ‘authorization’ is a supported reserved keyword, and MUST NOT be assigned as an ACR to any particular end user. See </w:t>
      </w:r>
      <w:r>
        <w:fldChar w:fldCharType="begin"/>
      </w:r>
      <w:r>
        <w:instrText xml:space="preserve"> REF _Ref317763748 \r \h </w:instrText>
      </w:r>
      <w:r>
        <w:fldChar w:fldCharType="separate"/>
      </w:r>
      <w:r>
        <w:t>G.1.2</w:t>
      </w:r>
      <w:r>
        <w:fldChar w:fldCharType="end"/>
      </w:r>
      <w:r>
        <w:t xml:space="preserve"> for details regarding the use of this reserved keyword.</w:t>
      </w:r>
    </w:p>
    <w:p w:rsidR="00BB175B" w:rsidRPr="00B95B10" w:rsidRDefault="00BB175B" w:rsidP="00BB175B">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B175B" w:rsidRPr="00B95B10" w:rsidTr="0067123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175B" w:rsidRPr="009C4D93" w:rsidRDefault="00BB175B" w:rsidP="00671234">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175B" w:rsidRPr="009C4D93" w:rsidRDefault="00BB175B" w:rsidP="00671234">
            <w:pPr>
              <w:spacing w:before="0"/>
              <w:rPr>
                <w:rFonts w:ascii="Arial" w:hAnsi="Arial" w:cs="Arial"/>
                <w:b/>
                <w:bCs/>
                <w:color w:val="000000"/>
              </w:rPr>
            </w:pPr>
            <w:r w:rsidRPr="009C4D93">
              <w:rPr>
                <w:rFonts w:ascii="Arial" w:hAnsi="Arial" w:cs="Arial"/>
                <w:b/>
                <w:bCs/>
                <w:color w:val="000000"/>
              </w:rPr>
              <w:t>Description</w:t>
            </w:r>
          </w:p>
        </w:tc>
      </w:tr>
      <w:tr w:rsidR="00BB175B" w:rsidRPr="00B95B10" w:rsidTr="00671234">
        <w:tc>
          <w:tcPr>
            <w:tcW w:w="1005" w:type="pct"/>
            <w:tcBorders>
              <w:top w:val="single" w:sz="6" w:space="0" w:color="000000"/>
              <w:left w:val="single" w:sz="6" w:space="0" w:color="000000"/>
              <w:bottom w:val="single" w:sz="6" w:space="0" w:color="000000"/>
              <w:right w:val="single" w:sz="6" w:space="0" w:color="000000"/>
            </w:tcBorders>
            <w:vAlign w:val="center"/>
          </w:tcPr>
          <w:p w:rsidR="00BB175B" w:rsidRPr="009C4D93" w:rsidRDefault="00BB175B" w:rsidP="00671234">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B175B" w:rsidRDefault="00BB175B" w:rsidP="00671234">
            <w:pPr>
              <w:spacing w:before="0"/>
              <w:rPr>
                <w:rFonts w:ascii="Arial" w:eastAsia="SimSun" w:hAnsi="Arial" w:cs="Arial"/>
                <w:lang w:eastAsia="zh-CN"/>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Pr="002359E9">
              <w:rPr>
                <w:rFonts w:ascii="Arial" w:eastAsia="SimSun" w:hAnsi="Arial" w:cs="Arial"/>
                <w:lang w:eastAsia="zh-CN"/>
              </w:rPr>
              <w:t>example.com/</w:t>
            </w:r>
            <w:proofErr w:type="spellStart"/>
            <w:r w:rsidRPr="002359E9">
              <w:rPr>
                <w:rFonts w:ascii="Arial" w:eastAsia="SimSun" w:hAnsi="Arial" w:cs="Arial"/>
                <w:lang w:eastAsia="zh-CN"/>
              </w:rPr>
              <w:t>exampleAPI</w:t>
            </w:r>
            <w:proofErr w:type="spellEnd"/>
          </w:p>
          <w:p w:rsidR="00BB175B" w:rsidRPr="009C4D93" w:rsidRDefault="00BB175B" w:rsidP="00671234">
            <w:pPr>
              <w:spacing w:before="0"/>
              <w:rPr>
                <w:rFonts w:ascii="Arial" w:hAnsi="Arial" w:cs="Arial"/>
                <w:color w:val="000000"/>
              </w:rPr>
            </w:pPr>
            <w:r>
              <w:t>{</w:t>
            </w:r>
            <w:proofErr w:type="spellStart"/>
            <w:r>
              <w:t>cmapi.device|localhost</w:t>
            </w:r>
            <w:proofErr w:type="spellEnd"/>
            <w:r>
              <w:t>}???</w:t>
            </w:r>
          </w:p>
        </w:tc>
      </w:tr>
      <w:tr w:rsidR="00BB175B" w:rsidRPr="00B95B10" w:rsidTr="00671234">
        <w:tc>
          <w:tcPr>
            <w:tcW w:w="1005" w:type="pct"/>
            <w:tcBorders>
              <w:top w:val="single" w:sz="6" w:space="0" w:color="000000"/>
              <w:left w:val="single" w:sz="6" w:space="0" w:color="000000"/>
              <w:bottom w:val="single" w:sz="6" w:space="0" w:color="000000"/>
              <w:right w:val="single" w:sz="6" w:space="0" w:color="000000"/>
            </w:tcBorders>
            <w:vAlign w:val="center"/>
          </w:tcPr>
          <w:p w:rsidR="00BB175B" w:rsidRPr="009C4D93" w:rsidRDefault="00BB175B" w:rsidP="00671234">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B175B" w:rsidRPr="009C4D93" w:rsidRDefault="00BB175B" w:rsidP="00A430BA">
            <w:pPr>
              <w:rPr>
                <w:rFonts w:ascii="Arial" w:hAnsi="Arial" w:cs="Arial"/>
                <w:color w:val="000000"/>
              </w:rPr>
            </w:pPr>
            <w:r w:rsidRPr="009C4D93">
              <w:rPr>
                <w:rFonts w:ascii="Arial" w:hAnsi="Arial" w:cs="Arial"/>
                <w:color w:val="000000"/>
              </w:rPr>
              <w:t>Version o</w:t>
            </w:r>
            <w:r w:rsidR="00A430BA">
              <w:rPr>
                <w:rFonts w:ascii="Arial" w:hAnsi="Arial" w:cs="Arial"/>
                <w:color w:val="000000"/>
              </w:rPr>
              <w:t xml:space="preserve">f the API client wants to </w:t>
            </w:r>
            <w:proofErr w:type="spellStart"/>
            <w:r w:rsidR="00A430BA">
              <w:rPr>
                <w:rFonts w:ascii="Arial" w:hAnsi="Arial" w:cs="Arial"/>
                <w:color w:val="000000"/>
              </w:rPr>
              <w:t>use.</w:t>
            </w:r>
            <w:r w:rsidR="00A430BA" w:rsidRPr="00A430BA">
              <w:rPr>
                <w:rFonts w:ascii="Arial" w:hAnsi="Arial" w:cs="Arial"/>
                <w:color w:val="000000"/>
              </w:rPr>
              <w:t>The</w:t>
            </w:r>
            <w:proofErr w:type="spellEnd"/>
            <w:r w:rsidR="00A430BA" w:rsidRPr="00A430BA">
              <w:rPr>
                <w:rFonts w:ascii="Arial" w:hAnsi="Arial" w:cs="Arial"/>
                <w:color w:val="000000"/>
              </w:rPr>
              <w:t xml:space="preserve"> "</w:t>
            </w:r>
            <w:proofErr w:type="spellStart"/>
            <w:r w:rsidR="00A430BA" w:rsidRPr="00A430BA">
              <w:rPr>
                <w:rFonts w:ascii="Arial" w:hAnsi="Arial" w:cs="Arial"/>
                <w:color w:val="000000"/>
              </w:rPr>
              <w:t>apiVersion</w:t>
            </w:r>
            <w:proofErr w:type="spellEnd"/>
            <w:r w:rsidR="00A430BA" w:rsidRPr="00A430BA">
              <w:rPr>
                <w:rFonts w:ascii="Arial" w:hAnsi="Arial" w:cs="Arial"/>
                <w:color w:val="000000"/>
              </w:rPr>
              <w:t>" URL variable SHALL have the value v1 to indicate that the API corresponds to this version of th</w:t>
            </w:r>
            <w:r w:rsidR="00A430BA">
              <w:rPr>
                <w:rFonts w:ascii="Arial" w:hAnsi="Arial" w:cs="Arial"/>
                <w:color w:val="000000"/>
              </w:rPr>
              <w:t>is</w:t>
            </w:r>
            <w:r w:rsidR="00A430BA" w:rsidRPr="00A430BA">
              <w:rPr>
                <w:rFonts w:ascii="Arial" w:hAnsi="Arial" w:cs="Arial"/>
                <w:color w:val="000000"/>
              </w:rPr>
              <w:t xml:space="preserve"> specification. See [</w:t>
            </w:r>
            <w:proofErr w:type="spellStart"/>
            <w:r w:rsidR="00A430BA" w:rsidRPr="00A430BA">
              <w:rPr>
                <w:rFonts w:ascii="Arial" w:hAnsi="Arial" w:cs="Arial"/>
                <w:color w:val="000000"/>
              </w:rPr>
              <w:t>REST_Device_Common</w:t>
            </w:r>
            <w:proofErr w:type="spellEnd"/>
            <w:r w:rsidR="00A430BA" w:rsidRPr="00A430BA">
              <w:rPr>
                <w:rFonts w:ascii="Arial" w:hAnsi="Arial" w:cs="Arial"/>
                <w:color w:val="000000"/>
              </w:rPr>
              <w:t>] which specifies the semantics of this variable.</w:t>
            </w:r>
          </w:p>
        </w:tc>
      </w:tr>
    </w:tbl>
    <w:p w:rsidR="00F0046B" w:rsidRPr="00984024" w:rsidRDefault="00F0046B" w:rsidP="00F0046B">
      <w:pPr>
        <w:pStyle w:val="Beschriftung"/>
        <w:keepNext/>
        <w:rPr>
          <w:bCs/>
        </w:rPr>
      </w:pPr>
      <w:r w:rsidRPr="00984024">
        <w:t xml:space="preserve">Table </w:t>
      </w:r>
      <w:fldSimple w:instr=" SEQ Table \* ARABIC ">
        <w:r w:rsidRPr="00984024">
          <w:t>1</w:t>
        </w:r>
      </w:fldSimple>
      <w:r w:rsidRPr="00984024">
        <w:t xml:space="preserve">: </w:t>
      </w:r>
      <w:r>
        <w:rPr>
          <w:bCs/>
        </w:rPr>
        <w:t>URL variables</w:t>
      </w:r>
    </w:p>
    <w:p w:rsidR="00BB175B" w:rsidRPr="00BB175B" w:rsidRDefault="00BB175B" w:rsidP="00BB175B"/>
    <w:p w:rsidR="00651D13" w:rsidRPr="00984024" w:rsidRDefault="00651D13">
      <w:pPr>
        <w:pStyle w:val="berschrift2"/>
      </w:pPr>
      <w:bookmarkStart w:id="32" w:name="_Toc51147385"/>
      <w:bookmarkStart w:id="33" w:name="_Toc358113452"/>
      <w:r w:rsidRPr="00984024">
        <w:t>Example Level 2</w:t>
      </w:r>
      <w:bookmarkEnd w:id="32"/>
      <w:bookmarkEnd w:id="33"/>
    </w:p>
    <w:p w:rsidR="00651D13" w:rsidRPr="00984024" w:rsidRDefault="00651D13">
      <w:pPr>
        <w:pStyle w:val="ZDISCLAIMER"/>
        <w:spacing w:before="120"/>
      </w:pPr>
      <w:r w:rsidRPr="00984024">
        <w:t>&lt;</w:t>
      </w:r>
      <w:proofErr w:type="gramStart"/>
      <w:r w:rsidRPr="00984024">
        <w:t>text</w:t>
      </w:r>
      <w:proofErr w:type="gramEnd"/>
      <w:r w:rsidRPr="00984024">
        <w:t>&gt;</w:t>
      </w:r>
    </w:p>
    <w:p w:rsidR="00651D13" w:rsidRPr="00984024" w:rsidRDefault="00651D13">
      <w:pPr>
        <w:pStyle w:val="berschrift3"/>
      </w:pPr>
      <w:bookmarkStart w:id="34" w:name="_Toc51147386"/>
      <w:bookmarkStart w:id="35" w:name="_Toc358113453"/>
      <w:r w:rsidRPr="00984024">
        <w:t>Example Level 3</w:t>
      </w:r>
      <w:bookmarkEnd w:id="34"/>
      <w:bookmarkEnd w:id="35"/>
    </w:p>
    <w:p w:rsidR="00651D13" w:rsidRPr="00984024" w:rsidRDefault="00651D13">
      <w:r w:rsidRPr="00984024">
        <w:t>&lt;</w:t>
      </w:r>
      <w:proofErr w:type="gramStart"/>
      <w:r w:rsidRPr="00984024">
        <w:t>text</w:t>
      </w:r>
      <w:proofErr w:type="gramEnd"/>
      <w:r w:rsidRPr="00984024">
        <w:t>&gt;</w:t>
      </w:r>
    </w:p>
    <w:p w:rsidR="00651D13" w:rsidRPr="00984024" w:rsidRDefault="00651D13">
      <w:pPr>
        <w:pStyle w:val="berschrift4"/>
      </w:pPr>
      <w:r w:rsidRPr="00984024">
        <w:t>Example Level 4</w:t>
      </w:r>
    </w:p>
    <w:p w:rsidR="00651D13" w:rsidRPr="00984024" w:rsidRDefault="00651D13">
      <w:r w:rsidRPr="00984024">
        <w:t>&lt;</w:t>
      </w:r>
      <w:proofErr w:type="gramStart"/>
      <w:r w:rsidRPr="00984024">
        <w:t>text</w:t>
      </w:r>
      <w:proofErr w:type="gramEnd"/>
      <w:r w:rsidRPr="00984024">
        <w:t>&gt;</w:t>
      </w:r>
    </w:p>
    <w:p w:rsidR="00651D13" w:rsidRPr="00984024" w:rsidRDefault="008631ED">
      <w:pPr>
        <w:pStyle w:val="Figure"/>
      </w:pPr>
      <w:r>
        <w:rPr>
          <w:noProof/>
          <w:lang w:val="de-AT" w:eastAsia="de-AT"/>
        </w:rPr>
        <w:lastRenderedPageBreak/>
        <w:drawing>
          <wp:inline distT="0" distB="0" distL="0" distR="0">
            <wp:extent cx="2600325" cy="1638300"/>
            <wp:effectExtent l="19050" t="0" r="9525"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2600325" cy="1638300"/>
                    </a:xfrm>
                    <a:prstGeom prst="rect">
                      <a:avLst/>
                    </a:prstGeom>
                    <a:noFill/>
                  </pic:spPr>
                </pic:pic>
              </a:graphicData>
            </a:graphic>
          </wp:inline>
        </w:drawing>
      </w:r>
    </w:p>
    <w:p w:rsidR="00651D13" w:rsidRPr="00984024" w:rsidRDefault="00651D13">
      <w:pPr>
        <w:pStyle w:val="Beschriftung"/>
      </w:pPr>
      <w:bookmarkStart w:id="36" w:name="_Toc61141564"/>
      <w:r w:rsidRPr="00984024">
        <w:t xml:space="preserve">Figure </w:t>
      </w:r>
      <w:fldSimple w:instr=" SEQ Figure \* ARABIC ">
        <w:r w:rsidR="00F61D2A" w:rsidRPr="00984024">
          <w:t>1</w:t>
        </w:r>
      </w:fldSimple>
      <w:r w:rsidRPr="00984024">
        <w:t>: Example Figure</w:t>
      </w:r>
      <w:bookmarkEnd w:id="36"/>
    </w:p>
    <w:p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330"/>
        <w:gridCol w:w="3330"/>
      </w:tblGrid>
      <w:tr w:rsidR="00651D13" w:rsidRPr="00984024">
        <w:tblPrEx>
          <w:tblCellMar>
            <w:top w:w="0" w:type="dxa"/>
            <w:bottom w:w="0" w:type="dxa"/>
          </w:tblCellMar>
        </w:tblPrEx>
        <w:trPr>
          <w:jc w:val="center"/>
        </w:trPr>
        <w:tc>
          <w:tcPr>
            <w:tcW w:w="2538" w:type="dxa"/>
            <w:tcBorders>
              <w:bottom w:val="single" w:sz="4" w:space="0" w:color="auto"/>
            </w:tcBorders>
            <w:shd w:val="clear" w:color="auto" w:fill="A0A0A0"/>
          </w:tcPr>
          <w:p w:rsidR="00651D13" w:rsidRPr="00984024" w:rsidRDefault="00651D13">
            <w:pPr>
              <w:pStyle w:val="TableHead"/>
            </w:pPr>
          </w:p>
        </w:tc>
        <w:tc>
          <w:tcPr>
            <w:tcW w:w="3330" w:type="dxa"/>
            <w:shd w:val="clear" w:color="auto" w:fill="E0E0E0"/>
            <w:vAlign w:val="center"/>
          </w:tcPr>
          <w:p w:rsidR="00651D13" w:rsidRPr="00984024" w:rsidRDefault="00651D13">
            <w:pPr>
              <w:pStyle w:val="TableHead"/>
            </w:pPr>
            <w:r w:rsidRPr="00984024">
              <w:t>Column 1</w:t>
            </w:r>
          </w:p>
        </w:tc>
        <w:tc>
          <w:tcPr>
            <w:tcW w:w="3330" w:type="dxa"/>
            <w:shd w:val="clear" w:color="auto" w:fill="E0E0E0"/>
            <w:vAlign w:val="center"/>
          </w:tcPr>
          <w:p w:rsidR="00651D13" w:rsidRPr="00984024" w:rsidRDefault="00651D13">
            <w:pPr>
              <w:pStyle w:val="TableHead"/>
            </w:pPr>
            <w:r w:rsidRPr="00984024">
              <w:t>Column 2</w:t>
            </w:r>
          </w:p>
        </w:tc>
      </w:tr>
      <w:tr w:rsidR="00651D13" w:rsidRPr="00984024">
        <w:tblPrEx>
          <w:tblCellMar>
            <w:top w:w="0" w:type="dxa"/>
            <w:bottom w:w="0" w:type="dxa"/>
          </w:tblCellMar>
        </w:tblPrEx>
        <w:trPr>
          <w:jc w:val="center"/>
        </w:trPr>
        <w:tc>
          <w:tcPr>
            <w:tcW w:w="2538" w:type="dxa"/>
            <w:shd w:val="clear" w:color="auto" w:fill="E0E0E0"/>
          </w:tcPr>
          <w:p w:rsidR="00651D13" w:rsidRPr="00984024" w:rsidRDefault="00651D13">
            <w:pPr>
              <w:pStyle w:val="TableHead"/>
            </w:pPr>
            <w:r w:rsidRPr="00984024">
              <w:t>Row 1</w:t>
            </w:r>
          </w:p>
        </w:tc>
        <w:tc>
          <w:tcPr>
            <w:tcW w:w="3330" w:type="dxa"/>
            <w:vAlign w:val="center"/>
          </w:tcPr>
          <w:p w:rsidR="00651D13" w:rsidRPr="00984024" w:rsidRDefault="00651D13">
            <w:pPr>
              <w:pStyle w:val="TableRow"/>
            </w:pPr>
            <w:r w:rsidRPr="00984024">
              <w:t>Grid 1,1 data</w:t>
            </w:r>
          </w:p>
        </w:tc>
        <w:tc>
          <w:tcPr>
            <w:tcW w:w="3330" w:type="dxa"/>
            <w:vAlign w:val="center"/>
          </w:tcPr>
          <w:p w:rsidR="00651D13" w:rsidRPr="00984024" w:rsidRDefault="00651D13">
            <w:pPr>
              <w:pStyle w:val="TableRow"/>
            </w:pPr>
            <w:r w:rsidRPr="00984024">
              <w:t>Grid 1,2 data</w:t>
            </w:r>
          </w:p>
        </w:tc>
      </w:tr>
      <w:tr w:rsidR="00651D13" w:rsidRPr="00984024">
        <w:tblPrEx>
          <w:tblCellMar>
            <w:top w:w="0" w:type="dxa"/>
            <w:bottom w:w="0" w:type="dxa"/>
          </w:tblCellMar>
        </w:tblPrEx>
        <w:trPr>
          <w:jc w:val="center"/>
        </w:trPr>
        <w:tc>
          <w:tcPr>
            <w:tcW w:w="2538" w:type="dxa"/>
            <w:shd w:val="clear" w:color="auto" w:fill="E0E0E0"/>
          </w:tcPr>
          <w:p w:rsidR="00651D13" w:rsidRPr="00984024" w:rsidRDefault="00651D13">
            <w:pPr>
              <w:pStyle w:val="TableHead"/>
            </w:pPr>
            <w:r w:rsidRPr="00984024">
              <w:t>Row 2</w:t>
            </w:r>
          </w:p>
        </w:tc>
        <w:tc>
          <w:tcPr>
            <w:tcW w:w="3330" w:type="dxa"/>
            <w:vAlign w:val="center"/>
          </w:tcPr>
          <w:p w:rsidR="00651D13" w:rsidRPr="00984024" w:rsidRDefault="00651D13">
            <w:pPr>
              <w:pStyle w:val="TableRow"/>
            </w:pPr>
            <w:r w:rsidRPr="00984024">
              <w:t>Grid 2,1 data</w:t>
            </w:r>
          </w:p>
        </w:tc>
        <w:tc>
          <w:tcPr>
            <w:tcW w:w="3330" w:type="dxa"/>
            <w:vAlign w:val="center"/>
          </w:tcPr>
          <w:p w:rsidR="00651D13" w:rsidRPr="00984024" w:rsidRDefault="00651D13">
            <w:pPr>
              <w:pStyle w:val="TableRow"/>
            </w:pPr>
            <w:r w:rsidRPr="00984024">
              <w:t>Grid 2,2 data</w:t>
            </w:r>
          </w:p>
        </w:tc>
      </w:tr>
    </w:tbl>
    <w:p w:rsidR="00651D13" w:rsidRPr="00984024" w:rsidRDefault="00651D13">
      <w:pPr>
        <w:pStyle w:val="Beschriftung"/>
        <w:keepNext/>
        <w:rPr>
          <w:bCs/>
        </w:rPr>
      </w:pPr>
      <w:bookmarkStart w:id="37" w:name="_Toc61141565"/>
      <w:r w:rsidRPr="00984024">
        <w:t xml:space="preserve">Table </w:t>
      </w:r>
      <w:fldSimple w:instr=" SEQ Table \* ARABIC ">
        <w:r w:rsidR="00F61D2A" w:rsidRPr="00984024">
          <w:t>1</w:t>
        </w:r>
      </w:fldSimple>
      <w:r w:rsidRPr="00984024">
        <w:t xml:space="preserve">: </w:t>
      </w:r>
      <w:r w:rsidRPr="00984024">
        <w:rPr>
          <w:bCs/>
        </w:rPr>
        <w:t>Example Table</w:t>
      </w:r>
      <w:bookmarkEnd w:id="37"/>
    </w:p>
    <w:p w:rsidR="00651D13" w:rsidRDefault="00651D13">
      <w:pPr>
        <w:pStyle w:val="ZDISCLAIMER"/>
        <w:spacing w:before="120"/>
      </w:pPr>
    </w:p>
    <w:p w:rsidR="00C77F9E" w:rsidRDefault="00C77F9E" w:rsidP="00C77F9E">
      <w:pPr>
        <w:pStyle w:val="berschrift2"/>
      </w:pPr>
      <w:bookmarkStart w:id="38" w:name="_Toc358113454"/>
      <w:r>
        <w:t>API Management</w:t>
      </w:r>
      <w:bookmarkEnd w:id="38"/>
    </w:p>
    <w:p w:rsidR="00C77F9E" w:rsidRDefault="00C77F9E" w:rsidP="00C77F9E">
      <w:pPr>
        <w:pStyle w:val="berschrift2"/>
      </w:pPr>
      <w:bookmarkStart w:id="39" w:name="_Toc358113455"/>
      <w:r>
        <w:t>Device Discovery APIs</w:t>
      </w:r>
      <w:bookmarkEnd w:id="39"/>
    </w:p>
    <w:p w:rsidR="00C77F9E" w:rsidRDefault="00C77F9E" w:rsidP="00C77F9E">
      <w:pPr>
        <w:pStyle w:val="berschrift2"/>
      </w:pPr>
      <w:bookmarkStart w:id="40" w:name="_Toc358113456"/>
      <w:r>
        <w:t>Cellular Network Management APIs</w:t>
      </w:r>
      <w:bookmarkEnd w:id="40"/>
    </w:p>
    <w:p w:rsidR="00F0046B" w:rsidRDefault="00F0046B" w:rsidP="00F0046B">
      <w:pPr>
        <w:pStyle w:val="berschrift3"/>
      </w:pPr>
      <w:bookmarkStart w:id="41" w:name="_Toc358113457"/>
      <w:r>
        <w:t>Resources Summary</w:t>
      </w:r>
      <w:bookmarkEnd w:id="41"/>
    </w:p>
    <w:p w:rsidR="00F0046B" w:rsidRDefault="00F0046B" w:rsidP="00F0046B">
      <w:pPr>
        <w:pStyle w:val="berschrift3"/>
      </w:pPr>
      <w:bookmarkStart w:id="42" w:name="_Toc358113458"/>
      <w:r>
        <w:t>Resource: CMAPI</w:t>
      </w:r>
      <w:bookmarkEnd w:id="42"/>
    </w:p>
    <w:p w:rsidR="00F0046B" w:rsidRDefault="00F0046B" w:rsidP="00F0046B">
      <w:pPr>
        <w:pStyle w:val="berschrift4"/>
      </w:pPr>
      <w:r>
        <w:t>Additional request URL variables</w:t>
      </w:r>
    </w:p>
    <w:p w:rsidR="00F0046B" w:rsidRDefault="00F0046B" w:rsidP="00F0046B">
      <w:pPr>
        <w:pStyle w:val="berschrift4"/>
      </w:pPr>
      <w:r>
        <w:t>GET</w:t>
      </w:r>
    </w:p>
    <w:p w:rsidR="00F0046B" w:rsidRDefault="00F0046B" w:rsidP="00F0046B">
      <w:pPr>
        <w:pStyle w:val="berschrift5"/>
      </w:pPr>
      <w:r>
        <w:t>Example: example (Informative)</w:t>
      </w:r>
    </w:p>
    <w:p w:rsidR="00F0046B" w:rsidRDefault="00F0046B" w:rsidP="00F0046B">
      <w:pPr>
        <w:pStyle w:val="berschrift4"/>
      </w:pPr>
      <w:r>
        <w:t>PUT</w:t>
      </w:r>
    </w:p>
    <w:p w:rsidR="00F0046B" w:rsidRPr="00F0046B" w:rsidRDefault="00F0046B" w:rsidP="00F0046B">
      <w:pPr>
        <w:pStyle w:val="berschrift5"/>
      </w:pPr>
      <w:r>
        <w:t>Example: example (Informative)</w:t>
      </w:r>
    </w:p>
    <w:p w:rsidR="00F0046B" w:rsidRDefault="00F0046B" w:rsidP="00F0046B">
      <w:pPr>
        <w:pStyle w:val="berschrift4"/>
      </w:pPr>
      <w:r>
        <w:t>POST</w:t>
      </w:r>
    </w:p>
    <w:p w:rsidR="00F0046B" w:rsidRDefault="00F0046B" w:rsidP="00F0046B">
      <w:pPr>
        <w:pStyle w:val="berschrift5"/>
      </w:pPr>
      <w:r>
        <w:t>Example: Example: example (Informative</w:t>
      </w:r>
    </w:p>
    <w:p w:rsidR="00F0046B" w:rsidRDefault="00F0046B" w:rsidP="00F0046B">
      <w:pPr>
        <w:pStyle w:val="berschrift4"/>
      </w:pPr>
      <w:r>
        <w:t>DELETE</w:t>
      </w:r>
    </w:p>
    <w:p w:rsidR="00F0046B" w:rsidRPr="00C77F9E" w:rsidRDefault="00F0046B" w:rsidP="00F0046B">
      <w:pPr>
        <w:pStyle w:val="berschrift5"/>
      </w:pPr>
      <w:r>
        <w:t>Example: Example: example (Informative</w:t>
      </w:r>
    </w:p>
    <w:p w:rsidR="00F0046B" w:rsidRPr="00F0046B" w:rsidRDefault="00F0046B" w:rsidP="00F0046B"/>
    <w:p w:rsidR="00C77F9E" w:rsidRDefault="00C77F9E" w:rsidP="00C77F9E">
      <w:pPr>
        <w:pStyle w:val="berschrift2"/>
      </w:pPr>
      <w:bookmarkStart w:id="43" w:name="_Toc358113459"/>
      <w:r>
        <w:lastRenderedPageBreak/>
        <w:t>Connection Management APIs</w:t>
      </w:r>
      <w:bookmarkEnd w:id="43"/>
    </w:p>
    <w:p w:rsidR="00C77F9E" w:rsidRDefault="00C77F9E" w:rsidP="00C77F9E">
      <w:pPr>
        <w:pStyle w:val="berschrift2"/>
      </w:pPr>
      <w:bookmarkStart w:id="44" w:name="_Toc358113460"/>
      <w:r>
        <w:t>Network Management APIs</w:t>
      </w:r>
      <w:bookmarkEnd w:id="44"/>
    </w:p>
    <w:p w:rsidR="00C77F9E" w:rsidRDefault="00C77F9E" w:rsidP="00C77F9E">
      <w:pPr>
        <w:pStyle w:val="berschrift2"/>
      </w:pPr>
      <w:bookmarkStart w:id="45" w:name="_Toc358113461"/>
      <w:r>
        <w:t>CDMA2000 APIs</w:t>
      </w:r>
      <w:bookmarkEnd w:id="45"/>
    </w:p>
    <w:p w:rsidR="00C77F9E" w:rsidRDefault="00C77F9E" w:rsidP="00C77F9E">
      <w:pPr>
        <w:pStyle w:val="berschrift2"/>
      </w:pPr>
      <w:bookmarkStart w:id="46" w:name="_Toc358113462"/>
      <w:r>
        <w:t>Device Service APIs</w:t>
      </w:r>
      <w:bookmarkEnd w:id="46"/>
    </w:p>
    <w:p w:rsidR="00C77F9E" w:rsidRDefault="00C77F9E" w:rsidP="00C77F9E">
      <w:pPr>
        <w:pStyle w:val="berschrift2"/>
      </w:pPr>
      <w:bookmarkStart w:id="47" w:name="_Toc358113463"/>
      <w:r>
        <w:t>PINs/PUKs Management APIs</w:t>
      </w:r>
      <w:bookmarkEnd w:id="47"/>
    </w:p>
    <w:p w:rsidR="00C77F9E" w:rsidRDefault="00C77F9E" w:rsidP="00C77F9E">
      <w:pPr>
        <w:pStyle w:val="berschrift2"/>
      </w:pPr>
      <w:bookmarkStart w:id="48" w:name="_Toc358113464"/>
      <w:r>
        <w:t>UICC Management APIs</w:t>
      </w:r>
      <w:bookmarkEnd w:id="48"/>
    </w:p>
    <w:p w:rsidR="00C77F9E" w:rsidRDefault="00C77F9E" w:rsidP="00C77F9E">
      <w:pPr>
        <w:pStyle w:val="berschrift2"/>
      </w:pPr>
      <w:bookmarkStart w:id="49" w:name="_Toc358113465"/>
      <w:r>
        <w:t>WLAN APIs</w:t>
      </w:r>
      <w:bookmarkEnd w:id="49"/>
    </w:p>
    <w:p w:rsidR="00C77F9E" w:rsidRDefault="00C77F9E" w:rsidP="00C77F9E">
      <w:pPr>
        <w:pStyle w:val="berschrift2"/>
      </w:pPr>
      <w:bookmarkStart w:id="50" w:name="_Toc358113466"/>
      <w:r>
        <w:t>Statistics APIs</w:t>
      </w:r>
      <w:bookmarkEnd w:id="50"/>
    </w:p>
    <w:p w:rsidR="00C77F9E" w:rsidRDefault="00C77F9E" w:rsidP="00C77F9E">
      <w:pPr>
        <w:pStyle w:val="berschrift2"/>
      </w:pPr>
      <w:bookmarkStart w:id="51" w:name="_Toc358113467"/>
      <w:r>
        <w:t>Information Status APIs</w:t>
      </w:r>
      <w:bookmarkEnd w:id="51"/>
    </w:p>
    <w:p w:rsidR="00C77F9E" w:rsidRDefault="00C77F9E" w:rsidP="00C77F9E">
      <w:pPr>
        <w:pStyle w:val="berschrift2"/>
      </w:pPr>
      <w:bookmarkStart w:id="52" w:name="_Toc358113468"/>
      <w:r>
        <w:t>SMS Management APIs</w:t>
      </w:r>
      <w:bookmarkEnd w:id="52"/>
    </w:p>
    <w:p w:rsidR="00C77F9E" w:rsidRDefault="00C77F9E" w:rsidP="00C77F9E">
      <w:pPr>
        <w:pStyle w:val="berschrift2"/>
      </w:pPr>
      <w:bookmarkStart w:id="53" w:name="_Toc358113469"/>
      <w:r>
        <w:t>USSD Management APIs</w:t>
      </w:r>
      <w:bookmarkEnd w:id="53"/>
    </w:p>
    <w:p w:rsidR="00C77F9E" w:rsidRDefault="00C77F9E" w:rsidP="00C77F9E">
      <w:pPr>
        <w:pStyle w:val="berschrift2"/>
      </w:pPr>
      <w:bookmarkStart w:id="54" w:name="_Toc358113470"/>
      <w:r>
        <w:t>Contact Management APIs</w:t>
      </w:r>
      <w:bookmarkEnd w:id="54"/>
    </w:p>
    <w:p w:rsidR="00C77F9E" w:rsidRDefault="00C77F9E" w:rsidP="00C77F9E">
      <w:pPr>
        <w:pStyle w:val="berschrift2"/>
      </w:pPr>
      <w:bookmarkStart w:id="55" w:name="_Toc358113471"/>
      <w:r>
        <w:t>GNSS APIs</w:t>
      </w:r>
      <w:bookmarkEnd w:id="55"/>
    </w:p>
    <w:p w:rsidR="00C77F9E" w:rsidRDefault="00C77F9E" w:rsidP="00C77F9E">
      <w:pPr>
        <w:pStyle w:val="berschrift2"/>
      </w:pPr>
      <w:bookmarkStart w:id="56" w:name="_Toc358113472"/>
      <w:r>
        <w:t>Data Push Service Management APIs</w:t>
      </w:r>
      <w:bookmarkEnd w:id="56"/>
    </w:p>
    <w:p w:rsidR="00C77F9E" w:rsidRDefault="00C77F9E" w:rsidP="00C77F9E">
      <w:pPr>
        <w:pStyle w:val="berschrift2"/>
      </w:pPr>
      <w:bookmarkStart w:id="57" w:name="_Toc358113473"/>
      <w:r>
        <w:t>P2P Direct Connection APIs</w:t>
      </w:r>
      <w:bookmarkEnd w:id="57"/>
    </w:p>
    <w:p w:rsidR="00C77F9E" w:rsidRDefault="00C77F9E" w:rsidP="00C77F9E">
      <w:pPr>
        <w:pStyle w:val="berschrift2"/>
      </w:pPr>
      <w:bookmarkStart w:id="58" w:name="_Toc358113474"/>
      <w:r>
        <w:t>Router Management APIs</w:t>
      </w:r>
      <w:bookmarkEnd w:id="58"/>
    </w:p>
    <w:p w:rsidR="00386ED6" w:rsidRDefault="00C77F9E" w:rsidP="00C77F9E">
      <w:pPr>
        <w:pStyle w:val="berschrift2"/>
      </w:pPr>
      <w:bookmarkStart w:id="59" w:name="_Toc358113475"/>
      <w:proofErr w:type="spellStart"/>
      <w:r>
        <w:t>Callback</w:t>
      </w:r>
      <w:proofErr w:type="spellEnd"/>
      <w:r>
        <w:t xml:space="preserve"> APIs</w:t>
      </w:r>
      <w:bookmarkEnd w:id="59"/>
    </w:p>
    <w:p w:rsidR="00386ED6" w:rsidRPr="00984024" w:rsidRDefault="00386ED6">
      <w:pPr>
        <w:pStyle w:val="ZDISCLAIMER"/>
        <w:spacing w:before="120"/>
      </w:pPr>
    </w:p>
    <w:p w:rsidR="00651D13" w:rsidRPr="00984024" w:rsidRDefault="00651D13">
      <w:pPr>
        <w:pStyle w:val="App1"/>
      </w:pPr>
      <w:bookmarkStart w:id="60" w:name="_Toc358113476"/>
      <w:r w:rsidRPr="00984024">
        <w:lastRenderedPageBreak/>
        <w:t>Change History</w:t>
      </w:r>
      <w:r w:rsidRPr="00984024">
        <w:tab/>
        <w:t>(Informative)</w:t>
      </w:r>
      <w:bookmarkEnd w:id="28"/>
      <w:bookmarkEnd w:id="29"/>
      <w:bookmarkEnd w:id="60"/>
    </w:p>
    <w:p w:rsidR="00651D13" w:rsidRPr="00984024" w:rsidRDefault="00651D13">
      <w:pPr>
        <w:pStyle w:val="Kommentartext"/>
      </w:pPr>
      <w:bookmarkStart w:id="61" w:name="_Toc44724972"/>
      <w:bookmarkStart w:id="62" w:name="_Toc51147388"/>
      <w:bookmarkStart w:id="63" w:name="_Toc51149242"/>
      <w:r w:rsidRPr="00984024">
        <w:t>&lt;&lt; The following is a model of a revision table.  DELETE THIS COMMENT &gt;&gt;</w:t>
      </w:r>
    </w:p>
    <w:p w:rsidR="00651D13" w:rsidRPr="00984024" w:rsidRDefault="00651D13">
      <w:pPr>
        <w:pStyle w:val="App2"/>
      </w:pPr>
      <w:bookmarkStart w:id="64" w:name="_Toc358113477"/>
      <w:r w:rsidRPr="00984024">
        <w:t>Approved Version History</w:t>
      </w:r>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blPrEx>
          <w:tblCellMar>
            <w:top w:w="0" w:type="dxa"/>
            <w:bottom w:w="0" w:type="dxa"/>
          </w:tblCellMar>
        </w:tblPrEx>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blPrEx>
          <w:tblCellMar>
            <w:top w:w="0" w:type="dxa"/>
            <w:bottom w:w="0" w:type="dxa"/>
          </w:tblCellMar>
        </w:tblPrEx>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pPr>
              <w:pStyle w:val="TableRow"/>
              <w:rPr>
                <w:sz w:val="16"/>
              </w:rPr>
            </w:pPr>
            <w:r w:rsidRPr="00984024">
              <w:rPr>
                <w:sz w:val="16"/>
              </w:rPr>
              <w:t>No prior version –or- No previous version within OMA</w:t>
            </w:r>
          </w:p>
        </w:tc>
      </w:tr>
    </w:tbl>
    <w:p w:rsidR="00651D13" w:rsidRPr="00984024" w:rsidRDefault="00651D13">
      <w:pPr>
        <w:pStyle w:val="App2"/>
      </w:pPr>
      <w:bookmarkStart w:id="65" w:name="_Toc44724973"/>
      <w:bookmarkStart w:id="66" w:name="_Toc51147389"/>
      <w:bookmarkStart w:id="67" w:name="_Toc51149243"/>
      <w:bookmarkStart w:id="68" w:name="_Toc358113478"/>
      <w:r w:rsidRPr="00984024">
        <w:t>Draft/Candidate Version &lt;current version&gt; History</w:t>
      </w:r>
      <w:bookmarkEnd w:id="65"/>
      <w:bookmarkEnd w:id="66"/>
      <w:bookmarkEnd w:id="67"/>
      <w:bookmarkEnd w:id="68"/>
    </w:p>
    <w:p w:rsidR="00651D13" w:rsidRPr="00984024" w:rsidRDefault="00651D13">
      <w:pPr>
        <w:pStyle w:val="Kommentar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blPrEx>
          <w:tblCellMar>
            <w:top w:w="0" w:type="dxa"/>
            <w:bottom w:w="0" w:type="dxa"/>
          </w:tblCellMar>
        </w:tblPrEx>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651D13" w:rsidRPr="00984024">
        <w:tblPrEx>
          <w:tblCellMar>
            <w:top w:w="0" w:type="dxa"/>
            <w:bottom w:w="0" w:type="dxa"/>
          </w:tblCellMar>
        </w:tblPrEx>
        <w:trPr>
          <w:cantSplit/>
          <w:jc w:val="center"/>
        </w:trPr>
        <w:tc>
          <w:tcPr>
            <w:tcW w:w="2975" w:type="dxa"/>
            <w:vMerge w:val="restart"/>
          </w:tcPr>
          <w:p w:rsidR="00651D13" w:rsidRPr="00984024" w:rsidRDefault="00651D13">
            <w:pPr>
              <w:pStyle w:val="TableRow"/>
              <w:rPr>
                <w:sz w:val="16"/>
              </w:rPr>
            </w:pPr>
            <w:r w:rsidRPr="00984024">
              <w:rPr>
                <w:sz w:val="16"/>
              </w:rPr>
              <w:t>Draft Versions</w:t>
            </w:r>
          </w:p>
          <w:p w:rsidR="00651D13" w:rsidRPr="00984024" w:rsidRDefault="00651D13">
            <w:pPr>
              <w:pStyle w:val="TableRow"/>
              <w:rPr>
                <w:sz w:val="16"/>
              </w:rPr>
            </w:pPr>
            <w:r w:rsidRPr="00984024">
              <w:rPr>
                <w:sz w:val="16"/>
              </w:rPr>
              <w:t>OMA-xxyyz-V1_2</w:t>
            </w:r>
          </w:p>
        </w:tc>
        <w:tc>
          <w:tcPr>
            <w:tcW w:w="1170" w:type="dxa"/>
          </w:tcPr>
          <w:p w:rsidR="00651D13" w:rsidRPr="00984024" w:rsidRDefault="00F0046B" w:rsidP="00F0046B">
            <w:pPr>
              <w:pStyle w:val="TableRow"/>
              <w:rPr>
                <w:sz w:val="16"/>
              </w:rPr>
            </w:pPr>
            <w:r>
              <w:rPr>
                <w:sz w:val="16"/>
              </w:rPr>
              <w:t>4</w:t>
            </w:r>
            <w:r w:rsidR="00651D13" w:rsidRPr="00984024">
              <w:rPr>
                <w:sz w:val="16"/>
              </w:rPr>
              <w:t xml:space="preserve"> Jun 20</w:t>
            </w:r>
            <w:r>
              <w:rPr>
                <w:sz w:val="16"/>
              </w:rPr>
              <w:t>1</w:t>
            </w:r>
            <w:r w:rsidR="00651D13" w:rsidRPr="00984024">
              <w:rPr>
                <w:sz w:val="16"/>
              </w:rPr>
              <w:t>3</w:t>
            </w:r>
          </w:p>
        </w:tc>
        <w:tc>
          <w:tcPr>
            <w:tcW w:w="1080" w:type="dxa"/>
          </w:tcPr>
          <w:p w:rsidR="00651D13" w:rsidRPr="00984024" w:rsidRDefault="00F0046B">
            <w:pPr>
              <w:pStyle w:val="TableRow"/>
              <w:rPr>
                <w:sz w:val="16"/>
              </w:rPr>
            </w:pPr>
            <w:r>
              <w:rPr>
                <w:sz w:val="16"/>
              </w:rPr>
              <w:t>All</w:t>
            </w:r>
          </w:p>
        </w:tc>
        <w:tc>
          <w:tcPr>
            <w:tcW w:w="4864" w:type="dxa"/>
          </w:tcPr>
          <w:p w:rsidR="00651D13" w:rsidRPr="00984024" w:rsidRDefault="00F0046B">
            <w:pPr>
              <w:pStyle w:val="TableRow"/>
              <w:rPr>
                <w:sz w:val="16"/>
              </w:rPr>
            </w:pPr>
            <w:r>
              <w:rPr>
                <w:sz w:val="16"/>
              </w:rPr>
              <w:t>First baseline document</w:t>
            </w:r>
          </w:p>
        </w:tc>
      </w:tr>
      <w:tr w:rsidR="00651D13" w:rsidRPr="00984024">
        <w:tblPrEx>
          <w:tblCellMar>
            <w:top w:w="0" w:type="dxa"/>
            <w:bottom w:w="0" w:type="dxa"/>
          </w:tblCellMar>
        </w:tblPrEx>
        <w:trPr>
          <w:cantSplit/>
          <w:jc w:val="center"/>
        </w:trPr>
        <w:tc>
          <w:tcPr>
            <w:tcW w:w="2975" w:type="dxa"/>
            <w:vMerge/>
          </w:tcPr>
          <w:p w:rsidR="00651D13" w:rsidRPr="00984024" w:rsidRDefault="00651D13">
            <w:pPr>
              <w:pStyle w:val="TableRow"/>
              <w:rPr>
                <w:sz w:val="16"/>
              </w:rPr>
            </w:pPr>
          </w:p>
        </w:tc>
        <w:tc>
          <w:tcPr>
            <w:tcW w:w="1170" w:type="dxa"/>
          </w:tcPr>
          <w:p w:rsidR="00651D13" w:rsidRPr="00984024" w:rsidRDefault="00651D13">
            <w:pPr>
              <w:pStyle w:val="TableRow"/>
              <w:rPr>
                <w:sz w:val="16"/>
              </w:rPr>
            </w:pPr>
          </w:p>
        </w:tc>
        <w:tc>
          <w:tcPr>
            <w:tcW w:w="1080" w:type="dxa"/>
          </w:tcPr>
          <w:p w:rsidR="00651D13" w:rsidRPr="00984024" w:rsidRDefault="00651D13">
            <w:pPr>
              <w:pStyle w:val="TableRow"/>
              <w:rPr>
                <w:sz w:val="16"/>
              </w:rPr>
            </w:pPr>
          </w:p>
        </w:tc>
        <w:tc>
          <w:tcPr>
            <w:tcW w:w="4864" w:type="dxa"/>
          </w:tcPr>
          <w:p w:rsidR="00651D13" w:rsidRPr="00984024" w:rsidRDefault="00651D13">
            <w:pPr>
              <w:pStyle w:val="TableRow"/>
              <w:rPr>
                <w:sz w:val="16"/>
              </w:rPr>
            </w:pPr>
          </w:p>
        </w:tc>
      </w:tr>
    </w:tbl>
    <w:p w:rsidR="00651D13" w:rsidRPr="00984024" w:rsidRDefault="00651D13">
      <w:pPr>
        <w:pStyle w:val="App1"/>
      </w:pPr>
      <w:bookmarkStart w:id="69" w:name="_Toc51147390"/>
      <w:bookmarkStart w:id="70" w:name="_Toc51149244"/>
      <w:bookmarkStart w:id="71" w:name="_Toc84123007"/>
      <w:bookmarkStart w:id="72" w:name="_Toc358113479"/>
      <w:r w:rsidRPr="00984024">
        <w:lastRenderedPageBreak/>
        <w:t>Static Conformance Requirements</w:t>
      </w:r>
      <w:r w:rsidRPr="00984024">
        <w:tab/>
        <w:t>(Normative)</w:t>
      </w:r>
      <w:bookmarkEnd w:id="71"/>
      <w:bookmarkEnd w:id="7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Kommentartext"/>
      </w:pPr>
      <w:r w:rsidRPr="00984024">
        <w:t>The following is a model of a set of SCR tables.  DELETE THIS COMMENT</w:t>
      </w:r>
    </w:p>
    <w:p w:rsidR="00651D13" w:rsidRPr="00984024" w:rsidRDefault="00651D13">
      <w:pPr>
        <w:pStyle w:val="App2"/>
      </w:pPr>
      <w:bookmarkStart w:id="73" w:name="_Toc84123008"/>
      <w:bookmarkStart w:id="74" w:name="_Toc358113480"/>
      <w:r w:rsidRPr="00984024">
        <w:t>SCR for XYZ Client</w:t>
      </w:r>
      <w:bookmarkEnd w:id="73"/>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984024" w:rsidTr="009826E3">
        <w:tblPrEx>
          <w:tblCellMar>
            <w:top w:w="0" w:type="dxa"/>
            <w:bottom w:w="0" w:type="dxa"/>
          </w:tblCellMar>
        </w:tblPrEx>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96"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96" w:type="dxa"/>
          </w:tcPr>
          <w:p w:rsidR="00BE7579" w:rsidRPr="00984024" w:rsidRDefault="009826E3">
            <w:pPr>
              <w:pStyle w:val="TableRow"/>
            </w:pPr>
            <w:r w:rsidRPr="00984024">
              <w:t>(XYZ-C-004-O</w:t>
            </w:r>
            <w:r w:rsidR="00BE7579" w:rsidRPr="00984024">
              <w:t xml:space="preserve"> OR XYZ-C-003</w:t>
            </w:r>
            <w:r w:rsidRPr="00984024">
              <w:t>-M</w:t>
            </w:r>
            <w:r w:rsidR="00BE7579" w:rsidRPr="00984024">
              <w:t>) AND</w:t>
            </w:r>
            <w:r w:rsidR="00BE7579" w:rsidRPr="00984024">
              <w:br/>
              <w:t xml:space="preserve"> XYZ-C-002</w:t>
            </w:r>
            <w:r w:rsidRPr="00984024">
              <w:t>-O</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ZYX:MCF</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ZYX:OCF</w:t>
            </w:r>
          </w:p>
        </w:tc>
      </w:tr>
    </w:tbl>
    <w:p w:rsidR="00651D13" w:rsidRPr="00984024" w:rsidRDefault="00651D13">
      <w:pPr>
        <w:pStyle w:val="App2"/>
      </w:pPr>
      <w:bookmarkStart w:id="75" w:name="_Toc84123009"/>
      <w:bookmarkStart w:id="76" w:name="_Toc358113481"/>
      <w:r w:rsidRPr="00984024">
        <w:t>SCR for XYZ Server</w:t>
      </w:r>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984024" w:rsidTr="009826E3">
        <w:tblPrEx>
          <w:tblCellMar>
            <w:top w:w="0" w:type="dxa"/>
            <w:bottom w:w="0" w:type="dxa"/>
          </w:tblCellMar>
        </w:tblPrEx>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71"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XYZ-S-001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71" w:type="dxa"/>
          </w:tcPr>
          <w:p w:rsidR="00BE7579" w:rsidRPr="00984024" w:rsidRDefault="009826E3">
            <w:pPr>
              <w:pStyle w:val="TableRow"/>
            </w:pPr>
            <w:r w:rsidRPr="00984024">
              <w:t>XYZ-S-004-O</w:t>
            </w:r>
            <w:r w:rsidR="00BE7579" w:rsidRPr="00984024">
              <w:t xml:space="preserve"> OR XYZ-S-002</w:t>
            </w:r>
            <w:r w:rsidRPr="00984024">
              <w:t>-O</w:t>
            </w:r>
            <w:r w:rsidR="00BE7579" w:rsidRPr="00984024">
              <w:t xml:space="preserve"> OR XYZ-S-003</w:t>
            </w:r>
            <w:r w:rsidRPr="00984024">
              <w:t>-M</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XYZ-S-002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p>
        </w:tc>
      </w:tr>
      <w:tr w:rsidR="00BE7579" w:rsidRPr="00984024" w:rsidTr="009826E3">
        <w:tblPrEx>
          <w:tblCellMar>
            <w:top w:w="0" w:type="dxa"/>
            <w:bottom w:w="0" w:type="dxa"/>
          </w:tblCellMar>
        </w:tblPrEx>
        <w:trPr>
          <w:trHeight w:val="188"/>
          <w:jc w:val="center"/>
        </w:trPr>
        <w:tc>
          <w:tcPr>
            <w:tcW w:w="2178" w:type="dxa"/>
          </w:tcPr>
          <w:p w:rsidR="00BE7579" w:rsidRPr="00984024" w:rsidRDefault="00BE7579">
            <w:pPr>
              <w:pStyle w:val="TableRow"/>
            </w:pPr>
            <w:r w:rsidRPr="00984024">
              <w:t>XYZ-S-003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ZYX:MSF</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XYZ-S-004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ZYX:OSF</w:t>
            </w:r>
          </w:p>
        </w:tc>
      </w:tr>
    </w:tbl>
    <w:p w:rsidR="00651D13" w:rsidRPr="00984024" w:rsidRDefault="00651D13">
      <w:pPr>
        <w:pStyle w:val="App1"/>
      </w:pPr>
      <w:bookmarkStart w:id="77" w:name="_Toc358113482"/>
      <w:r w:rsidRPr="00984024">
        <w:lastRenderedPageBreak/>
        <w:t>&lt;Additional Information&gt;</w:t>
      </w:r>
      <w:bookmarkEnd w:id="69"/>
      <w:bookmarkEnd w:id="70"/>
      <w:bookmarkEnd w:id="77"/>
    </w:p>
    <w:p w:rsidR="00651D13" w:rsidRPr="00984024" w:rsidRDefault="00651D13">
      <w:pPr>
        <w:pStyle w:val="Kommentartext"/>
      </w:pPr>
      <w:bookmarkStart w:id="78"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Kommentar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Kommentartext"/>
      </w:pPr>
      <w:r w:rsidRPr="00984024">
        <w:t>DELETE THIS COMMENT</w:t>
      </w:r>
    </w:p>
    <w:p w:rsidR="00651D13" w:rsidRPr="00984024" w:rsidRDefault="00651D13">
      <w:pPr>
        <w:pStyle w:val="App2"/>
      </w:pPr>
      <w:bookmarkStart w:id="79" w:name="_Toc358113483"/>
      <w:r w:rsidRPr="00984024">
        <w:t>App Headers</w:t>
      </w:r>
      <w:bookmarkEnd w:id="78"/>
      <w:bookmarkEnd w:id="79"/>
    </w:p>
    <w:p w:rsidR="00651D13" w:rsidRPr="00984024" w:rsidRDefault="00651D13">
      <w:r w:rsidRPr="00984024">
        <w:t>&lt;More text&gt;</w:t>
      </w:r>
    </w:p>
    <w:p w:rsidR="00651D13" w:rsidRPr="00984024" w:rsidRDefault="00651D13">
      <w:pPr>
        <w:pStyle w:val="App3"/>
      </w:pPr>
      <w:bookmarkStart w:id="80" w:name="_Toc61141536"/>
      <w:bookmarkStart w:id="81" w:name="_Toc358113484"/>
      <w:r w:rsidRPr="00984024">
        <w:t>More Headers</w:t>
      </w:r>
      <w:bookmarkEnd w:id="80"/>
      <w:bookmarkEnd w:id="81"/>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F49" w:rsidRDefault="00231F49">
      <w:r>
        <w:separator/>
      </w:r>
    </w:p>
  </w:endnote>
  <w:endnote w:type="continuationSeparator" w:id="0">
    <w:p w:rsidR="00231F49" w:rsidRDefault="00231F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FBE" w:rsidRDefault="00F07FBE">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sidR="008303D8">
      <w:rPr>
        <w:bCs/>
        <w:color w:val="000000"/>
      </w:rPr>
      <w:t xml:space="preserve"> </w:t>
    </w:r>
    <w:r w:rsidR="00984024">
      <w:rPr>
        <w:bCs/>
        <w:color w:val="000000"/>
      </w:rPr>
      <w:t>2013</w:t>
    </w:r>
    <w:r>
      <w:rPr>
        <w:bCs/>
        <w:color w:val="000000"/>
      </w:rPr>
      <w:t xml:space="preserve">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4630D">
      <w:rPr>
        <w:rFonts w:ascii="Arial Narrow" w:hAnsi="Arial Narrow" w:cs="Arial"/>
        <w:lang w:val="en-US"/>
      </w:rPr>
      <w:t>Used with the permission of the Open Mobile Alliance Ltd. under the terms as stated in this document</w:t>
    </w:r>
    <w:r w:rsidR="00E4630D" w:rsidRPr="006661B9">
      <w:rPr>
        <w:rFonts w:ascii="Arial Narrow" w:hAnsi="Arial Narrow" w:cs="Arial"/>
        <w:sz w:val="10"/>
        <w:szCs w:val="10"/>
        <w:lang w:val="en-US"/>
      </w:rPr>
      <w:t>.</w:t>
    </w:r>
    <w:r w:rsidR="00E4630D" w:rsidRPr="006661B9">
      <w:rPr>
        <w:rFonts w:cs="Arial"/>
        <w:color w:val="999999"/>
        <w:sz w:val="10"/>
        <w:szCs w:val="10"/>
      </w:rPr>
      <w:tab/>
    </w:r>
    <w:r w:rsidR="008303D8">
      <w:rPr>
        <w:rFonts w:cs="Arial"/>
        <w:color w:val="969696"/>
        <w:sz w:val="10"/>
        <w:szCs w:val="10"/>
      </w:rPr>
      <w:t>[OMA-Template-Spec-</w:t>
    </w:r>
    <w:r w:rsidR="00984024">
      <w:rPr>
        <w:rFonts w:cs="Arial"/>
        <w:color w:val="969696"/>
        <w:sz w:val="10"/>
        <w:szCs w:val="10"/>
      </w:rPr>
      <w:t>2013</w:t>
    </w:r>
    <w:r w:rsidR="008303D8">
      <w:rPr>
        <w:rFonts w:cs="Arial"/>
        <w:color w:val="969696"/>
        <w:sz w:val="10"/>
        <w:szCs w:val="10"/>
      </w:rPr>
      <w:t>0101</w:t>
    </w:r>
    <w:r w:rsidR="00E4630D"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FBE" w:rsidRPr="006661B9" w:rsidRDefault="00F07FBE">
    <w:pPr>
      <w:pStyle w:val="Fuzeile"/>
      <w:pBdr>
        <w:top w:val="single" w:sz="4" w:space="1" w:color="auto"/>
      </w:pBdr>
      <w:tabs>
        <w:tab w:val="right" w:pos="10080"/>
      </w:tabs>
      <w:spacing w:before="120"/>
      <w:rPr>
        <w:bCs/>
        <w:color w:val="969696"/>
        <w:sz w:val="20"/>
      </w:rPr>
    </w:pPr>
    <w:bookmarkStart w:id="82" w:name="FootText1"/>
    <w:r>
      <w:rPr>
        <w:bCs/>
        <w:color w:val="000000"/>
      </w:rPr>
      <w:sym w:font="Symbol" w:char="F0D3"/>
    </w:r>
    <w:r w:rsidR="008303D8">
      <w:rPr>
        <w:bCs/>
        <w:color w:val="000000"/>
      </w:rPr>
      <w:t xml:space="preserve"> </w:t>
    </w:r>
    <w:r w:rsidR="00984024">
      <w:rPr>
        <w:bCs/>
        <w:color w:val="000000"/>
      </w:rPr>
      <w:t>2013</w:t>
    </w:r>
    <w:r>
      <w:rPr>
        <w:bCs/>
        <w:color w:val="000000"/>
      </w:rPr>
      <w:t xml:space="preserve"> Open Mobile Alliance Ltd.  All Rights Reserved.</w:t>
    </w:r>
    <w:bookmarkEnd w:id="82"/>
    <w:r>
      <w:rPr>
        <w:bCs/>
        <w:color w:val="000000"/>
        <w:sz w:val="16"/>
      </w:rPr>
      <w:br/>
    </w:r>
    <w:bookmarkStart w:id="83"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4" w:name="TemplateName"/>
    <w:r w:rsidR="008303D8">
      <w:rPr>
        <w:rFonts w:cs="Arial"/>
        <w:color w:val="969696"/>
        <w:sz w:val="10"/>
        <w:szCs w:val="10"/>
      </w:rPr>
      <w:t>[OMA-Template-Spec-</w:t>
    </w:r>
    <w:r w:rsidR="00984024">
      <w:rPr>
        <w:rFonts w:cs="Arial"/>
        <w:color w:val="969696"/>
        <w:sz w:val="10"/>
        <w:szCs w:val="10"/>
      </w:rPr>
      <w:t>2013</w:t>
    </w:r>
    <w:r w:rsidR="008303D8">
      <w:rPr>
        <w:rFonts w:cs="Arial"/>
        <w:color w:val="969696"/>
        <w:sz w:val="10"/>
        <w:szCs w:val="10"/>
      </w:rPr>
      <w:t>01</w:t>
    </w:r>
    <w:r w:rsidR="00E4630D">
      <w:rPr>
        <w:rFonts w:cs="Arial"/>
        <w:color w:val="969696"/>
        <w:sz w:val="10"/>
        <w:szCs w:val="10"/>
      </w:rPr>
      <w:t>0</w:t>
    </w:r>
    <w:r w:rsidR="008303D8">
      <w:rPr>
        <w:rFonts w:cs="Arial"/>
        <w:color w:val="969696"/>
        <w:sz w:val="10"/>
        <w:szCs w:val="10"/>
      </w:rPr>
      <w:t>1</w:t>
    </w:r>
    <w:r w:rsidRPr="006661B9">
      <w:rPr>
        <w:rFonts w:cs="Arial"/>
        <w:color w:val="969696"/>
        <w:sz w:val="10"/>
        <w:szCs w:val="10"/>
      </w:rPr>
      <w:t>-I]</w:t>
    </w:r>
    <w:bookmarkEnd w:id="83"/>
    <w:bookmarkEnd w:id="8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F49" w:rsidRDefault="00231F49">
      <w:r>
        <w:separator/>
      </w:r>
    </w:p>
  </w:footnote>
  <w:footnote w:type="continuationSeparator" w:id="0">
    <w:p w:rsidR="00231F49" w:rsidRDefault="00231F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FBE" w:rsidRPr="00651D13" w:rsidRDefault="00F07FBE">
    <w:pPr>
      <w:pStyle w:val="Kopfzeile"/>
      <w:pBdr>
        <w:bottom w:val="single" w:sz="4" w:space="1" w:color="auto"/>
      </w:pBdr>
      <w:tabs>
        <w:tab w:val="clear" w:pos="4320"/>
        <w:tab w:val="clear" w:pos="8640"/>
        <w:tab w:val="right" w:pos="10080"/>
      </w:tabs>
      <w:spacing w:after="60"/>
      <w:rPr>
        <w:lang w:val="fr-FR"/>
      </w:rPr>
    </w:pPr>
    <w:fldSimple w:instr=" STYLEREF ZDID \* MERGEFORMAT ">
      <w:r w:rsidR="00F0046B">
        <w:rPr>
          <w:noProof/>
          <w:lang w:val="fr-FR"/>
        </w:rPr>
        <w:t>OMA-TS-REST_DeviceAPI_OpenCM_V1_1-20130603-D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0046B">
      <w:rPr>
        <w:noProof/>
        <w:lang w:val="fr-FR"/>
      </w:rPr>
      <w:t>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0046B">
      <w:rPr>
        <w:noProof/>
        <w:lang w:val="fr-FR"/>
      </w:rPr>
      <w:t>17</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7"/>
  </w:num>
  <w:num w:numId="6">
    <w:abstractNumId w:val="4"/>
  </w:num>
  <w:num w:numId="7">
    <w:abstractNumId w:val="2"/>
  </w:num>
  <w:num w:numId="8">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5"/>
  </w:num>
  <w:num w:numId="12">
    <w:abstractNumId w:val="5"/>
  </w:num>
  <w:num w:numId="13">
    <w:abstractNumId w:val="9"/>
  </w:num>
  <w:num w:numId="14">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doNotDisplayPageBoundaries/>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651D13"/>
    <w:rsid w:val="00171E2D"/>
    <w:rsid w:val="001B6D7C"/>
    <w:rsid w:val="00231F49"/>
    <w:rsid w:val="00262E23"/>
    <w:rsid w:val="002B290C"/>
    <w:rsid w:val="002B4219"/>
    <w:rsid w:val="003560A1"/>
    <w:rsid w:val="00360F4B"/>
    <w:rsid w:val="00386ED6"/>
    <w:rsid w:val="003D5034"/>
    <w:rsid w:val="00463356"/>
    <w:rsid w:val="00535A75"/>
    <w:rsid w:val="005A0EB9"/>
    <w:rsid w:val="005E7E28"/>
    <w:rsid w:val="00651D13"/>
    <w:rsid w:val="006661B9"/>
    <w:rsid w:val="006958A9"/>
    <w:rsid w:val="006A527C"/>
    <w:rsid w:val="006E1EFD"/>
    <w:rsid w:val="007A7C88"/>
    <w:rsid w:val="007C50E8"/>
    <w:rsid w:val="008303D8"/>
    <w:rsid w:val="008333B4"/>
    <w:rsid w:val="008631ED"/>
    <w:rsid w:val="008B37EC"/>
    <w:rsid w:val="00941C66"/>
    <w:rsid w:val="00962642"/>
    <w:rsid w:val="009826E3"/>
    <w:rsid w:val="00984024"/>
    <w:rsid w:val="009B360A"/>
    <w:rsid w:val="009C6A8C"/>
    <w:rsid w:val="009E61F3"/>
    <w:rsid w:val="009E7C95"/>
    <w:rsid w:val="00A430BA"/>
    <w:rsid w:val="00B446DF"/>
    <w:rsid w:val="00BB175B"/>
    <w:rsid w:val="00BE7579"/>
    <w:rsid w:val="00C43518"/>
    <w:rsid w:val="00C77F9E"/>
    <w:rsid w:val="00CB212D"/>
    <w:rsid w:val="00CF00EC"/>
    <w:rsid w:val="00D95231"/>
    <w:rsid w:val="00DE53E7"/>
    <w:rsid w:val="00E07BBC"/>
    <w:rsid w:val="00E21E4E"/>
    <w:rsid w:val="00E44B7C"/>
    <w:rsid w:val="00E4630D"/>
    <w:rsid w:val="00EB224A"/>
    <w:rsid w:val="00EC3289"/>
    <w:rsid w:val="00F0046B"/>
    <w:rsid w:val="00F07FBE"/>
    <w:rsid w:val="00F61D2A"/>
    <w:rsid w:val="00F935D4"/>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
    <w:basedOn w:val="berschrift1"/>
    <w:next w:val="Standard"/>
    <w:qFormat/>
    <w:pPr>
      <w:pageBreakBefore w:val="0"/>
      <w:numPr>
        <w:ilvl w:val="1"/>
      </w:numPr>
      <w:spacing w:before="120" w:after="120"/>
      <w:outlineLvl w:val="1"/>
    </w:pPr>
    <w:rPr>
      <w:sz w:val="32"/>
    </w:rPr>
  </w:style>
  <w:style w:type="paragraph" w:styleId="berschrift3">
    <w:name w:val="heading 3"/>
    <w:aliases w:val="Char Char,Char Char Char Char, Char,Char Char Char Char Char Char Char,Char Char Char Char Char Char Char Char Char Char,h, Char Char"/>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Pr>
      <w:vertAlign w:val="superscript"/>
    </w:rPr>
  </w:style>
  <w:style w:type="paragraph" w:styleId="Funotentext">
    <w:name w:val="footnote text"/>
    <w:basedOn w:val="Standard"/>
    <w:semiHidden/>
    <w:pPr>
      <w:spacing w:before="60"/>
    </w:pPr>
  </w:style>
  <w:style w:type="character" w:styleId="Hyperlink">
    <w:name w:val="Hyperlink"/>
    <w:basedOn w:val="Absatz-Standardschriftart"/>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basedOn w:val="Absatz-Standardschriftart"/>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abbrdesc0">
    <w:name w:val="abbrdesc"/>
    <w:basedOn w:val="Standard"/>
    <w:rsid w:val="00535A75"/>
    <w:pPr>
      <w:spacing w:before="60"/>
    </w:pPr>
    <w:rPr>
      <w:sz w:val="18"/>
      <w:szCs w:val="18"/>
      <w:lang w:val="en-US"/>
    </w:rPr>
  </w:style>
  <w:style w:type="paragraph" w:styleId="Listenabsatz">
    <w:name w:val="List Paragraph"/>
    <w:basedOn w:val="Standard"/>
    <w:uiPriority w:val="34"/>
    <w:qFormat/>
    <w:rsid w:val="00BB175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file:///D:\users\Local%20Settings\Temp\wza96a\http\%3cref-source%3e\" TargetMode="External"/><Relationship Id="rId18" Type="http://schemas.openxmlformats.org/officeDocument/2006/relationships/hyperlink" Target="URL:http://www.ietf.org/rfc/rfc4234.tx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jpeg"/><Relationship Id="rId12" Type="http://schemas.openxmlformats.org/officeDocument/2006/relationships/hyperlink" Target="file:///D:\users\Local%20Settings\Temp\wza96a\http\%3cref-source%3e\" TargetMode="External"/><Relationship Id="rId17" Type="http://schemas.openxmlformats.org/officeDocument/2006/relationships/hyperlink" Target="URL:http://www.ietf.org/rfc/rfc2119.tx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footer" Target="footer1.xml"/><Relationship Id="rId10" Type="http://schemas.openxmlformats.org/officeDocument/2006/relationships/hyperlink" Target="http://www.openmobilealliance.org" TargetMode="External"/><Relationship Id="rId19"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openmobilealliance.org/" TargetMode="External"/><Relationship Id="rId22"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2924</Words>
  <Characters>18424</Characters>
  <Application>Microsoft Office Word</Application>
  <DocSecurity>0</DocSecurity>
  <Lines>153</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21306</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cp:lastModifiedBy>
  <cp:revision>8</cp:revision>
  <cp:lastPrinted>2006-01-10T07:17:00Z</cp:lastPrinted>
  <dcterms:created xsi:type="dcterms:W3CDTF">2013-06-03T16:29:00Z</dcterms:created>
  <dcterms:modified xsi:type="dcterms:W3CDTF">2013-06-04T10:48:00Z</dcterms:modified>
</cp:coreProperties>
</file>