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AC4" w:rsidRDefault="00711AC4">
      <w:pPr>
        <w:pStyle w:val="AltTitle"/>
      </w:pPr>
      <w:r>
        <w:t>Change Request</w:t>
      </w:r>
    </w:p>
    <w:p w:rsidR="00711AC4" w:rsidRDefault="00711AC4">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711AC4" w:rsidRPr="00BE0528">
        <w:trPr>
          <w:jc w:val="center"/>
        </w:trPr>
        <w:tc>
          <w:tcPr>
            <w:tcW w:w="1728" w:type="dxa"/>
          </w:tcPr>
          <w:p w:rsidR="00711AC4" w:rsidRPr="00BE0528" w:rsidRDefault="00711AC4">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711AC4" w:rsidRPr="00BE0528" w:rsidRDefault="00711AC4">
            <w:pPr>
              <w:pStyle w:val="FrontMatter"/>
              <w:tabs>
                <w:tab w:val="clear" w:pos="1710"/>
                <w:tab w:val="clear" w:pos="3780"/>
              </w:tabs>
              <w:ind w:left="0" w:firstLine="0"/>
              <w:rPr>
                <w:lang w:eastAsia="ja-JP"/>
              </w:rPr>
            </w:pPr>
            <w:r>
              <w:rPr>
                <w:lang w:eastAsia="ja-JP"/>
              </w:rPr>
              <w:t>Lightweight M2M</w:t>
            </w:r>
            <w:r w:rsidRPr="00BE0528">
              <w:rPr>
                <w:lang w:eastAsia="ja-JP"/>
              </w:rPr>
              <w:t xml:space="preserve"> </w:t>
            </w:r>
            <w:r>
              <w:rPr>
                <w:lang w:eastAsia="ja-JP"/>
              </w:rPr>
              <w:t>firmware update requirements</w:t>
            </w:r>
          </w:p>
        </w:tc>
        <w:tc>
          <w:tcPr>
            <w:tcW w:w="2880" w:type="dxa"/>
          </w:tcPr>
          <w:p w:rsidR="00711AC4" w:rsidRPr="00BE0528" w:rsidRDefault="00711AC4">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711AC4" w:rsidRPr="00BE0528">
        <w:trPr>
          <w:jc w:val="center"/>
        </w:trPr>
        <w:tc>
          <w:tcPr>
            <w:tcW w:w="1728" w:type="dxa"/>
          </w:tcPr>
          <w:p w:rsidR="00711AC4" w:rsidRPr="00BE0528" w:rsidRDefault="00711AC4">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711AC4" w:rsidRPr="00BE0528" w:rsidRDefault="00711AC4">
            <w:pPr>
              <w:pStyle w:val="FrontMatter"/>
              <w:tabs>
                <w:tab w:val="clear" w:pos="1710"/>
                <w:tab w:val="clear" w:pos="3780"/>
              </w:tabs>
              <w:ind w:left="0" w:firstLine="0"/>
              <w:rPr>
                <w:lang w:eastAsia="ja-JP"/>
              </w:rPr>
            </w:pPr>
            <w:r w:rsidRPr="00BE0528">
              <w:rPr>
                <w:lang w:eastAsia="ja-JP"/>
              </w:rPr>
              <w:t>DM-WG</w:t>
            </w:r>
          </w:p>
        </w:tc>
      </w:tr>
      <w:tr w:rsidR="00711AC4" w:rsidRPr="00BE0528">
        <w:trPr>
          <w:jc w:val="center"/>
        </w:trPr>
        <w:tc>
          <w:tcPr>
            <w:tcW w:w="1728" w:type="dxa"/>
          </w:tcPr>
          <w:p w:rsidR="00711AC4" w:rsidRPr="00BE0528" w:rsidRDefault="00711AC4">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711AC4" w:rsidRPr="00500A62" w:rsidRDefault="00711AC4">
            <w:pPr>
              <w:pStyle w:val="FrontMatter"/>
              <w:tabs>
                <w:tab w:val="clear" w:pos="1710"/>
                <w:tab w:val="clear" w:pos="3780"/>
              </w:tabs>
              <w:ind w:left="0" w:firstLine="0"/>
            </w:pPr>
            <w:r w:rsidRPr="00500A62">
              <w:rPr>
                <w:rFonts w:cs="Arial"/>
                <w:color w:val="000000"/>
              </w:rPr>
              <w:t>OMA-RD-LightweightM2M-V1_0-20110901-D</w:t>
            </w:r>
          </w:p>
        </w:tc>
      </w:tr>
      <w:tr w:rsidR="00711AC4" w:rsidRPr="00BE0528">
        <w:trPr>
          <w:jc w:val="center"/>
        </w:trPr>
        <w:tc>
          <w:tcPr>
            <w:tcW w:w="1728" w:type="dxa"/>
          </w:tcPr>
          <w:p w:rsidR="00711AC4" w:rsidRPr="00BE0528" w:rsidRDefault="00711AC4">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711AC4" w:rsidRPr="00BE0528" w:rsidRDefault="00711AC4">
            <w:pPr>
              <w:pStyle w:val="FrontMatter"/>
              <w:tabs>
                <w:tab w:val="clear" w:pos="1710"/>
                <w:tab w:val="clear" w:pos="3780"/>
              </w:tabs>
              <w:ind w:left="0" w:firstLine="0"/>
              <w:rPr>
                <w:lang w:eastAsia="ja-JP"/>
              </w:rPr>
            </w:pPr>
            <w:r>
              <w:rPr>
                <w:lang w:eastAsia="ja-JP"/>
              </w:rPr>
              <w:t>23 Oct</w:t>
            </w:r>
            <w:r w:rsidRPr="00BE0528">
              <w:rPr>
                <w:lang w:eastAsia="ja-JP"/>
              </w:rPr>
              <w:t xml:space="preserve"> </w:t>
            </w:r>
            <w:r w:rsidRPr="00BE0528">
              <w:t>201</w:t>
            </w:r>
            <w:r w:rsidRPr="00BE0528">
              <w:rPr>
                <w:lang w:eastAsia="ja-JP"/>
              </w:rPr>
              <w:t>1</w:t>
            </w:r>
          </w:p>
        </w:tc>
      </w:tr>
      <w:tr w:rsidR="00711AC4" w:rsidRPr="00BE0528">
        <w:trPr>
          <w:jc w:val="center"/>
        </w:trPr>
        <w:tc>
          <w:tcPr>
            <w:tcW w:w="1728" w:type="dxa"/>
          </w:tcPr>
          <w:p w:rsidR="00711AC4" w:rsidRPr="00BE0528" w:rsidRDefault="00711AC4">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711AC4" w:rsidRPr="00BE0528" w:rsidRDefault="00711AC4"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711AC4" w:rsidRPr="000A5141">
        <w:trPr>
          <w:jc w:val="center"/>
        </w:trPr>
        <w:tc>
          <w:tcPr>
            <w:tcW w:w="1728" w:type="dxa"/>
          </w:tcPr>
          <w:p w:rsidR="00711AC4" w:rsidRPr="00BE0528" w:rsidRDefault="00711AC4">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711AC4" w:rsidRPr="00500A62" w:rsidRDefault="00711AC4"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711AC4" w:rsidRPr="00500A62" w:rsidRDefault="00711AC4" w:rsidP="00F65BD1">
            <w:pPr>
              <w:pStyle w:val="FrontMatter"/>
              <w:tabs>
                <w:tab w:val="clear" w:pos="1710"/>
                <w:tab w:val="clear" w:pos="3780"/>
              </w:tabs>
              <w:ind w:left="0" w:firstLine="0"/>
              <w:rPr>
                <w:lang w:val="de-DE"/>
              </w:rPr>
            </w:pPr>
          </w:p>
        </w:tc>
      </w:tr>
      <w:tr w:rsidR="00711AC4" w:rsidRPr="00BE0528">
        <w:trPr>
          <w:jc w:val="center"/>
        </w:trPr>
        <w:tc>
          <w:tcPr>
            <w:tcW w:w="1728" w:type="dxa"/>
          </w:tcPr>
          <w:p w:rsidR="00711AC4" w:rsidRPr="00BE0528" w:rsidRDefault="00711AC4">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711AC4" w:rsidRPr="00BE0528" w:rsidRDefault="00711AC4">
            <w:pPr>
              <w:pStyle w:val="FrontMatter"/>
              <w:tabs>
                <w:tab w:val="clear" w:pos="1710"/>
                <w:tab w:val="clear" w:pos="3780"/>
              </w:tabs>
              <w:ind w:left="0" w:firstLine="0"/>
            </w:pPr>
            <w:r w:rsidRPr="00BE0528">
              <w:rPr>
                <w:rFonts w:cs="Arial"/>
                <w:color w:val="000000"/>
              </w:rPr>
              <w:t>n/a</w:t>
            </w:r>
          </w:p>
        </w:tc>
      </w:tr>
    </w:tbl>
    <w:p w:rsidR="00711AC4" w:rsidRDefault="00711AC4">
      <w:pPr>
        <w:pStyle w:val="AltH1"/>
      </w:pPr>
      <w:r>
        <w:t>Reason for Change</w:t>
      </w:r>
    </w:p>
    <w:p w:rsidR="00711AC4" w:rsidRPr="00D21048" w:rsidRDefault="00711AC4">
      <w:pPr>
        <w:pStyle w:val="AltNormal"/>
        <w:rPr>
          <w:lang w:eastAsia="ja-JP"/>
        </w:rPr>
      </w:pPr>
      <w:r>
        <w:rPr>
          <w:lang w:eastAsia="ja-JP"/>
        </w:rPr>
        <w:t>This CR introduces requirements related to firmware update.</w:t>
      </w:r>
    </w:p>
    <w:p w:rsidR="00711AC4" w:rsidRDefault="00711AC4">
      <w:pPr>
        <w:pStyle w:val="AltH1"/>
      </w:pPr>
      <w:r>
        <w:t>Impact on Backward Compatibility</w:t>
      </w:r>
    </w:p>
    <w:p w:rsidR="00711AC4" w:rsidRDefault="00711AC4">
      <w:pPr>
        <w:pStyle w:val="AltNormal"/>
        <w:rPr>
          <w:lang w:eastAsia="ja-JP"/>
        </w:rPr>
      </w:pPr>
      <w:r>
        <w:rPr>
          <w:lang w:eastAsia="ja-JP"/>
        </w:rPr>
        <w:t>None.</w:t>
      </w:r>
    </w:p>
    <w:p w:rsidR="00711AC4" w:rsidRDefault="00711AC4">
      <w:pPr>
        <w:pStyle w:val="AltH1"/>
      </w:pPr>
      <w:r>
        <w:t>Impact on Other Specifications</w:t>
      </w:r>
    </w:p>
    <w:p w:rsidR="00711AC4" w:rsidRDefault="00711AC4">
      <w:pPr>
        <w:pStyle w:val="AltNormal"/>
        <w:rPr>
          <w:lang w:eastAsia="ja-JP"/>
        </w:rPr>
      </w:pPr>
      <w:r>
        <w:rPr>
          <w:lang w:eastAsia="ja-JP"/>
        </w:rPr>
        <w:t>None.</w:t>
      </w:r>
    </w:p>
    <w:p w:rsidR="00711AC4" w:rsidRDefault="00711AC4">
      <w:pPr>
        <w:pStyle w:val="AltH1"/>
      </w:pPr>
      <w:r>
        <w:t>Intellectual Property Rights</w:t>
      </w:r>
    </w:p>
    <w:p w:rsidR="00711AC4" w:rsidRDefault="00711AC4">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11AC4" w:rsidRDefault="00711AC4">
      <w:pPr>
        <w:pStyle w:val="AltH1"/>
      </w:pPr>
      <w:r>
        <w:t>Recommendation</w:t>
      </w:r>
    </w:p>
    <w:p w:rsidR="00711AC4" w:rsidRDefault="00711AC4">
      <w:pPr>
        <w:pStyle w:val="AltNormal"/>
        <w:rPr>
          <w:lang w:eastAsia="ja-JP"/>
        </w:rPr>
      </w:pPr>
      <w:r>
        <w:rPr>
          <w:lang w:eastAsia="ja-JP"/>
        </w:rPr>
        <w:t>DM WG to agree this CR.</w:t>
      </w:r>
    </w:p>
    <w:p w:rsidR="00711AC4" w:rsidRDefault="00711AC4">
      <w:pPr>
        <w:pStyle w:val="AltH1"/>
      </w:pPr>
      <w:r>
        <w:t>Detailed Change Proposal</w:t>
      </w:r>
    </w:p>
    <w:p w:rsidR="00711AC4" w:rsidRDefault="00711AC4" w:rsidP="001A74E5">
      <w:pPr>
        <w:pStyle w:val="AltChangeList"/>
      </w:pPr>
      <w:r>
        <w:rPr>
          <w:lang w:eastAsia="ja-JP"/>
        </w:rPr>
        <w:t>6.1  High-Level Functional Requirements  (new text)</w:t>
      </w:r>
    </w:p>
    <w:p w:rsidR="00711AC4" w:rsidRDefault="00711AC4" w:rsidP="001A74E5">
      <w:pPr>
        <w:pStyle w:val="Heading1"/>
      </w:pPr>
      <w:bookmarkStart w:id="0" w:name="_Toc196557508"/>
      <w:bookmarkStart w:id="1" w:name="_Toc245116528"/>
      <w:r>
        <w:t>Requirements</w:t>
      </w:r>
      <w:r>
        <w:tab/>
        <w:t>(Normative)</w:t>
      </w:r>
      <w:bookmarkEnd w:id="0"/>
      <w:bookmarkEnd w:id="1"/>
    </w:p>
    <w:p w:rsidR="00711AC4" w:rsidRDefault="00711AC4" w:rsidP="001A74E5">
      <w:pPr>
        <w:pStyle w:val="Heading2"/>
        <w:tabs>
          <w:tab w:val="clear" w:pos="9634"/>
          <w:tab w:val="right" w:pos="10080"/>
        </w:tabs>
        <w:spacing w:after="40"/>
      </w:pPr>
      <w:r>
        <w:t>High-Level Functional Requirements</w:t>
      </w:r>
    </w:p>
    <w:p w:rsidR="00711AC4" w:rsidRPr="00161801" w:rsidRDefault="00711AC4"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711AC4" w:rsidTr="00C73320">
        <w:trPr>
          <w:cantSplit/>
          <w:jc w:val="center"/>
        </w:trPr>
        <w:tc>
          <w:tcPr>
            <w:tcW w:w="1594" w:type="dxa"/>
            <w:shd w:val="clear" w:color="auto" w:fill="CCFFCC"/>
            <w:vAlign w:val="center"/>
          </w:tcPr>
          <w:p w:rsidR="00711AC4" w:rsidRDefault="00711AC4" w:rsidP="00C73320">
            <w:pPr>
              <w:pStyle w:val="TableHead"/>
            </w:pPr>
            <w:r>
              <w:t>Label</w:t>
            </w:r>
          </w:p>
        </w:tc>
        <w:tc>
          <w:tcPr>
            <w:tcW w:w="7119" w:type="dxa"/>
            <w:shd w:val="clear" w:color="auto" w:fill="CCFFCC"/>
            <w:vAlign w:val="center"/>
          </w:tcPr>
          <w:p w:rsidR="00711AC4" w:rsidRDefault="00711AC4" w:rsidP="00C73320">
            <w:pPr>
              <w:pStyle w:val="TableHead"/>
            </w:pPr>
            <w:r>
              <w:t>Description</w:t>
            </w:r>
          </w:p>
        </w:tc>
        <w:tc>
          <w:tcPr>
            <w:tcW w:w="1152" w:type="dxa"/>
            <w:shd w:val="clear" w:color="auto" w:fill="CCFFCC"/>
            <w:vAlign w:val="center"/>
          </w:tcPr>
          <w:p w:rsidR="00711AC4" w:rsidRDefault="00711AC4" w:rsidP="00C73320">
            <w:pPr>
              <w:pStyle w:val="TableHead"/>
            </w:pPr>
            <w:r>
              <w:t>Release</w:t>
            </w:r>
          </w:p>
        </w:tc>
      </w:tr>
      <w:tr w:rsidR="00711AC4" w:rsidTr="00C73320">
        <w:trPr>
          <w:cantSplit/>
          <w:jc w:val="center"/>
        </w:trPr>
        <w:tc>
          <w:tcPr>
            <w:tcW w:w="1594" w:type="dxa"/>
          </w:tcPr>
          <w:p w:rsidR="00711AC4" w:rsidRDefault="00711AC4" w:rsidP="00C73320">
            <w:pPr>
              <w:pStyle w:val="TableRow"/>
            </w:pPr>
            <w:r>
              <w:rPr>
                <w:kern w:val="2"/>
                <w:lang w:eastAsia="zh-CN"/>
              </w:rPr>
              <w:t>LightweightM2M</w:t>
            </w:r>
            <w:r>
              <w:rPr>
                <w:kern w:val="2"/>
              </w:rPr>
              <w:t>-HLF-00X1</w:t>
            </w:r>
          </w:p>
        </w:tc>
        <w:tc>
          <w:tcPr>
            <w:tcW w:w="7119" w:type="dxa"/>
          </w:tcPr>
          <w:p w:rsidR="00711AC4" w:rsidRPr="006A7359" w:rsidRDefault="00711AC4" w:rsidP="00C73320">
            <w:pPr>
              <w:pStyle w:val="TableRow"/>
              <w:rPr>
                <w:rFonts w:eastAsia="PMingLiU"/>
                <w:kern w:val="2"/>
                <w:lang w:eastAsia="ja-JP"/>
              </w:rPr>
            </w:pPr>
            <w:r>
              <w:rPr>
                <w:rFonts w:eastAsia="Times New Roman"/>
              </w:rPr>
              <w:t>The lightweight M2M enabler SHALL support remote retrieval of the currently installed firmware version of the M2M device.</w:t>
            </w:r>
          </w:p>
        </w:tc>
        <w:tc>
          <w:tcPr>
            <w:tcW w:w="1152" w:type="dxa"/>
          </w:tcPr>
          <w:p w:rsidR="00711AC4" w:rsidRDefault="00711AC4" w:rsidP="00C73320">
            <w:pPr>
              <w:pStyle w:val="TableRow"/>
            </w:pPr>
            <w:r>
              <w:rPr>
                <w:kern w:val="2"/>
              </w:rPr>
              <w:t>1.0</w:t>
            </w:r>
          </w:p>
        </w:tc>
      </w:tr>
      <w:tr w:rsidR="00711AC4" w:rsidTr="00C73320">
        <w:trPr>
          <w:cantSplit/>
          <w:jc w:val="center"/>
        </w:trPr>
        <w:tc>
          <w:tcPr>
            <w:tcW w:w="1594" w:type="dxa"/>
          </w:tcPr>
          <w:p w:rsidR="00711AC4" w:rsidRDefault="00711AC4" w:rsidP="00C73320">
            <w:pPr>
              <w:pStyle w:val="TableRow"/>
              <w:rPr>
                <w:kern w:val="2"/>
                <w:lang w:eastAsia="ja-JP"/>
              </w:rPr>
            </w:pPr>
            <w:r w:rsidRPr="00880E7D">
              <w:rPr>
                <w:kern w:val="2"/>
                <w:lang w:eastAsia="zh-CN"/>
              </w:rPr>
              <w:t>LightweightM2M-HLF-00X</w:t>
            </w:r>
            <w:r>
              <w:rPr>
                <w:kern w:val="2"/>
                <w:lang w:eastAsia="ja-JP"/>
              </w:rPr>
              <w:t>2</w:t>
            </w:r>
          </w:p>
        </w:tc>
        <w:tc>
          <w:tcPr>
            <w:tcW w:w="7119" w:type="dxa"/>
          </w:tcPr>
          <w:p w:rsidR="00711AC4" w:rsidRPr="006E52B0" w:rsidRDefault="00711AC4" w:rsidP="00880E7D">
            <w:pPr>
              <w:pStyle w:val="TableRow"/>
              <w:rPr>
                <w:rFonts w:eastAsia="Times New Roman"/>
              </w:rPr>
            </w:pPr>
            <w:r w:rsidRPr="006E52B0">
              <w:rPr>
                <w:rFonts w:eastAsia="Times New Roman"/>
              </w:rPr>
              <w:t xml:space="preserve">The lightweight M2M enabler SHALL support </w:t>
            </w:r>
            <w:r>
              <w:rPr>
                <w:rFonts w:eastAsia="Times New Roman"/>
              </w:rPr>
              <w:t>firmware update</w:t>
            </w:r>
            <w:r w:rsidRPr="006E52B0">
              <w:rPr>
                <w:rFonts w:eastAsia="Times New Roman"/>
              </w:rPr>
              <w:t xml:space="preserve"> of M2M devices</w:t>
            </w:r>
            <w:r>
              <w:rPr>
                <w:rFonts w:eastAsia="Times New Roman"/>
              </w:rPr>
              <w:t>.</w:t>
            </w:r>
          </w:p>
        </w:tc>
        <w:tc>
          <w:tcPr>
            <w:tcW w:w="1152" w:type="dxa"/>
          </w:tcPr>
          <w:p w:rsidR="00711AC4" w:rsidRDefault="00711AC4" w:rsidP="00C73320">
            <w:pPr>
              <w:pStyle w:val="TableRow"/>
              <w:rPr>
                <w:kern w:val="2"/>
                <w:lang w:eastAsia="ja-JP"/>
              </w:rPr>
            </w:pPr>
            <w:r>
              <w:rPr>
                <w:kern w:val="2"/>
                <w:lang w:eastAsia="ja-JP"/>
              </w:rPr>
              <w:t>1.0</w:t>
            </w:r>
          </w:p>
        </w:tc>
      </w:tr>
      <w:tr w:rsidR="00711AC4" w:rsidTr="00C73320">
        <w:trPr>
          <w:cantSplit/>
          <w:jc w:val="center"/>
        </w:trPr>
        <w:tc>
          <w:tcPr>
            <w:tcW w:w="1594" w:type="dxa"/>
          </w:tcPr>
          <w:p w:rsidR="00711AC4" w:rsidRPr="00880E7D" w:rsidRDefault="00711AC4" w:rsidP="00C73320">
            <w:pPr>
              <w:pStyle w:val="TableRow"/>
              <w:rPr>
                <w:kern w:val="2"/>
                <w:lang w:eastAsia="ja-JP"/>
              </w:rPr>
            </w:pPr>
            <w:r w:rsidRPr="00CE4C35">
              <w:rPr>
                <w:kern w:val="2"/>
                <w:lang w:eastAsia="zh-CN"/>
              </w:rPr>
              <w:t>LightweightM2M-HLF-00X</w:t>
            </w:r>
            <w:r>
              <w:rPr>
                <w:kern w:val="2"/>
                <w:lang w:eastAsia="ja-JP"/>
              </w:rPr>
              <w:t>3</w:t>
            </w:r>
          </w:p>
        </w:tc>
        <w:tc>
          <w:tcPr>
            <w:tcW w:w="7119" w:type="dxa"/>
          </w:tcPr>
          <w:p w:rsidR="00711AC4" w:rsidRDefault="00711AC4" w:rsidP="00B1679A">
            <w:pPr>
              <w:pStyle w:val="TableRow"/>
              <w:rPr>
                <w:rFonts w:eastAsia="PMingLiU"/>
                <w:lang w:eastAsia="ja-JP"/>
              </w:rPr>
            </w:pPr>
            <w:r w:rsidRPr="006E52B0">
              <w:rPr>
                <w:rFonts w:eastAsia="Times New Roman"/>
              </w:rPr>
              <w:t xml:space="preserve">The lightweight M2M enabler SHALL </w:t>
            </w:r>
            <w:r>
              <w:t>provide a mechanism that allows the M2M device to indicate the result of a firmware update operation.</w:t>
            </w:r>
          </w:p>
        </w:tc>
        <w:tc>
          <w:tcPr>
            <w:tcW w:w="1152" w:type="dxa"/>
          </w:tcPr>
          <w:p w:rsidR="00711AC4" w:rsidRDefault="00711AC4" w:rsidP="00C73320">
            <w:pPr>
              <w:pStyle w:val="TableRow"/>
              <w:rPr>
                <w:kern w:val="2"/>
                <w:lang w:eastAsia="ja-JP"/>
              </w:rPr>
            </w:pPr>
            <w:r>
              <w:rPr>
                <w:kern w:val="2"/>
                <w:lang w:eastAsia="ja-JP"/>
              </w:rPr>
              <w:t>1.0</w:t>
            </w:r>
          </w:p>
        </w:tc>
      </w:tr>
    </w:tbl>
    <w:p w:rsidR="00711AC4" w:rsidRDefault="00711AC4" w:rsidP="001A74E5">
      <w:pPr>
        <w:pStyle w:val="AltNormal"/>
        <w:rPr>
          <w:lang w:val="en-US"/>
        </w:rPr>
      </w:pPr>
    </w:p>
    <w:sectPr w:rsidR="00711AC4" w:rsidSect="00F968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1AC4" w:rsidRDefault="00711AC4">
      <w:r>
        <w:separator/>
      </w:r>
    </w:p>
  </w:endnote>
  <w:endnote w:type="continuationSeparator" w:id="1">
    <w:p w:rsidR="00711AC4" w:rsidRDefault="00711AC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C4" w:rsidRDefault="00711AC4">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1D447F">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C4" w:rsidRDefault="00711AC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11AC4" w:rsidRDefault="00711AC4">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711AC4" w:rsidRDefault="00711AC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711AC4" w:rsidRDefault="00711AC4">
    <w:pPr>
      <w:pStyle w:val="FtDisclaimer"/>
      <w:ind w:left="144"/>
    </w:pPr>
    <w:r>
      <w:t>THIS DOCUMENT IS PROVIDED ON AN "AS IS" "AS AVAILABLE" AND "WITH ALL FAULTS" BASIS.</w:t>
    </w:r>
  </w:p>
  <w:p w:rsidR="00711AC4" w:rsidRDefault="00711AC4">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1AC4" w:rsidRDefault="00711AC4">
      <w:r>
        <w:separator/>
      </w:r>
    </w:p>
  </w:footnote>
  <w:footnote w:type="continuationSeparator" w:id="1">
    <w:p w:rsidR="00711AC4" w:rsidRDefault="00711A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C4" w:rsidRDefault="00711AC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OMA-DM-LightweightM2M-2011-0016-CR_firmware_update_requirements.docx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711AC4" w:rsidRDefault="00711AC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C4" w:rsidRDefault="00711AC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OMA-DM-LightweightM2M-2011-0016-CR_firmware_update_requirements.docx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A5141"/>
    <w:rsid w:val="000E0E41"/>
    <w:rsid w:val="000E79A6"/>
    <w:rsid w:val="000F6D09"/>
    <w:rsid w:val="00105D8F"/>
    <w:rsid w:val="00161801"/>
    <w:rsid w:val="00162362"/>
    <w:rsid w:val="0018517D"/>
    <w:rsid w:val="00194BDA"/>
    <w:rsid w:val="00195354"/>
    <w:rsid w:val="001A74E5"/>
    <w:rsid w:val="001C157C"/>
    <w:rsid w:val="001D447F"/>
    <w:rsid w:val="002058D4"/>
    <w:rsid w:val="00213C9C"/>
    <w:rsid w:val="0024037C"/>
    <w:rsid w:val="00260C69"/>
    <w:rsid w:val="002614A0"/>
    <w:rsid w:val="00264587"/>
    <w:rsid w:val="00295128"/>
    <w:rsid w:val="002B4ABC"/>
    <w:rsid w:val="002D2C91"/>
    <w:rsid w:val="00300AD9"/>
    <w:rsid w:val="00304ED7"/>
    <w:rsid w:val="003067C8"/>
    <w:rsid w:val="00333798"/>
    <w:rsid w:val="003349A1"/>
    <w:rsid w:val="00352191"/>
    <w:rsid w:val="00384120"/>
    <w:rsid w:val="003A0E71"/>
    <w:rsid w:val="003A1EB7"/>
    <w:rsid w:val="003E0AB8"/>
    <w:rsid w:val="003F1759"/>
    <w:rsid w:val="003F1B37"/>
    <w:rsid w:val="00403DD4"/>
    <w:rsid w:val="00411A36"/>
    <w:rsid w:val="00414DF5"/>
    <w:rsid w:val="00435E9B"/>
    <w:rsid w:val="004B0B17"/>
    <w:rsid w:val="004B1A42"/>
    <w:rsid w:val="004C1E02"/>
    <w:rsid w:val="004D271C"/>
    <w:rsid w:val="004D32C5"/>
    <w:rsid w:val="004E4601"/>
    <w:rsid w:val="00500A62"/>
    <w:rsid w:val="00504F24"/>
    <w:rsid w:val="00527F3C"/>
    <w:rsid w:val="0056182F"/>
    <w:rsid w:val="00573E2C"/>
    <w:rsid w:val="00593FA3"/>
    <w:rsid w:val="005974ED"/>
    <w:rsid w:val="005F4AE0"/>
    <w:rsid w:val="0060587A"/>
    <w:rsid w:val="00605ECC"/>
    <w:rsid w:val="00616BD7"/>
    <w:rsid w:val="00625530"/>
    <w:rsid w:val="0068660C"/>
    <w:rsid w:val="006969C5"/>
    <w:rsid w:val="006A30EA"/>
    <w:rsid w:val="006A7359"/>
    <w:rsid w:val="006B60FF"/>
    <w:rsid w:val="006C4892"/>
    <w:rsid w:val="006E52B0"/>
    <w:rsid w:val="00703346"/>
    <w:rsid w:val="007078FA"/>
    <w:rsid w:val="00711AC4"/>
    <w:rsid w:val="0073414E"/>
    <w:rsid w:val="0073609E"/>
    <w:rsid w:val="007552E7"/>
    <w:rsid w:val="00772340"/>
    <w:rsid w:val="007A2A74"/>
    <w:rsid w:val="007B66E3"/>
    <w:rsid w:val="007C14E8"/>
    <w:rsid w:val="0081616B"/>
    <w:rsid w:val="00832A72"/>
    <w:rsid w:val="00846730"/>
    <w:rsid w:val="008530FA"/>
    <w:rsid w:val="00880E7D"/>
    <w:rsid w:val="008B3E49"/>
    <w:rsid w:val="008B6434"/>
    <w:rsid w:val="008C3BA7"/>
    <w:rsid w:val="008D7740"/>
    <w:rsid w:val="008F54F9"/>
    <w:rsid w:val="00903358"/>
    <w:rsid w:val="00905859"/>
    <w:rsid w:val="00931678"/>
    <w:rsid w:val="00987ACA"/>
    <w:rsid w:val="009A6F0E"/>
    <w:rsid w:val="009B6764"/>
    <w:rsid w:val="009D13A7"/>
    <w:rsid w:val="00A01EF4"/>
    <w:rsid w:val="00A213C7"/>
    <w:rsid w:val="00A32B8E"/>
    <w:rsid w:val="00A73AB9"/>
    <w:rsid w:val="00A756F6"/>
    <w:rsid w:val="00AB2E8C"/>
    <w:rsid w:val="00AB4625"/>
    <w:rsid w:val="00AD6402"/>
    <w:rsid w:val="00AE2A8F"/>
    <w:rsid w:val="00AE7849"/>
    <w:rsid w:val="00AF42BA"/>
    <w:rsid w:val="00B0229B"/>
    <w:rsid w:val="00B1679A"/>
    <w:rsid w:val="00B17151"/>
    <w:rsid w:val="00B236C7"/>
    <w:rsid w:val="00B2745F"/>
    <w:rsid w:val="00BB4979"/>
    <w:rsid w:val="00BE0528"/>
    <w:rsid w:val="00C10395"/>
    <w:rsid w:val="00C502E8"/>
    <w:rsid w:val="00C56BC9"/>
    <w:rsid w:val="00C64515"/>
    <w:rsid w:val="00C73320"/>
    <w:rsid w:val="00C7724B"/>
    <w:rsid w:val="00CA2532"/>
    <w:rsid w:val="00CA5639"/>
    <w:rsid w:val="00CB08FB"/>
    <w:rsid w:val="00CB0C93"/>
    <w:rsid w:val="00CD1F8C"/>
    <w:rsid w:val="00CD32E9"/>
    <w:rsid w:val="00CE4C35"/>
    <w:rsid w:val="00D12932"/>
    <w:rsid w:val="00D21048"/>
    <w:rsid w:val="00D45494"/>
    <w:rsid w:val="00D71B02"/>
    <w:rsid w:val="00D74D47"/>
    <w:rsid w:val="00DA0716"/>
    <w:rsid w:val="00DA5965"/>
    <w:rsid w:val="00DB3479"/>
    <w:rsid w:val="00DC3555"/>
    <w:rsid w:val="00DE34E5"/>
    <w:rsid w:val="00DE6B3F"/>
    <w:rsid w:val="00DE7178"/>
    <w:rsid w:val="00E15272"/>
    <w:rsid w:val="00E53315"/>
    <w:rsid w:val="00E5682D"/>
    <w:rsid w:val="00E803FA"/>
    <w:rsid w:val="00E908FD"/>
    <w:rsid w:val="00E9448A"/>
    <w:rsid w:val="00EF5264"/>
    <w:rsid w:val="00F01211"/>
    <w:rsid w:val="00F040F3"/>
    <w:rsid w:val="00F13EA5"/>
    <w:rsid w:val="00F331BC"/>
    <w:rsid w:val="00F37515"/>
    <w:rsid w:val="00F4449D"/>
    <w:rsid w:val="00F65BD1"/>
    <w:rsid w:val="00F67D27"/>
    <w:rsid w:val="00F74740"/>
    <w:rsid w:val="00F83FCB"/>
    <w:rsid w:val="00F87493"/>
    <w:rsid w:val="00F95871"/>
    <w:rsid w:val="00F968CF"/>
    <w:rsid w:val="00FB2ABD"/>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1A42"/>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4B1A42"/>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4B1A42"/>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4B1A42"/>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4B1A42"/>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4B1A42"/>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4B1A42"/>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4B1A42"/>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4B1A42"/>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4B1A42"/>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4B1A42"/>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4B1A42"/>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F968CF"/>
    <w:pPr>
      <w:numPr>
        <w:numId w:val="4"/>
      </w:numPr>
      <w:tabs>
        <w:tab w:val="num" w:pos="1125"/>
      </w:tabs>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4B1A42"/>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tabs>
        <w:tab w:val="clear" w:pos="1080"/>
      </w:tabs>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4B1A42"/>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1A42"/>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6836313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265</Words>
  <Characters>1673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6</cp:revision>
  <cp:lastPrinted>2005-07-28T01:49:00Z</cp:lastPrinted>
  <dcterms:created xsi:type="dcterms:W3CDTF">2011-10-23T10:10:00Z</dcterms:created>
  <dcterms:modified xsi:type="dcterms:W3CDTF">2011-10-23T16:58:00Z</dcterms:modified>
</cp:coreProperties>
</file>