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79" w:type="dxa"/>
        <w:tblLayout w:type="fixed"/>
        <w:tblLook w:val="0000" w:firstRow="0" w:lastRow="0" w:firstColumn="0" w:lastColumn="0" w:noHBand="0" w:noVBand="0"/>
      </w:tblPr>
      <w:tblGrid>
        <w:gridCol w:w="3240"/>
        <w:gridCol w:w="6839"/>
      </w:tblGrid>
      <w:tr w:rsidR="00BA18D0" w:rsidRPr="00ED354E" w14:paraId="5C289F3C" w14:textId="77777777" w:rsidTr="000F29AE">
        <w:trPr>
          <w:cantSplit/>
          <w:trHeight w:val="960"/>
        </w:trPr>
        <w:tc>
          <w:tcPr>
            <w:tcW w:w="3240" w:type="dxa"/>
            <w:vAlign w:val="bottom"/>
          </w:tcPr>
          <w:p w14:paraId="2B809BA8" w14:textId="77777777" w:rsidR="00BA18D0" w:rsidRPr="00ED354E" w:rsidRDefault="00EC7BCB">
            <w:pPr>
              <w:pStyle w:val="ZDISCLAIMER"/>
              <w:spacing w:after="0"/>
              <w:rPr>
                <w:rFonts w:ascii="Arial" w:hAnsi="Arial" w:cs="Arial"/>
              </w:rPr>
            </w:pPr>
            <w:bookmarkStart w:id="0" w:name="_GoBack"/>
            <w:bookmarkEnd w:id="0"/>
            <w:r w:rsidRPr="00ED354E">
              <w:rPr>
                <w:rFonts w:ascii="Arial" w:hAnsi="Arial" w:cs="Arial"/>
                <w:noProof/>
                <w:lang w:val="fr-FR" w:eastAsia="fr-FR"/>
              </w:rPr>
              <w:drawing>
                <wp:inline distT="0" distB="0" distL="0" distR="0" wp14:anchorId="62B5A6CD" wp14:editId="6DCCDF8F">
                  <wp:extent cx="1828800" cy="5186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ma"/>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vAlign w:val="bottom"/>
          </w:tcPr>
          <w:p w14:paraId="7FE054F8" w14:textId="77777777" w:rsidR="00BA18D0" w:rsidRPr="00DE4375" w:rsidRDefault="00BA18D0">
            <w:pPr>
              <w:pStyle w:val="Approval"/>
              <w:tabs>
                <w:tab w:val="left" w:pos="2704"/>
              </w:tabs>
              <w:jc w:val="center"/>
              <w:rPr>
                <w:rFonts w:cs="Arial"/>
              </w:rPr>
            </w:pPr>
          </w:p>
        </w:tc>
      </w:tr>
      <w:tr w:rsidR="00BA18D0" w:rsidRPr="00ED354E" w14:paraId="2BE41E44" w14:textId="77777777" w:rsidTr="000F29AE">
        <w:trPr>
          <w:cantSplit/>
          <w:trHeight w:hRule="exact" w:val="2370"/>
        </w:trPr>
        <w:tc>
          <w:tcPr>
            <w:tcW w:w="10079" w:type="dxa"/>
            <w:gridSpan w:val="2"/>
            <w:vAlign w:val="bottom"/>
          </w:tcPr>
          <w:p w14:paraId="1D71A56E" w14:textId="77777777" w:rsidR="00BA18D0" w:rsidRPr="00ED354E" w:rsidRDefault="00BF7D03" w:rsidP="000F29AE">
            <w:pPr>
              <w:pStyle w:val="Titre"/>
              <w:spacing w:before="120"/>
              <w:rPr>
                <w:rStyle w:val="ZDONTMODIFY"/>
                <w:rFonts w:cs="Arial"/>
                <w:sz w:val="40"/>
              </w:rPr>
            </w:pPr>
            <w:r w:rsidRPr="00ED354E">
              <w:rPr>
                <w:rFonts w:cs="Arial"/>
                <w:sz w:val="40"/>
              </w:rPr>
              <w:t xml:space="preserve">OMA Lightweight M2M (LwM2M) version </w:t>
            </w:r>
            <w:r w:rsidR="000F29AE" w:rsidRPr="00ED354E">
              <w:rPr>
                <w:rFonts w:cs="Arial"/>
                <w:sz w:val="40"/>
              </w:rPr>
              <w:t>1</w:t>
            </w:r>
            <w:r w:rsidRPr="00ED354E">
              <w:rPr>
                <w:rFonts w:cs="Arial"/>
                <w:sz w:val="40"/>
              </w:rPr>
              <w:t>.</w:t>
            </w:r>
            <w:r w:rsidR="000F29AE" w:rsidRPr="00ED354E">
              <w:rPr>
                <w:rFonts w:cs="Arial"/>
                <w:sz w:val="40"/>
              </w:rPr>
              <w:t>2</w:t>
            </w:r>
            <w:r w:rsidR="00BA18D0" w:rsidRPr="00ED354E">
              <w:rPr>
                <w:rFonts w:cs="Arial"/>
                <w:sz w:val="40"/>
              </w:rPr>
              <w:t xml:space="preserve"> Requirements</w:t>
            </w:r>
          </w:p>
        </w:tc>
      </w:tr>
      <w:tr w:rsidR="00BA18D0" w:rsidRPr="00ED354E" w14:paraId="1D7AB5FC" w14:textId="77777777" w:rsidTr="000F29AE">
        <w:trPr>
          <w:cantSplit/>
          <w:trHeight w:val="1833"/>
        </w:trPr>
        <w:tc>
          <w:tcPr>
            <w:tcW w:w="10079" w:type="dxa"/>
            <w:gridSpan w:val="2"/>
          </w:tcPr>
          <w:p w14:paraId="6969DE1C" w14:textId="417578A1" w:rsidR="00BA18D0" w:rsidRPr="00ED354E" w:rsidRDefault="00BA18D0" w:rsidP="00813164">
            <w:pPr>
              <w:pStyle w:val="ZCOVER"/>
              <w:pBdr>
                <w:bottom w:val="single" w:sz="12" w:space="0" w:color="800000"/>
              </w:pBdr>
              <w:rPr>
                <w:rStyle w:val="ZDONTMODIFY"/>
                <w:rFonts w:cs="Arial"/>
                <w:lang w:val="en-US" w:eastAsia="zh-CN"/>
              </w:rPr>
            </w:pPr>
            <w:r w:rsidRPr="00ED354E">
              <w:rPr>
                <w:rStyle w:val="ZDONTMODIFY"/>
                <w:rFonts w:cs="Arial"/>
                <w:lang w:val="en-US"/>
              </w:rPr>
              <w:t xml:space="preserve">Draft Version </w:t>
            </w:r>
            <w:r w:rsidR="0055148A" w:rsidRPr="00ED354E">
              <w:rPr>
                <w:rStyle w:val="ZDONTMODIFY"/>
                <w:rFonts w:cs="Arial"/>
                <w:lang w:val="en-US"/>
              </w:rPr>
              <w:t>1.2</w:t>
            </w:r>
            <w:r w:rsidRPr="00ED354E">
              <w:rPr>
                <w:rStyle w:val="ZDONTMODIFY"/>
                <w:rFonts w:cs="Arial"/>
                <w:lang w:val="en-US"/>
              </w:rPr>
              <w:t xml:space="preserve"> – </w:t>
            </w:r>
            <w:r w:rsidR="00813164" w:rsidRPr="00DE4375">
              <w:rPr>
                <w:rStyle w:val="ZDONTMODIFY"/>
                <w:rFonts w:cs="Arial"/>
                <w:lang w:val="en-US"/>
              </w:rPr>
              <w:t>06</w:t>
            </w:r>
            <w:r w:rsidR="00626F12" w:rsidRPr="00ED354E">
              <w:rPr>
                <w:rStyle w:val="ZDONTMODIFY"/>
                <w:rFonts w:cs="Arial"/>
                <w:lang w:val="en-US"/>
              </w:rPr>
              <w:t xml:space="preserve"> </w:t>
            </w:r>
            <w:r w:rsidR="00813164" w:rsidRPr="00DE4375">
              <w:rPr>
                <w:rStyle w:val="ZDONTMODIFY"/>
                <w:rFonts w:cs="Arial"/>
                <w:lang w:val="en-US"/>
              </w:rPr>
              <w:t>Dec</w:t>
            </w:r>
            <w:r w:rsidR="00F36BF3" w:rsidRPr="00ED354E">
              <w:rPr>
                <w:rStyle w:val="ZDONTMODIFY"/>
                <w:rFonts w:cs="Arial"/>
                <w:lang w:val="en-US"/>
              </w:rPr>
              <w:t>.</w:t>
            </w:r>
            <w:r w:rsidRPr="00ED354E">
              <w:rPr>
                <w:rStyle w:val="ZDONTMODIFY"/>
                <w:rFonts w:cs="Arial"/>
                <w:lang w:val="en-US"/>
              </w:rPr>
              <w:t xml:space="preserve"> </w:t>
            </w:r>
            <w:r w:rsidR="00560021" w:rsidRPr="00ED354E">
              <w:rPr>
                <w:rStyle w:val="ZDONTMODIFY"/>
                <w:rFonts w:cs="Arial"/>
                <w:lang w:val="en-US"/>
              </w:rPr>
              <w:t>2018</w:t>
            </w:r>
          </w:p>
        </w:tc>
      </w:tr>
      <w:tr w:rsidR="00BA18D0" w:rsidRPr="00ED354E" w14:paraId="4467746F" w14:textId="77777777" w:rsidTr="000F29AE">
        <w:trPr>
          <w:cantSplit/>
          <w:trHeight w:hRule="exact" w:val="1065"/>
        </w:trPr>
        <w:tc>
          <w:tcPr>
            <w:tcW w:w="10079" w:type="dxa"/>
            <w:gridSpan w:val="2"/>
            <w:vAlign w:val="bottom"/>
          </w:tcPr>
          <w:p w14:paraId="07A447E9" w14:textId="77777777" w:rsidR="00BA18D0" w:rsidRPr="00DE4375" w:rsidRDefault="00BA18D0">
            <w:pPr>
              <w:pStyle w:val="ZCOVER"/>
              <w:rPr>
                <w:rStyle w:val="ZDONTMODIFY"/>
                <w:rFonts w:cs="Arial"/>
                <w:b/>
                <w:bCs/>
              </w:rPr>
            </w:pPr>
            <w:r w:rsidRPr="00DE4375">
              <w:rPr>
                <w:rStyle w:val="ZDONTMODIFY"/>
                <w:rFonts w:cs="Arial"/>
                <w:b/>
                <w:bCs/>
              </w:rPr>
              <w:t>Open Mobile Alliance</w:t>
            </w:r>
          </w:p>
        </w:tc>
      </w:tr>
      <w:tr w:rsidR="00BA18D0" w:rsidRPr="00ED354E" w14:paraId="784B6EB3" w14:textId="77777777" w:rsidTr="000F29AE">
        <w:trPr>
          <w:cantSplit/>
          <w:trHeight w:val="2463"/>
        </w:trPr>
        <w:tc>
          <w:tcPr>
            <w:tcW w:w="10079" w:type="dxa"/>
            <w:gridSpan w:val="2"/>
          </w:tcPr>
          <w:p w14:paraId="4FEAA868" w14:textId="627B6241" w:rsidR="00BA18D0" w:rsidRPr="00ED354E" w:rsidRDefault="00BA18D0" w:rsidP="00813164">
            <w:pPr>
              <w:pStyle w:val="ZDID"/>
              <w:rPr>
                <w:rFonts w:cs="Arial"/>
                <w:noProof w:val="0"/>
                <w:lang w:val="fr-FR"/>
              </w:rPr>
            </w:pPr>
            <w:r w:rsidRPr="00DE4375">
              <w:rPr>
                <w:rStyle w:val="ZDONTMODIFY"/>
                <w:rFonts w:cs="Arial"/>
                <w:noProof w:val="0"/>
                <w:lang w:val="fr-FR"/>
              </w:rPr>
              <w:t>OMA-RD-</w:t>
            </w:r>
            <w:r w:rsidR="00BF7D03" w:rsidRPr="00DE4375">
              <w:rPr>
                <w:rStyle w:val="ZREGNAME"/>
                <w:rFonts w:cs="Arial"/>
                <w:noProof w:val="0"/>
                <w:lang w:val="fr-FR"/>
              </w:rPr>
              <w:t>LWM2M</w:t>
            </w:r>
            <w:r w:rsidRPr="00DE4375">
              <w:rPr>
                <w:rStyle w:val="ZDONTMODIFY"/>
                <w:rFonts w:cs="Arial"/>
                <w:noProof w:val="0"/>
                <w:lang w:val="fr-FR"/>
              </w:rPr>
              <w:t>-V</w:t>
            </w:r>
            <w:r w:rsidR="00BF7D03" w:rsidRPr="00ED354E">
              <w:rPr>
                <w:rStyle w:val="ZDONTMODIFY"/>
                <w:rFonts w:cs="Arial"/>
                <w:noProof w:val="0"/>
                <w:lang w:val="fr-FR"/>
              </w:rPr>
              <w:t>1</w:t>
            </w:r>
            <w:r w:rsidRPr="00ED354E">
              <w:rPr>
                <w:rStyle w:val="ZDONTMODIFY"/>
                <w:rFonts w:cs="Arial"/>
                <w:noProof w:val="0"/>
                <w:lang w:val="fr-FR"/>
              </w:rPr>
              <w:t>_</w:t>
            </w:r>
            <w:r w:rsidR="00BF7D03" w:rsidRPr="00ED354E">
              <w:rPr>
                <w:rStyle w:val="ZDONTMODIFY"/>
                <w:rFonts w:cs="Arial"/>
                <w:noProof w:val="0"/>
                <w:lang w:val="fr-FR"/>
              </w:rPr>
              <w:t>2</w:t>
            </w:r>
            <w:r w:rsidRPr="00ED354E">
              <w:rPr>
                <w:rStyle w:val="ZDONTMODIFY"/>
                <w:rFonts w:cs="Arial"/>
                <w:noProof w:val="0"/>
                <w:lang w:val="fr-FR"/>
              </w:rPr>
              <w:t>-</w:t>
            </w:r>
            <w:r w:rsidR="0055148A" w:rsidRPr="00ED354E">
              <w:rPr>
                <w:rStyle w:val="ZMODIFY"/>
                <w:rFonts w:cs="Arial"/>
                <w:noProof w:val="0"/>
                <w:lang w:val="fr-FR"/>
              </w:rPr>
              <w:t>2018</w:t>
            </w:r>
            <w:r w:rsidR="00813164" w:rsidRPr="00ED354E">
              <w:rPr>
                <w:rStyle w:val="ZMODIFY"/>
                <w:rFonts w:cs="Arial"/>
                <w:noProof w:val="0"/>
                <w:lang w:val="fr-FR"/>
              </w:rPr>
              <w:t>1206</w:t>
            </w:r>
            <w:r w:rsidRPr="00ED354E">
              <w:rPr>
                <w:rStyle w:val="ZMODIFY"/>
                <w:rFonts w:cs="Arial"/>
                <w:noProof w:val="0"/>
                <w:lang w:val="fr-FR"/>
              </w:rPr>
              <w:t>-D</w:t>
            </w:r>
          </w:p>
        </w:tc>
      </w:tr>
    </w:tbl>
    <w:p w14:paraId="00E2CFD4" w14:textId="77777777" w:rsidR="000F29AE" w:rsidRPr="00ED354E" w:rsidRDefault="000F29AE">
      <w:pPr>
        <w:rPr>
          <w:rFonts w:ascii="Arial" w:hAnsi="Arial" w:cs="Arial"/>
          <w:lang w:val="fr-FR"/>
        </w:rPr>
      </w:pPr>
      <w:r w:rsidRPr="00ED354E">
        <w:rPr>
          <w:rFonts w:ascii="Arial" w:hAnsi="Arial" w:cs="Arial"/>
          <w:lang w:val="fr-FR"/>
        </w:rPr>
        <w:br w:type="page"/>
      </w:r>
    </w:p>
    <w:p w14:paraId="184BA2CD" w14:textId="77777777" w:rsidR="00BA18D0" w:rsidRPr="00ED354E" w:rsidRDefault="00BA18D0">
      <w:pPr>
        <w:rPr>
          <w:rFonts w:ascii="Arial" w:hAnsi="Arial" w:cs="Arial"/>
        </w:rPr>
      </w:pPr>
      <w:r w:rsidRPr="00ED354E">
        <w:rPr>
          <w:rFonts w:ascii="Arial" w:hAnsi="Arial" w:cs="Arial"/>
        </w:rPr>
        <w:lastRenderedPageBreak/>
        <w:t xml:space="preserve">Use of this document is subject to all of the terms and conditions of the Use Agreement located at </w:t>
      </w:r>
      <w:hyperlink r:id="rId10" w:history="1">
        <w:r w:rsidRPr="00ED354E">
          <w:rPr>
            <w:rStyle w:val="Lienhypertexte"/>
            <w:rFonts w:ascii="Arial" w:hAnsi="Arial" w:cs="Arial"/>
          </w:rPr>
          <w:t>http://www.openmobilealliance.org/UseAgreement.html</w:t>
        </w:r>
      </w:hyperlink>
      <w:r w:rsidRPr="00ED354E">
        <w:rPr>
          <w:rFonts w:ascii="Arial" w:hAnsi="Arial" w:cs="Arial"/>
        </w:rPr>
        <w:t>.</w:t>
      </w:r>
    </w:p>
    <w:p w14:paraId="28B16173" w14:textId="77777777" w:rsidR="00BA18D0" w:rsidRPr="00ED354E" w:rsidRDefault="00BA18D0">
      <w:pPr>
        <w:rPr>
          <w:rFonts w:ascii="Arial" w:hAnsi="Arial" w:cs="Arial"/>
        </w:rPr>
      </w:pPr>
      <w:r w:rsidRPr="00ED354E">
        <w:rPr>
          <w:rFonts w:ascii="Arial" w:hAnsi="Arial" w:cs="Arial"/>
        </w:rPr>
        <w:t>Unless this document is clearly designated as an approved specification, this document is a work in process, is not an approved Open Mobile Alliance™ specification, and is subject to revision or removal without notice.</w:t>
      </w:r>
    </w:p>
    <w:p w14:paraId="37F448FD" w14:textId="77777777" w:rsidR="00BA18D0" w:rsidRPr="00ED354E" w:rsidRDefault="00BA18D0">
      <w:pPr>
        <w:rPr>
          <w:rFonts w:ascii="Arial" w:hAnsi="Arial" w:cs="Arial"/>
        </w:rPr>
      </w:pPr>
      <w:r w:rsidRPr="00ED354E">
        <w:rPr>
          <w:rFonts w:ascii="Arial" w:hAnsi="Arial" w:cs="Arial"/>
        </w:rPr>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14:paraId="31A0E9B1" w14:textId="77777777" w:rsidR="00BA18D0" w:rsidRPr="00ED354E" w:rsidRDefault="00BA18D0">
      <w:pPr>
        <w:rPr>
          <w:rFonts w:ascii="Arial" w:hAnsi="Arial" w:cs="Arial"/>
        </w:rPr>
      </w:pPr>
      <w:r w:rsidRPr="00ED354E">
        <w:rPr>
          <w:rFonts w:ascii="Arial" w:hAnsi="Arial" w:cs="Arial"/>
        </w:rPr>
        <w:t xml:space="preserve">Each Open Mobile Alliance member has agreed to use reasonable endeavours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1" w:history="1">
        <w:r w:rsidRPr="00ED354E">
          <w:rPr>
            <w:rStyle w:val="Lienhypertexte"/>
            <w:rFonts w:ascii="Arial" w:hAnsi="Arial" w:cs="Arial"/>
          </w:rPr>
          <w:t>http://www.openmobilealliance.org/ipr.html</w:t>
        </w:r>
      </w:hyperlink>
      <w:r w:rsidRPr="00ED354E">
        <w:rPr>
          <w:rFonts w:ascii="Arial" w:hAnsi="Arial" w:cs="Arial"/>
        </w:rPr>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14:paraId="0531E9F2" w14:textId="77777777" w:rsidR="00BA18D0" w:rsidRPr="00ED354E" w:rsidRDefault="00BA18D0">
      <w:pPr>
        <w:rPr>
          <w:rFonts w:ascii="Arial" w:hAnsi="Arial" w:cs="Arial"/>
        </w:rPr>
      </w:pPr>
      <w:r w:rsidRPr="00ED354E">
        <w:rPr>
          <w:rFonts w:ascii="Arial" w:hAnsi="Arial" w:cs="Arial"/>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66E896B1" w14:textId="77777777" w:rsidR="00BA18D0" w:rsidRPr="00ED354E" w:rsidRDefault="00BA18D0">
      <w:pPr>
        <w:rPr>
          <w:rFonts w:ascii="Arial" w:hAnsi="Arial" w:cs="Arial"/>
        </w:rPr>
      </w:pPr>
      <w:r w:rsidRPr="00ED354E">
        <w:rPr>
          <w:rFonts w:ascii="Arial" w:hAnsi="Arial" w:cs="Arial"/>
        </w:rPr>
        <w:t>THE OPEN MOBILE ALLIANCE IS NOT LIABLE FOR AND HEREBY DISCLAIMS ANY DIRECT, INDIRECT, PUNITIVE, SPECIAL, INCIDENTAL, CONSEQUENTIAL, OR EXEMPLARY DAMAGES ARISING OUT OF OR IN CONNECTION WITH THE USE OF DOCUMENTS AND THE INFORMATION CONTAINED IN THE DOCUMENTS.</w:t>
      </w:r>
    </w:p>
    <w:p w14:paraId="03EA03D5" w14:textId="77777777" w:rsidR="00BA18D0" w:rsidRPr="00ED354E" w:rsidRDefault="007B3AC8">
      <w:pPr>
        <w:rPr>
          <w:rFonts w:ascii="Arial" w:hAnsi="Arial" w:cs="Arial"/>
        </w:rPr>
      </w:pPr>
      <w:r w:rsidRPr="00ED354E">
        <w:rPr>
          <w:rFonts w:ascii="Arial" w:hAnsi="Arial" w:cs="Arial"/>
        </w:rPr>
        <w:t xml:space="preserve">© </w:t>
      </w:r>
      <w:r w:rsidR="00560021" w:rsidRPr="00ED354E">
        <w:rPr>
          <w:rFonts w:ascii="Arial" w:hAnsi="Arial" w:cs="Arial"/>
        </w:rPr>
        <w:t>2018</w:t>
      </w:r>
      <w:r w:rsidR="00BA18D0" w:rsidRPr="00ED354E">
        <w:rPr>
          <w:rFonts w:ascii="Arial" w:hAnsi="Arial" w:cs="Arial"/>
        </w:rPr>
        <w:t xml:space="preserve"> </w:t>
      </w:r>
      <w:r w:rsidR="001465BB" w:rsidRPr="00ED354E">
        <w:rPr>
          <w:rFonts w:ascii="Arial" w:hAnsi="Arial" w:cs="Arial"/>
        </w:rPr>
        <w:t>Open Mobile Alliance</w:t>
      </w:r>
      <w:r w:rsidR="009F7118" w:rsidRPr="00ED354E">
        <w:rPr>
          <w:rFonts w:ascii="Arial" w:hAnsi="Arial" w:cs="Arial"/>
        </w:rPr>
        <w:t xml:space="preserve"> </w:t>
      </w:r>
      <w:r w:rsidR="00BA18D0" w:rsidRPr="00ED354E">
        <w:rPr>
          <w:rFonts w:ascii="Arial" w:hAnsi="Arial" w:cs="Arial"/>
        </w:rPr>
        <w:t>All Rights Reserved.</w:t>
      </w:r>
      <w:r w:rsidR="00BA18D0" w:rsidRPr="00ED354E">
        <w:rPr>
          <w:rFonts w:ascii="Arial" w:hAnsi="Arial" w:cs="Arial"/>
        </w:rPr>
        <w:br/>
        <w:t xml:space="preserve">Used with the permission of the </w:t>
      </w:r>
      <w:r w:rsidR="001465BB" w:rsidRPr="00ED354E">
        <w:rPr>
          <w:rFonts w:ascii="Arial" w:hAnsi="Arial" w:cs="Arial"/>
        </w:rPr>
        <w:t>Open Mobile Alliance</w:t>
      </w:r>
      <w:r w:rsidR="00BA18D0" w:rsidRPr="00ED354E">
        <w:rPr>
          <w:rFonts w:ascii="Arial" w:hAnsi="Arial" w:cs="Arial"/>
        </w:rPr>
        <w:t xml:space="preserve"> under the terms set forth above.</w:t>
      </w:r>
    </w:p>
    <w:p w14:paraId="43A1BBB3" w14:textId="77777777" w:rsidR="00BA18D0" w:rsidRPr="00DE4375" w:rsidRDefault="00BA18D0">
      <w:pPr>
        <w:pStyle w:val="TOChead"/>
        <w:keepNext/>
        <w:rPr>
          <w:rFonts w:cs="Arial"/>
        </w:rPr>
      </w:pPr>
      <w:r w:rsidRPr="00DE4375">
        <w:rPr>
          <w:rFonts w:cs="Arial"/>
        </w:rPr>
        <w:br w:type="page"/>
      </w:r>
      <w:r w:rsidRPr="00DE4375">
        <w:rPr>
          <w:rFonts w:cs="Arial"/>
        </w:rPr>
        <w:lastRenderedPageBreak/>
        <w:t>Contents</w:t>
      </w:r>
    </w:p>
    <w:p w14:paraId="1E0B6F46" w14:textId="77777777" w:rsidR="00224CA6" w:rsidRPr="00ED354E" w:rsidRDefault="00BA18D0">
      <w:pPr>
        <w:pStyle w:val="TM1"/>
        <w:tabs>
          <w:tab w:val="left" w:pos="400"/>
          <w:tab w:val="right" w:leader="dot" w:pos="10070"/>
        </w:tabs>
        <w:rPr>
          <w:rFonts w:ascii="Arial" w:eastAsiaTheme="minorEastAsia" w:hAnsi="Arial" w:cs="Arial"/>
          <w:b w:val="0"/>
          <w:caps w:val="0"/>
          <w:noProof/>
          <w:sz w:val="22"/>
          <w:szCs w:val="22"/>
          <w:lang w:val="fr-FR" w:eastAsia="fr-FR"/>
        </w:rPr>
      </w:pPr>
      <w:r w:rsidRPr="00ED354E">
        <w:rPr>
          <w:rFonts w:ascii="Arial" w:hAnsi="Arial" w:cs="Arial"/>
        </w:rPr>
        <w:fldChar w:fldCharType="begin"/>
      </w:r>
      <w:r w:rsidRPr="00ED354E">
        <w:rPr>
          <w:rFonts w:ascii="Arial" w:hAnsi="Arial" w:cs="Arial"/>
        </w:rPr>
        <w:instrText xml:space="preserve"> TOC \o "1-3" \h \z </w:instrText>
      </w:r>
      <w:r w:rsidRPr="00ED354E">
        <w:rPr>
          <w:rFonts w:ascii="Arial" w:hAnsi="Arial" w:cs="Arial"/>
        </w:rPr>
        <w:fldChar w:fldCharType="separate"/>
      </w:r>
      <w:hyperlink w:anchor="_Toc531858441" w:history="1">
        <w:r w:rsidR="00224CA6" w:rsidRPr="00ED354E">
          <w:rPr>
            <w:rStyle w:val="Lienhypertexte"/>
            <w:rFonts w:ascii="Arial" w:hAnsi="Arial" w:cs="Arial"/>
            <w:noProof/>
          </w:rPr>
          <w:t>1.</w:t>
        </w:r>
        <w:r w:rsidR="00224CA6" w:rsidRPr="00ED354E">
          <w:rPr>
            <w:rFonts w:ascii="Arial" w:eastAsiaTheme="minorEastAsia" w:hAnsi="Arial" w:cs="Arial"/>
            <w:b w:val="0"/>
            <w:caps w:val="0"/>
            <w:noProof/>
            <w:sz w:val="22"/>
            <w:szCs w:val="22"/>
            <w:lang w:val="fr-FR" w:eastAsia="fr-FR"/>
          </w:rPr>
          <w:tab/>
        </w:r>
        <w:r w:rsidR="00224CA6" w:rsidRPr="00ED354E">
          <w:rPr>
            <w:rStyle w:val="Lienhypertexte"/>
            <w:rFonts w:ascii="Arial" w:hAnsi="Arial" w:cs="Arial"/>
            <w:noProof/>
          </w:rPr>
          <w:t>Scope (Informative)</w:t>
        </w:r>
        <w:r w:rsidR="00224CA6" w:rsidRPr="00ED354E">
          <w:rPr>
            <w:rFonts w:ascii="Arial" w:hAnsi="Arial" w:cs="Arial"/>
            <w:noProof/>
            <w:webHidden/>
          </w:rPr>
          <w:tab/>
        </w:r>
        <w:r w:rsidR="00224CA6" w:rsidRPr="00ED354E">
          <w:rPr>
            <w:rFonts w:ascii="Arial" w:hAnsi="Arial" w:cs="Arial"/>
            <w:noProof/>
            <w:webHidden/>
          </w:rPr>
          <w:fldChar w:fldCharType="begin"/>
        </w:r>
        <w:r w:rsidR="00224CA6" w:rsidRPr="00ED354E">
          <w:rPr>
            <w:rFonts w:ascii="Arial" w:hAnsi="Arial" w:cs="Arial"/>
            <w:noProof/>
            <w:webHidden/>
          </w:rPr>
          <w:instrText xml:space="preserve"> PAGEREF _Toc531858441 \h </w:instrText>
        </w:r>
        <w:r w:rsidR="00224CA6" w:rsidRPr="00ED354E">
          <w:rPr>
            <w:rFonts w:ascii="Arial" w:hAnsi="Arial" w:cs="Arial"/>
            <w:noProof/>
            <w:webHidden/>
          </w:rPr>
        </w:r>
        <w:r w:rsidR="00224CA6" w:rsidRPr="00ED354E">
          <w:rPr>
            <w:rFonts w:ascii="Arial" w:hAnsi="Arial" w:cs="Arial"/>
            <w:noProof/>
            <w:webHidden/>
          </w:rPr>
          <w:fldChar w:fldCharType="separate"/>
        </w:r>
        <w:r w:rsidR="00224CA6" w:rsidRPr="00ED354E">
          <w:rPr>
            <w:rFonts w:ascii="Arial" w:hAnsi="Arial" w:cs="Arial"/>
            <w:noProof/>
            <w:webHidden/>
          </w:rPr>
          <w:t>5</w:t>
        </w:r>
        <w:r w:rsidR="00224CA6" w:rsidRPr="00ED354E">
          <w:rPr>
            <w:rFonts w:ascii="Arial" w:hAnsi="Arial" w:cs="Arial"/>
            <w:noProof/>
            <w:webHidden/>
          </w:rPr>
          <w:fldChar w:fldCharType="end"/>
        </w:r>
      </w:hyperlink>
    </w:p>
    <w:p w14:paraId="37B88EB2" w14:textId="77777777" w:rsidR="00224CA6" w:rsidRPr="00ED354E" w:rsidRDefault="00224CA6">
      <w:pPr>
        <w:pStyle w:val="TM1"/>
        <w:tabs>
          <w:tab w:val="left" w:pos="400"/>
          <w:tab w:val="right" w:leader="dot" w:pos="10070"/>
        </w:tabs>
        <w:rPr>
          <w:rFonts w:ascii="Arial" w:eastAsiaTheme="minorEastAsia" w:hAnsi="Arial" w:cs="Arial"/>
          <w:b w:val="0"/>
          <w:caps w:val="0"/>
          <w:noProof/>
          <w:sz w:val="22"/>
          <w:szCs w:val="22"/>
          <w:lang w:val="fr-FR" w:eastAsia="fr-FR"/>
        </w:rPr>
      </w:pPr>
      <w:hyperlink w:anchor="_Toc531858449" w:history="1">
        <w:r w:rsidRPr="00ED354E">
          <w:rPr>
            <w:rStyle w:val="Lienhypertexte"/>
            <w:rFonts w:ascii="Arial" w:hAnsi="Arial" w:cs="Arial"/>
            <w:noProof/>
          </w:rPr>
          <w:t>2.</w:t>
        </w:r>
        <w:r w:rsidRPr="00ED354E">
          <w:rPr>
            <w:rFonts w:ascii="Arial" w:eastAsiaTheme="minorEastAsia" w:hAnsi="Arial" w:cs="Arial"/>
            <w:b w:val="0"/>
            <w:caps w:val="0"/>
            <w:noProof/>
            <w:sz w:val="22"/>
            <w:szCs w:val="22"/>
            <w:lang w:val="fr-FR" w:eastAsia="fr-FR"/>
          </w:rPr>
          <w:tab/>
        </w:r>
        <w:r w:rsidRPr="00ED354E">
          <w:rPr>
            <w:rStyle w:val="Lienhypertexte"/>
            <w:rFonts w:ascii="Arial" w:hAnsi="Arial" w:cs="Arial"/>
            <w:noProof/>
          </w:rPr>
          <w:t>References</w:t>
        </w:r>
        <w:r w:rsidRPr="00ED354E">
          <w:rPr>
            <w:rFonts w:ascii="Arial" w:hAnsi="Arial" w:cs="Arial"/>
            <w:noProof/>
            <w:webHidden/>
          </w:rPr>
          <w:tab/>
        </w:r>
        <w:r w:rsidRPr="00ED354E">
          <w:rPr>
            <w:rFonts w:ascii="Arial" w:hAnsi="Arial" w:cs="Arial"/>
            <w:noProof/>
            <w:webHidden/>
          </w:rPr>
          <w:fldChar w:fldCharType="begin"/>
        </w:r>
        <w:r w:rsidRPr="00ED354E">
          <w:rPr>
            <w:rFonts w:ascii="Arial" w:hAnsi="Arial" w:cs="Arial"/>
            <w:noProof/>
            <w:webHidden/>
          </w:rPr>
          <w:instrText xml:space="preserve"> PAGEREF _Toc531858449 \h </w:instrText>
        </w:r>
        <w:r w:rsidRPr="00ED354E">
          <w:rPr>
            <w:rFonts w:ascii="Arial" w:hAnsi="Arial" w:cs="Arial"/>
            <w:noProof/>
            <w:webHidden/>
          </w:rPr>
        </w:r>
        <w:r w:rsidRPr="00ED354E">
          <w:rPr>
            <w:rFonts w:ascii="Arial" w:hAnsi="Arial" w:cs="Arial"/>
            <w:noProof/>
            <w:webHidden/>
          </w:rPr>
          <w:fldChar w:fldCharType="separate"/>
        </w:r>
        <w:r w:rsidRPr="00ED354E">
          <w:rPr>
            <w:rFonts w:ascii="Arial" w:hAnsi="Arial" w:cs="Arial"/>
            <w:noProof/>
            <w:webHidden/>
          </w:rPr>
          <w:t>6</w:t>
        </w:r>
        <w:r w:rsidRPr="00ED354E">
          <w:rPr>
            <w:rFonts w:ascii="Arial" w:hAnsi="Arial" w:cs="Arial"/>
            <w:noProof/>
            <w:webHidden/>
          </w:rPr>
          <w:fldChar w:fldCharType="end"/>
        </w:r>
      </w:hyperlink>
    </w:p>
    <w:p w14:paraId="3E471A55" w14:textId="77777777" w:rsidR="00224CA6" w:rsidRPr="00ED354E" w:rsidRDefault="00224CA6">
      <w:pPr>
        <w:pStyle w:val="TM2"/>
        <w:tabs>
          <w:tab w:val="left" w:pos="800"/>
          <w:tab w:val="right" w:leader="dot" w:pos="10070"/>
        </w:tabs>
        <w:rPr>
          <w:rFonts w:ascii="Arial" w:eastAsiaTheme="minorEastAsia" w:hAnsi="Arial" w:cs="Arial"/>
          <w:b w:val="0"/>
          <w:smallCaps w:val="0"/>
          <w:noProof/>
          <w:sz w:val="22"/>
          <w:szCs w:val="22"/>
          <w:lang w:val="fr-FR" w:eastAsia="fr-FR"/>
        </w:rPr>
      </w:pPr>
      <w:hyperlink w:anchor="_Toc531858462" w:history="1">
        <w:r w:rsidRPr="00ED354E">
          <w:rPr>
            <w:rStyle w:val="Lienhypertexte"/>
            <w:rFonts w:ascii="Arial" w:hAnsi="Arial" w:cs="Arial"/>
            <w:noProof/>
          </w:rPr>
          <w:t>2.1</w:t>
        </w:r>
        <w:r w:rsidRPr="00ED354E">
          <w:rPr>
            <w:rFonts w:ascii="Arial" w:eastAsiaTheme="minorEastAsia" w:hAnsi="Arial" w:cs="Arial"/>
            <w:b w:val="0"/>
            <w:smallCaps w:val="0"/>
            <w:noProof/>
            <w:sz w:val="22"/>
            <w:szCs w:val="22"/>
            <w:lang w:val="fr-FR" w:eastAsia="fr-FR"/>
          </w:rPr>
          <w:tab/>
        </w:r>
        <w:r w:rsidRPr="00ED354E">
          <w:rPr>
            <w:rStyle w:val="Lienhypertexte"/>
            <w:rFonts w:ascii="Arial" w:hAnsi="Arial" w:cs="Arial"/>
            <w:noProof/>
          </w:rPr>
          <w:t>Normative References</w:t>
        </w:r>
        <w:r w:rsidRPr="00ED354E">
          <w:rPr>
            <w:rFonts w:ascii="Arial" w:hAnsi="Arial" w:cs="Arial"/>
            <w:noProof/>
            <w:webHidden/>
          </w:rPr>
          <w:tab/>
        </w:r>
        <w:r w:rsidRPr="00ED354E">
          <w:rPr>
            <w:rFonts w:ascii="Arial" w:hAnsi="Arial" w:cs="Arial"/>
            <w:noProof/>
            <w:webHidden/>
          </w:rPr>
          <w:fldChar w:fldCharType="begin"/>
        </w:r>
        <w:r w:rsidRPr="00ED354E">
          <w:rPr>
            <w:rFonts w:ascii="Arial" w:hAnsi="Arial" w:cs="Arial"/>
            <w:noProof/>
            <w:webHidden/>
          </w:rPr>
          <w:instrText xml:space="preserve"> PAGEREF _Toc531858462 \h </w:instrText>
        </w:r>
        <w:r w:rsidRPr="00ED354E">
          <w:rPr>
            <w:rFonts w:ascii="Arial" w:hAnsi="Arial" w:cs="Arial"/>
            <w:noProof/>
            <w:webHidden/>
          </w:rPr>
        </w:r>
        <w:r w:rsidRPr="00ED354E">
          <w:rPr>
            <w:rFonts w:ascii="Arial" w:hAnsi="Arial" w:cs="Arial"/>
            <w:noProof/>
            <w:webHidden/>
          </w:rPr>
          <w:fldChar w:fldCharType="separate"/>
        </w:r>
        <w:r w:rsidRPr="00ED354E">
          <w:rPr>
            <w:rFonts w:ascii="Arial" w:hAnsi="Arial" w:cs="Arial"/>
            <w:noProof/>
            <w:webHidden/>
          </w:rPr>
          <w:t>6</w:t>
        </w:r>
        <w:r w:rsidRPr="00ED354E">
          <w:rPr>
            <w:rFonts w:ascii="Arial" w:hAnsi="Arial" w:cs="Arial"/>
            <w:noProof/>
            <w:webHidden/>
          </w:rPr>
          <w:fldChar w:fldCharType="end"/>
        </w:r>
      </w:hyperlink>
    </w:p>
    <w:p w14:paraId="48C9F649" w14:textId="77777777" w:rsidR="00224CA6" w:rsidRPr="00ED354E" w:rsidRDefault="00224CA6">
      <w:pPr>
        <w:pStyle w:val="TM2"/>
        <w:tabs>
          <w:tab w:val="left" w:pos="800"/>
          <w:tab w:val="right" w:leader="dot" w:pos="10070"/>
        </w:tabs>
        <w:rPr>
          <w:rFonts w:ascii="Arial" w:eastAsiaTheme="minorEastAsia" w:hAnsi="Arial" w:cs="Arial"/>
          <w:b w:val="0"/>
          <w:smallCaps w:val="0"/>
          <w:noProof/>
          <w:sz w:val="22"/>
          <w:szCs w:val="22"/>
          <w:lang w:val="fr-FR" w:eastAsia="fr-FR"/>
        </w:rPr>
      </w:pPr>
      <w:hyperlink w:anchor="_Toc531858465" w:history="1">
        <w:r w:rsidRPr="00ED354E">
          <w:rPr>
            <w:rStyle w:val="Lienhypertexte"/>
            <w:rFonts w:ascii="Arial" w:hAnsi="Arial" w:cs="Arial"/>
            <w:noProof/>
          </w:rPr>
          <w:t>2.2</w:t>
        </w:r>
        <w:r w:rsidRPr="00ED354E">
          <w:rPr>
            <w:rFonts w:ascii="Arial" w:eastAsiaTheme="minorEastAsia" w:hAnsi="Arial" w:cs="Arial"/>
            <w:b w:val="0"/>
            <w:smallCaps w:val="0"/>
            <w:noProof/>
            <w:sz w:val="22"/>
            <w:szCs w:val="22"/>
            <w:lang w:val="fr-FR" w:eastAsia="fr-FR"/>
          </w:rPr>
          <w:tab/>
        </w:r>
        <w:r w:rsidRPr="00ED354E">
          <w:rPr>
            <w:rStyle w:val="Lienhypertexte"/>
            <w:rFonts w:ascii="Arial" w:hAnsi="Arial" w:cs="Arial"/>
            <w:noProof/>
          </w:rPr>
          <w:t>Informative References</w:t>
        </w:r>
        <w:r w:rsidRPr="00ED354E">
          <w:rPr>
            <w:rFonts w:ascii="Arial" w:hAnsi="Arial" w:cs="Arial"/>
            <w:noProof/>
            <w:webHidden/>
          </w:rPr>
          <w:tab/>
        </w:r>
        <w:r w:rsidRPr="00ED354E">
          <w:rPr>
            <w:rFonts w:ascii="Arial" w:hAnsi="Arial" w:cs="Arial"/>
            <w:noProof/>
            <w:webHidden/>
          </w:rPr>
          <w:fldChar w:fldCharType="begin"/>
        </w:r>
        <w:r w:rsidRPr="00ED354E">
          <w:rPr>
            <w:rFonts w:ascii="Arial" w:hAnsi="Arial" w:cs="Arial"/>
            <w:noProof/>
            <w:webHidden/>
          </w:rPr>
          <w:instrText xml:space="preserve"> PAGEREF _Toc531858465 \h </w:instrText>
        </w:r>
        <w:r w:rsidRPr="00ED354E">
          <w:rPr>
            <w:rFonts w:ascii="Arial" w:hAnsi="Arial" w:cs="Arial"/>
            <w:noProof/>
            <w:webHidden/>
          </w:rPr>
        </w:r>
        <w:r w:rsidRPr="00ED354E">
          <w:rPr>
            <w:rFonts w:ascii="Arial" w:hAnsi="Arial" w:cs="Arial"/>
            <w:noProof/>
            <w:webHidden/>
          </w:rPr>
          <w:fldChar w:fldCharType="separate"/>
        </w:r>
        <w:r w:rsidRPr="00ED354E">
          <w:rPr>
            <w:rFonts w:ascii="Arial" w:hAnsi="Arial" w:cs="Arial"/>
            <w:noProof/>
            <w:webHidden/>
          </w:rPr>
          <w:t>6</w:t>
        </w:r>
        <w:r w:rsidRPr="00ED354E">
          <w:rPr>
            <w:rFonts w:ascii="Arial" w:hAnsi="Arial" w:cs="Arial"/>
            <w:noProof/>
            <w:webHidden/>
          </w:rPr>
          <w:fldChar w:fldCharType="end"/>
        </w:r>
      </w:hyperlink>
    </w:p>
    <w:p w14:paraId="06FA2C55" w14:textId="77777777" w:rsidR="00224CA6" w:rsidRPr="00ED354E" w:rsidRDefault="00224CA6">
      <w:pPr>
        <w:pStyle w:val="TM1"/>
        <w:tabs>
          <w:tab w:val="left" w:pos="400"/>
          <w:tab w:val="right" w:leader="dot" w:pos="10070"/>
        </w:tabs>
        <w:rPr>
          <w:rFonts w:ascii="Arial" w:eastAsiaTheme="minorEastAsia" w:hAnsi="Arial" w:cs="Arial"/>
          <w:b w:val="0"/>
          <w:caps w:val="0"/>
          <w:noProof/>
          <w:sz w:val="22"/>
          <w:szCs w:val="22"/>
          <w:lang w:val="fr-FR" w:eastAsia="fr-FR"/>
        </w:rPr>
      </w:pPr>
      <w:hyperlink w:anchor="_Toc531858468" w:history="1">
        <w:r w:rsidRPr="00ED354E">
          <w:rPr>
            <w:rStyle w:val="Lienhypertexte"/>
            <w:rFonts w:ascii="Arial" w:hAnsi="Arial" w:cs="Arial"/>
            <w:noProof/>
          </w:rPr>
          <w:t>3.</w:t>
        </w:r>
        <w:r w:rsidRPr="00ED354E">
          <w:rPr>
            <w:rFonts w:ascii="Arial" w:eastAsiaTheme="minorEastAsia" w:hAnsi="Arial" w:cs="Arial"/>
            <w:b w:val="0"/>
            <w:caps w:val="0"/>
            <w:noProof/>
            <w:sz w:val="22"/>
            <w:szCs w:val="22"/>
            <w:lang w:val="fr-FR" w:eastAsia="fr-FR"/>
          </w:rPr>
          <w:tab/>
        </w:r>
        <w:r w:rsidRPr="00ED354E">
          <w:rPr>
            <w:rStyle w:val="Lienhypertexte"/>
            <w:rFonts w:ascii="Arial" w:hAnsi="Arial" w:cs="Arial"/>
            <w:noProof/>
          </w:rPr>
          <w:t>Terminology and Conventions</w:t>
        </w:r>
        <w:r w:rsidRPr="00ED354E">
          <w:rPr>
            <w:rFonts w:ascii="Arial" w:hAnsi="Arial" w:cs="Arial"/>
            <w:noProof/>
            <w:webHidden/>
          </w:rPr>
          <w:tab/>
        </w:r>
        <w:r w:rsidRPr="00ED354E">
          <w:rPr>
            <w:rFonts w:ascii="Arial" w:hAnsi="Arial" w:cs="Arial"/>
            <w:noProof/>
            <w:webHidden/>
          </w:rPr>
          <w:fldChar w:fldCharType="begin"/>
        </w:r>
        <w:r w:rsidRPr="00ED354E">
          <w:rPr>
            <w:rFonts w:ascii="Arial" w:hAnsi="Arial" w:cs="Arial"/>
            <w:noProof/>
            <w:webHidden/>
          </w:rPr>
          <w:instrText xml:space="preserve"> PAGEREF _Toc531858468 \h </w:instrText>
        </w:r>
        <w:r w:rsidRPr="00ED354E">
          <w:rPr>
            <w:rFonts w:ascii="Arial" w:hAnsi="Arial" w:cs="Arial"/>
            <w:noProof/>
            <w:webHidden/>
          </w:rPr>
        </w:r>
        <w:r w:rsidRPr="00ED354E">
          <w:rPr>
            <w:rFonts w:ascii="Arial" w:hAnsi="Arial" w:cs="Arial"/>
            <w:noProof/>
            <w:webHidden/>
          </w:rPr>
          <w:fldChar w:fldCharType="separate"/>
        </w:r>
        <w:r w:rsidRPr="00ED354E">
          <w:rPr>
            <w:rFonts w:ascii="Arial" w:hAnsi="Arial" w:cs="Arial"/>
            <w:noProof/>
            <w:webHidden/>
          </w:rPr>
          <w:t>7</w:t>
        </w:r>
        <w:r w:rsidRPr="00ED354E">
          <w:rPr>
            <w:rFonts w:ascii="Arial" w:hAnsi="Arial" w:cs="Arial"/>
            <w:noProof/>
            <w:webHidden/>
          </w:rPr>
          <w:fldChar w:fldCharType="end"/>
        </w:r>
      </w:hyperlink>
    </w:p>
    <w:p w14:paraId="46837C3D" w14:textId="77777777" w:rsidR="00224CA6" w:rsidRPr="00ED354E" w:rsidRDefault="00224CA6">
      <w:pPr>
        <w:pStyle w:val="TM2"/>
        <w:tabs>
          <w:tab w:val="left" w:pos="800"/>
          <w:tab w:val="right" w:leader="dot" w:pos="10070"/>
        </w:tabs>
        <w:rPr>
          <w:rFonts w:ascii="Arial" w:eastAsiaTheme="minorEastAsia" w:hAnsi="Arial" w:cs="Arial"/>
          <w:b w:val="0"/>
          <w:smallCaps w:val="0"/>
          <w:noProof/>
          <w:sz w:val="22"/>
          <w:szCs w:val="22"/>
          <w:lang w:val="fr-FR" w:eastAsia="fr-FR"/>
        </w:rPr>
      </w:pPr>
      <w:hyperlink w:anchor="_Toc531858469" w:history="1">
        <w:r w:rsidRPr="00ED354E">
          <w:rPr>
            <w:rStyle w:val="Lienhypertexte"/>
            <w:rFonts w:ascii="Arial" w:hAnsi="Arial" w:cs="Arial"/>
            <w:noProof/>
          </w:rPr>
          <w:t>3.1</w:t>
        </w:r>
        <w:r w:rsidRPr="00ED354E">
          <w:rPr>
            <w:rFonts w:ascii="Arial" w:eastAsiaTheme="minorEastAsia" w:hAnsi="Arial" w:cs="Arial"/>
            <w:b w:val="0"/>
            <w:smallCaps w:val="0"/>
            <w:noProof/>
            <w:sz w:val="22"/>
            <w:szCs w:val="22"/>
            <w:lang w:val="fr-FR" w:eastAsia="fr-FR"/>
          </w:rPr>
          <w:tab/>
        </w:r>
        <w:r w:rsidRPr="00ED354E">
          <w:rPr>
            <w:rStyle w:val="Lienhypertexte"/>
            <w:rFonts w:ascii="Arial" w:hAnsi="Arial" w:cs="Arial"/>
            <w:noProof/>
          </w:rPr>
          <w:t>Conventions</w:t>
        </w:r>
        <w:r w:rsidRPr="00ED354E">
          <w:rPr>
            <w:rFonts w:ascii="Arial" w:hAnsi="Arial" w:cs="Arial"/>
            <w:noProof/>
            <w:webHidden/>
          </w:rPr>
          <w:tab/>
        </w:r>
        <w:r w:rsidRPr="00ED354E">
          <w:rPr>
            <w:rFonts w:ascii="Arial" w:hAnsi="Arial" w:cs="Arial"/>
            <w:noProof/>
            <w:webHidden/>
          </w:rPr>
          <w:fldChar w:fldCharType="begin"/>
        </w:r>
        <w:r w:rsidRPr="00ED354E">
          <w:rPr>
            <w:rFonts w:ascii="Arial" w:hAnsi="Arial" w:cs="Arial"/>
            <w:noProof/>
            <w:webHidden/>
          </w:rPr>
          <w:instrText xml:space="preserve"> PAGEREF _Toc531858469 \h </w:instrText>
        </w:r>
        <w:r w:rsidRPr="00ED354E">
          <w:rPr>
            <w:rFonts w:ascii="Arial" w:hAnsi="Arial" w:cs="Arial"/>
            <w:noProof/>
            <w:webHidden/>
          </w:rPr>
        </w:r>
        <w:r w:rsidRPr="00ED354E">
          <w:rPr>
            <w:rFonts w:ascii="Arial" w:hAnsi="Arial" w:cs="Arial"/>
            <w:noProof/>
            <w:webHidden/>
          </w:rPr>
          <w:fldChar w:fldCharType="separate"/>
        </w:r>
        <w:r w:rsidRPr="00ED354E">
          <w:rPr>
            <w:rFonts w:ascii="Arial" w:hAnsi="Arial" w:cs="Arial"/>
            <w:noProof/>
            <w:webHidden/>
          </w:rPr>
          <w:t>7</w:t>
        </w:r>
        <w:r w:rsidRPr="00ED354E">
          <w:rPr>
            <w:rFonts w:ascii="Arial" w:hAnsi="Arial" w:cs="Arial"/>
            <w:noProof/>
            <w:webHidden/>
          </w:rPr>
          <w:fldChar w:fldCharType="end"/>
        </w:r>
      </w:hyperlink>
    </w:p>
    <w:p w14:paraId="3D421550" w14:textId="77777777" w:rsidR="00224CA6" w:rsidRPr="00ED354E" w:rsidRDefault="00224CA6">
      <w:pPr>
        <w:pStyle w:val="TM2"/>
        <w:tabs>
          <w:tab w:val="left" w:pos="800"/>
          <w:tab w:val="right" w:leader="dot" w:pos="10070"/>
        </w:tabs>
        <w:rPr>
          <w:rFonts w:ascii="Arial" w:eastAsiaTheme="minorEastAsia" w:hAnsi="Arial" w:cs="Arial"/>
          <w:b w:val="0"/>
          <w:smallCaps w:val="0"/>
          <w:noProof/>
          <w:sz w:val="22"/>
          <w:szCs w:val="22"/>
          <w:lang w:val="fr-FR" w:eastAsia="fr-FR"/>
        </w:rPr>
      </w:pPr>
      <w:hyperlink w:anchor="_Toc531858471" w:history="1">
        <w:r w:rsidRPr="00ED354E">
          <w:rPr>
            <w:rStyle w:val="Lienhypertexte"/>
            <w:rFonts w:ascii="Arial" w:hAnsi="Arial" w:cs="Arial"/>
            <w:noProof/>
          </w:rPr>
          <w:t>3.2</w:t>
        </w:r>
        <w:r w:rsidRPr="00ED354E">
          <w:rPr>
            <w:rFonts w:ascii="Arial" w:eastAsiaTheme="minorEastAsia" w:hAnsi="Arial" w:cs="Arial"/>
            <w:b w:val="0"/>
            <w:smallCaps w:val="0"/>
            <w:noProof/>
            <w:sz w:val="22"/>
            <w:szCs w:val="22"/>
            <w:lang w:val="fr-FR" w:eastAsia="fr-FR"/>
          </w:rPr>
          <w:tab/>
        </w:r>
        <w:r w:rsidRPr="00ED354E">
          <w:rPr>
            <w:rStyle w:val="Lienhypertexte"/>
            <w:rFonts w:ascii="Arial" w:hAnsi="Arial" w:cs="Arial"/>
            <w:noProof/>
          </w:rPr>
          <w:t>Definitions</w:t>
        </w:r>
        <w:r w:rsidRPr="00ED354E">
          <w:rPr>
            <w:rFonts w:ascii="Arial" w:hAnsi="Arial" w:cs="Arial"/>
            <w:noProof/>
            <w:webHidden/>
          </w:rPr>
          <w:tab/>
        </w:r>
        <w:r w:rsidRPr="00ED354E">
          <w:rPr>
            <w:rFonts w:ascii="Arial" w:hAnsi="Arial" w:cs="Arial"/>
            <w:noProof/>
            <w:webHidden/>
          </w:rPr>
          <w:fldChar w:fldCharType="begin"/>
        </w:r>
        <w:r w:rsidRPr="00ED354E">
          <w:rPr>
            <w:rFonts w:ascii="Arial" w:hAnsi="Arial" w:cs="Arial"/>
            <w:noProof/>
            <w:webHidden/>
          </w:rPr>
          <w:instrText xml:space="preserve"> PAGEREF _Toc531858471 \h </w:instrText>
        </w:r>
        <w:r w:rsidRPr="00ED354E">
          <w:rPr>
            <w:rFonts w:ascii="Arial" w:hAnsi="Arial" w:cs="Arial"/>
            <w:noProof/>
            <w:webHidden/>
          </w:rPr>
        </w:r>
        <w:r w:rsidRPr="00ED354E">
          <w:rPr>
            <w:rFonts w:ascii="Arial" w:hAnsi="Arial" w:cs="Arial"/>
            <w:noProof/>
            <w:webHidden/>
          </w:rPr>
          <w:fldChar w:fldCharType="separate"/>
        </w:r>
        <w:r w:rsidRPr="00ED354E">
          <w:rPr>
            <w:rFonts w:ascii="Arial" w:hAnsi="Arial" w:cs="Arial"/>
            <w:noProof/>
            <w:webHidden/>
          </w:rPr>
          <w:t>7</w:t>
        </w:r>
        <w:r w:rsidRPr="00ED354E">
          <w:rPr>
            <w:rFonts w:ascii="Arial" w:hAnsi="Arial" w:cs="Arial"/>
            <w:noProof/>
            <w:webHidden/>
          </w:rPr>
          <w:fldChar w:fldCharType="end"/>
        </w:r>
      </w:hyperlink>
    </w:p>
    <w:p w14:paraId="2B388025" w14:textId="77777777" w:rsidR="00224CA6" w:rsidRPr="00ED354E" w:rsidRDefault="00224CA6">
      <w:pPr>
        <w:pStyle w:val="TM2"/>
        <w:tabs>
          <w:tab w:val="left" w:pos="800"/>
          <w:tab w:val="right" w:leader="dot" w:pos="10070"/>
        </w:tabs>
        <w:rPr>
          <w:rFonts w:ascii="Arial" w:eastAsiaTheme="minorEastAsia" w:hAnsi="Arial" w:cs="Arial"/>
          <w:b w:val="0"/>
          <w:smallCaps w:val="0"/>
          <w:noProof/>
          <w:sz w:val="22"/>
          <w:szCs w:val="22"/>
          <w:lang w:val="fr-FR" w:eastAsia="fr-FR"/>
        </w:rPr>
      </w:pPr>
      <w:hyperlink w:anchor="_Toc531858472" w:history="1">
        <w:r w:rsidRPr="00ED354E">
          <w:rPr>
            <w:rStyle w:val="Lienhypertexte"/>
            <w:rFonts w:ascii="Arial" w:hAnsi="Arial" w:cs="Arial"/>
            <w:noProof/>
          </w:rPr>
          <w:t>3.3</w:t>
        </w:r>
        <w:r w:rsidRPr="00ED354E">
          <w:rPr>
            <w:rFonts w:ascii="Arial" w:eastAsiaTheme="minorEastAsia" w:hAnsi="Arial" w:cs="Arial"/>
            <w:b w:val="0"/>
            <w:smallCaps w:val="0"/>
            <w:noProof/>
            <w:sz w:val="22"/>
            <w:szCs w:val="22"/>
            <w:lang w:val="fr-FR" w:eastAsia="fr-FR"/>
          </w:rPr>
          <w:tab/>
        </w:r>
        <w:r w:rsidRPr="00ED354E">
          <w:rPr>
            <w:rStyle w:val="Lienhypertexte"/>
            <w:rFonts w:ascii="Arial" w:hAnsi="Arial" w:cs="Arial"/>
            <w:noProof/>
          </w:rPr>
          <w:t>Abbreviations</w:t>
        </w:r>
        <w:r w:rsidRPr="00ED354E">
          <w:rPr>
            <w:rFonts w:ascii="Arial" w:hAnsi="Arial" w:cs="Arial"/>
            <w:noProof/>
            <w:webHidden/>
          </w:rPr>
          <w:tab/>
        </w:r>
        <w:r w:rsidRPr="00ED354E">
          <w:rPr>
            <w:rFonts w:ascii="Arial" w:hAnsi="Arial" w:cs="Arial"/>
            <w:noProof/>
            <w:webHidden/>
          </w:rPr>
          <w:fldChar w:fldCharType="begin"/>
        </w:r>
        <w:r w:rsidRPr="00ED354E">
          <w:rPr>
            <w:rFonts w:ascii="Arial" w:hAnsi="Arial" w:cs="Arial"/>
            <w:noProof/>
            <w:webHidden/>
          </w:rPr>
          <w:instrText xml:space="preserve"> PAGEREF _Toc531858472 \h </w:instrText>
        </w:r>
        <w:r w:rsidRPr="00ED354E">
          <w:rPr>
            <w:rFonts w:ascii="Arial" w:hAnsi="Arial" w:cs="Arial"/>
            <w:noProof/>
            <w:webHidden/>
          </w:rPr>
        </w:r>
        <w:r w:rsidRPr="00ED354E">
          <w:rPr>
            <w:rFonts w:ascii="Arial" w:hAnsi="Arial" w:cs="Arial"/>
            <w:noProof/>
            <w:webHidden/>
          </w:rPr>
          <w:fldChar w:fldCharType="separate"/>
        </w:r>
        <w:r w:rsidRPr="00ED354E">
          <w:rPr>
            <w:rFonts w:ascii="Arial" w:hAnsi="Arial" w:cs="Arial"/>
            <w:noProof/>
            <w:webHidden/>
          </w:rPr>
          <w:t>7</w:t>
        </w:r>
        <w:r w:rsidRPr="00ED354E">
          <w:rPr>
            <w:rFonts w:ascii="Arial" w:hAnsi="Arial" w:cs="Arial"/>
            <w:noProof/>
            <w:webHidden/>
          </w:rPr>
          <w:fldChar w:fldCharType="end"/>
        </w:r>
      </w:hyperlink>
    </w:p>
    <w:p w14:paraId="3198DC5D" w14:textId="77777777" w:rsidR="00224CA6" w:rsidRPr="00ED354E" w:rsidRDefault="00224CA6">
      <w:pPr>
        <w:pStyle w:val="TM1"/>
        <w:tabs>
          <w:tab w:val="left" w:pos="400"/>
          <w:tab w:val="right" w:leader="dot" w:pos="10070"/>
        </w:tabs>
        <w:rPr>
          <w:rFonts w:ascii="Arial" w:eastAsiaTheme="minorEastAsia" w:hAnsi="Arial" w:cs="Arial"/>
          <w:b w:val="0"/>
          <w:caps w:val="0"/>
          <w:noProof/>
          <w:sz w:val="22"/>
          <w:szCs w:val="22"/>
          <w:lang w:val="fr-FR" w:eastAsia="fr-FR"/>
        </w:rPr>
      </w:pPr>
      <w:hyperlink w:anchor="_Toc531858475" w:history="1">
        <w:r w:rsidRPr="00ED354E">
          <w:rPr>
            <w:rStyle w:val="Lienhypertexte"/>
            <w:rFonts w:ascii="Arial" w:hAnsi="Arial" w:cs="Arial"/>
            <w:noProof/>
          </w:rPr>
          <w:t>4.</w:t>
        </w:r>
        <w:r w:rsidRPr="00ED354E">
          <w:rPr>
            <w:rFonts w:ascii="Arial" w:eastAsiaTheme="minorEastAsia" w:hAnsi="Arial" w:cs="Arial"/>
            <w:b w:val="0"/>
            <w:caps w:val="0"/>
            <w:noProof/>
            <w:sz w:val="22"/>
            <w:szCs w:val="22"/>
            <w:lang w:val="fr-FR" w:eastAsia="fr-FR"/>
          </w:rPr>
          <w:tab/>
        </w:r>
        <w:r w:rsidRPr="00ED354E">
          <w:rPr>
            <w:rStyle w:val="Lienhypertexte"/>
            <w:rFonts w:ascii="Arial" w:hAnsi="Arial" w:cs="Arial"/>
            <w:noProof/>
          </w:rPr>
          <w:t>Introduction (Informative)</w:t>
        </w:r>
        <w:r w:rsidRPr="00ED354E">
          <w:rPr>
            <w:rFonts w:ascii="Arial" w:hAnsi="Arial" w:cs="Arial"/>
            <w:noProof/>
            <w:webHidden/>
          </w:rPr>
          <w:tab/>
        </w:r>
        <w:r w:rsidRPr="00ED354E">
          <w:rPr>
            <w:rFonts w:ascii="Arial" w:hAnsi="Arial" w:cs="Arial"/>
            <w:noProof/>
            <w:webHidden/>
          </w:rPr>
          <w:fldChar w:fldCharType="begin"/>
        </w:r>
        <w:r w:rsidRPr="00ED354E">
          <w:rPr>
            <w:rFonts w:ascii="Arial" w:hAnsi="Arial" w:cs="Arial"/>
            <w:noProof/>
            <w:webHidden/>
          </w:rPr>
          <w:instrText xml:space="preserve"> PAGEREF _Toc531858475 \h </w:instrText>
        </w:r>
        <w:r w:rsidRPr="00ED354E">
          <w:rPr>
            <w:rFonts w:ascii="Arial" w:hAnsi="Arial" w:cs="Arial"/>
            <w:noProof/>
            <w:webHidden/>
          </w:rPr>
        </w:r>
        <w:r w:rsidRPr="00ED354E">
          <w:rPr>
            <w:rFonts w:ascii="Arial" w:hAnsi="Arial" w:cs="Arial"/>
            <w:noProof/>
            <w:webHidden/>
          </w:rPr>
          <w:fldChar w:fldCharType="separate"/>
        </w:r>
        <w:r w:rsidRPr="00ED354E">
          <w:rPr>
            <w:rFonts w:ascii="Arial" w:hAnsi="Arial" w:cs="Arial"/>
            <w:noProof/>
            <w:webHidden/>
          </w:rPr>
          <w:t>8</w:t>
        </w:r>
        <w:r w:rsidRPr="00ED354E">
          <w:rPr>
            <w:rFonts w:ascii="Arial" w:hAnsi="Arial" w:cs="Arial"/>
            <w:noProof/>
            <w:webHidden/>
          </w:rPr>
          <w:fldChar w:fldCharType="end"/>
        </w:r>
      </w:hyperlink>
    </w:p>
    <w:p w14:paraId="504ABC38" w14:textId="77777777" w:rsidR="00224CA6" w:rsidRPr="00ED354E" w:rsidRDefault="00224CA6">
      <w:pPr>
        <w:pStyle w:val="TM2"/>
        <w:tabs>
          <w:tab w:val="left" w:pos="800"/>
          <w:tab w:val="right" w:leader="dot" w:pos="10070"/>
        </w:tabs>
        <w:rPr>
          <w:rFonts w:ascii="Arial" w:eastAsiaTheme="minorEastAsia" w:hAnsi="Arial" w:cs="Arial"/>
          <w:b w:val="0"/>
          <w:smallCaps w:val="0"/>
          <w:noProof/>
          <w:sz w:val="22"/>
          <w:szCs w:val="22"/>
          <w:lang w:val="fr-FR" w:eastAsia="fr-FR"/>
        </w:rPr>
      </w:pPr>
      <w:hyperlink w:anchor="_Toc531858478" w:history="1">
        <w:r w:rsidRPr="00ED354E">
          <w:rPr>
            <w:rStyle w:val="Lienhypertexte"/>
            <w:rFonts w:ascii="Arial" w:hAnsi="Arial" w:cs="Arial"/>
            <w:noProof/>
          </w:rPr>
          <w:t>4.1</w:t>
        </w:r>
        <w:r w:rsidRPr="00ED354E">
          <w:rPr>
            <w:rFonts w:ascii="Arial" w:eastAsiaTheme="minorEastAsia" w:hAnsi="Arial" w:cs="Arial"/>
            <w:b w:val="0"/>
            <w:smallCaps w:val="0"/>
            <w:noProof/>
            <w:sz w:val="22"/>
            <w:szCs w:val="22"/>
            <w:lang w:val="fr-FR" w:eastAsia="fr-FR"/>
          </w:rPr>
          <w:tab/>
        </w:r>
        <w:r w:rsidRPr="00ED354E">
          <w:rPr>
            <w:rStyle w:val="Lienhypertexte"/>
            <w:rFonts w:ascii="Arial" w:hAnsi="Arial" w:cs="Arial"/>
            <w:noProof/>
          </w:rPr>
          <w:t>Version 1.0 - VOID</w:t>
        </w:r>
        <w:r w:rsidRPr="00ED354E">
          <w:rPr>
            <w:rFonts w:ascii="Arial" w:hAnsi="Arial" w:cs="Arial"/>
            <w:noProof/>
            <w:webHidden/>
          </w:rPr>
          <w:tab/>
        </w:r>
        <w:r w:rsidRPr="00ED354E">
          <w:rPr>
            <w:rFonts w:ascii="Arial" w:hAnsi="Arial" w:cs="Arial"/>
            <w:noProof/>
            <w:webHidden/>
          </w:rPr>
          <w:fldChar w:fldCharType="begin"/>
        </w:r>
        <w:r w:rsidRPr="00ED354E">
          <w:rPr>
            <w:rFonts w:ascii="Arial" w:hAnsi="Arial" w:cs="Arial"/>
            <w:noProof/>
            <w:webHidden/>
          </w:rPr>
          <w:instrText xml:space="preserve"> PAGEREF _Toc531858478 \h </w:instrText>
        </w:r>
        <w:r w:rsidRPr="00ED354E">
          <w:rPr>
            <w:rFonts w:ascii="Arial" w:hAnsi="Arial" w:cs="Arial"/>
            <w:noProof/>
            <w:webHidden/>
          </w:rPr>
        </w:r>
        <w:r w:rsidRPr="00ED354E">
          <w:rPr>
            <w:rFonts w:ascii="Arial" w:hAnsi="Arial" w:cs="Arial"/>
            <w:noProof/>
            <w:webHidden/>
          </w:rPr>
          <w:fldChar w:fldCharType="separate"/>
        </w:r>
        <w:r w:rsidRPr="00ED354E">
          <w:rPr>
            <w:rFonts w:ascii="Arial" w:hAnsi="Arial" w:cs="Arial"/>
            <w:noProof/>
            <w:webHidden/>
          </w:rPr>
          <w:t>8</w:t>
        </w:r>
        <w:r w:rsidRPr="00ED354E">
          <w:rPr>
            <w:rFonts w:ascii="Arial" w:hAnsi="Arial" w:cs="Arial"/>
            <w:noProof/>
            <w:webHidden/>
          </w:rPr>
          <w:fldChar w:fldCharType="end"/>
        </w:r>
      </w:hyperlink>
    </w:p>
    <w:p w14:paraId="5E23816A" w14:textId="77777777" w:rsidR="00224CA6" w:rsidRPr="00ED354E" w:rsidRDefault="00224CA6">
      <w:pPr>
        <w:pStyle w:val="TM2"/>
        <w:tabs>
          <w:tab w:val="left" w:pos="800"/>
          <w:tab w:val="right" w:leader="dot" w:pos="10070"/>
        </w:tabs>
        <w:rPr>
          <w:rFonts w:ascii="Arial" w:eastAsiaTheme="minorEastAsia" w:hAnsi="Arial" w:cs="Arial"/>
          <w:b w:val="0"/>
          <w:smallCaps w:val="0"/>
          <w:noProof/>
          <w:sz w:val="22"/>
          <w:szCs w:val="22"/>
          <w:lang w:val="fr-FR" w:eastAsia="fr-FR"/>
        </w:rPr>
      </w:pPr>
      <w:hyperlink w:anchor="_Toc531858479" w:history="1">
        <w:r w:rsidRPr="00ED354E">
          <w:rPr>
            <w:rStyle w:val="Lienhypertexte"/>
            <w:rFonts w:ascii="Arial" w:hAnsi="Arial" w:cs="Arial"/>
            <w:noProof/>
          </w:rPr>
          <w:t>4.2</w:t>
        </w:r>
        <w:r w:rsidRPr="00ED354E">
          <w:rPr>
            <w:rFonts w:ascii="Arial" w:eastAsiaTheme="minorEastAsia" w:hAnsi="Arial" w:cs="Arial"/>
            <w:b w:val="0"/>
            <w:smallCaps w:val="0"/>
            <w:noProof/>
            <w:sz w:val="22"/>
            <w:szCs w:val="22"/>
            <w:lang w:val="fr-FR" w:eastAsia="fr-FR"/>
          </w:rPr>
          <w:tab/>
        </w:r>
        <w:r w:rsidRPr="00ED354E">
          <w:rPr>
            <w:rStyle w:val="Lienhypertexte"/>
            <w:rFonts w:ascii="Arial" w:hAnsi="Arial" w:cs="Arial"/>
            <w:noProof/>
          </w:rPr>
          <w:t>Version 1.1 - VOID</w:t>
        </w:r>
        <w:r w:rsidRPr="00ED354E">
          <w:rPr>
            <w:rFonts w:ascii="Arial" w:hAnsi="Arial" w:cs="Arial"/>
            <w:noProof/>
            <w:webHidden/>
          </w:rPr>
          <w:tab/>
        </w:r>
        <w:r w:rsidRPr="00ED354E">
          <w:rPr>
            <w:rFonts w:ascii="Arial" w:hAnsi="Arial" w:cs="Arial"/>
            <w:noProof/>
            <w:webHidden/>
          </w:rPr>
          <w:fldChar w:fldCharType="begin"/>
        </w:r>
        <w:r w:rsidRPr="00ED354E">
          <w:rPr>
            <w:rFonts w:ascii="Arial" w:hAnsi="Arial" w:cs="Arial"/>
            <w:noProof/>
            <w:webHidden/>
          </w:rPr>
          <w:instrText xml:space="preserve"> PAGEREF _Toc531858479 \h </w:instrText>
        </w:r>
        <w:r w:rsidRPr="00ED354E">
          <w:rPr>
            <w:rFonts w:ascii="Arial" w:hAnsi="Arial" w:cs="Arial"/>
            <w:noProof/>
            <w:webHidden/>
          </w:rPr>
        </w:r>
        <w:r w:rsidRPr="00ED354E">
          <w:rPr>
            <w:rFonts w:ascii="Arial" w:hAnsi="Arial" w:cs="Arial"/>
            <w:noProof/>
            <w:webHidden/>
          </w:rPr>
          <w:fldChar w:fldCharType="separate"/>
        </w:r>
        <w:r w:rsidRPr="00ED354E">
          <w:rPr>
            <w:rFonts w:ascii="Arial" w:hAnsi="Arial" w:cs="Arial"/>
            <w:noProof/>
            <w:webHidden/>
          </w:rPr>
          <w:t>8</w:t>
        </w:r>
        <w:r w:rsidRPr="00ED354E">
          <w:rPr>
            <w:rFonts w:ascii="Arial" w:hAnsi="Arial" w:cs="Arial"/>
            <w:noProof/>
            <w:webHidden/>
          </w:rPr>
          <w:fldChar w:fldCharType="end"/>
        </w:r>
      </w:hyperlink>
    </w:p>
    <w:p w14:paraId="1328ADE1" w14:textId="77777777" w:rsidR="00224CA6" w:rsidRPr="00ED354E" w:rsidRDefault="00224CA6">
      <w:pPr>
        <w:pStyle w:val="TM2"/>
        <w:tabs>
          <w:tab w:val="left" w:pos="800"/>
          <w:tab w:val="right" w:leader="dot" w:pos="10070"/>
        </w:tabs>
        <w:rPr>
          <w:rFonts w:ascii="Arial" w:eastAsiaTheme="minorEastAsia" w:hAnsi="Arial" w:cs="Arial"/>
          <w:b w:val="0"/>
          <w:smallCaps w:val="0"/>
          <w:noProof/>
          <w:sz w:val="22"/>
          <w:szCs w:val="22"/>
          <w:lang w:val="fr-FR" w:eastAsia="fr-FR"/>
        </w:rPr>
      </w:pPr>
      <w:hyperlink w:anchor="_Toc531858480" w:history="1">
        <w:r w:rsidRPr="00ED354E">
          <w:rPr>
            <w:rStyle w:val="Lienhypertexte"/>
            <w:rFonts w:ascii="Arial" w:hAnsi="Arial" w:cs="Arial"/>
            <w:noProof/>
          </w:rPr>
          <w:t>4.3</w:t>
        </w:r>
        <w:r w:rsidRPr="00ED354E">
          <w:rPr>
            <w:rFonts w:ascii="Arial" w:eastAsiaTheme="minorEastAsia" w:hAnsi="Arial" w:cs="Arial"/>
            <w:b w:val="0"/>
            <w:smallCaps w:val="0"/>
            <w:noProof/>
            <w:sz w:val="22"/>
            <w:szCs w:val="22"/>
            <w:lang w:val="fr-FR" w:eastAsia="fr-FR"/>
          </w:rPr>
          <w:tab/>
        </w:r>
        <w:r w:rsidRPr="00ED354E">
          <w:rPr>
            <w:rStyle w:val="Lienhypertexte"/>
            <w:rFonts w:ascii="Arial" w:hAnsi="Arial" w:cs="Arial"/>
            <w:noProof/>
          </w:rPr>
          <w:t>Version 1.2</w:t>
        </w:r>
        <w:r w:rsidRPr="00ED354E">
          <w:rPr>
            <w:rFonts w:ascii="Arial" w:hAnsi="Arial" w:cs="Arial"/>
            <w:noProof/>
            <w:webHidden/>
          </w:rPr>
          <w:tab/>
        </w:r>
        <w:r w:rsidRPr="00ED354E">
          <w:rPr>
            <w:rFonts w:ascii="Arial" w:hAnsi="Arial" w:cs="Arial"/>
            <w:noProof/>
            <w:webHidden/>
          </w:rPr>
          <w:fldChar w:fldCharType="begin"/>
        </w:r>
        <w:r w:rsidRPr="00ED354E">
          <w:rPr>
            <w:rFonts w:ascii="Arial" w:hAnsi="Arial" w:cs="Arial"/>
            <w:noProof/>
            <w:webHidden/>
          </w:rPr>
          <w:instrText xml:space="preserve"> PAGEREF _Toc531858480 \h </w:instrText>
        </w:r>
        <w:r w:rsidRPr="00ED354E">
          <w:rPr>
            <w:rFonts w:ascii="Arial" w:hAnsi="Arial" w:cs="Arial"/>
            <w:noProof/>
            <w:webHidden/>
          </w:rPr>
        </w:r>
        <w:r w:rsidRPr="00ED354E">
          <w:rPr>
            <w:rFonts w:ascii="Arial" w:hAnsi="Arial" w:cs="Arial"/>
            <w:noProof/>
            <w:webHidden/>
          </w:rPr>
          <w:fldChar w:fldCharType="separate"/>
        </w:r>
        <w:r w:rsidRPr="00ED354E">
          <w:rPr>
            <w:rFonts w:ascii="Arial" w:hAnsi="Arial" w:cs="Arial"/>
            <w:noProof/>
            <w:webHidden/>
          </w:rPr>
          <w:t>8</w:t>
        </w:r>
        <w:r w:rsidRPr="00ED354E">
          <w:rPr>
            <w:rFonts w:ascii="Arial" w:hAnsi="Arial" w:cs="Arial"/>
            <w:noProof/>
            <w:webHidden/>
          </w:rPr>
          <w:fldChar w:fldCharType="end"/>
        </w:r>
      </w:hyperlink>
    </w:p>
    <w:p w14:paraId="1AA35992" w14:textId="77777777" w:rsidR="00224CA6" w:rsidRPr="00ED354E" w:rsidRDefault="00224CA6">
      <w:pPr>
        <w:pStyle w:val="TM1"/>
        <w:tabs>
          <w:tab w:val="left" w:pos="400"/>
          <w:tab w:val="right" w:leader="dot" w:pos="10070"/>
        </w:tabs>
        <w:rPr>
          <w:rFonts w:ascii="Arial" w:eastAsiaTheme="minorEastAsia" w:hAnsi="Arial" w:cs="Arial"/>
          <w:b w:val="0"/>
          <w:caps w:val="0"/>
          <w:noProof/>
          <w:sz w:val="22"/>
          <w:szCs w:val="22"/>
          <w:lang w:val="fr-FR" w:eastAsia="fr-FR"/>
        </w:rPr>
      </w:pPr>
      <w:hyperlink w:anchor="_Toc531858481" w:history="1">
        <w:r w:rsidRPr="00ED354E">
          <w:rPr>
            <w:rStyle w:val="Lienhypertexte"/>
            <w:rFonts w:ascii="Arial" w:hAnsi="Arial" w:cs="Arial"/>
            <w:noProof/>
          </w:rPr>
          <w:t>5.</w:t>
        </w:r>
        <w:r w:rsidRPr="00ED354E">
          <w:rPr>
            <w:rFonts w:ascii="Arial" w:eastAsiaTheme="minorEastAsia" w:hAnsi="Arial" w:cs="Arial"/>
            <w:b w:val="0"/>
            <w:caps w:val="0"/>
            <w:noProof/>
            <w:sz w:val="22"/>
            <w:szCs w:val="22"/>
            <w:lang w:val="fr-FR" w:eastAsia="fr-FR"/>
          </w:rPr>
          <w:tab/>
        </w:r>
        <w:r w:rsidRPr="00ED354E">
          <w:rPr>
            <w:rStyle w:val="Lienhypertexte"/>
            <w:rFonts w:ascii="Arial" w:hAnsi="Arial" w:cs="Arial"/>
            <w:noProof/>
          </w:rPr>
          <w:t>LwM2M v1.2 description  (Informative)</w:t>
        </w:r>
        <w:r w:rsidRPr="00ED354E">
          <w:rPr>
            <w:rFonts w:ascii="Arial" w:hAnsi="Arial" w:cs="Arial"/>
            <w:noProof/>
            <w:webHidden/>
          </w:rPr>
          <w:tab/>
        </w:r>
        <w:r w:rsidRPr="00ED354E">
          <w:rPr>
            <w:rFonts w:ascii="Arial" w:hAnsi="Arial" w:cs="Arial"/>
            <w:noProof/>
            <w:webHidden/>
          </w:rPr>
          <w:fldChar w:fldCharType="begin"/>
        </w:r>
        <w:r w:rsidRPr="00ED354E">
          <w:rPr>
            <w:rFonts w:ascii="Arial" w:hAnsi="Arial" w:cs="Arial"/>
            <w:noProof/>
            <w:webHidden/>
          </w:rPr>
          <w:instrText xml:space="preserve"> PAGEREF _Toc531858481 \h </w:instrText>
        </w:r>
        <w:r w:rsidRPr="00ED354E">
          <w:rPr>
            <w:rFonts w:ascii="Arial" w:hAnsi="Arial" w:cs="Arial"/>
            <w:noProof/>
            <w:webHidden/>
          </w:rPr>
        </w:r>
        <w:r w:rsidRPr="00ED354E">
          <w:rPr>
            <w:rFonts w:ascii="Arial" w:hAnsi="Arial" w:cs="Arial"/>
            <w:noProof/>
            <w:webHidden/>
          </w:rPr>
          <w:fldChar w:fldCharType="separate"/>
        </w:r>
        <w:r w:rsidRPr="00ED354E">
          <w:rPr>
            <w:rFonts w:ascii="Arial" w:hAnsi="Arial" w:cs="Arial"/>
            <w:noProof/>
            <w:webHidden/>
          </w:rPr>
          <w:t>9</w:t>
        </w:r>
        <w:r w:rsidRPr="00ED354E">
          <w:rPr>
            <w:rFonts w:ascii="Arial" w:hAnsi="Arial" w:cs="Arial"/>
            <w:noProof/>
            <w:webHidden/>
          </w:rPr>
          <w:fldChar w:fldCharType="end"/>
        </w:r>
      </w:hyperlink>
    </w:p>
    <w:p w14:paraId="07AFFECC" w14:textId="77777777" w:rsidR="00224CA6" w:rsidRPr="00ED354E" w:rsidRDefault="00224CA6">
      <w:pPr>
        <w:pStyle w:val="TM3"/>
        <w:tabs>
          <w:tab w:val="left" w:pos="1200"/>
          <w:tab w:val="right" w:leader="dot" w:pos="10070"/>
        </w:tabs>
        <w:rPr>
          <w:rFonts w:ascii="Arial" w:eastAsiaTheme="minorEastAsia" w:hAnsi="Arial" w:cs="Arial"/>
          <w:noProof/>
          <w:sz w:val="22"/>
          <w:szCs w:val="22"/>
          <w:lang w:val="fr-FR" w:eastAsia="fr-FR"/>
        </w:rPr>
      </w:pPr>
      <w:hyperlink w:anchor="_Toc531858490" w:history="1">
        <w:r w:rsidRPr="00ED354E">
          <w:rPr>
            <w:rStyle w:val="Lienhypertexte"/>
            <w:rFonts w:ascii="Arial" w:hAnsi="Arial" w:cs="Arial"/>
            <w:noProof/>
          </w:rPr>
          <w:t>5.1.1</w:t>
        </w:r>
        <w:r w:rsidRPr="00ED354E">
          <w:rPr>
            <w:rFonts w:ascii="Arial" w:eastAsiaTheme="minorEastAsia" w:hAnsi="Arial" w:cs="Arial"/>
            <w:noProof/>
            <w:sz w:val="22"/>
            <w:szCs w:val="22"/>
            <w:lang w:val="fr-FR" w:eastAsia="fr-FR"/>
          </w:rPr>
          <w:tab/>
        </w:r>
        <w:r w:rsidRPr="00ED354E">
          <w:rPr>
            <w:rStyle w:val="Lienhypertexte"/>
            <w:rFonts w:ascii="Arial" w:hAnsi="Arial" w:cs="Arial"/>
            <w:noProof/>
          </w:rPr>
          <w:t>Software Management/Firmware Management</w:t>
        </w:r>
        <w:r w:rsidRPr="00ED354E">
          <w:rPr>
            <w:rFonts w:ascii="Arial" w:hAnsi="Arial" w:cs="Arial"/>
            <w:noProof/>
            <w:webHidden/>
          </w:rPr>
          <w:tab/>
        </w:r>
        <w:r w:rsidRPr="00ED354E">
          <w:rPr>
            <w:rFonts w:ascii="Arial" w:hAnsi="Arial" w:cs="Arial"/>
            <w:noProof/>
            <w:webHidden/>
          </w:rPr>
          <w:fldChar w:fldCharType="begin"/>
        </w:r>
        <w:r w:rsidRPr="00ED354E">
          <w:rPr>
            <w:rFonts w:ascii="Arial" w:hAnsi="Arial" w:cs="Arial"/>
            <w:noProof/>
            <w:webHidden/>
          </w:rPr>
          <w:instrText xml:space="preserve"> PAGEREF _Toc531858490 \h </w:instrText>
        </w:r>
        <w:r w:rsidRPr="00ED354E">
          <w:rPr>
            <w:rFonts w:ascii="Arial" w:hAnsi="Arial" w:cs="Arial"/>
            <w:noProof/>
            <w:webHidden/>
          </w:rPr>
        </w:r>
        <w:r w:rsidRPr="00ED354E">
          <w:rPr>
            <w:rFonts w:ascii="Arial" w:hAnsi="Arial" w:cs="Arial"/>
            <w:noProof/>
            <w:webHidden/>
          </w:rPr>
          <w:fldChar w:fldCharType="separate"/>
        </w:r>
        <w:r w:rsidRPr="00ED354E">
          <w:rPr>
            <w:rFonts w:ascii="Arial" w:hAnsi="Arial" w:cs="Arial"/>
            <w:noProof/>
            <w:webHidden/>
          </w:rPr>
          <w:t>9</w:t>
        </w:r>
        <w:r w:rsidRPr="00ED354E">
          <w:rPr>
            <w:rFonts w:ascii="Arial" w:hAnsi="Arial" w:cs="Arial"/>
            <w:noProof/>
            <w:webHidden/>
          </w:rPr>
          <w:fldChar w:fldCharType="end"/>
        </w:r>
      </w:hyperlink>
    </w:p>
    <w:p w14:paraId="05CE99E6" w14:textId="77777777" w:rsidR="00224CA6" w:rsidRPr="00ED354E" w:rsidRDefault="00224CA6">
      <w:pPr>
        <w:pStyle w:val="TM3"/>
        <w:tabs>
          <w:tab w:val="left" w:pos="1200"/>
          <w:tab w:val="right" w:leader="dot" w:pos="10070"/>
        </w:tabs>
        <w:rPr>
          <w:rFonts w:ascii="Arial" w:eastAsiaTheme="minorEastAsia" w:hAnsi="Arial" w:cs="Arial"/>
          <w:noProof/>
          <w:sz w:val="22"/>
          <w:szCs w:val="22"/>
          <w:lang w:val="fr-FR" w:eastAsia="fr-FR"/>
        </w:rPr>
      </w:pPr>
      <w:hyperlink w:anchor="_Toc531858491" w:history="1">
        <w:r w:rsidRPr="00ED354E">
          <w:rPr>
            <w:rStyle w:val="Lienhypertexte"/>
            <w:rFonts w:ascii="Arial" w:hAnsi="Arial" w:cs="Arial"/>
            <w:noProof/>
          </w:rPr>
          <w:t>5.1.2</w:t>
        </w:r>
        <w:r w:rsidRPr="00ED354E">
          <w:rPr>
            <w:rFonts w:ascii="Arial" w:eastAsiaTheme="minorEastAsia" w:hAnsi="Arial" w:cs="Arial"/>
            <w:noProof/>
            <w:sz w:val="22"/>
            <w:szCs w:val="22"/>
            <w:lang w:val="fr-FR" w:eastAsia="fr-FR"/>
          </w:rPr>
          <w:tab/>
        </w:r>
        <w:r w:rsidRPr="00ED354E">
          <w:rPr>
            <w:rStyle w:val="Lienhypertexte"/>
            <w:rFonts w:ascii="Arial" w:hAnsi="Arial" w:cs="Arial"/>
            <w:noProof/>
          </w:rPr>
          <w:t>LwM2M Gateway</w:t>
        </w:r>
        <w:r w:rsidRPr="00ED354E">
          <w:rPr>
            <w:rFonts w:ascii="Arial" w:hAnsi="Arial" w:cs="Arial"/>
            <w:noProof/>
            <w:webHidden/>
          </w:rPr>
          <w:tab/>
        </w:r>
        <w:r w:rsidRPr="00ED354E">
          <w:rPr>
            <w:rFonts w:ascii="Arial" w:hAnsi="Arial" w:cs="Arial"/>
            <w:noProof/>
            <w:webHidden/>
          </w:rPr>
          <w:fldChar w:fldCharType="begin"/>
        </w:r>
        <w:r w:rsidRPr="00ED354E">
          <w:rPr>
            <w:rFonts w:ascii="Arial" w:hAnsi="Arial" w:cs="Arial"/>
            <w:noProof/>
            <w:webHidden/>
          </w:rPr>
          <w:instrText xml:space="preserve"> PAGEREF _Toc531858491 \h </w:instrText>
        </w:r>
        <w:r w:rsidRPr="00ED354E">
          <w:rPr>
            <w:rFonts w:ascii="Arial" w:hAnsi="Arial" w:cs="Arial"/>
            <w:noProof/>
            <w:webHidden/>
          </w:rPr>
        </w:r>
        <w:r w:rsidRPr="00ED354E">
          <w:rPr>
            <w:rFonts w:ascii="Arial" w:hAnsi="Arial" w:cs="Arial"/>
            <w:noProof/>
            <w:webHidden/>
          </w:rPr>
          <w:fldChar w:fldCharType="separate"/>
        </w:r>
        <w:r w:rsidRPr="00ED354E">
          <w:rPr>
            <w:rFonts w:ascii="Arial" w:hAnsi="Arial" w:cs="Arial"/>
            <w:noProof/>
            <w:webHidden/>
          </w:rPr>
          <w:t>9</w:t>
        </w:r>
        <w:r w:rsidRPr="00ED354E">
          <w:rPr>
            <w:rFonts w:ascii="Arial" w:hAnsi="Arial" w:cs="Arial"/>
            <w:noProof/>
            <w:webHidden/>
          </w:rPr>
          <w:fldChar w:fldCharType="end"/>
        </w:r>
      </w:hyperlink>
    </w:p>
    <w:p w14:paraId="61F2D276" w14:textId="77777777" w:rsidR="00224CA6" w:rsidRPr="00ED354E" w:rsidRDefault="00224CA6">
      <w:pPr>
        <w:pStyle w:val="TM3"/>
        <w:tabs>
          <w:tab w:val="left" w:pos="1200"/>
          <w:tab w:val="right" w:leader="dot" w:pos="10070"/>
        </w:tabs>
        <w:rPr>
          <w:rFonts w:ascii="Arial" w:eastAsiaTheme="minorEastAsia" w:hAnsi="Arial" w:cs="Arial"/>
          <w:noProof/>
          <w:sz w:val="22"/>
          <w:szCs w:val="22"/>
          <w:lang w:val="fr-FR" w:eastAsia="fr-FR"/>
        </w:rPr>
      </w:pPr>
      <w:hyperlink w:anchor="_Toc531858492" w:history="1">
        <w:r w:rsidRPr="00ED354E">
          <w:rPr>
            <w:rStyle w:val="Lienhypertexte"/>
            <w:rFonts w:ascii="Arial" w:hAnsi="Arial" w:cs="Arial"/>
            <w:noProof/>
          </w:rPr>
          <w:t>5.1.3</w:t>
        </w:r>
        <w:r w:rsidRPr="00ED354E">
          <w:rPr>
            <w:rFonts w:ascii="Arial" w:eastAsiaTheme="minorEastAsia" w:hAnsi="Arial" w:cs="Arial"/>
            <w:noProof/>
            <w:sz w:val="22"/>
            <w:szCs w:val="22"/>
            <w:lang w:val="fr-FR" w:eastAsia="fr-FR"/>
          </w:rPr>
          <w:tab/>
        </w:r>
        <w:r w:rsidRPr="00ED354E">
          <w:rPr>
            <w:rStyle w:val="Lienhypertexte"/>
            <w:rFonts w:ascii="Arial" w:hAnsi="Arial" w:cs="Arial"/>
            <w:noProof/>
          </w:rPr>
          <w:t>Message Identity</w:t>
        </w:r>
        <w:r w:rsidRPr="00ED354E">
          <w:rPr>
            <w:rFonts w:ascii="Arial" w:hAnsi="Arial" w:cs="Arial"/>
            <w:noProof/>
            <w:webHidden/>
          </w:rPr>
          <w:tab/>
        </w:r>
        <w:r w:rsidRPr="00ED354E">
          <w:rPr>
            <w:rFonts w:ascii="Arial" w:hAnsi="Arial" w:cs="Arial"/>
            <w:noProof/>
            <w:webHidden/>
          </w:rPr>
          <w:fldChar w:fldCharType="begin"/>
        </w:r>
        <w:r w:rsidRPr="00ED354E">
          <w:rPr>
            <w:rFonts w:ascii="Arial" w:hAnsi="Arial" w:cs="Arial"/>
            <w:noProof/>
            <w:webHidden/>
          </w:rPr>
          <w:instrText xml:space="preserve"> PAGEREF _Toc531858492 \h </w:instrText>
        </w:r>
        <w:r w:rsidRPr="00ED354E">
          <w:rPr>
            <w:rFonts w:ascii="Arial" w:hAnsi="Arial" w:cs="Arial"/>
            <w:noProof/>
            <w:webHidden/>
          </w:rPr>
        </w:r>
        <w:r w:rsidRPr="00ED354E">
          <w:rPr>
            <w:rFonts w:ascii="Arial" w:hAnsi="Arial" w:cs="Arial"/>
            <w:noProof/>
            <w:webHidden/>
          </w:rPr>
          <w:fldChar w:fldCharType="separate"/>
        </w:r>
        <w:r w:rsidRPr="00ED354E">
          <w:rPr>
            <w:rFonts w:ascii="Arial" w:hAnsi="Arial" w:cs="Arial"/>
            <w:noProof/>
            <w:webHidden/>
          </w:rPr>
          <w:t>9</w:t>
        </w:r>
        <w:r w:rsidRPr="00ED354E">
          <w:rPr>
            <w:rFonts w:ascii="Arial" w:hAnsi="Arial" w:cs="Arial"/>
            <w:noProof/>
            <w:webHidden/>
          </w:rPr>
          <w:fldChar w:fldCharType="end"/>
        </w:r>
      </w:hyperlink>
    </w:p>
    <w:p w14:paraId="3B80E4C4" w14:textId="77777777" w:rsidR="00224CA6" w:rsidRPr="00ED354E" w:rsidRDefault="00224CA6">
      <w:pPr>
        <w:pStyle w:val="TM3"/>
        <w:tabs>
          <w:tab w:val="left" w:pos="1200"/>
          <w:tab w:val="right" w:leader="dot" w:pos="10070"/>
        </w:tabs>
        <w:rPr>
          <w:rFonts w:ascii="Arial" w:eastAsiaTheme="minorEastAsia" w:hAnsi="Arial" w:cs="Arial"/>
          <w:noProof/>
          <w:sz w:val="22"/>
          <w:szCs w:val="22"/>
          <w:lang w:val="fr-FR" w:eastAsia="fr-FR"/>
        </w:rPr>
      </w:pPr>
      <w:hyperlink w:anchor="_Toc531858493" w:history="1">
        <w:r w:rsidRPr="00ED354E">
          <w:rPr>
            <w:rStyle w:val="Lienhypertexte"/>
            <w:rFonts w:ascii="Arial" w:hAnsi="Arial" w:cs="Arial"/>
            <w:noProof/>
          </w:rPr>
          <w:t>5.1.4</w:t>
        </w:r>
        <w:r w:rsidRPr="00ED354E">
          <w:rPr>
            <w:rFonts w:ascii="Arial" w:eastAsiaTheme="minorEastAsia" w:hAnsi="Arial" w:cs="Arial"/>
            <w:noProof/>
            <w:sz w:val="22"/>
            <w:szCs w:val="22"/>
            <w:lang w:val="fr-FR" w:eastAsia="fr-FR"/>
          </w:rPr>
          <w:tab/>
        </w:r>
        <w:r w:rsidRPr="00ED354E">
          <w:rPr>
            <w:rStyle w:val="Lienhypertexte"/>
            <w:rFonts w:ascii="Arial" w:hAnsi="Arial" w:cs="Arial"/>
            <w:noProof/>
          </w:rPr>
          <w:t>Group Firmware Upgrade</w:t>
        </w:r>
        <w:r w:rsidRPr="00ED354E">
          <w:rPr>
            <w:rFonts w:ascii="Arial" w:hAnsi="Arial" w:cs="Arial"/>
            <w:noProof/>
            <w:webHidden/>
          </w:rPr>
          <w:tab/>
        </w:r>
        <w:r w:rsidRPr="00ED354E">
          <w:rPr>
            <w:rFonts w:ascii="Arial" w:hAnsi="Arial" w:cs="Arial"/>
            <w:noProof/>
            <w:webHidden/>
          </w:rPr>
          <w:fldChar w:fldCharType="begin"/>
        </w:r>
        <w:r w:rsidRPr="00ED354E">
          <w:rPr>
            <w:rFonts w:ascii="Arial" w:hAnsi="Arial" w:cs="Arial"/>
            <w:noProof/>
            <w:webHidden/>
          </w:rPr>
          <w:instrText xml:space="preserve"> PAGEREF _Toc531858493 \h </w:instrText>
        </w:r>
        <w:r w:rsidRPr="00ED354E">
          <w:rPr>
            <w:rFonts w:ascii="Arial" w:hAnsi="Arial" w:cs="Arial"/>
            <w:noProof/>
            <w:webHidden/>
          </w:rPr>
        </w:r>
        <w:r w:rsidRPr="00ED354E">
          <w:rPr>
            <w:rFonts w:ascii="Arial" w:hAnsi="Arial" w:cs="Arial"/>
            <w:noProof/>
            <w:webHidden/>
          </w:rPr>
          <w:fldChar w:fldCharType="separate"/>
        </w:r>
        <w:r w:rsidRPr="00ED354E">
          <w:rPr>
            <w:rFonts w:ascii="Arial" w:hAnsi="Arial" w:cs="Arial"/>
            <w:noProof/>
            <w:webHidden/>
          </w:rPr>
          <w:t>9</w:t>
        </w:r>
        <w:r w:rsidRPr="00ED354E">
          <w:rPr>
            <w:rFonts w:ascii="Arial" w:hAnsi="Arial" w:cs="Arial"/>
            <w:noProof/>
            <w:webHidden/>
          </w:rPr>
          <w:fldChar w:fldCharType="end"/>
        </w:r>
      </w:hyperlink>
    </w:p>
    <w:p w14:paraId="5AD4FC42" w14:textId="77777777" w:rsidR="00224CA6" w:rsidRPr="00ED354E" w:rsidRDefault="00224CA6">
      <w:pPr>
        <w:pStyle w:val="TM3"/>
        <w:tabs>
          <w:tab w:val="left" w:pos="1200"/>
          <w:tab w:val="right" w:leader="dot" w:pos="10070"/>
        </w:tabs>
        <w:rPr>
          <w:rFonts w:ascii="Arial" w:eastAsiaTheme="minorEastAsia" w:hAnsi="Arial" w:cs="Arial"/>
          <w:noProof/>
          <w:sz w:val="22"/>
          <w:szCs w:val="22"/>
          <w:lang w:val="fr-FR" w:eastAsia="fr-FR"/>
        </w:rPr>
      </w:pPr>
      <w:hyperlink w:anchor="_Toc531858495" w:history="1">
        <w:r w:rsidRPr="00ED354E">
          <w:rPr>
            <w:rStyle w:val="Lienhypertexte"/>
            <w:rFonts w:ascii="Arial" w:hAnsi="Arial" w:cs="Arial"/>
            <w:noProof/>
          </w:rPr>
          <w:t>5.1.5</w:t>
        </w:r>
        <w:r w:rsidRPr="00ED354E">
          <w:rPr>
            <w:rFonts w:ascii="Arial" w:eastAsiaTheme="minorEastAsia" w:hAnsi="Arial" w:cs="Arial"/>
            <w:noProof/>
            <w:sz w:val="22"/>
            <w:szCs w:val="22"/>
            <w:lang w:val="fr-FR" w:eastAsia="fr-FR"/>
          </w:rPr>
          <w:tab/>
        </w:r>
        <w:r w:rsidRPr="00ED354E">
          <w:rPr>
            <w:rStyle w:val="Lienhypertexte"/>
            <w:rFonts w:ascii="Arial" w:hAnsi="Arial" w:cs="Arial"/>
            <w:noProof/>
          </w:rPr>
          <w:t>Registration Interface</w:t>
        </w:r>
        <w:r w:rsidRPr="00ED354E">
          <w:rPr>
            <w:rFonts w:ascii="Arial" w:hAnsi="Arial" w:cs="Arial"/>
            <w:noProof/>
            <w:webHidden/>
          </w:rPr>
          <w:tab/>
        </w:r>
        <w:r w:rsidRPr="00ED354E">
          <w:rPr>
            <w:rFonts w:ascii="Arial" w:hAnsi="Arial" w:cs="Arial"/>
            <w:noProof/>
            <w:webHidden/>
          </w:rPr>
          <w:fldChar w:fldCharType="begin"/>
        </w:r>
        <w:r w:rsidRPr="00ED354E">
          <w:rPr>
            <w:rFonts w:ascii="Arial" w:hAnsi="Arial" w:cs="Arial"/>
            <w:noProof/>
            <w:webHidden/>
          </w:rPr>
          <w:instrText xml:space="preserve"> PAGEREF _Toc531858495 \h </w:instrText>
        </w:r>
        <w:r w:rsidRPr="00ED354E">
          <w:rPr>
            <w:rFonts w:ascii="Arial" w:hAnsi="Arial" w:cs="Arial"/>
            <w:noProof/>
            <w:webHidden/>
          </w:rPr>
        </w:r>
        <w:r w:rsidRPr="00ED354E">
          <w:rPr>
            <w:rFonts w:ascii="Arial" w:hAnsi="Arial" w:cs="Arial"/>
            <w:noProof/>
            <w:webHidden/>
          </w:rPr>
          <w:fldChar w:fldCharType="separate"/>
        </w:r>
        <w:r w:rsidRPr="00ED354E">
          <w:rPr>
            <w:rFonts w:ascii="Arial" w:hAnsi="Arial" w:cs="Arial"/>
            <w:noProof/>
            <w:webHidden/>
          </w:rPr>
          <w:t>10</w:t>
        </w:r>
        <w:r w:rsidRPr="00ED354E">
          <w:rPr>
            <w:rFonts w:ascii="Arial" w:hAnsi="Arial" w:cs="Arial"/>
            <w:noProof/>
            <w:webHidden/>
          </w:rPr>
          <w:fldChar w:fldCharType="end"/>
        </w:r>
      </w:hyperlink>
    </w:p>
    <w:p w14:paraId="37DE4DA3" w14:textId="77777777" w:rsidR="00224CA6" w:rsidRPr="00ED354E" w:rsidRDefault="00224CA6">
      <w:pPr>
        <w:pStyle w:val="TM3"/>
        <w:tabs>
          <w:tab w:val="left" w:pos="1200"/>
          <w:tab w:val="right" w:leader="dot" w:pos="10070"/>
        </w:tabs>
        <w:rPr>
          <w:rFonts w:ascii="Arial" w:eastAsiaTheme="minorEastAsia" w:hAnsi="Arial" w:cs="Arial"/>
          <w:noProof/>
          <w:sz w:val="22"/>
          <w:szCs w:val="22"/>
          <w:lang w:val="fr-FR" w:eastAsia="fr-FR"/>
        </w:rPr>
      </w:pPr>
      <w:hyperlink w:anchor="_Toc531858496" w:history="1">
        <w:r w:rsidRPr="00ED354E">
          <w:rPr>
            <w:rStyle w:val="Lienhypertexte"/>
            <w:rFonts w:ascii="Arial" w:hAnsi="Arial" w:cs="Arial"/>
            <w:noProof/>
          </w:rPr>
          <w:t>5.1.6</w:t>
        </w:r>
        <w:r w:rsidRPr="00ED354E">
          <w:rPr>
            <w:rFonts w:ascii="Arial" w:eastAsiaTheme="minorEastAsia" w:hAnsi="Arial" w:cs="Arial"/>
            <w:noProof/>
            <w:sz w:val="22"/>
            <w:szCs w:val="22"/>
            <w:lang w:val="fr-FR" w:eastAsia="fr-FR"/>
          </w:rPr>
          <w:tab/>
        </w:r>
        <w:r w:rsidRPr="00ED354E">
          <w:rPr>
            <w:rStyle w:val="Lienhypertexte"/>
            <w:rFonts w:ascii="Arial" w:hAnsi="Arial" w:cs="Arial"/>
            <w:noProof/>
          </w:rPr>
          <w:t>Bootstrap and Registration</w:t>
        </w:r>
        <w:r w:rsidRPr="00ED354E">
          <w:rPr>
            <w:rFonts w:ascii="Arial" w:hAnsi="Arial" w:cs="Arial"/>
            <w:noProof/>
            <w:webHidden/>
          </w:rPr>
          <w:tab/>
        </w:r>
        <w:r w:rsidRPr="00ED354E">
          <w:rPr>
            <w:rFonts w:ascii="Arial" w:hAnsi="Arial" w:cs="Arial"/>
            <w:noProof/>
            <w:webHidden/>
          </w:rPr>
          <w:fldChar w:fldCharType="begin"/>
        </w:r>
        <w:r w:rsidRPr="00ED354E">
          <w:rPr>
            <w:rFonts w:ascii="Arial" w:hAnsi="Arial" w:cs="Arial"/>
            <w:noProof/>
            <w:webHidden/>
          </w:rPr>
          <w:instrText xml:space="preserve"> PAGEREF _Toc531858496 \h </w:instrText>
        </w:r>
        <w:r w:rsidRPr="00ED354E">
          <w:rPr>
            <w:rFonts w:ascii="Arial" w:hAnsi="Arial" w:cs="Arial"/>
            <w:noProof/>
            <w:webHidden/>
          </w:rPr>
        </w:r>
        <w:r w:rsidRPr="00ED354E">
          <w:rPr>
            <w:rFonts w:ascii="Arial" w:hAnsi="Arial" w:cs="Arial"/>
            <w:noProof/>
            <w:webHidden/>
          </w:rPr>
          <w:fldChar w:fldCharType="separate"/>
        </w:r>
        <w:r w:rsidRPr="00ED354E">
          <w:rPr>
            <w:rFonts w:ascii="Arial" w:hAnsi="Arial" w:cs="Arial"/>
            <w:noProof/>
            <w:webHidden/>
          </w:rPr>
          <w:t>10</w:t>
        </w:r>
        <w:r w:rsidRPr="00ED354E">
          <w:rPr>
            <w:rFonts w:ascii="Arial" w:hAnsi="Arial" w:cs="Arial"/>
            <w:noProof/>
            <w:webHidden/>
          </w:rPr>
          <w:fldChar w:fldCharType="end"/>
        </w:r>
      </w:hyperlink>
    </w:p>
    <w:p w14:paraId="66554200" w14:textId="77777777" w:rsidR="00224CA6" w:rsidRPr="00ED354E" w:rsidRDefault="00224CA6">
      <w:pPr>
        <w:pStyle w:val="TM3"/>
        <w:tabs>
          <w:tab w:val="left" w:pos="1200"/>
          <w:tab w:val="right" w:leader="dot" w:pos="10070"/>
        </w:tabs>
        <w:rPr>
          <w:rFonts w:ascii="Arial" w:eastAsiaTheme="minorEastAsia" w:hAnsi="Arial" w:cs="Arial"/>
          <w:noProof/>
          <w:sz w:val="22"/>
          <w:szCs w:val="22"/>
          <w:lang w:val="fr-FR" w:eastAsia="fr-FR"/>
        </w:rPr>
      </w:pPr>
      <w:hyperlink w:anchor="_Toc531858497" w:history="1">
        <w:r w:rsidRPr="00ED354E">
          <w:rPr>
            <w:rStyle w:val="Lienhypertexte"/>
            <w:rFonts w:ascii="Arial" w:hAnsi="Arial" w:cs="Arial"/>
            <w:noProof/>
          </w:rPr>
          <w:t>5.1.7</w:t>
        </w:r>
        <w:r w:rsidRPr="00ED354E">
          <w:rPr>
            <w:rFonts w:ascii="Arial" w:eastAsiaTheme="minorEastAsia" w:hAnsi="Arial" w:cs="Arial"/>
            <w:noProof/>
            <w:sz w:val="22"/>
            <w:szCs w:val="22"/>
            <w:lang w:val="fr-FR" w:eastAsia="fr-FR"/>
          </w:rPr>
          <w:tab/>
        </w:r>
        <w:r w:rsidRPr="00ED354E">
          <w:rPr>
            <w:rStyle w:val="Lienhypertexte"/>
            <w:rFonts w:ascii="Arial" w:hAnsi="Arial" w:cs="Arial"/>
            <w:noProof/>
          </w:rPr>
          <w:t>Bootstrap Process</w:t>
        </w:r>
        <w:r w:rsidRPr="00ED354E">
          <w:rPr>
            <w:rFonts w:ascii="Arial" w:hAnsi="Arial" w:cs="Arial"/>
            <w:noProof/>
            <w:webHidden/>
          </w:rPr>
          <w:tab/>
        </w:r>
        <w:r w:rsidRPr="00ED354E">
          <w:rPr>
            <w:rFonts w:ascii="Arial" w:hAnsi="Arial" w:cs="Arial"/>
            <w:noProof/>
            <w:webHidden/>
          </w:rPr>
          <w:fldChar w:fldCharType="begin"/>
        </w:r>
        <w:r w:rsidRPr="00ED354E">
          <w:rPr>
            <w:rFonts w:ascii="Arial" w:hAnsi="Arial" w:cs="Arial"/>
            <w:noProof/>
            <w:webHidden/>
          </w:rPr>
          <w:instrText xml:space="preserve"> PAGEREF _Toc531858497 \h </w:instrText>
        </w:r>
        <w:r w:rsidRPr="00ED354E">
          <w:rPr>
            <w:rFonts w:ascii="Arial" w:hAnsi="Arial" w:cs="Arial"/>
            <w:noProof/>
            <w:webHidden/>
          </w:rPr>
        </w:r>
        <w:r w:rsidRPr="00ED354E">
          <w:rPr>
            <w:rFonts w:ascii="Arial" w:hAnsi="Arial" w:cs="Arial"/>
            <w:noProof/>
            <w:webHidden/>
          </w:rPr>
          <w:fldChar w:fldCharType="separate"/>
        </w:r>
        <w:r w:rsidRPr="00ED354E">
          <w:rPr>
            <w:rFonts w:ascii="Arial" w:hAnsi="Arial" w:cs="Arial"/>
            <w:noProof/>
            <w:webHidden/>
          </w:rPr>
          <w:t>10</w:t>
        </w:r>
        <w:r w:rsidRPr="00ED354E">
          <w:rPr>
            <w:rFonts w:ascii="Arial" w:hAnsi="Arial" w:cs="Arial"/>
            <w:noProof/>
            <w:webHidden/>
          </w:rPr>
          <w:fldChar w:fldCharType="end"/>
        </w:r>
      </w:hyperlink>
    </w:p>
    <w:p w14:paraId="6FD1E765" w14:textId="77777777" w:rsidR="00224CA6" w:rsidRPr="00ED354E" w:rsidRDefault="00224CA6">
      <w:pPr>
        <w:pStyle w:val="TM3"/>
        <w:tabs>
          <w:tab w:val="left" w:pos="1200"/>
          <w:tab w:val="right" w:leader="dot" w:pos="10070"/>
        </w:tabs>
        <w:rPr>
          <w:rFonts w:ascii="Arial" w:eastAsiaTheme="minorEastAsia" w:hAnsi="Arial" w:cs="Arial"/>
          <w:noProof/>
          <w:sz w:val="22"/>
          <w:szCs w:val="22"/>
          <w:lang w:val="fr-FR" w:eastAsia="fr-FR"/>
        </w:rPr>
      </w:pPr>
      <w:hyperlink w:anchor="_Toc531858498" w:history="1">
        <w:r w:rsidRPr="00ED354E">
          <w:rPr>
            <w:rStyle w:val="Lienhypertexte"/>
            <w:rFonts w:ascii="Arial" w:hAnsi="Arial" w:cs="Arial"/>
            <w:noProof/>
          </w:rPr>
          <w:t>5.1.8</w:t>
        </w:r>
        <w:r w:rsidRPr="00ED354E">
          <w:rPr>
            <w:rFonts w:ascii="Arial" w:eastAsiaTheme="minorEastAsia" w:hAnsi="Arial" w:cs="Arial"/>
            <w:noProof/>
            <w:sz w:val="22"/>
            <w:szCs w:val="22"/>
            <w:lang w:val="fr-FR" w:eastAsia="fr-FR"/>
          </w:rPr>
          <w:tab/>
        </w:r>
        <w:r w:rsidRPr="00ED354E">
          <w:rPr>
            <w:rStyle w:val="Lienhypertexte"/>
            <w:rFonts w:ascii="Arial" w:hAnsi="Arial" w:cs="Arial"/>
            <w:noProof/>
          </w:rPr>
          <w:t>Transports</w:t>
        </w:r>
        <w:r w:rsidRPr="00ED354E">
          <w:rPr>
            <w:rFonts w:ascii="Arial" w:hAnsi="Arial" w:cs="Arial"/>
            <w:noProof/>
            <w:webHidden/>
          </w:rPr>
          <w:tab/>
        </w:r>
        <w:r w:rsidRPr="00ED354E">
          <w:rPr>
            <w:rFonts w:ascii="Arial" w:hAnsi="Arial" w:cs="Arial"/>
            <w:noProof/>
            <w:webHidden/>
          </w:rPr>
          <w:fldChar w:fldCharType="begin"/>
        </w:r>
        <w:r w:rsidRPr="00ED354E">
          <w:rPr>
            <w:rFonts w:ascii="Arial" w:hAnsi="Arial" w:cs="Arial"/>
            <w:noProof/>
            <w:webHidden/>
          </w:rPr>
          <w:instrText xml:space="preserve"> PAGEREF _Toc531858498 \h </w:instrText>
        </w:r>
        <w:r w:rsidRPr="00ED354E">
          <w:rPr>
            <w:rFonts w:ascii="Arial" w:hAnsi="Arial" w:cs="Arial"/>
            <w:noProof/>
            <w:webHidden/>
          </w:rPr>
        </w:r>
        <w:r w:rsidRPr="00ED354E">
          <w:rPr>
            <w:rFonts w:ascii="Arial" w:hAnsi="Arial" w:cs="Arial"/>
            <w:noProof/>
            <w:webHidden/>
          </w:rPr>
          <w:fldChar w:fldCharType="separate"/>
        </w:r>
        <w:r w:rsidRPr="00ED354E">
          <w:rPr>
            <w:rFonts w:ascii="Arial" w:hAnsi="Arial" w:cs="Arial"/>
            <w:noProof/>
            <w:webHidden/>
          </w:rPr>
          <w:t>10</w:t>
        </w:r>
        <w:r w:rsidRPr="00ED354E">
          <w:rPr>
            <w:rFonts w:ascii="Arial" w:hAnsi="Arial" w:cs="Arial"/>
            <w:noProof/>
            <w:webHidden/>
          </w:rPr>
          <w:fldChar w:fldCharType="end"/>
        </w:r>
      </w:hyperlink>
    </w:p>
    <w:p w14:paraId="62A6EF05" w14:textId="77777777" w:rsidR="00224CA6" w:rsidRPr="00ED354E" w:rsidRDefault="00224CA6">
      <w:pPr>
        <w:pStyle w:val="TM3"/>
        <w:tabs>
          <w:tab w:val="left" w:pos="1200"/>
          <w:tab w:val="right" w:leader="dot" w:pos="10070"/>
        </w:tabs>
        <w:rPr>
          <w:rFonts w:ascii="Arial" w:eastAsiaTheme="minorEastAsia" w:hAnsi="Arial" w:cs="Arial"/>
          <w:noProof/>
          <w:sz w:val="22"/>
          <w:szCs w:val="22"/>
          <w:lang w:val="fr-FR" w:eastAsia="fr-FR"/>
        </w:rPr>
      </w:pPr>
      <w:hyperlink w:anchor="_Toc531858499" w:history="1">
        <w:r w:rsidRPr="00ED354E">
          <w:rPr>
            <w:rStyle w:val="Lienhypertexte"/>
            <w:rFonts w:ascii="Arial" w:hAnsi="Arial" w:cs="Arial"/>
            <w:noProof/>
          </w:rPr>
          <w:t>5.1.9</w:t>
        </w:r>
        <w:r w:rsidRPr="00ED354E">
          <w:rPr>
            <w:rFonts w:ascii="Arial" w:eastAsiaTheme="minorEastAsia" w:hAnsi="Arial" w:cs="Arial"/>
            <w:noProof/>
            <w:sz w:val="22"/>
            <w:szCs w:val="22"/>
            <w:lang w:val="fr-FR" w:eastAsia="fr-FR"/>
          </w:rPr>
          <w:tab/>
        </w:r>
        <w:r w:rsidRPr="00ED354E">
          <w:rPr>
            <w:rStyle w:val="Lienhypertexte"/>
            <w:rFonts w:ascii="Arial" w:hAnsi="Arial" w:cs="Arial"/>
            <w:noProof/>
          </w:rPr>
          <w:t>Transport Bindings</w:t>
        </w:r>
        <w:r w:rsidRPr="00ED354E">
          <w:rPr>
            <w:rFonts w:ascii="Arial" w:hAnsi="Arial" w:cs="Arial"/>
            <w:noProof/>
            <w:webHidden/>
          </w:rPr>
          <w:tab/>
        </w:r>
        <w:r w:rsidRPr="00ED354E">
          <w:rPr>
            <w:rFonts w:ascii="Arial" w:hAnsi="Arial" w:cs="Arial"/>
            <w:noProof/>
            <w:webHidden/>
          </w:rPr>
          <w:fldChar w:fldCharType="begin"/>
        </w:r>
        <w:r w:rsidRPr="00ED354E">
          <w:rPr>
            <w:rFonts w:ascii="Arial" w:hAnsi="Arial" w:cs="Arial"/>
            <w:noProof/>
            <w:webHidden/>
          </w:rPr>
          <w:instrText xml:space="preserve"> PAGEREF _Toc531858499 \h </w:instrText>
        </w:r>
        <w:r w:rsidRPr="00ED354E">
          <w:rPr>
            <w:rFonts w:ascii="Arial" w:hAnsi="Arial" w:cs="Arial"/>
            <w:noProof/>
            <w:webHidden/>
          </w:rPr>
        </w:r>
        <w:r w:rsidRPr="00ED354E">
          <w:rPr>
            <w:rFonts w:ascii="Arial" w:hAnsi="Arial" w:cs="Arial"/>
            <w:noProof/>
            <w:webHidden/>
          </w:rPr>
          <w:fldChar w:fldCharType="separate"/>
        </w:r>
        <w:r w:rsidRPr="00ED354E">
          <w:rPr>
            <w:rFonts w:ascii="Arial" w:hAnsi="Arial" w:cs="Arial"/>
            <w:noProof/>
            <w:webHidden/>
          </w:rPr>
          <w:t>10</w:t>
        </w:r>
        <w:r w:rsidRPr="00ED354E">
          <w:rPr>
            <w:rFonts w:ascii="Arial" w:hAnsi="Arial" w:cs="Arial"/>
            <w:noProof/>
            <w:webHidden/>
          </w:rPr>
          <w:fldChar w:fldCharType="end"/>
        </w:r>
      </w:hyperlink>
    </w:p>
    <w:p w14:paraId="392C9139" w14:textId="77777777" w:rsidR="00224CA6" w:rsidRPr="00ED354E" w:rsidRDefault="00224CA6">
      <w:pPr>
        <w:pStyle w:val="TM3"/>
        <w:tabs>
          <w:tab w:val="left" w:pos="1200"/>
          <w:tab w:val="right" w:leader="dot" w:pos="10070"/>
        </w:tabs>
        <w:rPr>
          <w:rFonts w:ascii="Arial" w:eastAsiaTheme="minorEastAsia" w:hAnsi="Arial" w:cs="Arial"/>
          <w:noProof/>
          <w:sz w:val="22"/>
          <w:szCs w:val="22"/>
          <w:lang w:val="fr-FR" w:eastAsia="fr-FR"/>
        </w:rPr>
      </w:pPr>
      <w:hyperlink w:anchor="_Toc531858500" w:history="1">
        <w:r w:rsidRPr="00ED354E">
          <w:rPr>
            <w:rStyle w:val="Lienhypertexte"/>
            <w:rFonts w:ascii="Arial" w:hAnsi="Arial" w:cs="Arial"/>
            <w:noProof/>
          </w:rPr>
          <w:t>5.1.10</w:t>
        </w:r>
        <w:r w:rsidRPr="00ED354E">
          <w:rPr>
            <w:rFonts w:ascii="Arial" w:eastAsiaTheme="minorEastAsia" w:hAnsi="Arial" w:cs="Arial"/>
            <w:noProof/>
            <w:sz w:val="22"/>
            <w:szCs w:val="22"/>
            <w:lang w:val="fr-FR" w:eastAsia="fr-FR"/>
          </w:rPr>
          <w:tab/>
        </w:r>
        <w:r w:rsidRPr="00ED354E">
          <w:rPr>
            <w:rStyle w:val="Lienhypertexte"/>
            <w:rFonts w:ascii="Arial" w:hAnsi="Arial" w:cs="Arial"/>
            <w:noProof/>
          </w:rPr>
          <w:t>Version Negotiation</w:t>
        </w:r>
        <w:r w:rsidRPr="00ED354E">
          <w:rPr>
            <w:rFonts w:ascii="Arial" w:hAnsi="Arial" w:cs="Arial"/>
            <w:noProof/>
            <w:webHidden/>
          </w:rPr>
          <w:tab/>
        </w:r>
        <w:r w:rsidRPr="00ED354E">
          <w:rPr>
            <w:rFonts w:ascii="Arial" w:hAnsi="Arial" w:cs="Arial"/>
            <w:noProof/>
            <w:webHidden/>
          </w:rPr>
          <w:fldChar w:fldCharType="begin"/>
        </w:r>
        <w:r w:rsidRPr="00ED354E">
          <w:rPr>
            <w:rFonts w:ascii="Arial" w:hAnsi="Arial" w:cs="Arial"/>
            <w:noProof/>
            <w:webHidden/>
          </w:rPr>
          <w:instrText xml:space="preserve"> PAGEREF _Toc531858500 \h </w:instrText>
        </w:r>
        <w:r w:rsidRPr="00ED354E">
          <w:rPr>
            <w:rFonts w:ascii="Arial" w:hAnsi="Arial" w:cs="Arial"/>
            <w:noProof/>
            <w:webHidden/>
          </w:rPr>
        </w:r>
        <w:r w:rsidRPr="00ED354E">
          <w:rPr>
            <w:rFonts w:ascii="Arial" w:hAnsi="Arial" w:cs="Arial"/>
            <w:noProof/>
            <w:webHidden/>
          </w:rPr>
          <w:fldChar w:fldCharType="separate"/>
        </w:r>
        <w:r w:rsidRPr="00ED354E">
          <w:rPr>
            <w:rFonts w:ascii="Arial" w:hAnsi="Arial" w:cs="Arial"/>
            <w:noProof/>
            <w:webHidden/>
          </w:rPr>
          <w:t>11</w:t>
        </w:r>
        <w:r w:rsidRPr="00ED354E">
          <w:rPr>
            <w:rFonts w:ascii="Arial" w:hAnsi="Arial" w:cs="Arial"/>
            <w:noProof/>
            <w:webHidden/>
          </w:rPr>
          <w:fldChar w:fldCharType="end"/>
        </w:r>
      </w:hyperlink>
    </w:p>
    <w:p w14:paraId="7DCBFB97" w14:textId="77777777" w:rsidR="00224CA6" w:rsidRPr="00ED354E" w:rsidRDefault="00224CA6">
      <w:pPr>
        <w:pStyle w:val="TM1"/>
        <w:tabs>
          <w:tab w:val="left" w:pos="400"/>
          <w:tab w:val="right" w:leader="dot" w:pos="10070"/>
        </w:tabs>
        <w:rPr>
          <w:rFonts w:ascii="Arial" w:eastAsiaTheme="minorEastAsia" w:hAnsi="Arial" w:cs="Arial"/>
          <w:b w:val="0"/>
          <w:caps w:val="0"/>
          <w:noProof/>
          <w:sz w:val="22"/>
          <w:szCs w:val="22"/>
          <w:lang w:val="fr-FR" w:eastAsia="fr-FR"/>
        </w:rPr>
      </w:pPr>
      <w:hyperlink w:anchor="_Toc531858501" w:history="1">
        <w:r w:rsidRPr="00ED354E">
          <w:rPr>
            <w:rStyle w:val="Lienhypertexte"/>
            <w:rFonts w:ascii="Arial" w:hAnsi="Arial" w:cs="Arial"/>
            <w:noProof/>
          </w:rPr>
          <w:t>6.</w:t>
        </w:r>
        <w:r w:rsidRPr="00ED354E">
          <w:rPr>
            <w:rFonts w:ascii="Arial" w:eastAsiaTheme="minorEastAsia" w:hAnsi="Arial" w:cs="Arial"/>
            <w:b w:val="0"/>
            <w:caps w:val="0"/>
            <w:noProof/>
            <w:sz w:val="22"/>
            <w:szCs w:val="22"/>
            <w:lang w:val="fr-FR" w:eastAsia="fr-FR"/>
          </w:rPr>
          <w:tab/>
        </w:r>
        <w:r w:rsidRPr="00ED354E">
          <w:rPr>
            <w:rStyle w:val="Lienhypertexte"/>
            <w:rFonts w:ascii="Arial" w:hAnsi="Arial" w:cs="Arial"/>
            <w:noProof/>
          </w:rPr>
          <w:t>Requirements (Normative)</w:t>
        </w:r>
        <w:r w:rsidRPr="00ED354E">
          <w:rPr>
            <w:rFonts w:ascii="Arial" w:hAnsi="Arial" w:cs="Arial"/>
            <w:noProof/>
            <w:webHidden/>
          </w:rPr>
          <w:tab/>
        </w:r>
        <w:r w:rsidRPr="00ED354E">
          <w:rPr>
            <w:rFonts w:ascii="Arial" w:hAnsi="Arial" w:cs="Arial"/>
            <w:noProof/>
            <w:webHidden/>
          </w:rPr>
          <w:fldChar w:fldCharType="begin"/>
        </w:r>
        <w:r w:rsidRPr="00ED354E">
          <w:rPr>
            <w:rFonts w:ascii="Arial" w:hAnsi="Arial" w:cs="Arial"/>
            <w:noProof/>
            <w:webHidden/>
          </w:rPr>
          <w:instrText xml:space="preserve"> PAGEREF _Toc531858501 \h </w:instrText>
        </w:r>
        <w:r w:rsidRPr="00ED354E">
          <w:rPr>
            <w:rFonts w:ascii="Arial" w:hAnsi="Arial" w:cs="Arial"/>
            <w:noProof/>
            <w:webHidden/>
          </w:rPr>
        </w:r>
        <w:r w:rsidRPr="00ED354E">
          <w:rPr>
            <w:rFonts w:ascii="Arial" w:hAnsi="Arial" w:cs="Arial"/>
            <w:noProof/>
            <w:webHidden/>
          </w:rPr>
          <w:fldChar w:fldCharType="separate"/>
        </w:r>
        <w:r w:rsidRPr="00ED354E">
          <w:rPr>
            <w:rFonts w:ascii="Arial" w:hAnsi="Arial" w:cs="Arial"/>
            <w:noProof/>
            <w:webHidden/>
          </w:rPr>
          <w:t>12</w:t>
        </w:r>
        <w:r w:rsidRPr="00ED354E">
          <w:rPr>
            <w:rFonts w:ascii="Arial" w:hAnsi="Arial" w:cs="Arial"/>
            <w:noProof/>
            <w:webHidden/>
          </w:rPr>
          <w:fldChar w:fldCharType="end"/>
        </w:r>
      </w:hyperlink>
    </w:p>
    <w:p w14:paraId="157FBF6D" w14:textId="77777777" w:rsidR="00224CA6" w:rsidRPr="00ED354E" w:rsidRDefault="00224CA6">
      <w:pPr>
        <w:pStyle w:val="TM2"/>
        <w:tabs>
          <w:tab w:val="left" w:pos="800"/>
          <w:tab w:val="right" w:leader="dot" w:pos="10070"/>
        </w:tabs>
        <w:rPr>
          <w:rFonts w:ascii="Arial" w:eastAsiaTheme="minorEastAsia" w:hAnsi="Arial" w:cs="Arial"/>
          <w:b w:val="0"/>
          <w:smallCaps w:val="0"/>
          <w:noProof/>
          <w:sz w:val="22"/>
          <w:szCs w:val="22"/>
          <w:lang w:val="fr-FR" w:eastAsia="fr-FR"/>
        </w:rPr>
      </w:pPr>
      <w:hyperlink w:anchor="_Toc531858518" w:history="1">
        <w:r w:rsidRPr="00ED354E">
          <w:rPr>
            <w:rStyle w:val="Lienhypertexte"/>
            <w:rFonts w:ascii="Arial" w:hAnsi="Arial" w:cs="Arial"/>
            <w:noProof/>
          </w:rPr>
          <w:t>6.1</w:t>
        </w:r>
        <w:r w:rsidRPr="00ED354E">
          <w:rPr>
            <w:rFonts w:ascii="Arial" w:eastAsiaTheme="minorEastAsia" w:hAnsi="Arial" w:cs="Arial"/>
            <w:b w:val="0"/>
            <w:smallCaps w:val="0"/>
            <w:noProof/>
            <w:sz w:val="22"/>
            <w:szCs w:val="22"/>
            <w:lang w:val="fr-FR" w:eastAsia="fr-FR"/>
          </w:rPr>
          <w:tab/>
        </w:r>
        <w:r w:rsidRPr="00ED354E">
          <w:rPr>
            <w:rStyle w:val="Lienhypertexte"/>
            <w:rFonts w:ascii="Arial" w:hAnsi="Arial" w:cs="Arial"/>
            <w:noProof/>
          </w:rPr>
          <w:t>High-Level Functional Requirements</w:t>
        </w:r>
        <w:r w:rsidRPr="00ED354E">
          <w:rPr>
            <w:rFonts w:ascii="Arial" w:hAnsi="Arial" w:cs="Arial"/>
            <w:noProof/>
            <w:webHidden/>
          </w:rPr>
          <w:tab/>
        </w:r>
        <w:r w:rsidRPr="00ED354E">
          <w:rPr>
            <w:rFonts w:ascii="Arial" w:hAnsi="Arial" w:cs="Arial"/>
            <w:noProof/>
            <w:webHidden/>
          </w:rPr>
          <w:fldChar w:fldCharType="begin"/>
        </w:r>
        <w:r w:rsidRPr="00ED354E">
          <w:rPr>
            <w:rFonts w:ascii="Arial" w:hAnsi="Arial" w:cs="Arial"/>
            <w:noProof/>
            <w:webHidden/>
          </w:rPr>
          <w:instrText xml:space="preserve"> PAGEREF _Toc531858518 \h </w:instrText>
        </w:r>
        <w:r w:rsidRPr="00ED354E">
          <w:rPr>
            <w:rFonts w:ascii="Arial" w:hAnsi="Arial" w:cs="Arial"/>
            <w:noProof/>
            <w:webHidden/>
          </w:rPr>
        </w:r>
        <w:r w:rsidRPr="00ED354E">
          <w:rPr>
            <w:rFonts w:ascii="Arial" w:hAnsi="Arial" w:cs="Arial"/>
            <w:noProof/>
            <w:webHidden/>
          </w:rPr>
          <w:fldChar w:fldCharType="separate"/>
        </w:r>
        <w:r w:rsidRPr="00ED354E">
          <w:rPr>
            <w:rFonts w:ascii="Arial" w:hAnsi="Arial" w:cs="Arial"/>
            <w:noProof/>
            <w:webHidden/>
          </w:rPr>
          <w:t>12</w:t>
        </w:r>
        <w:r w:rsidRPr="00ED354E">
          <w:rPr>
            <w:rFonts w:ascii="Arial" w:hAnsi="Arial" w:cs="Arial"/>
            <w:noProof/>
            <w:webHidden/>
          </w:rPr>
          <w:fldChar w:fldCharType="end"/>
        </w:r>
      </w:hyperlink>
    </w:p>
    <w:p w14:paraId="60DF7DE8" w14:textId="77777777" w:rsidR="00224CA6" w:rsidRPr="00ED354E" w:rsidRDefault="00224CA6">
      <w:pPr>
        <w:pStyle w:val="TM3"/>
        <w:tabs>
          <w:tab w:val="left" w:pos="1200"/>
          <w:tab w:val="right" w:leader="dot" w:pos="10070"/>
        </w:tabs>
        <w:rPr>
          <w:rFonts w:ascii="Arial" w:eastAsiaTheme="minorEastAsia" w:hAnsi="Arial" w:cs="Arial"/>
          <w:noProof/>
          <w:sz w:val="22"/>
          <w:szCs w:val="22"/>
          <w:lang w:val="fr-FR" w:eastAsia="fr-FR"/>
        </w:rPr>
      </w:pPr>
      <w:hyperlink w:anchor="_Toc531858519" w:history="1">
        <w:r w:rsidRPr="00ED354E">
          <w:rPr>
            <w:rStyle w:val="Lienhypertexte"/>
            <w:rFonts w:ascii="Arial" w:hAnsi="Arial" w:cs="Arial"/>
            <w:noProof/>
          </w:rPr>
          <w:t>6.1.1</w:t>
        </w:r>
        <w:r w:rsidRPr="00ED354E">
          <w:rPr>
            <w:rFonts w:ascii="Arial" w:eastAsiaTheme="minorEastAsia" w:hAnsi="Arial" w:cs="Arial"/>
            <w:noProof/>
            <w:sz w:val="22"/>
            <w:szCs w:val="22"/>
            <w:lang w:val="fr-FR" w:eastAsia="fr-FR"/>
          </w:rPr>
          <w:tab/>
        </w:r>
        <w:r w:rsidRPr="00ED354E">
          <w:rPr>
            <w:rStyle w:val="Lienhypertexte"/>
            <w:rFonts w:ascii="Arial" w:hAnsi="Arial" w:cs="Arial"/>
            <w:noProof/>
          </w:rPr>
          <w:t>Trigger Mode</w:t>
        </w:r>
        <w:r w:rsidRPr="00ED354E">
          <w:rPr>
            <w:rFonts w:ascii="Arial" w:hAnsi="Arial" w:cs="Arial"/>
            <w:noProof/>
            <w:webHidden/>
          </w:rPr>
          <w:tab/>
        </w:r>
        <w:r w:rsidRPr="00ED354E">
          <w:rPr>
            <w:rFonts w:ascii="Arial" w:hAnsi="Arial" w:cs="Arial"/>
            <w:noProof/>
            <w:webHidden/>
          </w:rPr>
          <w:fldChar w:fldCharType="begin"/>
        </w:r>
        <w:r w:rsidRPr="00ED354E">
          <w:rPr>
            <w:rFonts w:ascii="Arial" w:hAnsi="Arial" w:cs="Arial"/>
            <w:noProof/>
            <w:webHidden/>
          </w:rPr>
          <w:instrText xml:space="preserve"> PAGEREF _Toc531858519 \h </w:instrText>
        </w:r>
        <w:r w:rsidRPr="00ED354E">
          <w:rPr>
            <w:rFonts w:ascii="Arial" w:hAnsi="Arial" w:cs="Arial"/>
            <w:noProof/>
            <w:webHidden/>
          </w:rPr>
        </w:r>
        <w:r w:rsidRPr="00ED354E">
          <w:rPr>
            <w:rFonts w:ascii="Arial" w:hAnsi="Arial" w:cs="Arial"/>
            <w:noProof/>
            <w:webHidden/>
          </w:rPr>
          <w:fldChar w:fldCharType="separate"/>
        </w:r>
        <w:r w:rsidRPr="00ED354E">
          <w:rPr>
            <w:rFonts w:ascii="Arial" w:hAnsi="Arial" w:cs="Arial"/>
            <w:noProof/>
            <w:webHidden/>
          </w:rPr>
          <w:t>12</w:t>
        </w:r>
        <w:r w:rsidRPr="00ED354E">
          <w:rPr>
            <w:rFonts w:ascii="Arial" w:hAnsi="Arial" w:cs="Arial"/>
            <w:noProof/>
            <w:webHidden/>
          </w:rPr>
          <w:fldChar w:fldCharType="end"/>
        </w:r>
      </w:hyperlink>
    </w:p>
    <w:p w14:paraId="78EE07CB" w14:textId="77777777" w:rsidR="00224CA6" w:rsidRPr="00ED354E" w:rsidRDefault="00224CA6">
      <w:pPr>
        <w:pStyle w:val="TM3"/>
        <w:tabs>
          <w:tab w:val="left" w:pos="1200"/>
          <w:tab w:val="right" w:leader="dot" w:pos="10070"/>
        </w:tabs>
        <w:rPr>
          <w:rFonts w:ascii="Arial" w:eastAsiaTheme="minorEastAsia" w:hAnsi="Arial" w:cs="Arial"/>
          <w:noProof/>
          <w:sz w:val="22"/>
          <w:szCs w:val="22"/>
          <w:lang w:val="fr-FR" w:eastAsia="fr-FR"/>
        </w:rPr>
      </w:pPr>
      <w:hyperlink w:anchor="_Toc531858520" w:history="1">
        <w:r w:rsidRPr="00ED354E">
          <w:rPr>
            <w:rStyle w:val="Lienhypertexte"/>
            <w:rFonts w:ascii="Arial" w:hAnsi="Arial" w:cs="Arial"/>
            <w:noProof/>
          </w:rPr>
          <w:t>6.1.2</w:t>
        </w:r>
        <w:r w:rsidRPr="00ED354E">
          <w:rPr>
            <w:rFonts w:ascii="Arial" w:eastAsiaTheme="minorEastAsia" w:hAnsi="Arial" w:cs="Arial"/>
            <w:noProof/>
            <w:sz w:val="22"/>
            <w:szCs w:val="22"/>
            <w:lang w:val="fr-FR" w:eastAsia="fr-FR"/>
          </w:rPr>
          <w:tab/>
        </w:r>
        <w:r w:rsidRPr="00ED354E">
          <w:rPr>
            <w:rStyle w:val="Lienhypertexte"/>
            <w:rFonts w:ascii="Arial" w:hAnsi="Arial" w:cs="Arial"/>
            <w:noProof/>
          </w:rPr>
          <w:t>Information Reporting Interface</w:t>
        </w:r>
        <w:r w:rsidRPr="00ED354E">
          <w:rPr>
            <w:rFonts w:ascii="Arial" w:hAnsi="Arial" w:cs="Arial"/>
            <w:noProof/>
            <w:webHidden/>
          </w:rPr>
          <w:tab/>
        </w:r>
        <w:r w:rsidRPr="00ED354E">
          <w:rPr>
            <w:rFonts w:ascii="Arial" w:hAnsi="Arial" w:cs="Arial"/>
            <w:noProof/>
            <w:webHidden/>
          </w:rPr>
          <w:fldChar w:fldCharType="begin"/>
        </w:r>
        <w:r w:rsidRPr="00ED354E">
          <w:rPr>
            <w:rFonts w:ascii="Arial" w:hAnsi="Arial" w:cs="Arial"/>
            <w:noProof/>
            <w:webHidden/>
          </w:rPr>
          <w:instrText xml:space="preserve"> PAGEREF _Toc531858520 \h </w:instrText>
        </w:r>
        <w:r w:rsidRPr="00ED354E">
          <w:rPr>
            <w:rFonts w:ascii="Arial" w:hAnsi="Arial" w:cs="Arial"/>
            <w:noProof/>
            <w:webHidden/>
          </w:rPr>
        </w:r>
        <w:r w:rsidRPr="00ED354E">
          <w:rPr>
            <w:rFonts w:ascii="Arial" w:hAnsi="Arial" w:cs="Arial"/>
            <w:noProof/>
            <w:webHidden/>
          </w:rPr>
          <w:fldChar w:fldCharType="separate"/>
        </w:r>
        <w:r w:rsidRPr="00ED354E">
          <w:rPr>
            <w:rFonts w:ascii="Arial" w:hAnsi="Arial" w:cs="Arial"/>
            <w:noProof/>
            <w:webHidden/>
          </w:rPr>
          <w:t>12</w:t>
        </w:r>
        <w:r w:rsidRPr="00ED354E">
          <w:rPr>
            <w:rFonts w:ascii="Arial" w:hAnsi="Arial" w:cs="Arial"/>
            <w:noProof/>
            <w:webHidden/>
          </w:rPr>
          <w:fldChar w:fldCharType="end"/>
        </w:r>
      </w:hyperlink>
    </w:p>
    <w:p w14:paraId="5EADE0C5" w14:textId="77777777" w:rsidR="00224CA6" w:rsidRPr="00ED354E" w:rsidRDefault="00224CA6">
      <w:pPr>
        <w:pStyle w:val="TM3"/>
        <w:tabs>
          <w:tab w:val="left" w:pos="1200"/>
          <w:tab w:val="right" w:leader="dot" w:pos="10070"/>
        </w:tabs>
        <w:rPr>
          <w:rFonts w:ascii="Arial" w:eastAsiaTheme="minorEastAsia" w:hAnsi="Arial" w:cs="Arial"/>
          <w:noProof/>
          <w:sz w:val="22"/>
          <w:szCs w:val="22"/>
          <w:lang w:val="fr-FR" w:eastAsia="fr-FR"/>
        </w:rPr>
      </w:pPr>
      <w:hyperlink w:anchor="_Toc531858521" w:history="1">
        <w:r w:rsidRPr="00ED354E">
          <w:rPr>
            <w:rStyle w:val="Lienhypertexte"/>
            <w:rFonts w:ascii="Arial" w:hAnsi="Arial" w:cs="Arial"/>
            <w:noProof/>
          </w:rPr>
          <w:t>6.1.3</w:t>
        </w:r>
        <w:r w:rsidRPr="00ED354E">
          <w:rPr>
            <w:rFonts w:ascii="Arial" w:eastAsiaTheme="minorEastAsia" w:hAnsi="Arial" w:cs="Arial"/>
            <w:noProof/>
            <w:sz w:val="22"/>
            <w:szCs w:val="22"/>
            <w:lang w:val="fr-FR" w:eastAsia="fr-FR"/>
          </w:rPr>
          <w:tab/>
        </w:r>
        <w:r w:rsidRPr="00ED354E">
          <w:rPr>
            <w:rStyle w:val="Lienhypertexte"/>
            <w:rFonts w:ascii="Arial" w:hAnsi="Arial" w:cs="Arial"/>
            <w:noProof/>
          </w:rPr>
          <w:t>Device Management and Service Enablement Interface</w:t>
        </w:r>
        <w:r w:rsidRPr="00ED354E">
          <w:rPr>
            <w:rFonts w:ascii="Arial" w:hAnsi="Arial" w:cs="Arial"/>
            <w:noProof/>
            <w:webHidden/>
          </w:rPr>
          <w:tab/>
        </w:r>
        <w:r w:rsidRPr="00ED354E">
          <w:rPr>
            <w:rFonts w:ascii="Arial" w:hAnsi="Arial" w:cs="Arial"/>
            <w:noProof/>
            <w:webHidden/>
          </w:rPr>
          <w:fldChar w:fldCharType="begin"/>
        </w:r>
        <w:r w:rsidRPr="00ED354E">
          <w:rPr>
            <w:rFonts w:ascii="Arial" w:hAnsi="Arial" w:cs="Arial"/>
            <w:noProof/>
            <w:webHidden/>
          </w:rPr>
          <w:instrText xml:space="preserve"> PAGEREF _Toc531858521 \h </w:instrText>
        </w:r>
        <w:r w:rsidRPr="00ED354E">
          <w:rPr>
            <w:rFonts w:ascii="Arial" w:hAnsi="Arial" w:cs="Arial"/>
            <w:noProof/>
            <w:webHidden/>
          </w:rPr>
        </w:r>
        <w:r w:rsidRPr="00ED354E">
          <w:rPr>
            <w:rFonts w:ascii="Arial" w:hAnsi="Arial" w:cs="Arial"/>
            <w:noProof/>
            <w:webHidden/>
          </w:rPr>
          <w:fldChar w:fldCharType="separate"/>
        </w:r>
        <w:r w:rsidRPr="00ED354E">
          <w:rPr>
            <w:rFonts w:ascii="Arial" w:hAnsi="Arial" w:cs="Arial"/>
            <w:noProof/>
            <w:webHidden/>
          </w:rPr>
          <w:t>13</w:t>
        </w:r>
        <w:r w:rsidRPr="00ED354E">
          <w:rPr>
            <w:rFonts w:ascii="Arial" w:hAnsi="Arial" w:cs="Arial"/>
            <w:noProof/>
            <w:webHidden/>
          </w:rPr>
          <w:fldChar w:fldCharType="end"/>
        </w:r>
      </w:hyperlink>
    </w:p>
    <w:p w14:paraId="4F94C04E" w14:textId="77777777" w:rsidR="00224CA6" w:rsidRPr="00ED354E" w:rsidRDefault="00224CA6">
      <w:pPr>
        <w:pStyle w:val="TM3"/>
        <w:tabs>
          <w:tab w:val="left" w:pos="1200"/>
          <w:tab w:val="right" w:leader="dot" w:pos="10070"/>
        </w:tabs>
        <w:rPr>
          <w:rFonts w:ascii="Arial" w:eastAsiaTheme="minorEastAsia" w:hAnsi="Arial" w:cs="Arial"/>
          <w:noProof/>
          <w:sz w:val="22"/>
          <w:szCs w:val="22"/>
          <w:lang w:val="fr-FR" w:eastAsia="fr-FR"/>
        </w:rPr>
      </w:pPr>
      <w:hyperlink w:anchor="_Toc531858522" w:history="1">
        <w:r w:rsidRPr="00ED354E">
          <w:rPr>
            <w:rStyle w:val="Lienhypertexte"/>
            <w:rFonts w:ascii="Arial" w:hAnsi="Arial" w:cs="Arial"/>
            <w:noProof/>
          </w:rPr>
          <w:t>6.1.4</w:t>
        </w:r>
        <w:r w:rsidRPr="00ED354E">
          <w:rPr>
            <w:rFonts w:ascii="Arial" w:eastAsiaTheme="minorEastAsia" w:hAnsi="Arial" w:cs="Arial"/>
            <w:noProof/>
            <w:sz w:val="22"/>
            <w:szCs w:val="22"/>
            <w:lang w:val="fr-FR" w:eastAsia="fr-FR"/>
          </w:rPr>
          <w:tab/>
        </w:r>
        <w:r w:rsidRPr="00ED354E">
          <w:rPr>
            <w:rStyle w:val="Lienhypertexte"/>
            <w:rFonts w:ascii="Arial" w:hAnsi="Arial" w:cs="Arial"/>
            <w:noProof/>
          </w:rPr>
          <w:t>Security</w:t>
        </w:r>
        <w:r w:rsidRPr="00ED354E">
          <w:rPr>
            <w:rFonts w:ascii="Arial" w:hAnsi="Arial" w:cs="Arial"/>
            <w:noProof/>
            <w:webHidden/>
          </w:rPr>
          <w:tab/>
        </w:r>
        <w:r w:rsidRPr="00ED354E">
          <w:rPr>
            <w:rFonts w:ascii="Arial" w:hAnsi="Arial" w:cs="Arial"/>
            <w:noProof/>
            <w:webHidden/>
          </w:rPr>
          <w:fldChar w:fldCharType="begin"/>
        </w:r>
        <w:r w:rsidRPr="00ED354E">
          <w:rPr>
            <w:rFonts w:ascii="Arial" w:hAnsi="Arial" w:cs="Arial"/>
            <w:noProof/>
            <w:webHidden/>
          </w:rPr>
          <w:instrText xml:space="preserve"> PAGEREF _Toc531858522 \h </w:instrText>
        </w:r>
        <w:r w:rsidRPr="00ED354E">
          <w:rPr>
            <w:rFonts w:ascii="Arial" w:hAnsi="Arial" w:cs="Arial"/>
            <w:noProof/>
            <w:webHidden/>
          </w:rPr>
        </w:r>
        <w:r w:rsidRPr="00ED354E">
          <w:rPr>
            <w:rFonts w:ascii="Arial" w:hAnsi="Arial" w:cs="Arial"/>
            <w:noProof/>
            <w:webHidden/>
          </w:rPr>
          <w:fldChar w:fldCharType="separate"/>
        </w:r>
        <w:r w:rsidRPr="00ED354E">
          <w:rPr>
            <w:rFonts w:ascii="Arial" w:hAnsi="Arial" w:cs="Arial"/>
            <w:noProof/>
            <w:webHidden/>
          </w:rPr>
          <w:t>13</w:t>
        </w:r>
        <w:r w:rsidRPr="00ED354E">
          <w:rPr>
            <w:rFonts w:ascii="Arial" w:hAnsi="Arial" w:cs="Arial"/>
            <w:noProof/>
            <w:webHidden/>
          </w:rPr>
          <w:fldChar w:fldCharType="end"/>
        </w:r>
      </w:hyperlink>
    </w:p>
    <w:p w14:paraId="18A248E7" w14:textId="77777777" w:rsidR="00224CA6" w:rsidRPr="00ED354E" w:rsidRDefault="00224CA6">
      <w:pPr>
        <w:pStyle w:val="TM3"/>
        <w:tabs>
          <w:tab w:val="left" w:pos="1200"/>
          <w:tab w:val="right" w:leader="dot" w:pos="10070"/>
        </w:tabs>
        <w:rPr>
          <w:rFonts w:ascii="Arial" w:eastAsiaTheme="minorEastAsia" w:hAnsi="Arial" w:cs="Arial"/>
          <w:noProof/>
          <w:sz w:val="22"/>
          <w:szCs w:val="22"/>
          <w:lang w:val="fr-FR" w:eastAsia="fr-FR"/>
        </w:rPr>
      </w:pPr>
      <w:hyperlink w:anchor="_Toc531858547" w:history="1">
        <w:r w:rsidRPr="00ED354E">
          <w:rPr>
            <w:rStyle w:val="Lienhypertexte"/>
            <w:rFonts w:ascii="Arial" w:hAnsi="Arial" w:cs="Arial"/>
            <w:noProof/>
          </w:rPr>
          <w:t>6.1.5</w:t>
        </w:r>
        <w:r w:rsidRPr="00ED354E">
          <w:rPr>
            <w:rFonts w:ascii="Arial" w:eastAsiaTheme="minorEastAsia" w:hAnsi="Arial" w:cs="Arial"/>
            <w:noProof/>
            <w:sz w:val="22"/>
            <w:szCs w:val="22"/>
            <w:lang w:val="fr-FR" w:eastAsia="fr-FR"/>
          </w:rPr>
          <w:tab/>
        </w:r>
        <w:r w:rsidRPr="00ED354E">
          <w:rPr>
            <w:rStyle w:val="Lienhypertexte"/>
            <w:rFonts w:ascii="Arial" w:hAnsi="Arial" w:cs="Arial"/>
            <w:noProof/>
          </w:rPr>
          <w:t>Charging Events - VOID</w:t>
        </w:r>
        <w:r w:rsidRPr="00ED354E">
          <w:rPr>
            <w:rFonts w:ascii="Arial" w:hAnsi="Arial" w:cs="Arial"/>
            <w:noProof/>
            <w:webHidden/>
          </w:rPr>
          <w:tab/>
        </w:r>
        <w:r w:rsidRPr="00ED354E">
          <w:rPr>
            <w:rFonts w:ascii="Arial" w:hAnsi="Arial" w:cs="Arial"/>
            <w:noProof/>
            <w:webHidden/>
          </w:rPr>
          <w:fldChar w:fldCharType="begin"/>
        </w:r>
        <w:r w:rsidRPr="00ED354E">
          <w:rPr>
            <w:rFonts w:ascii="Arial" w:hAnsi="Arial" w:cs="Arial"/>
            <w:noProof/>
            <w:webHidden/>
          </w:rPr>
          <w:instrText xml:space="preserve"> PAGEREF _Toc531858547 \h </w:instrText>
        </w:r>
        <w:r w:rsidRPr="00ED354E">
          <w:rPr>
            <w:rFonts w:ascii="Arial" w:hAnsi="Arial" w:cs="Arial"/>
            <w:noProof/>
            <w:webHidden/>
          </w:rPr>
        </w:r>
        <w:r w:rsidRPr="00ED354E">
          <w:rPr>
            <w:rFonts w:ascii="Arial" w:hAnsi="Arial" w:cs="Arial"/>
            <w:noProof/>
            <w:webHidden/>
          </w:rPr>
          <w:fldChar w:fldCharType="separate"/>
        </w:r>
        <w:r w:rsidRPr="00ED354E">
          <w:rPr>
            <w:rFonts w:ascii="Arial" w:hAnsi="Arial" w:cs="Arial"/>
            <w:noProof/>
            <w:webHidden/>
          </w:rPr>
          <w:t>14</w:t>
        </w:r>
        <w:r w:rsidRPr="00ED354E">
          <w:rPr>
            <w:rFonts w:ascii="Arial" w:hAnsi="Arial" w:cs="Arial"/>
            <w:noProof/>
            <w:webHidden/>
          </w:rPr>
          <w:fldChar w:fldCharType="end"/>
        </w:r>
      </w:hyperlink>
    </w:p>
    <w:p w14:paraId="24D39438" w14:textId="77777777" w:rsidR="00224CA6" w:rsidRPr="00ED354E" w:rsidRDefault="00224CA6">
      <w:pPr>
        <w:pStyle w:val="TM3"/>
        <w:tabs>
          <w:tab w:val="left" w:pos="1200"/>
          <w:tab w:val="right" w:leader="dot" w:pos="10070"/>
        </w:tabs>
        <w:rPr>
          <w:rFonts w:ascii="Arial" w:eastAsiaTheme="minorEastAsia" w:hAnsi="Arial" w:cs="Arial"/>
          <w:noProof/>
          <w:sz w:val="22"/>
          <w:szCs w:val="22"/>
          <w:lang w:val="fr-FR" w:eastAsia="fr-FR"/>
        </w:rPr>
      </w:pPr>
      <w:hyperlink w:anchor="_Toc531858572" w:history="1">
        <w:r w:rsidRPr="00ED354E">
          <w:rPr>
            <w:rStyle w:val="Lienhypertexte"/>
            <w:rFonts w:ascii="Arial" w:hAnsi="Arial" w:cs="Arial"/>
            <w:noProof/>
          </w:rPr>
          <w:t>6.1.6</w:t>
        </w:r>
        <w:r w:rsidRPr="00ED354E">
          <w:rPr>
            <w:rFonts w:ascii="Arial" w:eastAsiaTheme="minorEastAsia" w:hAnsi="Arial" w:cs="Arial"/>
            <w:noProof/>
            <w:sz w:val="22"/>
            <w:szCs w:val="22"/>
            <w:lang w:val="fr-FR" w:eastAsia="fr-FR"/>
          </w:rPr>
          <w:tab/>
        </w:r>
        <w:r w:rsidRPr="00ED354E">
          <w:rPr>
            <w:rStyle w:val="Lienhypertexte"/>
            <w:rFonts w:ascii="Arial" w:hAnsi="Arial" w:cs="Arial"/>
            <w:noProof/>
          </w:rPr>
          <w:t>Administration and Configuration - VOID</w:t>
        </w:r>
        <w:r w:rsidRPr="00ED354E">
          <w:rPr>
            <w:rFonts w:ascii="Arial" w:hAnsi="Arial" w:cs="Arial"/>
            <w:noProof/>
            <w:webHidden/>
          </w:rPr>
          <w:tab/>
        </w:r>
        <w:r w:rsidRPr="00ED354E">
          <w:rPr>
            <w:rFonts w:ascii="Arial" w:hAnsi="Arial" w:cs="Arial"/>
            <w:noProof/>
            <w:webHidden/>
          </w:rPr>
          <w:fldChar w:fldCharType="begin"/>
        </w:r>
        <w:r w:rsidRPr="00ED354E">
          <w:rPr>
            <w:rFonts w:ascii="Arial" w:hAnsi="Arial" w:cs="Arial"/>
            <w:noProof/>
            <w:webHidden/>
          </w:rPr>
          <w:instrText xml:space="preserve"> PAGEREF _Toc531858572 \h </w:instrText>
        </w:r>
        <w:r w:rsidRPr="00ED354E">
          <w:rPr>
            <w:rFonts w:ascii="Arial" w:hAnsi="Arial" w:cs="Arial"/>
            <w:noProof/>
            <w:webHidden/>
          </w:rPr>
        </w:r>
        <w:r w:rsidRPr="00ED354E">
          <w:rPr>
            <w:rFonts w:ascii="Arial" w:hAnsi="Arial" w:cs="Arial"/>
            <w:noProof/>
            <w:webHidden/>
          </w:rPr>
          <w:fldChar w:fldCharType="separate"/>
        </w:r>
        <w:r w:rsidRPr="00ED354E">
          <w:rPr>
            <w:rFonts w:ascii="Arial" w:hAnsi="Arial" w:cs="Arial"/>
            <w:noProof/>
            <w:webHidden/>
          </w:rPr>
          <w:t>14</w:t>
        </w:r>
        <w:r w:rsidRPr="00ED354E">
          <w:rPr>
            <w:rFonts w:ascii="Arial" w:hAnsi="Arial" w:cs="Arial"/>
            <w:noProof/>
            <w:webHidden/>
          </w:rPr>
          <w:fldChar w:fldCharType="end"/>
        </w:r>
      </w:hyperlink>
    </w:p>
    <w:p w14:paraId="63E9FB10" w14:textId="77777777" w:rsidR="00224CA6" w:rsidRPr="00ED354E" w:rsidRDefault="00224CA6">
      <w:pPr>
        <w:pStyle w:val="TM3"/>
        <w:tabs>
          <w:tab w:val="left" w:pos="1200"/>
          <w:tab w:val="right" w:leader="dot" w:pos="10070"/>
        </w:tabs>
        <w:rPr>
          <w:rFonts w:ascii="Arial" w:eastAsiaTheme="minorEastAsia" w:hAnsi="Arial" w:cs="Arial"/>
          <w:noProof/>
          <w:sz w:val="22"/>
          <w:szCs w:val="22"/>
          <w:lang w:val="fr-FR" w:eastAsia="fr-FR"/>
        </w:rPr>
      </w:pPr>
      <w:hyperlink w:anchor="_Toc531858594" w:history="1">
        <w:r w:rsidRPr="00ED354E">
          <w:rPr>
            <w:rStyle w:val="Lienhypertexte"/>
            <w:rFonts w:ascii="Arial" w:hAnsi="Arial" w:cs="Arial"/>
            <w:noProof/>
          </w:rPr>
          <w:t>6.1.7</w:t>
        </w:r>
        <w:r w:rsidRPr="00ED354E">
          <w:rPr>
            <w:rFonts w:ascii="Arial" w:eastAsiaTheme="minorEastAsia" w:hAnsi="Arial" w:cs="Arial"/>
            <w:noProof/>
            <w:sz w:val="22"/>
            <w:szCs w:val="22"/>
            <w:lang w:val="fr-FR" w:eastAsia="fr-FR"/>
          </w:rPr>
          <w:tab/>
        </w:r>
        <w:r w:rsidRPr="00ED354E">
          <w:rPr>
            <w:rStyle w:val="Lienhypertexte"/>
            <w:rFonts w:ascii="Arial" w:hAnsi="Arial" w:cs="Arial"/>
            <w:noProof/>
          </w:rPr>
          <w:t>Usability - VOID</w:t>
        </w:r>
        <w:r w:rsidRPr="00ED354E">
          <w:rPr>
            <w:rFonts w:ascii="Arial" w:hAnsi="Arial" w:cs="Arial"/>
            <w:noProof/>
            <w:webHidden/>
          </w:rPr>
          <w:tab/>
        </w:r>
        <w:r w:rsidRPr="00ED354E">
          <w:rPr>
            <w:rFonts w:ascii="Arial" w:hAnsi="Arial" w:cs="Arial"/>
            <w:noProof/>
            <w:webHidden/>
          </w:rPr>
          <w:fldChar w:fldCharType="begin"/>
        </w:r>
        <w:r w:rsidRPr="00ED354E">
          <w:rPr>
            <w:rFonts w:ascii="Arial" w:hAnsi="Arial" w:cs="Arial"/>
            <w:noProof/>
            <w:webHidden/>
          </w:rPr>
          <w:instrText xml:space="preserve"> PAGEREF _Toc531858594 \h </w:instrText>
        </w:r>
        <w:r w:rsidRPr="00ED354E">
          <w:rPr>
            <w:rFonts w:ascii="Arial" w:hAnsi="Arial" w:cs="Arial"/>
            <w:noProof/>
            <w:webHidden/>
          </w:rPr>
        </w:r>
        <w:r w:rsidRPr="00ED354E">
          <w:rPr>
            <w:rFonts w:ascii="Arial" w:hAnsi="Arial" w:cs="Arial"/>
            <w:noProof/>
            <w:webHidden/>
          </w:rPr>
          <w:fldChar w:fldCharType="separate"/>
        </w:r>
        <w:r w:rsidRPr="00ED354E">
          <w:rPr>
            <w:rFonts w:ascii="Arial" w:hAnsi="Arial" w:cs="Arial"/>
            <w:noProof/>
            <w:webHidden/>
          </w:rPr>
          <w:t>14</w:t>
        </w:r>
        <w:r w:rsidRPr="00ED354E">
          <w:rPr>
            <w:rFonts w:ascii="Arial" w:hAnsi="Arial" w:cs="Arial"/>
            <w:noProof/>
            <w:webHidden/>
          </w:rPr>
          <w:fldChar w:fldCharType="end"/>
        </w:r>
      </w:hyperlink>
    </w:p>
    <w:p w14:paraId="22518309" w14:textId="77777777" w:rsidR="00224CA6" w:rsidRPr="00ED354E" w:rsidRDefault="00224CA6">
      <w:pPr>
        <w:pStyle w:val="TM3"/>
        <w:tabs>
          <w:tab w:val="left" w:pos="1200"/>
          <w:tab w:val="right" w:leader="dot" w:pos="10070"/>
        </w:tabs>
        <w:rPr>
          <w:rFonts w:ascii="Arial" w:eastAsiaTheme="minorEastAsia" w:hAnsi="Arial" w:cs="Arial"/>
          <w:noProof/>
          <w:sz w:val="22"/>
          <w:szCs w:val="22"/>
          <w:lang w:val="fr-FR" w:eastAsia="fr-FR"/>
        </w:rPr>
      </w:pPr>
      <w:hyperlink w:anchor="_Toc531858616" w:history="1">
        <w:r w:rsidRPr="00ED354E">
          <w:rPr>
            <w:rStyle w:val="Lienhypertexte"/>
            <w:rFonts w:ascii="Arial" w:hAnsi="Arial" w:cs="Arial"/>
            <w:noProof/>
          </w:rPr>
          <w:t>6.1.8</w:t>
        </w:r>
        <w:r w:rsidRPr="00ED354E">
          <w:rPr>
            <w:rFonts w:ascii="Arial" w:eastAsiaTheme="minorEastAsia" w:hAnsi="Arial" w:cs="Arial"/>
            <w:noProof/>
            <w:sz w:val="22"/>
            <w:szCs w:val="22"/>
            <w:lang w:val="fr-FR" w:eastAsia="fr-FR"/>
          </w:rPr>
          <w:tab/>
        </w:r>
        <w:r w:rsidRPr="00ED354E">
          <w:rPr>
            <w:rStyle w:val="Lienhypertexte"/>
            <w:rFonts w:ascii="Arial" w:hAnsi="Arial" w:cs="Arial"/>
            <w:noProof/>
          </w:rPr>
          <w:t>Interoperability - VOID</w:t>
        </w:r>
        <w:r w:rsidRPr="00ED354E">
          <w:rPr>
            <w:rFonts w:ascii="Arial" w:hAnsi="Arial" w:cs="Arial"/>
            <w:noProof/>
            <w:webHidden/>
          </w:rPr>
          <w:tab/>
        </w:r>
        <w:r w:rsidRPr="00ED354E">
          <w:rPr>
            <w:rFonts w:ascii="Arial" w:hAnsi="Arial" w:cs="Arial"/>
            <w:noProof/>
            <w:webHidden/>
          </w:rPr>
          <w:fldChar w:fldCharType="begin"/>
        </w:r>
        <w:r w:rsidRPr="00ED354E">
          <w:rPr>
            <w:rFonts w:ascii="Arial" w:hAnsi="Arial" w:cs="Arial"/>
            <w:noProof/>
            <w:webHidden/>
          </w:rPr>
          <w:instrText xml:space="preserve"> PAGEREF _Toc531858616 \h </w:instrText>
        </w:r>
        <w:r w:rsidRPr="00ED354E">
          <w:rPr>
            <w:rFonts w:ascii="Arial" w:hAnsi="Arial" w:cs="Arial"/>
            <w:noProof/>
            <w:webHidden/>
          </w:rPr>
        </w:r>
        <w:r w:rsidRPr="00ED354E">
          <w:rPr>
            <w:rFonts w:ascii="Arial" w:hAnsi="Arial" w:cs="Arial"/>
            <w:noProof/>
            <w:webHidden/>
          </w:rPr>
          <w:fldChar w:fldCharType="separate"/>
        </w:r>
        <w:r w:rsidRPr="00ED354E">
          <w:rPr>
            <w:rFonts w:ascii="Arial" w:hAnsi="Arial" w:cs="Arial"/>
            <w:noProof/>
            <w:webHidden/>
          </w:rPr>
          <w:t>14</w:t>
        </w:r>
        <w:r w:rsidRPr="00ED354E">
          <w:rPr>
            <w:rFonts w:ascii="Arial" w:hAnsi="Arial" w:cs="Arial"/>
            <w:noProof/>
            <w:webHidden/>
          </w:rPr>
          <w:fldChar w:fldCharType="end"/>
        </w:r>
      </w:hyperlink>
    </w:p>
    <w:p w14:paraId="2C1CAB2A" w14:textId="77777777" w:rsidR="00224CA6" w:rsidRPr="00ED354E" w:rsidRDefault="00224CA6">
      <w:pPr>
        <w:pStyle w:val="TM3"/>
        <w:tabs>
          <w:tab w:val="left" w:pos="1200"/>
          <w:tab w:val="right" w:leader="dot" w:pos="10070"/>
        </w:tabs>
        <w:rPr>
          <w:rFonts w:ascii="Arial" w:eastAsiaTheme="minorEastAsia" w:hAnsi="Arial" w:cs="Arial"/>
          <w:noProof/>
          <w:sz w:val="22"/>
          <w:szCs w:val="22"/>
          <w:lang w:val="fr-FR" w:eastAsia="fr-FR"/>
        </w:rPr>
      </w:pPr>
      <w:hyperlink w:anchor="_Toc531858638" w:history="1">
        <w:r w:rsidRPr="00ED354E">
          <w:rPr>
            <w:rStyle w:val="Lienhypertexte"/>
            <w:rFonts w:ascii="Arial" w:hAnsi="Arial" w:cs="Arial"/>
            <w:noProof/>
          </w:rPr>
          <w:t>6.1.9</w:t>
        </w:r>
        <w:r w:rsidRPr="00ED354E">
          <w:rPr>
            <w:rFonts w:ascii="Arial" w:eastAsiaTheme="minorEastAsia" w:hAnsi="Arial" w:cs="Arial"/>
            <w:noProof/>
            <w:sz w:val="22"/>
            <w:szCs w:val="22"/>
            <w:lang w:val="fr-FR" w:eastAsia="fr-FR"/>
          </w:rPr>
          <w:tab/>
        </w:r>
        <w:r w:rsidRPr="00ED354E">
          <w:rPr>
            <w:rStyle w:val="Lienhypertexte"/>
            <w:rFonts w:ascii="Arial" w:hAnsi="Arial" w:cs="Arial"/>
            <w:noProof/>
          </w:rPr>
          <w:t>Privacy - VOID</w:t>
        </w:r>
        <w:r w:rsidRPr="00ED354E">
          <w:rPr>
            <w:rFonts w:ascii="Arial" w:hAnsi="Arial" w:cs="Arial"/>
            <w:noProof/>
            <w:webHidden/>
          </w:rPr>
          <w:tab/>
        </w:r>
        <w:r w:rsidRPr="00ED354E">
          <w:rPr>
            <w:rFonts w:ascii="Arial" w:hAnsi="Arial" w:cs="Arial"/>
            <w:noProof/>
            <w:webHidden/>
          </w:rPr>
          <w:fldChar w:fldCharType="begin"/>
        </w:r>
        <w:r w:rsidRPr="00ED354E">
          <w:rPr>
            <w:rFonts w:ascii="Arial" w:hAnsi="Arial" w:cs="Arial"/>
            <w:noProof/>
            <w:webHidden/>
          </w:rPr>
          <w:instrText xml:space="preserve"> PAGEREF _Toc531858638 \h </w:instrText>
        </w:r>
        <w:r w:rsidRPr="00ED354E">
          <w:rPr>
            <w:rFonts w:ascii="Arial" w:hAnsi="Arial" w:cs="Arial"/>
            <w:noProof/>
            <w:webHidden/>
          </w:rPr>
        </w:r>
        <w:r w:rsidRPr="00ED354E">
          <w:rPr>
            <w:rFonts w:ascii="Arial" w:hAnsi="Arial" w:cs="Arial"/>
            <w:noProof/>
            <w:webHidden/>
          </w:rPr>
          <w:fldChar w:fldCharType="separate"/>
        </w:r>
        <w:r w:rsidRPr="00ED354E">
          <w:rPr>
            <w:rFonts w:ascii="Arial" w:hAnsi="Arial" w:cs="Arial"/>
            <w:noProof/>
            <w:webHidden/>
          </w:rPr>
          <w:t>14</w:t>
        </w:r>
        <w:r w:rsidRPr="00ED354E">
          <w:rPr>
            <w:rFonts w:ascii="Arial" w:hAnsi="Arial" w:cs="Arial"/>
            <w:noProof/>
            <w:webHidden/>
          </w:rPr>
          <w:fldChar w:fldCharType="end"/>
        </w:r>
      </w:hyperlink>
    </w:p>
    <w:p w14:paraId="62DF3B41" w14:textId="77777777" w:rsidR="00224CA6" w:rsidRPr="00ED354E" w:rsidRDefault="00224CA6">
      <w:pPr>
        <w:pStyle w:val="TM2"/>
        <w:tabs>
          <w:tab w:val="left" w:pos="800"/>
          <w:tab w:val="right" w:leader="dot" w:pos="10070"/>
        </w:tabs>
        <w:rPr>
          <w:rFonts w:ascii="Arial" w:eastAsiaTheme="minorEastAsia" w:hAnsi="Arial" w:cs="Arial"/>
          <w:b w:val="0"/>
          <w:smallCaps w:val="0"/>
          <w:noProof/>
          <w:sz w:val="22"/>
          <w:szCs w:val="22"/>
          <w:lang w:val="fr-FR" w:eastAsia="fr-FR"/>
        </w:rPr>
      </w:pPr>
      <w:hyperlink w:anchor="_Toc531858659" w:history="1">
        <w:r w:rsidRPr="00ED354E">
          <w:rPr>
            <w:rStyle w:val="Lienhypertexte"/>
            <w:rFonts w:ascii="Arial" w:hAnsi="Arial" w:cs="Arial"/>
            <w:noProof/>
          </w:rPr>
          <w:t>6.2</w:t>
        </w:r>
        <w:r w:rsidRPr="00ED354E">
          <w:rPr>
            <w:rFonts w:ascii="Arial" w:eastAsiaTheme="minorEastAsia" w:hAnsi="Arial" w:cs="Arial"/>
            <w:b w:val="0"/>
            <w:smallCaps w:val="0"/>
            <w:noProof/>
            <w:sz w:val="22"/>
            <w:szCs w:val="22"/>
            <w:lang w:val="fr-FR" w:eastAsia="fr-FR"/>
          </w:rPr>
          <w:tab/>
        </w:r>
        <w:r w:rsidRPr="00ED354E">
          <w:rPr>
            <w:rStyle w:val="Lienhypertexte"/>
            <w:rFonts w:ascii="Arial" w:hAnsi="Arial" w:cs="Arial"/>
            <w:noProof/>
          </w:rPr>
          <w:t>Overall System Requirements</w:t>
        </w:r>
        <w:r w:rsidRPr="00ED354E">
          <w:rPr>
            <w:rFonts w:ascii="Arial" w:hAnsi="Arial" w:cs="Arial"/>
            <w:noProof/>
            <w:webHidden/>
          </w:rPr>
          <w:tab/>
        </w:r>
        <w:r w:rsidRPr="00ED354E">
          <w:rPr>
            <w:rFonts w:ascii="Arial" w:hAnsi="Arial" w:cs="Arial"/>
            <w:noProof/>
            <w:webHidden/>
          </w:rPr>
          <w:fldChar w:fldCharType="begin"/>
        </w:r>
        <w:r w:rsidRPr="00ED354E">
          <w:rPr>
            <w:rFonts w:ascii="Arial" w:hAnsi="Arial" w:cs="Arial"/>
            <w:noProof/>
            <w:webHidden/>
          </w:rPr>
          <w:instrText xml:space="preserve"> PAGEREF _Toc531858659 \h </w:instrText>
        </w:r>
        <w:r w:rsidRPr="00ED354E">
          <w:rPr>
            <w:rFonts w:ascii="Arial" w:hAnsi="Arial" w:cs="Arial"/>
            <w:noProof/>
            <w:webHidden/>
          </w:rPr>
        </w:r>
        <w:r w:rsidRPr="00ED354E">
          <w:rPr>
            <w:rFonts w:ascii="Arial" w:hAnsi="Arial" w:cs="Arial"/>
            <w:noProof/>
            <w:webHidden/>
          </w:rPr>
          <w:fldChar w:fldCharType="separate"/>
        </w:r>
        <w:r w:rsidRPr="00ED354E">
          <w:rPr>
            <w:rFonts w:ascii="Arial" w:hAnsi="Arial" w:cs="Arial"/>
            <w:noProof/>
            <w:webHidden/>
          </w:rPr>
          <w:t>14</w:t>
        </w:r>
        <w:r w:rsidRPr="00ED354E">
          <w:rPr>
            <w:rFonts w:ascii="Arial" w:hAnsi="Arial" w:cs="Arial"/>
            <w:noProof/>
            <w:webHidden/>
          </w:rPr>
          <w:fldChar w:fldCharType="end"/>
        </w:r>
      </w:hyperlink>
    </w:p>
    <w:p w14:paraId="28F11404" w14:textId="77777777" w:rsidR="00224CA6" w:rsidRPr="00ED354E" w:rsidRDefault="00224CA6">
      <w:pPr>
        <w:pStyle w:val="TM2"/>
        <w:tabs>
          <w:tab w:val="left" w:pos="800"/>
          <w:tab w:val="right" w:leader="dot" w:pos="10070"/>
        </w:tabs>
        <w:rPr>
          <w:rFonts w:ascii="Arial" w:eastAsiaTheme="minorEastAsia" w:hAnsi="Arial" w:cs="Arial"/>
          <w:b w:val="0"/>
          <w:smallCaps w:val="0"/>
          <w:noProof/>
          <w:sz w:val="22"/>
          <w:szCs w:val="22"/>
          <w:lang w:val="fr-FR" w:eastAsia="fr-FR"/>
        </w:rPr>
      </w:pPr>
      <w:hyperlink w:anchor="_Toc531858686" w:history="1">
        <w:r w:rsidRPr="00ED354E">
          <w:rPr>
            <w:rStyle w:val="Lienhypertexte"/>
            <w:rFonts w:ascii="Arial" w:hAnsi="Arial" w:cs="Arial"/>
            <w:noProof/>
          </w:rPr>
          <w:t>6.3</w:t>
        </w:r>
        <w:r w:rsidRPr="00ED354E">
          <w:rPr>
            <w:rFonts w:ascii="Arial" w:eastAsiaTheme="minorEastAsia" w:hAnsi="Arial" w:cs="Arial"/>
            <w:b w:val="0"/>
            <w:smallCaps w:val="0"/>
            <w:noProof/>
            <w:sz w:val="22"/>
            <w:szCs w:val="22"/>
            <w:lang w:val="fr-FR" w:eastAsia="fr-FR"/>
          </w:rPr>
          <w:tab/>
        </w:r>
        <w:r w:rsidRPr="00ED354E">
          <w:rPr>
            <w:rStyle w:val="Lienhypertexte"/>
            <w:rFonts w:ascii="Arial" w:hAnsi="Arial" w:cs="Arial"/>
            <w:noProof/>
          </w:rPr>
          <w:t>Firmware Updates Requirements</w:t>
        </w:r>
        <w:r w:rsidRPr="00ED354E">
          <w:rPr>
            <w:rFonts w:ascii="Arial" w:hAnsi="Arial" w:cs="Arial"/>
            <w:noProof/>
            <w:webHidden/>
          </w:rPr>
          <w:tab/>
        </w:r>
        <w:r w:rsidRPr="00ED354E">
          <w:rPr>
            <w:rFonts w:ascii="Arial" w:hAnsi="Arial" w:cs="Arial"/>
            <w:noProof/>
            <w:webHidden/>
          </w:rPr>
          <w:fldChar w:fldCharType="begin"/>
        </w:r>
        <w:r w:rsidRPr="00ED354E">
          <w:rPr>
            <w:rFonts w:ascii="Arial" w:hAnsi="Arial" w:cs="Arial"/>
            <w:noProof/>
            <w:webHidden/>
          </w:rPr>
          <w:instrText xml:space="preserve"> PAGEREF _Toc531858686 \h </w:instrText>
        </w:r>
        <w:r w:rsidRPr="00ED354E">
          <w:rPr>
            <w:rFonts w:ascii="Arial" w:hAnsi="Arial" w:cs="Arial"/>
            <w:noProof/>
            <w:webHidden/>
          </w:rPr>
        </w:r>
        <w:r w:rsidRPr="00ED354E">
          <w:rPr>
            <w:rFonts w:ascii="Arial" w:hAnsi="Arial" w:cs="Arial"/>
            <w:noProof/>
            <w:webHidden/>
          </w:rPr>
          <w:fldChar w:fldCharType="separate"/>
        </w:r>
        <w:r w:rsidRPr="00ED354E">
          <w:rPr>
            <w:rFonts w:ascii="Arial" w:hAnsi="Arial" w:cs="Arial"/>
            <w:noProof/>
            <w:webHidden/>
          </w:rPr>
          <w:t>14</w:t>
        </w:r>
        <w:r w:rsidRPr="00ED354E">
          <w:rPr>
            <w:rFonts w:ascii="Arial" w:hAnsi="Arial" w:cs="Arial"/>
            <w:noProof/>
            <w:webHidden/>
          </w:rPr>
          <w:fldChar w:fldCharType="end"/>
        </w:r>
      </w:hyperlink>
    </w:p>
    <w:p w14:paraId="4399AA68" w14:textId="77777777" w:rsidR="00224CA6" w:rsidRPr="00ED354E" w:rsidRDefault="00224CA6">
      <w:pPr>
        <w:pStyle w:val="TM2"/>
        <w:tabs>
          <w:tab w:val="left" w:pos="800"/>
          <w:tab w:val="right" w:leader="dot" w:pos="10070"/>
        </w:tabs>
        <w:rPr>
          <w:rFonts w:ascii="Arial" w:eastAsiaTheme="minorEastAsia" w:hAnsi="Arial" w:cs="Arial"/>
          <w:b w:val="0"/>
          <w:smallCaps w:val="0"/>
          <w:noProof/>
          <w:sz w:val="22"/>
          <w:szCs w:val="22"/>
          <w:lang w:val="fr-FR" w:eastAsia="fr-FR"/>
        </w:rPr>
      </w:pPr>
      <w:hyperlink w:anchor="_Toc531858687" w:history="1">
        <w:r w:rsidRPr="00ED354E">
          <w:rPr>
            <w:rStyle w:val="Lienhypertexte"/>
            <w:rFonts w:ascii="Arial" w:hAnsi="Arial" w:cs="Arial"/>
            <w:noProof/>
          </w:rPr>
          <w:t>6.4</w:t>
        </w:r>
        <w:r w:rsidRPr="00ED354E">
          <w:rPr>
            <w:rFonts w:ascii="Arial" w:eastAsiaTheme="minorEastAsia" w:hAnsi="Arial" w:cs="Arial"/>
            <w:b w:val="0"/>
            <w:smallCaps w:val="0"/>
            <w:noProof/>
            <w:sz w:val="22"/>
            <w:szCs w:val="22"/>
            <w:lang w:val="fr-FR" w:eastAsia="fr-FR"/>
          </w:rPr>
          <w:tab/>
        </w:r>
        <w:r w:rsidRPr="00ED354E">
          <w:rPr>
            <w:rStyle w:val="Lienhypertexte"/>
            <w:rFonts w:ascii="Arial" w:hAnsi="Arial" w:cs="Arial"/>
            <w:noProof/>
          </w:rPr>
          <w:t>Bootstrapping Requirements</w:t>
        </w:r>
        <w:r w:rsidRPr="00ED354E">
          <w:rPr>
            <w:rFonts w:ascii="Arial" w:hAnsi="Arial" w:cs="Arial"/>
            <w:noProof/>
            <w:webHidden/>
          </w:rPr>
          <w:tab/>
        </w:r>
        <w:r w:rsidRPr="00ED354E">
          <w:rPr>
            <w:rFonts w:ascii="Arial" w:hAnsi="Arial" w:cs="Arial"/>
            <w:noProof/>
            <w:webHidden/>
          </w:rPr>
          <w:fldChar w:fldCharType="begin"/>
        </w:r>
        <w:r w:rsidRPr="00ED354E">
          <w:rPr>
            <w:rFonts w:ascii="Arial" w:hAnsi="Arial" w:cs="Arial"/>
            <w:noProof/>
            <w:webHidden/>
          </w:rPr>
          <w:instrText xml:space="preserve"> PAGEREF _Toc531858687 \h </w:instrText>
        </w:r>
        <w:r w:rsidRPr="00ED354E">
          <w:rPr>
            <w:rFonts w:ascii="Arial" w:hAnsi="Arial" w:cs="Arial"/>
            <w:noProof/>
            <w:webHidden/>
          </w:rPr>
        </w:r>
        <w:r w:rsidRPr="00ED354E">
          <w:rPr>
            <w:rFonts w:ascii="Arial" w:hAnsi="Arial" w:cs="Arial"/>
            <w:noProof/>
            <w:webHidden/>
          </w:rPr>
          <w:fldChar w:fldCharType="separate"/>
        </w:r>
        <w:r w:rsidRPr="00ED354E">
          <w:rPr>
            <w:rFonts w:ascii="Arial" w:hAnsi="Arial" w:cs="Arial"/>
            <w:noProof/>
            <w:webHidden/>
          </w:rPr>
          <w:t>15</w:t>
        </w:r>
        <w:r w:rsidRPr="00ED354E">
          <w:rPr>
            <w:rFonts w:ascii="Arial" w:hAnsi="Arial" w:cs="Arial"/>
            <w:noProof/>
            <w:webHidden/>
          </w:rPr>
          <w:fldChar w:fldCharType="end"/>
        </w:r>
      </w:hyperlink>
    </w:p>
    <w:p w14:paraId="792B2029" w14:textId="77777777" w:rsidR="00224CA6" w:rsidRPr="00ED354E" w:rsidRDefault="00224CA6">
      <w:pPr>
        <w:pStyle w:val="TM2"/>
        <w:tabs>
          <w:tab w:val="left" w:pos="800"/>
          <w:tab w:val="right" w:leader="dot" w:pos="10070"/>
        </w:tabs>
        <w:rPr>
          <w:rFonts w:ascii="Arial" w:eastAsiaTheme="minorEastAsia" w:hAnsi="Arial" w:cs="Arial"/>
          <w:b w:val="0"/>
          <w:smallCaps w:val="0"/>
          <w:noProof/>
          <w:sz w:val="22"/>
          <w:szCs w:val="22"/>
          <w:lang w:val="fr-FR" w:eastAsia="fr-FR"/>
        </w:rPr>
      </w:pPr>
      <w:hyperlink w:anchor="_Toc531858688" w:history="1">
        <w:r w:rsidRPr="00ED354E">
          <w:rPr>
            <w:rStyle w:val="Lienhypertexte"/>
            <w:rFonts w:ascii="Arial" w:hAnsi="Arial" w:cs="Arial"/>
            <w:noProof/>
          </w:rPr>
          <w:t>6.5</w:t>
        </w:r>
        <w:r w:rsidRPr="00ED354E">
          <w:rPr>
            <w:rFonts w:ascii="Arial" w:eastAsiaTheme="minorEastAsia" w:hAnsi="Arial" w:cs="Arial"/>
            <w:b w:val="0"/>
            <w:smallCaps w:val="0"/>
            <w:noProof/>
            <w:sz w:val="22"/>
            <w:szCs w:val="22"/>
            <w:lang w:val="fr-FR" w:eastAsia="fr-FR"/>
          </w:rPr>
          <w:tab/>
        </w:r>
        <w:r w:rsidRPr="00ED354E">
          <w:rPr>
            <w:rStyle w:val="Lienhypertexte"/>
            <w:rFonts w:ascii="Arial" w:hAnsi="Arial" w:cs="Arial"/>
            <w:noProof/>
          </w:rPr>
          <w:t>Profile Identifier Requirements</w:t>
        </w:r>
        <w:r w:rsidRPr="00ED354E">
          <w:rPr>
            <w:rFonts w:ascii="Arial" w:hAnsi="Arial" w:cs="Arial"/>
            <w:noProof/>
            <w:webHidden/>
          </w:rPr>
          <w:tab/>
        </w:r>
        <w:r w:rsidRPr="00ED354E">
          <w:rPr>
            <w:rFonts w:ascii="Arial" w:hAnsi="Arial" w:cs="Arial"/>
            <w:noProof/>
            <w:webHidden/>
          </w:rPr>
          <w:fldChar w:fldCharType="begin"/>
        </w:r>
        <w:r w:rsidRPr="00ED354E">
          <w:rPr>
            <w:rFonts w:ascii="Arial" w:hAnsi="Arial" w:cs="Arial"/>
            <w:noProof/>
            <w:webHidden/>
          </w:rPr>
          <w:instrText xml:space="preserve"> PAGEREF _Toc531858688 \h </w:instrText>
        </w:r>
        <w:r w:rsidRPr="00ED354E">
          <w:rPr>
            <w:rFonts w:ascii="Arial" w:hAnsi="Arial" w:cs="Arial"/>
            <w:noProof/>
            <w:webHidden/>
          </w:rPr>
        </w:r>
        <w:r w:rsidRPr="00ED354E">
          <w:rPr>
            <w:rFonts w:ascii="Arial" w:hAnsi="Arial" w:cs="Arial"/>
            <w:noProof/>
            <w:webHidden/>
          </w:rPr>
          <w:fldChar w:fldCharType="separate"/>
        </w:r>
        <w:r w:rsidRPr="00ED354E">
          <w:rPr>
            <w:rFonts w:ascii="Arial" w:hAnsi="Arial" w:cs="Arial"/>
            <w:noProof/>
            <w:webHidden/>
          </w:rPr>
          <w:t>15</w:t>
        </w:r>
        <w:r w:rsidRPr="00ED354E">
          <w:rPr>
            <w:rFonts w:ascii="Arial" w:hAnsi="Arial" w:cs="Arial"/>
            <w:noProof/>
            <w:webHidden/>
          </w:rPr>
          <w:fldChar w:fldCharType="end"/>
        </w:r>
      </w:hyperlink>
    </w:p>
    <w:p w14:paraId="067DB092" w14:textId="77777777" w:rsidR="00224CA6" w:rsidRPr="00ED354E" w:rsidRDefault="00224CA6">
      <w:pPr>
        <w:pStyle w:val="TM2"/>
        <w:tabs>
          <w:tab w:val="left" w:pos="800"/>
          <w:tab w:val="right" w:leader="dot" w:pos="10070"/>
        </w:tabs>
        <w:rPr>
          <w:rFonts w:ascii="Arial" w:eastAsiaTheme="minorEastAsia" w:hAnsi="Arial" w:cs="Arial"/>
          <w:b w:val="0"/>
          <w:smallCaps w:val="0"/>
          <w:noProof/>
          <w:sz w:val="22"/>
          <w:szCs w:val="22"/>
          <w:lang w:val="fr-FR" w:eastAsia="fr-FR"/>
        </w:rPr>
      </w:pPr>
      <w:hyperlink w:anchor="_Toc531858689" w:history="1">
        <w:r w:rsidRPr="00ED354E">
          <w:rPr>
            <w:rStyle w:val="Lienhypertexte"/>
            <w:rFonts w:ascii="Arial" w:hAnsi="Arial" w:cs="Arial"/>
            <w:noProof/>
          </w:rPr>
          <w:t>6.6</w:t>
        </w:r>
        <w:r w:rsidRPr="00ED354E">
          <w:rPr>
            <w:rFonts w:ascii="Arial" w:eastAsiaTheme="minorEastAsia" w:hAnsi="Arial" w:cs="Arial"/>
            <w:b w:val="0"/>
            <w:smallCaps w:val="0"/>
            <w:noProof/>
            <w:sz w:val="22"/>
            <w:szCs w:val="22"/>
            <w:lang w:val="fr-FR" w:eastAsia="fr-FR"/>
          </w:rPr>
          <w:tab/>
        </w:r>
        <w:r w:rsidRPr="00ED354E">
          <w:rPr>
            <w:rStyle w:val="Lienhypertexte"/>
            <w:rFonts w:ascii="Arial" w:hAnsi="Arial" w:cs="Arial"/>
            <w:noProof/>
          </w:rPr>
          <w:t xml:space="preserve">Registration Interface </w:t>
        </w:r>
        <w:r w:rsidRPr="00ED354E">
          <w:rPr>
            <w:rFonts w:ascii="Arial" w:hAnsi="Arial" w:cs="Arial"/>
            <w:noProof/>
            <w:webHidden/>
          </w:rPr>
          <w:tab/>
        </w:r>
        <w:r w:rsidRPr="00ED354E">
          <w:rPr>
            <w:rFonts w:ascii="Arial" w:hAnsi="Arial" w:cs="Arial"/>
            <w:noProof/>
            <w:webHidden/>
          </w:rPr>
          <w:fldChar w:fldCharType="begin"/>
        </w:r>
        <w:r w:rsidRPr="00ED354E">
          <w:rPr>
            <w:rFonts w:ascii="Arial" w:hAnsi="Arial" w:cs="Arial"/>
            <w:noProof/>
            <w:webHidden/>
          </w:rPr>
          <w:instrText xml:space="preserve"> PAGEREF _Toc531858689 \h </w:instrText>
        </w:r>
        <w:r w:rsidRPr="00ED354E">
          <w:rPr>
            <w:rFonts w:ascii="Arial" w:hAnsi="Arial" w:cs="Arial"/>
            <w:noProof/>
            <w:webHidden/>
          </w:rPr>
        </w:r>
        <w:r w:rsidRPr="00ED354E">
          <w:rPr>
            <w:rFonts w:ascii="Arial" w:hAnsi="Arial" w:cs="Arial"/>
            <w:noProof/>
            <w:webHidden/>
          </w:rPr>
          <w:fldChar w:fldCharType="separate"/>
        </w:r>
        <w:r w:rsidRPr="00ED354E">
          <w:rPr>
            <w:rFonts w:ascii="Arial" w:hAnsi="Arial" w:cs="Arial"/>
            <w:noProof/>
            <w:webHidden/>
          </w:rPr>
          <w:t>15</w:t>
        </w:r>
        <w:r w:rsidRPr="00ED354E">
          <w:rPr>
            <w:rFonts w:ascii="Arial" w:hAnsi="Arial" w:cs="Arial"/>
            <w:noProof/>
            <w:webHidden/>
          </w:rPr>
          <w:fldChar w:fldCharType="end"/>
        </w:r>
      </w:hyperlink>
    </w:p>
    <w:p w14:paraId="1EEB8544" w14:textId="77777777" w:rsidR="00224CA6" w:rsidRPr="00ED354E" w:rsidRDefault="00224CA6">
      <w:pPr>
        <w:pStyle w:val="TM2"/>
        <w:tabs>
          <w:tab w:val="left" w:pos="800"/>
          <w:tab w:val="right" w:leader="dot" w:pos="10070"/>
        </w:tabs>
        <w:rPr>
          <w:rFonts w:ascii="Arial" w:eastAsiaTheme="minorEastAsia" w:hAnsi="Arial" w:cs="Arial"/>
          <w:b w:val="0"/>
          <w:smallCaps w:val="0"/>
          <w:noProof/>
          <w:sz w:val="22"/>
          <w:szCs w:val="22"/>
          <w:lang w:val="fr-FR" w:eastAsia="fr-FR"/>
        </w:rPr>
      </w:pPr>
      <w:hyperlink w:anchor="_Toc531858690" w:history="1">
        <w:r w:rsidRPr="00ED354E">
          <w:rPr>
            <w:rStyle w:val="Lienhypertexte"/>
            <w:rFonts w:ascii="Arial" w:hAnsi="Arial" w:cs="Arial"/>
            <w:noProof/>
          </w:rPr>
          <w:t>6.7</w:t>
        </w:r>
        <w:r w:rsidRPr="00ED354E">
          <w:rPr>
            <w:rFonts w:ascii="Arial" w:eastAsiaTheme="minorEastAsia" w:hAnsi="Arial" w:cs="Arial"/>
            <w:b w:val="0"/>
            <w:smallCaps w:val="0"/>
            <w:noProof/>
            <w:sz w:val="22"/>
            <w:szCs w:val="22"/>
            <w:lang w:val="fr-FR" w:eastAsia="fr-FR"/>
          </w:rPr>
          <w:tab/>
        </w:r>
        <w:r w:rsidRPr="00ED354E">
          <w:rPr>
            <w:rStyle w:val="Lienhypertexte"/>
            <w:rFonts w:ascii="Arial" w:hAnsi="Arial" w:cs="Arial"/>
            <w:noProof/>
          </w:rPr>
          <w:t>Bootstrap and Registration Optimizations</w:t>
        </w:r>
        <w:r w:rsidRPr="00ED354E">
          <w:rPr>
            <w:rFonts w:ascii="Arial" w:hAnsi="Arial" w:cs="Arial"/>
            <w:noProof/>
            <w:webHidden/>
          </w:rPr>
          <w:tab/>
        </w:r>
        <w:r w:rsidRPr="00ED354E">
          <w:rPr>
            <w:rFonts w:ascii="Arial" w:hAnsi="Arial" w:cs="Arial"/>
            <w:noProof/>
            <w:webHidden/>
          </w:rPr>
          <w:fldChar w:fldCharType="begin"/>
        </w:r>
        <w:r w:rsidRPr="00ED354E">
          <w:rPr>
            <w:rFonts w:ascii="Arial" w:hAnsi="Arial" w:cs="Arial"/>
            <w:noProof/>
            <w:webHidden/>
          </w:rPr>
          <w:instrText xml:space="preserve"> PAGEREF _Toc531858690 \h </w:instrText>
        </w:r>
        <w:r w:rsidRPr="00ED354E">
          <w:rPr>
            <w:rFonts w:ascii="Arial" w:hAnsi="Arial" w:cs="Arial"/>
            <w:noProof/>
            <w:webHidden/>
          </w:rPr>
        </w:r>
        <w:r w:rsidRPr="00ED354E">
          <w:rPr>
            <w:rFonts w:ascii="Arial" w:hAnsi="Arial" w:cs="Arial"/>
            <w:noProof/>
            <w:webHidden/>
          </w:rPr>
          <w:fldChar w:fldCharType="separate"/>
        </w:r>
        <w:r w:rsidRPr="00ED354E">
          <w:rPr>
            <w:rFonts w:ascii="Arial" w:hAnsi="Arial" w:cs="Arial"/>
            <w:noProof/>
            <w:webHidden/>
          </w:rPr>
          <w:t>15</w:t>
        </w:r>
        <w:r w:rsidRPr="00ED354E">
          <w:rPr>
            <w:rFonts w:ascii="Arial" w:hAnsi="Arial" w:cs="Arial"/>
            <w:noProof/>
            <w:webHidden/>
          </w:rPr>
          <w:fldChar w:fldCharType="end"/>
        </w:r>
      </w:hyperlink>
    </w:p>
    <w:p w14:paraId="4C644C55" w14:textId="77777777" w:rsidR="00224CA6" w:rsidRPr="00ED354E" w:rsidRDefault="00224CA6">
      <w:pPr>
        <w:pStyle w:val="TM2"/>
        <w:tabs>
          <w:tab w:val="left" w:pos="800"/>
          <w:tab w:val="right" w:leader="dot" w:pos="10070"/>
        </w:tabs>
        <w:rPr>
          <w:rFonts w:ascii="Arial" w:eastAsiaTheme="minorEastAsia" w:hAnsi="Arial" w:cs="Arial"/>
          <w:b w:val="0"/>
          <w:smallCaps w:val="0"/>
          <w:noProof/>
          <w:sz w:val="22"/>
          <w:szCs w:val="22"/>
          <w:lang w:val="fr-FR" w:eastAsia="fr-FR"/>
        </w:rPr>
      </w:pPr>
      <w:hyperlink w:anchor="_Toc531858691" w:history="1">
        <w:r w:rsidRPr="00ED354E">
          <w:rPr>
            <w:rStyle w:val="Lienhypertexte"/>
            <w:rFonts w:ascii="Arial" w:hAnsi="Arial" w:cs="Arial"/>
            <w:noProof/>
          </w:rPr>
          <w:t>6.8</w:t>
        </w:r>
        <w:r w:rsidRPr="00ED354E">
          <w:rPr>
            <w:rFonts w:ascii="Arial" w:eastAsiaTheme="minorEastAsia" w:hAnsi="Arial" w:cs="Arial"/>
            <w:b w:val="0"/>
            <w:smallCaps w:val="0"/>
            <w:noProof/>
            <w:sz w:val="22"/>
            <w:szCs w:val="22"/>
            <w:lang w:val="fr-FR" w:eastAsia="fr-FR"/>
          </w:rPr>
          <w:tab/>
        </w:r>
        <w:r w:rsidRPr="00ED354E">
          <w:rPr>
            <w:rStyle w:val="Lienhypertexte"/>
            <w:rFonts w:ascii="Arial" w:hAnsi="Arial" w:cs="Arial"/>
            <w:noProof/>
          </w:rPr>
          <w:t>Registration and Discovery</w:t>
        </w:r>
        <w:r w:rsidRPr="00ED354E">
          <w:rPr>
            <w:rFonts w:ascii="Arial" w:hAnsi="Arial" w:cs="Arial"/>
            <w:noProof/>
            <w:webHidden/>
          </w:rPr>
          <w:tab/>
        </w:r>
        <w:r w:rsidRPr="00ED354E">
          <w:rPr>
            <w:rFonts w:ascii="Arial" w:hAnsi="Arial" w:cs="Arial"/>
            <w:noProof/>
            <w:webHidden/>
          </w:rPr>
          <w:fldChar w:fldCharType="begin"/>
        </w:r>
        <w:r w:rsidRPr="00ED354E">
          <w:rPr>
            <w:rFonts w:ascii="Arial" w:hAnsi="Arial" w:cs="Arial"/>
            <w:noProof/>
            <w:webHidden/>
          </w:rPr>
          <w:instrText xml:space="preserve"> PAGEREF _Toc531858691 \h </w:instrText>
        </w:r>
        <w:r w:rsidRPr="00ED354E">
          <w:rPr>
            <w:rFonts w:ascii="Arial" w:hAnsi="Arial" w:cs="Arial"/>
            <w:noProof/>
            <w:webHidden/>
          </w:rPr>
        </w:r>
        <w:r w:rsidRPr="00ED354E">
          <w:rPr>
            <w:rFonts w:ascii="Arial" w:hAnsi="Arial" w:cs="Arial"/>
            <w:noProof/>
            <w:webHidden/>
          </w:rPr>
          <w:fldChar w:fldCharType="separate"/>
        </w:r>
        <w:r w:rsidRPr="00ED354E">
          <w:rPr>
            <w:rFonts w:ascii="Arial" w:hAnsi="Arial" w:cs="Arial"/>
            <w:noProof/>
            <w:webHidden/>
          </w:rPr>
          <w:t>16</w:t>
        </w:r>
        <w:r w:rsidRPr="00ED354E">
          <w:rPr>
            <w:rFonts w:ascii="Arial" w:hAnsi="Arial" w:cs="Arial"/>
            <w:noProof/>
            <w:webHidden/>
          </w:rPr>
          <w:fldChar w:fldCharType="end"/>
        </w:r>
      </w:hyperlink>
    </w:p>
    <w:p w14:paraId="3ED12F6C" w14:textId="77777777" w:rsidR="00224CA6" w:rsidRPr="00ED354E" w:rsidRDefault="00224CA6">
      <w:pPr>
        <w:pStyle w:val="TM2"/>
        <w:tabs>
          <w:tab w:val="left" w:pos="800"/>
          <w:tab w:val="right" w:leader="dot" w:pos="10070"/>
        </w:tabs>
        <w:rPr>
          <w:rFonts w:ascii="Arial" w:eastAsiaTheme="minorEastAsia" w:hAnsi="Arial" w:cs="Arial"/>
          <w:b w:val="0"/>
          <w:smallCaps w:val="0"/>
          <w:noProof/>
          <w:sz w:val="22"/>
          <w:szCs w:val="22"/>
          <w:lang w:val="fr-FR" w:eastAsia="fr-FR"/>
        </w:rPr>
      </w:pPr>
      <w:hyperlink w:anchor="_Toc531858693" w:history="1">
        <w:r w:rsidRPr="00ED354E">
          <w:rPr>
            <w:rStyle w:val="Lienhypertexte"/>
            <w:rFonts w:ascii="Arial" w:hAnsi="Arial" w:cs="Arial"/>
            <w:noProof/>
          </w:rPr>
          <w:t>6.9</w:t>
        </w:r>
        <w:r w:rsidRPr="00ED354E">
          <w:rPr>
            <w:rFonts w:ascii="Arial" w:eastAsiaTheme="minorEastAsia" w:hAnsi="Arial" w:cs="Arial"/>
            <w:b w:val="0"/>
            <w:smallCaps w:val="0"/>
            <w:noProof/>
            <w:sz w:val="22"/>
            <w:szCs w:val="22"/>
            <w:lang w:val="fr-FR" w:eastAsia="fr-FR"/>
          </w:rPr>
          <w:tab/>
        </w:r>
        <w:r w:rsidRPr="00ED354E">
          <w:rPr>
            <w:rStyle w:val="Lienhypertexte"/>
            <w:rFonts w:ascii="Arial" w:hAnsi="Arial" w:cs="Arial"/>
            <w:noProof/>
          </w:rPr>
          <w:t>Bootstrap Clarifications</w:t>
        </w:r>
        <w:r w:rsidRPr="00ED354E">
          <w:rPr>
            <w:rFonts w:ascii="Arial" w:hAnsi="Arial" w:cs="Arial"/>
            <w:noProof/>
            <w:webHidden/>
          </w:rPr>
          <w:tab/>
        </w:r>
        <w:r w:rsidRPr="00ED354E">
          <w:rPr>
            <w:rFonts w:ascii="Arial" w:hAnsi="Arial" w:cs="Arial"/>
            <w:noProof/>
            <w:webHidden/>
          </w:rPr>
          <w:fldChar w:fldCharType="begin"/>
        </w:r>
        <w:r w:rsidRPr="00ED354E">
          <w:rPr>
            <w:rFonts w:ascii="Arial" w:hAnsi="Arial" w:cs="Arial"/>
            <w:noProof/>
            <w:webHidden/>
          </w:rPr>
          <w:instrText xml:space="preserve"> PAGEREF _Toc531858693 \h </w:instrText>
        </w:r>
        <w:r w:rsidRPr="00ED354E">
          <w:rPr>
            <w:rFonts w:ascii="Arial" w:hAnsi="Arial" w:cs="Arial"/>
            <w:noProof/>
            <w:webHidden/>
          </w:rPr>
        </w:r>
        <w:r w:rsidRPr="00ED354E">
          <w:rPr>
            <w:rFonts w:ascii="Arial" w:hAnsi="Arial" w:cs="Arial"/>
            <w:noProof/>
            <w:webHidden/>
          </w:rPr>
          <w:fldChar w:fldCharType="separate"/>
        </w:r>
        <w:r w:rsidRPr="00ED354E">
          <w:rPr>
            <w:rFonts w:ascii="Arial" w:hAnsi="Arial" w:cs="Arial"/>
            <w:noProof/>
            <w:webHidden/>
          </w:rPr>
          <w:t>16</w:t>
        </w:r>
        <w:r w:rsidRPr="00ED354E">
          <w:rPr>
            <w:rFonts w:ascii="Arial" w:hAnsi="Arial" w:cs="Arial"/>
            <w:noProof/>
            <w:webHidden/>
          </w:rPr>
          <w:fldChar w:fldCharType="end"/>
        </w:r>
      </w:hyperlink>
    </w:p>
    <w:p w14:paraId="7A151434" w14:textId="77777777" w:rsidR="00224CA6" w:rsidRPr="00ED354E" w:rsidRDefault="00224CA6">
      <w:pPr>
        <w:pStyle w:val="TM2"/>
        <w:tabs>
          <w:tab w:val="left" w:pos="800"/>
          <w:tab w:val="right" w:leader="dot" w:pos="10070"/>
        </w:tabs>
        <w:rPr>
          <w:rFonts w:ascii="Arial" w:eastAsiaTheme="minorEastAsia" w:hAnsi="Arial" w:cs="Arial"/>
          <w:b w:val="0"/>
          <w:smallCaps w:val="0"/>
          <w:noProof/>
          <w:sz w:val="22"/>
          <w:szCs w:val="22"/>
          <w:lang w:val="fr-FR" w:eastAsia="fr-FR"/>
        </w:rPr>
      </w:pPr>
      <w:hyperlink w:anchor="_Toc531858694" w:history="1">
        <w:r w:rsidRPr="00ED354E">
          <w:rPr>
            <w:rStyle w:val="Lienhypertexte"/>
            <w:rFonts w:ascii="Arial" w:hAnsi="Arial" w:cs="Arial"/>
            <w:noProof/>
          </w:rPr>
          <w:t>6.10</w:t>
        </w:r>
        <w:r w:rsidRPr="00ED354E">
          <w:rPr>
            <w:rFonts w:ascii="Arial" w:eastAsiaTheme="minorEastAsia" w:hAnsi="Arial" w:cs="Arial"/>
            <w:b w:val="0"/>
            <w:smallCaps w:val="0"/>
            <w:noProof/>
            <w:sz w:val="22"/>
            <w:szCs w:val="22"/>
            <w:lang w:val="fr-FR" w:eastAsia="fr-FR"/>
          </w:rPr>
          <w:tab/>
        </w:r>
        <w:r w:rsidRPr="00ED354E">
          <w:rPr>
            <w:rStyle w:val="Lienhypertexte"/>
            <w:rFonts w:ascii="Arial" w:hAnsi="Arial" w:cs="Arial"/>
            <w:noProof/>
          </w:rPr>
          <w:t>Version Negotiation</w:t>
        </w:r>
        <w:r w:rsidRPr="00ED354E">
          <w:rPr>
            <w:rFonts w:ascii="Arial" w:hAnsi="Arial" w:cs="Arial"/>
            <w:noProof/>
            <w:webHidden/>
          </w:rPr>
          <w:tab/>
        </w:r>
        <w:r w:rsidRPr="00ED354E">
          <w:rPr>
            <w:rFonts w:ascii="Arial" w:hAnsi="Arial" w:cs="Arial"/>
            <w:noProof/>
            <w:webHidden/>
          </w:rPr>
          <w:fldChar w:fldCharType="begin"/>
        </w:r>
        <w:r w:rsidRPr="00ED354E">
          <w:rPr>
            <w:rFonts w:ascii="Arial" w:hAnsi="Arial" w:cs="Arial"/>
            <w:noProof/>
            <w:webHidden/>
          </w:rPr>
          <w:instrText xml:space="preserve"> PAGEREF _Toc531858694 \h </w:instrText>
        </w:r>
        <w:r w:rsidRPr="00ED354E">
          <w:rPr>
            <w:rFonts w:ascii="Arial" w:hAnsi="Arial" w:cs="Arial"/>
            <w:noProof/>
            <w:webHidden/>
          </w:rPr>
        </w:r>
        <w:r w:rsidRPr="00ED354E">
          <w:rPr>
            <w:rFonts w:ascii="Arial" w:hAnsi="Arial" w:cs="Arial"/>
            <w:noProof/>
            <w:webHidden/>
          </w:rPr>
          <w:fldChar w:fldCharType="separate"/>
        </w:r>
        <w:r w:rsidRPr="00ED354E">
          <w:rPr>
            <w:rFonts w:ascii="Arial" w:hAnsi="Arial" w:cs="Arial"/>
            <w:noProof/>
            <w:webHidden/>
          </w:rPr>
          <w:t>17</w:t>
        </w:r>
        <w:r w:rsidRPr="00ED354E">
          <w:rPr>
            <w:rFonts w:ascii="Arial" w:hAnsi="Arial" w:cs="Arial"/>
            <w:noProof/>
            <w:webHidden/>
          </w:rPr>
          <w:fldChar w:fldCharType="end"/>
        </w:r>
      </w:hyperlink>
    </w:p>
    <w:p w14:paraId="15B50428" w14:textId="77777777" w:rsidR="00224CA6" w:rsidRPr="00ED354E" w:rsidRDefault="00224CA6">
      <w:pPr>
        <w:pStyle w:val="TM2"/>
        <w:tabs>
          <w:tab w:val="left" w:pos="800"/>
          <w:tab w:val="right" w:leader="dot" w:pos="10070"/>
        </w:tabs>
        <w:rPr>
          <w:rFonts w:ascii="Arial" w:eastAsiaTheme="minorEastAsia" w:hAnsi="Arial" w:cs="Arial"/>
          <w:b w:val="0"/>
          <w:smallCaps w:val="0"/>
          <w:noProof/>
          <w:sz w:val="22"/>
          <w:szCs w:val="22"/>
          <w:lang w:val="fr-FR" w:eastAsia="fr-FR"/>
        </w:rPr>
      </w:pPr>
      <w:hyperlink w:anchor="_Toc531858697" w:history="1">
        <w:r w:rsidRPr="00ED354E">
          <w:rPr>
            <w:rStyle w:val="Lienhypertexte"/>
            <w:rFonts w:ascii="Arial" w:hAnsi="Arial" w:cs="Arial"/>
            <w:noProof/>
          </w:rPr>
          <w:t>6.11</w:t>
        </w:r>
        <w:r w:rsidRPr="00ED354E">
          <w:rPr>
            <w:rFonts w:ascii="Arial" w:eastAsiaTheme="minorEastAsia" w:hAnsi="Arial" w:cs="Arial"/>
            <w:b w:val="0"/>
            <w:smallCaps w:val="0"/>
            <w:noProof/>
            <w:sz w:val="22"/>
            <w:szCs w:val="22"/>
            <w:lang w:val="fr-FR" w:eastAsia="fr-FR"/>
          </w:rPr>
          <w:tab/>
        </w:r>
        <w:r w:rsidRPr="00ED354E">
          <w:rPr>
            <w:rStyle w:val="Lienhypertexte"/>
            <w:rFonts w:ascii="Arial" w:hAnsi="Arial" w:cs="Arial"/>
            <w:noProof/>
          </w:rPr>
          <w:t>Core</w:t>
        </w:r>
        <w:r w:rsidRPr="00ED354E">
          <w:rPr>
            <w:rFonts w:ascii="Arial" w:hAnsi="Arial" w:cs="Arial"/>
            <w:noProof/>
            <w:webHidden/>
          </w:rPr>
          <w:tab/>
        </w:r>
        <w:r w:rsidRPr="00ED354E">
          <w:rPr>
            <w:rFonts w:ascii="Arial" w:hAnsi="Arial" w:cs="Arial"/>
            <w:noProof/>
            <w:webHidden/>
          </w:rPr>
          <w:fldChar w:fldCharType="begin"/>
        </w:r>
        <w:r w:rsidRPr="00ED354E">
          <w:rPr>
            <w:rFonts w:ascii="Arial" w:hAnsi="Arial" w:cs="Arial"/>
            <w:noProof/>
            <w:webHidden/>
          </w:rPr>
          <w:instrText xml:space="preserve"> PAGEREF _Toc531858697 \h </w:instrText>
        </w:r>
        <w:r w:rsidRPr="00ED354E">
          <w:rPr>
            <w:rFonts w:ascii="Arial" w:hAnsi="Arial" w:cs="Arial"/>
            <w:noProof/>
            <w:webHidden/>
          </w:rPr>
        </w:r>
        <w:r w:rsidRPr="00ED354E">
          <w:rPr>
            <w:rFonts w:ascii="Arial" w:hAnsi="Arial" w:cs="Arial"/>
            <w:noProof/>
            <w:webHidden/>
          </w:rPr>
          <w:fldChar w:fldCharType="separate"/>
        </w:r>
        <w:r w:rsidRPr="00ED354E">
          <w:rPr>
            <w:rFonts w:ascii="Arial" w:hAnsi="Arial" w:cs="Arial"/>
            <w:noProof/>
            <w:webHidden/>
          </w:rPr>
          <w:t>17</w:t>
        </w:r>
        <w:r w:rsidRPr="00ED354E">
          <w:rPr>
            <w:rFonts w:ascii="Arial" w:hAnsi="Arial" w:cs="Arial"/>
            <w:noProof/>
            <w:webHidden/>
          </w:rPr>
          <w:fldChar w:fldCharType="end"/>
        </w:r>
      </w:hyperlink>
    </w:p>
    <w:p w14:paraId="5C6D3058" w14:textId="77777777" w:rsidR="00224CA6" w:rsidRPr="00ED354E" w:rsidRDefault="00224CA6">
      <w:pPr>
        <w:pStyle w:val="TM2"/>
        <w:tabs>
          <w:tab w:val="left" w:pos="800"/>
          <w:tab w:val="right" w:leader="dot" w:pos="10070"/>
        </w:tabs>
        <w:rPr>
          <w:rFonts w:ascii="Arial" w:eastAsiaTheme="minorEastAsia" w:hAnsi="Arial" w:cs="Arial"/>
          <w:b w:val="0"/>
          <w:smallCaps w:val="0"/>
          <w:noProof/>
          <w:sz w:val="22"/>
          <w:szCs w:val="22"/>
          <w:lang w:val="fr-FR" w:eastAsia="fr-FR"/>
        </w:rPr>
      </w:pPr>
      <w:hyperlink w:anchor="_Toc531858698" w:history="1">
        <w:r w:rsidRPr="00ED354E">
          <w:rPr>
            <w:rStyle w:val="Lienhypertexte"/>
            <w:rFonts w:ascii="Arial" w:hAnsi="Arial" w:cs="Arial"/>
            <w:noProof/>
          </w:rPr>
          <w:t>6.12</w:t>
        </w:r>
        <w:r w:rsidRPr="00ED354E">
          <w:rPr>
            <w:rFonts w:ascii="Arial" w:eastAsiaTheme="minorEastAsia" w:hAnsi="Arial" w:cs="Arial"/>
            <w:b w:val="0"/>
            <w:smallCaps w:val="0"/>
            <w:noProof/>
            <w:sz w:val="22"/>
            <w:szCs w:val="22"/>
            <w:lang w:val="fr-FR" w:eastAsia="fr-FR"/>
          </w:rPr>
          <w:tab/>
        </w:r>
        <w:r w:rsidRPr="00ED354E">
          <w:rPr>
            <w:rStyle w:val="Lienhypertexte"/>
            <w:rFonts w:ascii="Arial" w:hAnsi="Arial" w:cs="Arial"/>
            <w:noProof/>
          </w:rPr>
          <w:t>Transports</w:t>
        </w:r>
        <w:r w:rsidRPr="00ED354E">
          <w:rPr>
            <w:rFonts w:ascii="Arial" w:hAnsi="Arial" w:cs="Arial"/>
            <w:noProof/>
            <w:webHidden/>
          </w:rPr>
          <w:tab/>
        </w:r>
        <w:r w:rsidRPr="00ED354E">
          <w:rPr>
            <w:rFonts w:ascii="Arial" w:hAnsi="Arial" w:cs="Arial"/>
            <w:noProof/>
            <w:webHidden/>
          </w:rPr>
          <w:fldChar w:fldCharType="begin"/>
        </w:r>
        <w:r w:rsidRPr="00ED354E">
          <w:rPr>
            <w:rFonts w:ascii="Arial" w:hAnsi="Arial" w:cs="Arial"/>
            <w:noProof/>
            <w:webHidden/>
          </w:rPr>
          <w:instrText xml:space="preserve"> PAGEREF _Toc531858698 \h </w:instrText>
        </w:r>
        <w:r w:rsidRPr="00ED354E">
          <w:rPr>
            <w:rFonts w:ascii="Arial" w:hAnsi="Arial" w:cs="Arial"/>
            <w:noProof/>
            <w:webHidden/>
          </w:rPr>
        </w:r>
        <w:r w:rsidRPr="00ED354E">
          <w:rPr>
            <w:rFonts w:ascii="Arial" w:hAnsi="Arial" w:cs="Arial"/>
            <w:noProof/>
            <w:webHidden/>
          </w:rPr>
          <w:fldChar w:fldCharType="separate"/>
        </w:r>
        <w:r w:rsidRPr="00ED354E">
          <w:rPr>
            <w:rFonts w:ascii="Arial" w:hAnsi="Arial" w:cs="Arial"/>
            <w:noProof/>
            <w:webHidden/>
          </w:rPr>
          <w:t>17</w:t>
        </w:r>
        <w:r w:rsidRPr="00ED354E">
          <w:rPr>
            <w:rFonts w:ascii="Arial" w:hAnsi="Arial" w:cs="Arial"/>
            <w:noProof/>
            <w:webHidden/>
          </w:rPr>
          <w:fldChar w:fldCharType="end"/>
        </w:r>
      </w:hyperlink>
    </w:p>
    <w:p w14:paraId="63E49A8D" w14:textId="77777777" w:rsidR="00224CA6" w:rsidRPr="00ED354E" w:rsidRDefault="00224CA6">
      <w:pPr>
        <w:pStyle w:val="TM1"/>
        <w:tabs>
          <w:tab w:val="left" w:pos="1600"/>
          <w:tab w:val="right" w:leader="dot" w:pos="10070"/>
        </w:tabs>
        <w:rPr>
          <w:rFonts w:ascii="Arial" w:eastAsiaTheme="minorEastAsia" w:hAnsi="Arial" w:cs="Arial"/>
          <w:b w:val="0"/>
          <w:caps w:val="0"/>
          <w:noProof/>
          <w:sz w:val="22"/>
          <w:szCs w:val="22"/>
          <w:lang w:val="fr-FR" w:eastAsia="fr-FR"/>
        </w:rPr>
      </w:pPr>
      <w:hyperlink w:anchor="_Toc531858699" w:history="1">
        <w:r w:rsidRPr="00ED354E">
          <w:rPr>
            <w:rStyle w:val="Lienhypertexte"/>
            <w:rFonts w:ascii="Arial" w:hAnsi="Arial" w:cs="Arial"/>
            <w:noProof/>
          </w:rPr>
          <w:t>Appendix A.</w:t>
        </w:r>
        <w:r w:rsidRPr="00ED354E">
          <w:rPr>
            <w:rFonts w:ascii="Arial" w:eastAsiaTheme="minorEastAsia" w:hAnsi="Arial" w:cs="Arial"/>
            <w:b w:val="0"/>
            <w:caps w:val="0"/>
            <w:noProof/>
            <w:sz w:val="22"/>
            <w:szCs w:val="22"/>
            <w:lang w:val="fr-FR" w:eastAsia="fr-FR"/>
          </w:rPr>
          <w:tab/>
        </w:r>
        <w:r w:rsidRPr="00ED354E">
          <w:rPr>
            <w:rStyle w:val="Lienhypertexte"/>
            <w:rFonts w:ascii="Arial" w:hAnsi="Arial" w:cs="Arial"/>
            <w:noProof/>
          </w:rPr>
          <w:t>Change History (Informative)</w:t>
        </w:r>
        <w:r w:rsidRPr="00ED354E">
          <w:rPr>
            <w:rFonts w:ascii="Arial" w:hAnsi="Arial" w:cs="Arial"/>
            <w:noProof/>
            <w:webHidden/>
          </w:rPr>
          <w:tab/>
        </w:r>
        <w:r w:rsidRPr="00ED354E">
          <w:rPr>
            <w:rFonts w:ascii="Arial" w:hAnsi="Arial" w:cs="Arial"/>
            <w:noProof/>
            <w:webHidden/>
          </w:rPr>
          <w:fldChar w:fldCharType="begin"/>
        </w:r>
        <w:r w:rsidRPr="00ED354E">
          <w:rPr>
            <w:rFonts w:ascii="Arial" w:hAnsi="Arial" w:cs="Arial"/>
            <w:noProof/>
            <w:webHidden/>
          </w:rPr>
          <w:instrText xml:space="preserve"> PAGEREF _Toc531858699 \h </w:instrText>
        </w:r>
        <w:r w:rsidRPr="00ED354E">
          <w:rPr>
            <w:rFonts w:ascii="Arial" w:hAnsi="Arial" w:cs="Arial"/>
            <w:noProof/>
            <w:webHidden/>
          </w:rPr>
        </w:r>
        <w:r w:rsidRPr="00ED354E">
          <w:rPr>
            <w:rFonts w:ascii="Arial" w:hAnsi="Arial" w:cs="Arial"/>
            <w:noProof/>
            <w:webHidden/>
          </w:rPr>
          <w:fldChar w:fldCharType="separate"/>
        </w:r>
        <w:r w:rsidRPr="00ED354E">
          <w:rPr>
            <w:rFonts w:ascii="Arial" w:hAnsi="Arial" w:cs="Arial"/>
            <w:noProof/>
            <w:webHidden/>
          </w:rPr>
          <w:t>18</w:t>
        </w:r>
        <w:r w:rsidRPr="00ED354E">
          <w:rPr>
            <w:rFonts w:ascii="Arial" w:hAnsi="Arial" w:cs="Arial"/>
            <w:noProof/>
            <w:webHidden/>
          </w:rPr>
          <w:fldChar w:fldCharType="end"/>
        </w:r>
      </w:hyperlink>
    </w:p>
    <w:p w14:paraId="5409F35B" w14:textId="77777777" w:rsidR="00224CA6" w:rsidRPr="00ED354E" w:rsidRDefault="00224CA6">
      <w:pPr>
        <w:pStyle w:val="TM2"/>
        <w:tabs>
          <w:tab w:val="left" w:pos="800"/>
          <w:tab w:val="right" w:leader="dot" w:pos="10070"/>
        </w:tabs>
        <w:rPr>
          <w:rFonts w:ascii="Arial" w:eastAsiaTheme="minorEastAsia" w:hAnsi="Arial" w:cs="Arial"/>
          <w:b w:val="0"/>
          <w:smallCaps w:val="0"/>
          <w:noProof/>
          <w:sz w:val="22"/>
          <w:szCs w:val="22"/>
          <w:lang w:val="fr-FR" w:eastAsia="fr-FR"/>
        </w:rPr>
      </w:pPr>
      <w:hyperlink w:anchor="_Toc531858701" w:history="1">
        <w:r w:rsidRPr="00ED354E">
          <w:rPr>
            <w:rStyle w:val="Lienhypertexte"/>
            <w:rFonts w:ascii="Arial" w:hAnsi="Arial" w:cs="Arial"/>
            <w:noProof/>
          </w:rPr>
          <w:t>A.1</w:t>
        </w:r>
        <w:r w:rsidRPr="00ED354E">
          <w:rPr>
            <w:rFonts w:ascii="Arial" w:eastAsiaTheme="minorEastAsia" w:hAnsi="Arial" w:cs="Arial"/>
            <w:b w:val="0"/>
            <w:smallCaps w:val="0"/>
            <w:noProof/>
            <w:sz w:val="22"/>
            <w:szCs w:val="22"/>
            <w:lang w:val="fr-FR" w:eastAsia="fr-FR"/>
          </w:rPr>
          <w:tab/>
        </w:r>
        <w:r w:rsidRPr="00ED354E">
          <w:rPr>
            <w:rStyle w:val="Lienhypertexte"/>
            <w:rFonts w:ascii="Arial" w:hAnsi="Arial" w:cs="Arial"/>
            <w:noProof/>
          </w:rPr>
          <w:t>Approved Version History</w:t>
        </w:r>
        <w:r w:rsidRPr="00ED354E">
          <w:rPr>
            <w:rFonts w:ascii="Arial" w:hAnsi="Arial" w:cs="Arial"/>
            <w:noProof/>
            <w:webHidden/>
          </w:rPr>
          <w:tab/>
        </w:r>
        <w:r w:rsidRPr="00ED354E">
          <w:rPr>
            <w:rFonts w:ascii="Arial" w:hAnsi="Arial" w:cs="Arial"/>
            <w:noProof/>
            <w:webHidden/>
          </w:rPr>
          <w:fldChar w:fldCharType="begin"/>
        </w:r>
        <w:r w:rsidRPr="00ED354E">
          <w:rPr>
            <w:rFonts w:ascii="Arial" w:hAnsi="Arial" w:cs="Arial"/>
            <w:noProof/>
            <w:webHidden/>
          </w:rPr>
          <w:instrText xml:space="preserve"> PAGEREF _Toc531858701 \h </w:instrText>
        </w:r>
        <w:r w:rsidRPr="00ED354E">
          <w:rPr>
            <w:rFonts w:ascii="Arial" w:hAnsi="Arial" w:cs="Arial"/>
            <w:noProof/>
            <w:webHidden/>
          </w:rPr>
        </w:r>
        <w:r w:rsidRPr="00ED354E">
          <w:rPr>
            <w:rFonts w:ascii="Arial" w:hAnsi="Arial" w:cs="Arial"/>
            <w:noProof/>
            <w:webHidden/>
          </w:rPr>
          <w:fldChar w:fldCharType="separate"/>
        </w:r>
        <w:r w:rsidRPr="00ED354E">
          <w:rPr>
            <w:rFonts w:ascii="Arial" w:hAnsi="Arial" w:cs="Arial"/>
            <w:noProof/>
            <w:webHidden/>
          </w:rPr>
          <w:t>18</w:t>
        </w:r>
        <w:r w:rsidRPr="00ED354E">
          <w:rPr>
            <w:rFonts w:ascii="Arial" w:hAnsi="Arial" w:cs="Arial"/>
            <w:noProof/>
            <w:webHidden/>
          </w:rPr>
          <w:fldChar w:fldCharType="end"/>
        </w:r>
      </w:hyperlink>
    </w:p>
    <w:p w14:paraId="1CC9C5A0" w14:textId="77777777" w:rsidR="00224CA6" w:rsidRPr="00ED354E" w:rsidRDefault="00224CA6">
      <w:pPr>
        <w:pStyle w:val="TM2"/>
        <w:tabs>
          <w:tab w:val="left" w:pos="800"/>
          <w:tab w:val="right" w:leader="dot" w:pos="10070"/>
        </w:tabs>
        <w:rPr>
          <w:rFonts w:ascii="Arial" w:eastAsiaTheme="minorEastAsia" w:hAnsi="Arial" w:cs="Arial"/>
          <w:b w:val="0"/>
          <w:smallCaps w:val="0"/>
          <w:noProof/>
          <w:sz w:val="22"/>
          <w:szCs w:val="22"/>
          <w:lang w:val="fr-FR" w:eastAsia="fr-FR"/>
        </w:rPr>
      </w:pPr>
      <w:hyperlink w:anchor="_Toc531858702" w:history="1">
        <w:r w:rsidRPr="00ED354E">
          <w:rPr>
            <w:rStyle w:val="Lienhypertexte"/>
            <w:rFonts w:ascii="Arial" w:hAnsi="Arial" w:cs="Arial"/>
            <w:noProof/>
          </w:rPr>
          <w:t>A.2</w:t>
        </w:r>
        <w:r w:rsidRPr="00ED354E">
          <w:rPr>
            <w:rFonts w:ascii="Arial" w:eastAsiaTheme="minorEastAsia" w:hAnsi="Arial" w:cs="Arial"/>
            <w:b w:val="0"/>
            <w:smallCaps w:val="0"/>
            <w:noProof/>
            <w:sz w:val="22"/>
            <w:szCs w:val="22"/>
            <w:lang w:val="fr-FR" w:eastAsia="fr-FR"/>
          </w:rPr>
          <w:tab/>
        </w:r>
        <w:r w:rsidRPr="00ED354E">
          <w:rPr>
            <w:rStyle w:val="Lienhypertexte"/>
            <w:rFonts w:ascii="Arial" w:hAnsi="Arial" w:cs="Arial"/>
            <w:noProof/>
          </w:rPr>
          <w:t>Draft Version1.2 History</w:t>
        </w:r>
        <w:r w:rsidRPr="00ED354E">
          <w:rPr>
            <w:rFonts w:ascii="Arial" w:hAnsi="Arial" w:cs="Arial"/>
            <w:noProof/>
            <w:webHidden/>
          </w:rPr>
          <w:tab/>
        </w:r>
        <w:r w:rsidRPr="00ED354E">
          <w:rPr>
            <w:rFonts w:ascii="Arial" w:hAnsi="Arial" w:cs="Arial"/>
            <w:noProof/>
            <w:webHidden/>
          </w:rPr>
          <w:fldChar w:fldCharType="begin"/>
        </w:r>
        <w:r w:rsidRPr="00ED354E">
          <w:rPr>
            <w:rFonts w:ascii="Arial" w:hAnsi="Arial" w:cs="Arial"/>
            <w:noProof/>
            <w:webHidden/>
          </w:rPr>
          <w:instrText xml:space="preserve"> PAGEREF _Toc531858702 \h </w:instrText>
        </w:r>
        <w:r w:rsidRPr="00ED354E">
          <w:rPr>
            <w:rFonts w:ascii="Arial" w:hAnsi="Arial" w:cs="Arial"/>
            <w:noProof/>
            <w:webHidden/>
          </w:rPr>
        </w:r>
        <w:r w:rsidRPr="00ED354E">
          <w:rPr>
            <w:rFonts w:ascii="Arial" w:hAnsi="Arial" w:cs="Arial"/>
            <w:noProof/>
            <w:webHidden/>
          </w:rPr>
          <w:fldChar w:fldCharType="separate"/>
        </w:r>
        <w:r w:rsidRPr="00ED354E">
          <w:rPr>
            <w:rFonts w:ascii="Arial" w:hAnsi="Arial" w:cs="Arial"/>
            <w:noProof/>
            <w:webHidden/>
          </w:rPr>
          <w:t>18</w:t>
        </w:r>
        <w:r w:rsidRPr="00ED354E">
          <w:rPr>
            <w:rFonts w:ascii="Arial" w:hAnsi="Arial" w:cs="Arial"/>
            <w:noProof/>
            <w:webHidden/>
          </w:rPr>
          <w:fldChar w:fldCharType="end"/>
        </w:r>
      </w:hyperlink>
    </w:p>
    <w:p w14:paraId="03AF3D42" w14:textId="77777777" w:rsidR="00224CA6" w:rsidRPr="00ED354E" w:rsidRDefault="00224CA6">
      <w:pPr>
        <w:pStyle w:val="TM1"/>
        <w:tabs>
          <w:tab w:val="left" w:pos="1600"/>
          <w:tab w:val="right" w:leader="dot" w:pos="10070"/>
        </w:tabs>
        <w:rPr>
          <w:rFonts w:ascii="Arial" w:eastAsiaTheme="minorEastAsia" w:hAnsi="Arial" w:cs="Arial"/>
          <w:b w:val="0"/>
          <w:caps w:val="0"/>
          <w:noProof/>
          <w:sz w:val="22"/>
          <w:szCs w:val="22"/>
          <w:lang w:val="fr-FR" w:eastAsia="fr-FR"/>
        </w:rPr>
      </w:pPr>
      <w:hyperlink w:anchor="_Toc531858703" w:history="1">
        <w:r w:rsidRPr="00ED354E">
          <w:rPr>
            <w:rStyle w:val="Lienhypertexte"/>
            <w:rFonts w:ascii="Arial" w:hAnsi="Arial" w:cs="Arial"/>
            <w:noProof/>
          </w:rPr>
          <w:t>Appendix B.</w:t>
        </w:r>
        <w:r w:rsidRPr="00ED354E">
          <w:rPr>
            <w:rFonts w:ascii="Arial" w:eastAsiaTheme="minorEastAsia" w:hAnsi="Arial" w:cs="Arial"/>
            <w:b w:val="0"/>
            <w:caps w:val="0"/>
            <w:noProof/>
            <w:sz w:val="22"/>
            <w:szCs w:val="22"/>
            <w:lang w:val="fr-FR" w:eastAsia="fr-FR"/>
          </w:rPr>
          <w:tab/>
        </w:r>
        <w:r w:rsidRPr="00ED354E">
          <w:rPr>
            <w:rStyle w:val="Lienhypertexte"/>
            <w:rFonts w:ascii="Arial" w:hAnsi="Arial" w:cs="Arial"/>
            <w:noProof/>
          </w:rPr>
          <w:t>*Use Cases (Informative)</w:t>
        </w:r>
        <w:r w:rsidRPr="00ED354E">
          <w:rPr>
            <w:rFonts w:ascii="Arial" w:hAnsi="Arial" w:cs="Arial"/>
            <w:noProof/>
            <w:webHidden/>
          </w:rPr>
          <w:tab/>
        </w:r>
        <w:r w:rsidRPr="00ED354E">
          <w:rPr>
            <w:rFonts w:ascii="Arial" w:hAnsi="Arial" w:cs="Arial"/>
            <w:noProof/>
            <w:webHidden/>
          </w:rPr>
          <w:fldChar w:fldCharType="begin"/>
        </w:r>
        <w:r w:rsidRPr="00ED354E">
          <w:rPr>
            <w:rFonts w:ascii="Arial" w:hAnsi="Arial" w:cs="Arial"/>
            <w:noProof/>
            <w:webHidden/>
          </w:rPr>
          <w:instrText xml:space="preserve"> PAGEREF _Toc531858703 \h </w:instrText>
        </w:r>
        <w:r w:rsidRPr="00ED354E">
          <w:rPr>
            <w:rFonts w:ascii="Arial" w:hAnsi="Arial" w:cs="Arial"/>
            <w:noProof/>
            <w:webHidden/>
          </w:rPr>
        </w:r>
        <w:r w:rsidRPr="00ED354E">
          <w:rPr>
            <w:rFonts w:ascii="Arial" w:hAnsi="Arial" w:cs="Arial"/>
            <w:noProof/>
            <w:webHidden/>
          </w:rPr>
          <w:fldChar w:fldCharType="separate"/>
        </w:r>
        <w:r w:rsidRPr="00ED354E">
          <w:rPr>
            <w:rFonts w:ascii="Arial" w:hAnsi="Arial" w:cs="Arial"/>
            <w:noProof/>
            <w:webHidden/>
          </w:rPr>
          <w:t>19</w:t>
        </w:r>
        <w:r w:rsidRPr="00ED354E">
          <w:rPr>
            <w:rFonts w:ascii="Arial" w:hAnsi="Arial" w:cs="Arial"/>
            <w:noProof/>
            <w:webHidden/>
          </w:rPr>
          <w:fldChar w:fldCharType="end"/>
        </w:r>
      </w:hyperlink>
    </w:p>
    <w:p w14:paraId="7C72725C" w14:textId="77777777" w:rsidR="00BA18D0" w:rsidRPr="00ED354E" w:rsidRDefault="00BA18D0">
      <w:pPr>
        <w:pStyle w:val="TOCsep"/>
        <w:rPr>
          <w:rFonts w:ascii="Arial" w:hAnsi="Arial" w:cs="Arial"/>
        </w:rPr>
      </w:pPr>
      <w:r w:rsidRPr="00ED354E">
        <w:rPr>
          <w:rFonts w:ascii="Arial" w:hAnsi="Arial" w:cs="Arial"/>
          <w:b w:val="0"/>
          <w:caps/>
        </w:rPr>
        <w:fldChar w:fldCharType="end"/>
      </w:r>
    </w:p>
    <w:p w14:paraId="4D9A1F05" w14:textId="77777777" w:rsidR="00BA18D0" w:rsidRPr="00DE4375" w:rsidRDefault="00BA18D0">
      <w:pPr>
        <w:pStyle w:val="TOChead"/>
        <w:rPr>
          <w:rFonts w:cs="Arial"/>
        </w:rPr>
      </w:pPr>
      <w:r w:rsidRPr="00DE4375">
        <w:rPr>
          <w:rFonts w:cs="Arial"/>
        </w:rPr>
        <w:lastRenderedPageBreak/>
        <w:t>Figures</w:t>
      </w:r>
    </w:p>
    <w:p w14:paraId="4AC07591" w14:textId="4FEF73EE" w:rsidR="00BA18D0" w:rsidRPr="00ED354E" w:rsidRDefault="00BA18D0">
      <w:pPr>
        <w:pStyle w:val="TOCsep"/>
        <w:rPr>
          <w:rFonts w:ascii="Arial" w:hAnsi="Arial" w:cs="Arial"/>
          <w:sz w:val="22"/>
        </w:rPr>
      </w:pPr>
      <w:r w:rsidRPr="00ED354E">
        <w:rPr>
          <w:rFonts w:ascii="Arial" w:hAnsi="Arial" w:cs="Arial"/>
          <w:b w:val="0"/>
          <w:bCs/>
          <w:sz w:val="22"/>
        </w:rPr>
        <w:fldChar w:fldCharType="begin"/>
      </w:r>
      <w:r w:rsidRPr="00ED354E">
        <w:rPr>
          <w:rFonts w:ascii="Arial" w:hAnsi="Arial" w:cs="Arial"/>
          <w:bCs/>
          <w:sz w:val="22"/>
        </w:rPr>
        <w:instrText xml:space="preserve"> TOC \h \z \c "Figure" </w:instrText>
      </w:r>
      <w:r w:rsidRPr="00ED354E">
        <w:rPr>
          <w:rFonts w:ascii="Arial" w:hAnsi="Arial" w:cs="Arial"/>
          <w:b w:val="0"/>
          <w:bCs/>
          <w:sz w:val="22"/>
        </w:rPr>
        <w:fldChar w:fldCharType="separate"/>
      </w:r>
      <w:r w:rsidR="00EC2821" w:rsidRPr="00ED354E">
        <w:rPr>
          <w:rFonts w:ascii="Arial" w:hAnsi="Arial" w:cs="Arial"/>
          <w:b w:val="0"/>
          <w:noProof/>
          <w:sz w:val="22"/>
          <w:lang w:val="en-US"/>
        </w:rPr>
        <w:t>No table of figures entries found.</w:t>
      </w:r>
      <w:r w:rsidRPr="00ED354E">
        <w:rPr>
          <w:rFonts w:ascii="Arial" w:hAnsi="Arial" w:cs="Arial"/>
          <w:b w:val="0"/>
          <w:bCs/>
          <w:sz w:val="22"/>
        </w:rPr>
        <w:fldChar w:fldCharType="end"/>
      </w:r>
    </w:p>
    <w:p w14:paraId="546B15F7" w14:textId="77777777" w:rsidR="00BA18D0" w:rsidRPr="00DE4375" w:rsidRDefault="00BA18D0">
      <w:pPr>
        <w:pStyle w:val="TOChead"/>
        <w:keepNext/>
        <w:rPr>
          <w:rFonts w:cs="Arial"/>
        </w:rPr>
      </w:pPr>
      <w:r w:rsidRPr="00DE4375">
        <w:rPr>
          <w:rFonts w:cs="Arial"/>
        </w:rPr>
        <w:t>Tables</w:t>
      </w:r>
    </w:p>
    <w:p w14:paraId="17C3B03B" w14:textId="65CD0D9B" w:rsidR="00EC2821" w:rsidRPr="00ED354E" w:rsidRDefault="00BA18D0">
      <w:pPr>
        <w:pStyle w:val="Tabledesillustrations"/>
        <w:rPr>
          <w:rFonts w:ascii="Arial" w:eastAsiaTheme="minorEastAsia" w:hAnsi="Arial" w:cs="Arial"/>
          <w:b w:val="0"/>
          <w:noProof/>
          <w:sz w:val="24"/>
          <w:szCs w:val="24"/>
          <w:lang w:val="en-US"/>
        </w:rPr>
      </w:pPr>
      <w:r w:rsidRPr="00ED354E">
        <w:rPr>
          <w:rFonts w:ascii="Arial" w:hAnsi="Arial" w:cs="Arial"/>
        </w:rPr>
        <w:fldChar w:fldCharType="begin"/>
      </w:r>
      <w:r w:rsidRPr="00ED354E">
        <w:rPr>
          <w:rFonts w:ascii="Arial" w:hAnsi="Arial" w:cs="Arial"/>
        </w:rPr>
        <w:instrText xml:space="preserve"> TOC \h \z \c "Table" </w:instrText>
      </w:r>
      <w:r w:rsidRPr="00ED354E">
        <w:rPr>
          <w:rFonts w:ascii="Arial" w:hAnsi="Arial" w:cs="Arial"/>
        </w:rPr>
        <w:fldChar w:fldCharType="separate"/>
      </w:r>
      <w:hyperlink w:anchor="_Toc528230941" w:history="1">
        <w:r w:rsidR="00EC2821" w:rsidRPr="00ED354E">
          <w:rPr>
            <w:rStyle w:val="Lienhypertexte"/>
            <w:rFonts w:ascii="Arial" w:hAnsi="Arial" w:cs="Arial"/>
            <w:noProof/>
          </w:rPr>
          <w:t>Table 1: High-Level Functional Requirements</w:t>
        </w:r>
        <w:r w:rsidR="00EC2821" w:rsidRPr="00ED354E">
          <w:rPr>
            <w:rFonts w:ascii="Arial" w:hAnsi="Arial" w:cs="Arial"/>
            <w:noProof/>
            <w:webHidden/>
          </w:rPr>
          <w:tab/>
        </w:r>
        <w:r w:rsidR="00EC2821" w:rsidRPr="00ED354E">
          <w:rPr>
            <w:rFonts w:ascii="Arial" w:hAnsi="Arial" w:cs="Arial"/>
            <w:noProof/>
            <w:webHidden/>
          </w:rPr>
          <w:fldChar w:fldCharType="begin"/>
        </w:r>
        <w:r w:rsidR="00EC2821" w:rsidRPr="00ED354E">
          <w:rPr>
            <w:rFonts w:ascii="Arial" w:hAnsi="Arial" w:cs="Arial"/>
            <w:noProof/>
            <w:webHidden/>
          </w:rPr>
          <w:instrText xml:space="preserve"> PAGEREF _Toc528230941 \h </w:instrText>
        </w:r>
        <w:r w:rsidR="00EC2821" w:rsidRPr="00ED354E">
          <w:rPr>
            <w:rFonts w:ascii="Arial" w:hAnsi="Arial" w:cs="Arial"/>
            <w:noProof/>
            <w:webHidden/>
          </w:rPr>
        </w:r>
        <w:r w:rsidR="00EC2821" w:rsidRPr="00ED354E">
          <w:rPr>
            <w:rFonts w:ascii="Arial" w:hAnsi="Arial" w:cs="Arial"/>
            <w:noProof/>
            <w:webHidden/>
          </w:rPr>
          <w:fldChar w:fldCharType="separate"/>
        </w:r>
        <w:r w:rsidR="00EC2821" w:rsidRPr="00ED354E">
          <w:rPr>
            <w:rFonts w:ascii="Arial" w:hAnsi="Arial" w:cs="Arial"/>
            <w:noProof/>
            <w:webHidden/>
          </w:rPr>
          <w:t>13</w:t>
        </w:r>
        <w:r w:rsidR="00EC2821" w:rsidRPr="00ED354E">
          <w:rPr>
            <w:rFonts w:ascii="Arial" w:hAnsi="Arial" w:cs="Arial"/>
            <w:noProof/>
            <w:webHidden/>
          </w:rPr>
          <w:fldChar w:fldCharType="end"/>
        </w:r>
      </w:hyperlink>
    </w:p>
    <w:p w14:paraId="494C8181" w14:textId="07E41D72" w:rsidR="00EC2821" w:rsidRPr="00ED354E" w:rsidRDefault="00EC2821">
      <w:pPr>
        <w:pStyle w:val="Tabledesillustrations"/>
        <w:rPr>
          <w:rFonts w:ascii="Arial" w:eastAsiaTheme="minorEastAsia" w:hAnsi="Arial" w:cs="Arial"/>
          <w:b w:val="0"/>
          <w:noProof/>
          <w:sz w:val="24"/>
          <w:szCs w:val="24"/>
          <w:lang w:val="en-US"/>
        </w:rPr>
      </w:pPr>
      <w:hyperlink w:anchor="_Toc528230942" w:history="1">
        <w:r w:rsidRPr="00ED354E">
          <w:rPr>
            <w:rStyle w:val="Lienhypertexte"/>
            <w:rFonts w:ascii="Arial" w:hAnsi="Arial" w:cs="Arial"/>
            <w:noProof/>
          </w:rPr>
          <w:t>Table 4: High-Level Functional Requirements – Trigger Mode Items</w:t>
        </w:r>
        <w:r w:rsidRPr="00ED354E">
          <w:rPr>
            <w:rFonts w:ascii="Arial" w:hAnsi="Arial" w:cs="Arial"/>
            <w:noProof/>
            <w:webHidden/>
          </w:rPr>
          <w:tab/>
        </w:r>
        <w:r w:rsidRPr="00ED354E">
          <w:rPr>
            <w:rFonts w:ascii="Arial" w:hAnsi="Arial" w:cs="Arial"/>
            <w:noProof/>
            <w:webHidden/>
          </w:rPr>
          <w:fldChar w:fldCharType="begin"/>
        </w:r>
        <w:r w:rsidRPr="00ED354E">
          <w:rPr>
            <w:rFonts w:ascii="Arial" w:hAnsi="Arial" w:cs="Arial"/>
            <w:noProof/>
            <w:webHidden/>
          </w:rPr>
          <w:instrText xml:space="preserve"> PAGEREF _Toc528230942 \h </w:instrText>
        </w:r>
        <w:r w:rsidRPr="00ED354E">
          <w:rPr>
            <w:rFonts w:ascii="Arial" w:hAnsi="Arial" w:cs="Arial"/>
            <w:noProof/>
            <w:webHidden/>
          </w:rPr>
        </w:r>
        <w:r w:rsidRPr="00ED354E">
          <w:rPr>
            <w:rFonts w:ascii="Arial" w:hAnsi="Arial" w:cs="Arial"/>
            <w:noProof/>
            <w:webHidden/>
          </w:rPr>
          <w:fldChar w:fldCharType="separate"/>
        </w:r>
        <w:r w:rsidRPr="00ED354E">
          <w:rPr>
            <w:rFonts w:ascii="Arial" w:hAnsi="Arial" w:cs="Arial"/>
            <w:noProof/>
            <w:webHidden/>
          </w:rPr>
          <w:t>13</w:t>
        </w:r>
        <w:r w:rsidRPr="00ED354E">
          <w:rPr>
            <w:rFonts w:ascii="Arial" w:hAnsi="Arial" w:cs="Arial"/>
            <w:noProof/>
            <w:webHidden/>
          </w:rPr>
          <w:fldChar w:fldCharType="end"/>
        </w:r>
      </w:hyperlink>
    </w:p>
    <w:p w14:paraId="171102F0" w14:textId="4444C92D" w:rsidR="00EC2821" w:rsidRPr="00ED354E" w:rsidRDefault="00EC2821">
      <w:pPr>
        <w:pStyle w:val="Tabledesillustrations"/>
        <w:rPr>
          <w:rFonts w:ascii="Arial" w:eastAsiaTheme="minorEastAsia" w:hAnsi="Arial" w:cs="Arial"/>
          <w:b w:val="0"/>
          <w:noProof/>
          <w:sz w:val="24"/>
          <w:szCs w:val="24"/>
          <w:lang w:val="en-US"/>
        </w:rPr>
      </w:pPr>
      <w:hyperlink w:anchor="_Toc528230943" w:history="1">
        <w:r w:rsidRPr="00ED354E">
          <w:rPr>
            <w:rStyle w:val="Lienhypertexte"/>
            <w:rFonts w:ascii="Arial" w:hAnsi="Arial" w:cs="Arial"/>
            <w:noProof/>
          </w:rPr>
          <w:t>Table 4: High-Level Functional Requirements – Trigger Mode Items</w:t>
        </w:r>
        <w:r w:rsidRPr="00ED354E">
          <w:rPr>
            <w:rFonts w:ascii="Arial" w:hAnsi="Arial" w:cs="Arial"/>
            <w:noProof/>
            <w:webHidden/>
          </w:rPr>
          <w:tab/>
        </w:r>
        <w:r w:rsidRPr="00ED354E">
          <w:rPr>
            <w:rFonts w:ascii="Arial" w:hAnsi="Arial" w:cs="Arial"/>
            <w:noProof/>
            <w:webHidden/>
          </w:rPr>
          <w:fldChar w:fldCharType="begin"/>
        </w:r>
        <w:r w:rsidRPr="00ED354E">
          <w:rPr>
            <w:rFonts w:ascii="Arial" w:hAnsi="Arial" w:cs="Arial"/>
            <w:noProof/>
            <w:webHidden/>
          </w:rPr>
          <w:instrText xml:space="preserve"> PAGEREF _Toc528230943 \h </w:instrText>
        </w:r>
        <w:r w:rsidRPr="00ED354E">
          <w:rPr>
            <w:rFonts w:ascii="Arial" w:hAnsi="Arial" w:cs="Arial"/>
            <w:noProof/>
            <w:webHidden/>
          </w:rPr>
        </w:r>
        <w:r w:rsidRPr="00ED354E">
          <w:rPr>
            <w:rFonts w:ascii="Arial" w:hAnsi="Arial" w:cs="Arial"/>
            <w:noProof/>
            <w:webHidden/>
          </w:rPr>
          <w:fldChar w:fldCharType="separate"/>
        </w:r>
        <w:r w:rsidRPr="00ED354E">
          <w:rPr>
            <w:rFonts w:ascii="Arial" w:hAnsi="Arial" w:cs="Arial"/>
            <w:noProof/>
            <w:webHidden/>
          </w:rPr>
          <w:t>13</w:t>
        </w:r>
        <w:r w:rsidRPr="00ED354E">
          <w:rPr>
            <w:rFonts w:ascii="Arial" w:hAnsi="Arial" w:cs="Arial"/>
            <w:noProof/>
            <w:webHidden/>
          </w:rPr>
          <w:fldChar w:fldCharType="end"/>
        </w:r>
      </w:hyperlink>
    </w:p>
    <w:p w14:paraId="02AA7933" w14:textId="4FBEF661" w:rsidR="00EC2821" w:rsidRPr="00ED354E" w:rsidRDefault="00EC2821">
      <w:pPr>
        <w:pStyle w:val="Tabledesillustrations"/>
        <w:rPr>
          <w:rFonts w:ascii="Arial" w:eastAsiaTheme="minorEastAsia" w:hAnsi="Arial" w:cs="Arial"/>
          <w:b w:val="0"/>
          <w:noProof/>
          <w:sz w:val="24"/>
          <w:szCs w:val="24"/>
          <w:lang w:val="en-US"/>
        </w:rPr>
      </w:pPr>
      <w:hyperlink w:anchor="_Toc528230944" w:history="1">
        <w:r w:rsidRPr="00ED354E">
          <w:rPr>
            <w:rStyle w:val="Lienhypertexte"/>
            <w:rFonts w:ascii="Arial" w:hAnsi="Arial" w:cs="Arial"/>
            <w:noProof/>
          </w:rPr>
          <w:t>Table 2: High-Level Functional Requirements – Security Items</w:t>
        </w:r>
        <w:r w:rsidRPr="00ED354E">
          <w:rPr>
            <w:rFonts w:ascii="Arial" w:hAnsi="Arial" w:cs="Arial"/>
            <w:noProof/>
            <w:webHidden/>
          </w:rPr>
          <w:tab/>
        </w:r>
        <w:r w:rsidRPr="00ED354E">
          <w:rPr>
            <w:rFonts w:ascii="Arial" w:hAnsi="Arial" w:cs="Arial"/>
            <w:noProof/>
            <w:webHidden/>
          </w:rPr>
          <w:fldChar w:fldCharType="begin"/>
        </w:r>
        <w:r w:rsidRPr="00ED354E">
          <w:rPr>
            <w:rFonts w:ascii="Arial" w:hAnsi="Arial" w:cs="Arial"/>
            <w:noProof/>
            <w:webHidden/>
          </w:rPr>
          <w:instrText xml:space="preserve"> PAGEREF _Toc528230944 \h </w:instrText>
        </w:r>
        <w:r w:rsidRPr="00ED354E">
          <w:rPr>
            <w:rFonts w:ascii="Arial" w:hAnsi="Arial" w:cs="Arial"/>
            <w:noProof/>
            <w:webHidden/>
          </w:rPr>
        </w:r>
        <w:r w:rsidRPr="00ED354E">
          <w:rPr>
            <w:rFonts w:ascii="Arial" w:hAnsi="Arial" w:cs="Arial"/>
            <w:noProof/>
            <w:webHidden/>
          </w:rPr>
          <w:fldChar w:fldCharType="separate"/>
        </w:r>
        <w:r w:rsidRPr="00ED354E">
          <w:rPr>
            <w:rFonts w:ascii="Arial" w:hAnsi="Arial" w:cs="Arial"/>
            <w:noProof/>
            <w:webHidden/>
          </w:rPr>
          <w:t>14</w:t>
        </w:r>
        <w:r w:rsidRPr="00ED354E">
          <w:rPr>
            <w:rFonts w:ascii="Arial" w:hAnsi="Arial" w:cs="Arial"/>
            <w:noProof/>
            <w:webHidden/>
          </w:rPr>
          <w:fldChar w:fldCharType="end"/>
        </w:r>
      </w:hyperlink>
    </w:p>
    <w:p w14:paraId="60F83BFE" w14:textId="3A9EC42E" w:rsidR="00EC2821" w:rsidRPr="00ED354E" w:rsidRDefault="00EC2821">
      <w:pPr>
        <w:pStyle w:val="Tabledesillustrations"/>
        <w:rPr>
          <w:rFonts w:ascii="Arial" w:eastAsiaTheme="minorEastAsia" w:hAnsi="Arial" w:cs="Arial"/>
          <w:b w:val="0"/>
          <w:noProof/>
          <w:sz w:val="24"/>
          <w:szCs w:val="24"/>
          <w:lang w:val="en-US"/>
        </w:rPr>
      </w:pPr>
      <w:hyperlink w:anchor="_Toc528230945" w:history="1">
        <w:r w:rsidRPr="00ED354E">
          <w:rPr>
            <w:rStyle w:val="Lienhypertexte"/>
            <w:rFonts w:ascii="Arial" w:hAnsi="Arial" w:cs="Arial"/>
            <w:noProof/>
          </w:rPr>
          <w:t>Table 3: Communication Security</w:t>
        </w:r>
        <w:r w:rsidRPr="00ED354E">
          <w:rPr>
            <w:rFonts w:ascii="Arial" w:hAnsi="Arial" w:cs="Arial"/>
            <w:noProof/>
            <w:webHidden/>
          </w:rPr>
          <w:tab/>
        </w:r>
        <w:r w:rsidRPr="00ED354E">
          <w:rPr>
            <w:rFonts w:ascii="Arial" w:hAnsi="Arial" w:cs="Arial"/>
            <w:noProof/>
            <w:webHidden/>
          </w:rPr>
          <w:fldChar w:fldCharType="begin"/>
        </w:r>
        <w:r w:rsidRPr="00ED354E">
          <w:rPr>
            <w:rFonts w:ascii="Arial" w:hAnsi="Arial" w:cs="Arial"/>
            <w:noProof/>
            <w:webHidden/>
          </w:rPr>
          <w:instrText xml:space="preserve"> PAGEREF _Toc528230945 \h </w:instrText>
        </w:r>
        <w:r w:rsidRPr="00ED354E">
          <w:rPr>
            <w:rFonts w:ascii="Arial" w:hAnsi="Arial" w:cs="Arial"/>
            <w:noProof/>
            <w:webHidden/>
          </w:rPr>
        </w:r>
        <w:r w:rsidRPr="00ED354E">
          <w:rPr>
            <w:rFonts w:ascii="Arial" w:hAnsi="Arial" w:cs="Arial"/>
            <w:noProof/>
            <w:webHidden/>
          </w:rPr>
          <w:fldChar w:fldCharType="separate"/>
        </w:r>
        <w:r w:rsidRPr="00ED354E">
          <w:rPr>
            <w:rFonts w:ascii="Arial" w:hAnsi="Arial" w:cs="Arial"/>
            <w:noProof/>
            <w:webHidden/>
          </w:rPr>
          <w:t>14</w:t>
        </w:r>
        <w:r w:rsidRPr="00ED354E">
          <w:rPr>
            <w:rFonts w:ascii="Arial" w:hAnsi="Arial" w:cs="Arial"/>
            <w:noProof/>
            <w:webHidden/>
          </w:rPr>
          <w:fldChar w:fldCharType="end"/>
        </w:r>
      </w:hyperlink>
    </w:p>
    <w:p w14:paraId="2E226E65" w14:textId="0405C96C" w:rsidR="00EC2821" w:rsidRPr="00ED354E" w:rsidRDefault="00EC2821">
      <w:pPr>
        <w:pStyle w:val="Tabledesillustrations"/>
        <w:rPr>
          <w:rFonts w:ascii="Arial" w:eastAsiaTheme="minorEastAsia" w:hAnsi="Arial" w:cs="Arial"/>
          <w:b w:val="0"/>
          <w:noProof/>
          <w:sz w:val="24"/>
          <w:szCs w:val="24"/>
          <w:lang w:val="en-US"/>
        </w:rPr>
      </w:pPr>
      <w:hyperlink w:anchor="_Toc528230946" w:history="1">
        <w:r w:rsidRPr="00ED354E">
          <w:rPr>
            <w:rStyle w:val="Lienhypertexte"/>
            <w:rFonts w:ascii="Arial" w:hAnsi="Arial" w:cs="Arial"/>
            <w:noProof/>
          </w:rPr>
          <w:t>Table 3: High-Level Functional Requirements – Authentication Items</w:t>
        </w:r>
        <w:r w:rsidRPr="00ED354E">
          <w:rPr>
            <w:rFonts w:ascii="Arial" w:hAnsi="Arial" w:cs="Arial"/>
            <w:noProof/>
            <w:webHidden/>
          </w:rPr>
          <w:tab/>
        </w:r>
        <w:r w:rsidRPr="00ED354E">
          <w:rPr>
            <w:rFonts w:ascii="Arial" w:hAnsi="Arial" w:cs="Arial"/>
            <w:noProof/>
            <w:webHidden/>
          </w:rPr>
          <w:fldChar w:fldCharType="begin"/>
        </w:r>
        <w:r w:rsidRPr="00ED354E">
          <w:rPr>
            <w:rFonts w:ascii="Arial" w:hAnsi="Arial" w:cs="Arial"/>
            <w:noProof/>
            <w:webHidden/>
          </w:rPr>
          <w:instrText xml:space="preserve"> PAGEREF _Toc528230946 \h </w:instrText>
        </w:r>
        <w:r w:rsidRPr="00ED354E">
          <w:rPr>
            <w:rFonts w:ascii="Arial" w:hAnsi="Arial" w:cs="Arial"/>
            <w:noProof/>
            <w:webHidden/>
          </w:rPr>
        </w:r>
        <w:r w:rsidRPr="00ED354E">
          <w:rPr>
            <w:rFonts w:ascii="Arial" w:hAnsi="Arial" w:cs="Arial"/>
            <w:noProof/>
            <w:webHidden/>
          </w:rPr>
          <w:fldChar w:fldCharType="separate"/>
        </w:r>
        <w:r w:rsidRPr="00ED354E">
          <w:rPr>
            <w:rFonts w:ascii="Arial" w:hAnsi="Arial" w:cs="Arial"/>
            <w:noProof/>
            <w:webHidden/>
          </w:rPr>
          <w:t>14</w:t>
        </w:r>
        <w:r w:rsidRPr="00ED354E">
          <w:rPr>
            <w:rFonts w:ascii="Arial" w:hAnsi="Arial" w:cs="Arial"/>
            <w:noProof/>
            <w:webHidden/>
          </w:rPr>
          <w:fldChar w:fldCharType="end"/>
        </w:r>
      </w:hyperlink>
    </w:p>
    <w:p w14:paraId="79F1F17A" w14:textId="35A22B21" w:rsidR="00EC2821" w:rsidRPr="00ED354E" w:rsidRDefault="00EC2821">
      <w:pPr>
        <w:pStyle w:val="Tabledesillustrations"/>
        <w:rPr>
          <w:rFonts w:ascii="Arial" w:eastAsiaTheme="minorEastAsia" w:hAnsi="Arial" w:cs="Arial"/>
          <w:b w:val="0"/>
          <w:noProof/>
          <w:sz w:val="24"/>
          <w:szCs w:val="24"/>
          <w:lang w:val="en-US"/>
        </w:rPr>
      </w:pPr>
      <w:hyperlink w:anchor="_Toc528230947" w:history="1">
        <w:r w:rsidRPr="00ED354E">
          <w:rPr>
            <w:rStyle w:val="Lienhypertexte"/>
            <w:rFonts w:ascii="Arial" w:hAnsi="Arial" w:cs="Arial"/>
            <w:noProof/>
          </w:rPr>
          <w:t>Table 4: High-Level Functional Requirements – Authorization Items</w:t>
        </w:r>
        <w:r w:rsidRPr="00ED354E">
          <w:rPr>
            <w:rFonts w:ascii="Arial" w:hAnsi="Arial" w:cs="Arial"/>
            <w:noProof/>
            <w:webHidden/>
          </w:rPr>
          <w:tab/>
        </w:r>
        <w:r w:rsidRPr="00ED354E">
          <w:rPr>
            <w:rFonts w:ascii="Arial" w:hAnsi="Arial" w:cs="Arial"/>
            <w:noProof/>
            <w:webHidden/>
          </w:rPr>
          <w:fldChar w:fldCharType="begin"/>
        </w:r>
        <w:r w:rsidRPr="00ED354E">
          <w:rPr>
            <w:rFonts w:ascii="Arial" w:hAnsi="Arial" w:cs="Arial"/>
            <w:noProof/>
            <w:webHidden/>
          </w:rPr>
          <w:instrText xml:space="preserve"> PAGEREF _Toc528230947 \h </w:instrText>
        </w:r>
        <w:r w:rsidRPr="00ED354E">
          <w:rPr>
            <w:rFonts w:ascii="Arial" w:hAnsi="Arial" w:cs="Arial"/>
            <w:noProof/>
            <w:webHidden/>
          </w:rPr>
        </w:r>
        <w:r w:rsidRPr="00ED354E">
          <w:rPr>
            <w:rFonts w:ascii="Arial" w:hAnsi="Arial" w:cs="Arial"/>
            <w:noProof/>
            <w:webHidden/>
          </w:rPr>
          <w:fldChar w:fldCharType="separate"/>
        </w:r>
        <w:r w:rsidRPr="00ED354E">
          <w:rPr>
            <w:rFonts w:ascii="Arial" w:hAnsi="Arial" w:cs="Arial"/>
            <w:noProof/>
            <w:webHidden/>
          </w:rPr>
          <w:t>15</w:t>
        </w:r>
        <w:r w:rsidRPr="00ED354E">
          <w:rPr>
            <w:rFonts w:ascii="Arial" w:hAnsi="Arial" w:cs="Arial"/>
            <w:noProof/>
            <w:webHidden/>
          </w:rPr>
          <w:fldChar w:fldCharType="end"/>
        </w:r>
      </w:hyperlink>
    </w:p>
    <w:p w14:paraId="51C9DEE3" w14:textId="75CDF62B" w:rsidR="00EC2821" w:rsidRPr="00ED354E" w:rsidRDefault="00EC2821">
      <w:pPr>
        <w:pStyle w:val="Tabledesillustrations"/>
        <w:rPr>
          <w:rFonts w:ascii="Arial" w:eastAsiaTheme="minorEastAsia" w:hAnsi="Arial" w:cs="Arial"/>
          <w:b w:val="0"/>
          <w:noProof/>
          <w:sz w:val="24"/>
          <w:szCs w:val="24"/>
          <w:lang w:val="en-US"/>
        </w:rPr>
      </w:pPr>
      <w:hyperlink w:anchor="_Toc528230948" w:history="1">
        <w:r w:rsidRPr="00ED354E">
          <w:rPr>
            <w:rStyle w:val="Lienhypertexte"/>
            <w:rFonts w:ascii="Arial" w:hAnsi="Arial" w:cs="Arial"/>
            <w:noProof/>
          </w:rPr>
          <w:t>Table 5: High-Level Functional Requirements – Data Integrity Items</w:t>
        </w:r>
        <w:r w:rsidRPr="00ED354E">
          <w:rPr>
            <w:rFonts w:ascii="Arial" w:hAnsi="Arial" w:cs="Arial"/>
            <w:noProof/>
            <w:webHidden/>
          </w:rPr>
          <w:tab/>
        </w:r>
        <w:r w:rsidRPr="00ED354E">
          <w:rPr>
            <w:rFonts w:ascii="Arial" w:hAnsi="Arial" w:cs="Arial"/>
            <w:noProof/>
            <w:webHidden/>
          </w:rPr>
          <w:fldChar w:fldCharType="begin"/>
        </w:r>
        <w:r w:rsidRPr="00ED354E">
          <w:rPr>
            <w:rFonts w:ascii="Arial" w:hAnsi="Arial" w:cs="Arial"/>
            <w:noProof/>
            <w:webHidden/>
          </w:rPr>
          <w:instrText xml:space="preserve"> PAGEREF _Toc528230948 \h </w:instrText>
        </w:r>
        <w:r w:rsidRPr="00ED354E">
          <w:rPr>
            <w:rFonts w:ascii="Arial" w:hAnsi="Arial" w:cs="Arial"/>
            <w:noProof/>
            <w:webHidden/>
          </w:rPr>
        </w:r>
        <w:r w:rsidRPr="00ED354E">
          <w:rPr>
            <w:rFonts w:ascii="Arial" w:hAnsi="Arial" w:cs="Arial"/>
            <w:noProof/>
            <w:webHidden/>
          </w:rPr>
          <w:fldChar w:fldCharType="separate"/>
        </w:r>
        <w:r w:rsidRPr="00ED354E">
          <w:rPr>
            <w:rFonts w:ascii="Arial" w:hAnsi="Arial" w:cs="Arial"/>
            <w:noProof/>
            <w:webHidden/>
          </w:rPr>
          <w:t>15</w:t>
        </w:r>
        <w:r w:rsidRPr="00ED354E">
          <w:rPr>
            <w:rFonts w:ascii="Arial" w:hAnsi="Arial" w:cs="Arial"/>
            <w:noProof/>
            <w:webHidden/>
          </w:rPr>
          <w:fldChar w:fldCharType="end"/>
        </w:r>
      </w:hyperlink>
    </w:p>
    <w:p w14:paraId="48789730" w14:textId="663526E4" w:rsidR="00EC2821" w:rsidRPr="00ED354E" w:rsidRDefault="00EC2821">
      <w:pPr>
        <w:pStyle w:val="Tabledesillustrations"/>
        <w:rPr>
          <w:rFonts w:ascii="Arial" w:eastAsiaTheme="minorEastAsia" w:hAnsi="Arial" w:cs="Arial"/>
          <w:b w:val="0"/>
          <w:noProof/>
          <w:sz w:val="24"/>
          <w:szCs w:val="24"/>
          <w:lang w:val="en-US"/>
        </w:rPr>
      </w:pPr>
      <w:hyperlink w:anchor="_Toc528230949" w:history="1">
        <w:r w:rsidRPr="00ED354E">
          <w:rPr>
            <w:rStyle w:val="Lienhypertexte"/>
            <w:rFonts w:ascii="Arial" w:hAnsi="Arial" w:cs="Arial"/>
            <w:noProof/>
          </w:rPr>
          <w:t>Table 6: High-Level Functional Requirements – Confidentiality Items</w:t>
        </w:r>
        <w:r w:rsidRPr="00ED354E">
          <w:rPr>
            <w:rFonts w:ascii="Arial" w:hAnsi="Arial" w:cs="Arial"/>
            <w:noProof/>
            <w:webHidden/>
          </w:rPr>
          <w:tab/>
        </w:r>
        <w:r w:rsidRPr="00ED354E">
          <w:rPr>
            <w:rFonts w:ascii="Arial" w:hAnsi="Arial" w:cs="Arial"/>
            <w:noProof/>
            <w:webHidden/>
          </w:rPr>
          <w:fldChar w:fldCharType="begin"/>
        </w:r>
        <w:r w:rsidRPr="00ED354E">
          <w:rPr>
            <w:rFonts w:ascii="Arial" w:hAnsi="Arial" w:cs="Arial"/>
            <w:noProof/>
            <w:webHidden/>
          </w:rPr>
          <w:instrText xml:space="preserve"> PAGEREF _Toc528230949 \h </w:instrText>
        </w:r>
        <w:r w:rsidRPr="00ED354E">
          <w:rPr>
            <w:rFonts w:ascii="Arial" w:hAnsi="Arial" w:cs="Arial"/>
            <w:noProof/>
            <w:webHidden/>
          </w:rPr>
        </w:r>
        <w:r w:rsidRPr="00ED354E">
          <w:rPr>
            <w:rFonts w:ascii="Arial" w:hAnsi="Arial" w:cs="Arial"/>
            <w:noProof/>
            <w:webHidden/>
          </w:rPr>
          <w:fldChar w:fldCharType="separate"/>
        </w:r>
        <w:r w:rsidRPr="00ED354E">
          <w:rPr>
            <w:rFonts w:ascii="Arial" w:hAnsi="Arial" w:cs="Arial"/>
            <w:noProof/>
            <w:webHidden/>
          </w:rPr>
          <w:t>15</w:t>
        </w:r>
        <w:r w:rsidRPr="00ED354E">
          <w:rPr>
            <w:rFonts w:ascii="Arial" w:hAnsi="Arial" w:cs="Arial"/>
            <w:noProof/>
            <w:webHidden/>
          </w:rPr>
          <w:fldChar w:fldCharType="end"/>
        </w:r>
      </w:hyperlink>
    </w:p>
    <w:p w14:paraId="554CD56B" w14:textId="3AC762D6" w:rsidR="00EC2821" w:rsidRPr="00ED354E" w:rsidRDefault="00EC2821">
      <w:pPr>
        <w:pStyle w:val="Tabledesillustrations"/>
        <w:rPr>
          <w:rFonts w:ascii="Arial" w:eastAsiaTheme="minorEastAsia" w:hAnsi="Arial" w:cs="Arial"/>
          <w:b w:val="0"/>
          <w:noProof/>
          <w:sz w:val="24"/>
          <w:szCs w:val="24"/>
          <w:lang w:val="en-US"/>
        </w:rPr>
      </w:pPr>
      <w:hyperlink w:anchor="_Toc528230950" w:history="1">
        <w:r w:rsidRPr="00ED354E">
          <w:rPr>
            <w:rStyle w:val="Lienhypertexte"/>
            <w:rFonts w:ascii="Arial" w:hAnsi="Arial" w:cs="Arial"/>
            <w:noProof/>
          </w:rPr>
          <w:t>Table 7: High-Level Functional Requirements – Charging Events Items</w:t>
        </w:r>
        <w:r w:rsidRPr="00ED354E">
          <w:rPr>
            <w:rFonts w:ascii="Arial" w:hAnsi="Arial" w:cs="Arial"/>
            <w:noProof/>
            <w:webHidden/>
          </w:rPr>
          <w:tab/>
        </w:r>
        <w:r w:rsidRPr="00ED354E">
          <w:rPr>
            <w:rFonts w:ascii="Arial" w:hAnsi="Arial" w:cs="Arial"/>
            <w:noProof/>
            <w:webHidden/>
          </w:rPr>
          <w:fldChar w:fldCharType="begin"/>
        </w:r>
        <w:r w:rsidRPr="00ED354E">
          <w:rPr>
            <w:rFonts w:ascii="Arial" w:hAnsi="Arial" w:cs="Arial"/>
            <w:noProof/>
            <w:webHidden/>
          </w:rPr>
          <w:instrText xml:space="preserve"> PAGEREF _Toc528230950 \h </w:instrText>
        </w:r>
        <w:r w:rsidRPr="00ED354E">
          <w:rPr>
            <w:rFonts w:ascii="Arial" w:hAnsi="Arial" w:cs="Arial"/>
            <w:noProof/>
            <w:webHidden/>
          </w:rPr>
        </w:r>
        <w:r w:rsidRPr="00ED354E">
          <w:rPr>
            <w:rFonts w:ascii="Arial" w:hAnsi="Arial" w:cs="Arial"/>
            <w:noProof/>
            <w:webHidden/>
          </w:rPr>
          <w:fldChar w:fldCharType="separate"/>
        </w:r>
        <w:r w:rsidRPr="00ED354E">
          <w:rPr>
            <w:rFonts w:ascii="Arial" w:hAnsi="Arial" w:cs="Arial"/>
            <w:noProof/>
            <w:webHidden/>
          </w:rPr>
          <w:t>16</w:t>
        </w:r>
        <w:r w:rsidRPr="00ED354E">
          <w:rPr>
            <w:rFonts w:ascii="Arial" w:hAnsi="Arial" w:cs="Arial"/>
            <w:noProof/>
            <w:webHidden/>
          </w:rPr>
          <w:fldChar w:fldCharType="end"/>
        </w:r>
      </w:hyperlink>
    </w:p>
    <w:p w14:paraId="7FA4408F" w14:textId="7250CD3C" w:rsidR="00EC2821" w:rsidRPr="00ED354E" w:rsidRDefault="00EC2821">
      <w:pPr>
        <w:pStyle w:val="Tabledesillustrations"/>
        <w:rPr>
          <w:rFonts w:ascii="Arial" w:eastAsiaTheme="minorEastAsia" w:hAnsi="Arial" w:cs="Arial"/>
          <w:b w:val="0"/>
          <w:noProof/>
          <w:sz w:val="24"/>
          <w:szCs w:val="24"/>
          <w:lang w:val="en-US"/>
        </w:rPr>
      </w:pPr>
      <w:hyperlink w:anchor="_Toc528230951" w:history="1">
        <w:r w:rsidRPr="00ED354E">
          <w:rPr>
            <w:rStyle w:val="Lienhypertexte"/>
            <w:rFonts w:ascii="Arial" w:hAnsi="Arial" w:cs="Arial"/>
            <w:noProof/>
          </w:rPr>
          <w:t>Table 8: High-Level Functional Requirements – Administration and Configuration Items</w:t>
        </w:r>
        <w:r w:rsidRPr="00ED354E">
          <w:rPr>
            <w:rFonts w:ascii="Arial" w:hAnsi="Arial" w:cs="Arial"/>
            <w:noProof/>
            <w:webHidden/>
          </w:rPr>
          <w:tab/>
        </w:r>
        <w:r w:rsidRPr="00ED354E">
          <w:rPr>
            <w:rFonts w:ascii="Arial" w:hAnsi="Arial" w:cs="Arial"/>
            <w:noProof/>
            <w:webHidden/>
          </w:rPr>
          <w:fldChar w:fldCharType="begin"/>
        </w:r>
        <w:r w:rsidRPr="00ED354E">
          <w:rPr>
            <w:rFonts w:ascii="Arial" w:hAnsi="Arial" w:cs="Arial"/>
            <w:noProof/>
            <w:webHidden/>
          </w:rPr>
          <w:instrText xml:space="preserve"> PAGEREF _Toc528230951 \h </w:instrText>
        </w:r>
        <w:r w:rsidRPr="00ED354E">
          <w:rPr>
            <w:rFonts w:ascii="Arial" w:hAnsi="Arial" w:cs="Arial"/>
            <w:noProof/>
            <w:webHidden/>
          </w:rPr>
        </w:r>
        <w:r w:rsidRPr="00ED354E">
          <w:rPr>
            <w:rFonts w:ascii="Arial" w:hAnsi="Arial" w:cs="Arial"/>
            <w:noProof/>
            <w:webHidden/>
          </w:rPr>
          <w:fldChar w:fldCharType="separate"/>
        </w:r>
        <w:r w:rsidRPr="00ED354E">
          <w:rPr>
            <w:rFonts w:ascii="Arial" w:hAnsi="Arial" w:cs="Arial"/>
            <w:noProof/>
            <w:webHidden/>
          </w:rPr>
          <w:t>16</w:t>
        </w:r>
        <w:r w:rsidRPr="00ED354E">
          <w:rPr>
            <w:rFonts w:ascii="Arial" w:hAnsi="Arial" w:cs="Arial"/>
            <w:noProof/>
            <w:webHidden/>
          </w:rPr>
          <w:fldChar w:fldCharType="end"/>
        </w:r>
      </w:hyperlink>
    </w:p>
    <w:p w14:paraId="5B4DB438" w14:textId="47A12C2B" w:rsidR="00EC2821" w:rsidRPr="00ED354E" w:rsidRDefault="00EC2821">
      <w:pPr>
        <w:pStyle w:val="Tabledesillustrations"/>
        <w:rPr>
          <w:rFonts w:ascii="Arial" w:eastAsiaTheme="minorEastAsia" w:hAnsi="Arial" w:cs="Arial"/>
          <w:b w:val="0"/>
          <w:noProof/>
          <w:sz w:val="24"/>
          <w:szCs w:val="24"/>
          <w:lang w:val="en-US"/>
        </w:rPr>
      </w:pPr>
      <w:hyperlink w:anchor="_Toc528230952" w:history="1">
        <w:r w:rsidRPr="00ED354E">
          <w:rPr>
            <w:rStyle w:val="Lienhypertexte"/>
            <w:rFonts w:ascii="Arial" w:hAnsi="Arial" w:cs="Arial"/>
            <w:noProof/>
          </w:rPr>
          <w:t>Table 9: High-Level Functional Requirements – Usability Items</w:t>
        </w:r>
        <w:r w:rsidRPr="00ED354E">
          <w:rPr>
            <w:rFonts w:ascii="Arial" w:hAnsi="Arial" w:cs="Arial"/>
            <w:noProof/>
            <w:webHidden/>
          </w:rPr>
          <w:tab/>
        </w:r>
        <w:r w:rsidRPr="00ED354E">
          <w:rPr>
            <w:rFonts w:ascii="Arial" w:hAnsi="Arial" w:cs="Arial"/>
            <w:noProof/>
            <w:webHidden/>
          </w:rPr>
          <w:fldChar w:fldCharType="begin"/>
        </w:r>
        <w:r w:rsidRPr="00ED354E">
          <w:rPr>
            <w:rFonts w:ascii="Arial" w:hAnsi="Arial" w:cs="Arial"/>
            <w:noProof/>
            <w:webHidden/>
          </w:rPr>
          <w:instrText xml:space="preserve"> PAGEREF _Toc528230952 \h </w:instrText>
        </w:r>
        <w:r w:rsidRPr="00ED354E">
          <w:rPr>
            <w:rFonts w:ascii="Arial" w:hAnsi="Arial" w:cs="Arial"/>
            <w:noProof/>
            <w:webHidden/>
          </w:rPr>
        </w:r>
        <w:r w:rsidRPr="00ED354E">
          <w:rPr>
            <w:rFonts w:ascii="Arial" w:hAnsi="Arial" w:cs="Arial"/>
            <w:noProof/>
            <w:webHidden/>
          </w:rPr>
          <w:fldChar w:fldCharType="separate"/>
        </w:r>
        <w:r w:rsidRPr="00ED354E">
          <w:rPr>
            <w:rFonts w:ascii="Arial" w:hAnsi="Arial" w:cs="Arial"/>
            <w:noProof/>
            <w:webHidden/>
          </w:rPr>
          <w:t>16</w:t>
        </w:r>
        <w:r w:rsidRPr="00ED354E">
          <w:rPr>
            <w:rFonts w:ascii="Arial" w:hAnsi="Arial" w:cs="Arial"/>
            <w:noProof/>
            <w:webHidden/>
          </w:rPr>
          <w:fldChar w:fldCharType="end"/>
        </w:r>
      </w:hyperlink>
    </w:p>
    <w:p w14:paraId="4F07B55D" w14:textId="50665C9C" w:rsidR="00EC2821" w:rsidRPr="00ED354E" w:rsidRDefault="00EC2821">
      <w:pPr>
        <w:pStyle w:val="Tabledesillustrations"/>
        <w:rPr>
          <w:rFonts w:ascii="Arial" w:eastAsiaTheme="minorEastAsia" w:hAnsi="Arial" w:cs="Arial"/>
          <w:b w:val="0"/>
          <w:noProof/>
          <w:sz w:val="24"/>
          <w:szCs w:val="24"/>
          <w:lang w:val="en-US"/>
        </w:rPr>
      </w:pPr>
      <w:hyperlink w:anchor="_Toc528230953" w:history="1">
        <w:r w:rsidRPr="00ED354E">
          <w:rPr>
            <w:rStyle w:val="Lienhypertexte"/>
            <w:rFonts w:ascii="Arial" w:hAnsi="Arial" w:cs="Arial"/>
            <w:noProof/>
          </w:rPr>
          <w:t>Table 10: High-Level Functional Requirements – Interoperability Items</w:t>
        </w:r>
        <w:r w:rsidRPr="00ED354E">
          <w:rPr>
            <w:rFonts w:ascii="Arial" w:hAnsi="Arial" w:cs="Arial"/>
            <w:noProof/>
            <w:webHidden/>
          </w:rPr>
          <w:tab/>
        </w:r>
        <w:r w:rsidRPr="00ED354E">
          <w:rPr>
            <w:rFonts w:ascii="Arial" w:hAnsi="Arial" w:cs="Arial"/>
            <w:noProof/>
            <w:webHidden/>
          </w:rPr>
          <w:fldChar w:fldCharType="begin"/>
        </w:r>
        <w:r w:rsidRPr="00ED354E">
          <w:rPr>
            <w:rFonts w:ascii="Arial" w:hAnsi="Arial" w:cs="Arial"/>
            <w:noProof/>
            <w:webHidden/>
          </w:rPr>
          <w:instrText xml:space="preserve"> PAGEREF _Toc528230953 \h </w:instrText>
        </w:r>
        <w:r w:rsidRPr="00ED354E">
          <w:rPr>
            <w:rFonts w:ascii="Arial" w:hAnsi="Arial" w:cs="Arial"/>
            <w:noProof/>
            <w:webHidden/>
          </w:rPr>
        </w:r>
        <w:r w:rsidRPr="00ED354E">
          <w:rPr>
            <w:rFonts w:ascii="Arial" w:hAnsi="Arial" w:cs="Arial"/>
            <w:noProof/>
            <w:webHidden/>
          </w:rPr>
          <w:fldChar w:fldCharType="separate"/>
        </w:r>
        <w:r w:rsidRPr="00ED354E">
          <w:rPr>
            <w:rFonts w:ascii="Arial" w:hAnsi="Arial" w:cs="Arial"/>
            <w:noProof/>
            <w:webHidden/>
          </w:rPr>
          <w:t>17</w:t>
        </w:r>
        <w:r w:rsidRPr="00ED354E">
          <w:rPr>
            <w:rFonts w:ascii="Arial" w:hAnsi="Arial" w:cs="Arial"/>
            <w:noProof/>
            <w:webHidden/>
          </w:rPr>
          <w:fldChar w:fldCharType="end"/>
        </w:r>
      </w:hyperlink>
    </w:p>
    <w:p w14:paraId="75C595A3" w14:textId="06CF13F4" w:rsidR="00EC2821" w:rsidRPr="00ED354E" w:rsidRDefault="00EC2821">
      <w:pPr>
        <w:pStyle w:val="Tabledesillustrations"/>
        <w:rPr>
          <w:rFonts w:ascii="Arial" w:eastAsiaTheme="minorEastAsia" w:hAnsi="Arial" w:cs="Arial"/>
          <w:b w:val="0"/>
          <w:noProof/>
          <w:sz w:val="24"/>
          <w:szCs w:val="24"/>
          <w:lang w:val="en-US"/>
        </w:rPr>
      </w:pPr>
      <w:hyperlink w:anchor="_Toc528230954" w:history="1">
        <w:r w:rsidRPr="00ED354E">
          <w:rPr>
            <w:rStyle w:val="Lienhypertexte"/>
            <w:rFonts w:ascii="Arial" w:hAnsi="Arial" w:cs="Arial"/>
            <w:noProof/>
          </w:rPr>
          <w:t>Table 11: High-Level Functional Requirements – Privacy Items</w:t>
        </w:r>
        <w:r w:rsidRPr="00ED354E">
          <w:rPr>
            <w:rFonts w:ascii="Arial" w:hAnsi="Arial" w:cs="Arial"/>
            <w:noProof/>
            <w:webHidden/>
          </w:rPr>
          <w:tab/>
        </w:r>
        <w:r w:rsidRPr="00ED354E">
          <w:rPr>
            <w:rFonts w:ascii="Arial" w:hAnsi="Arial" w:cs="Arial"/>
            <w:noProof/>
            <w:webHidden/>
          </w:rPr>
          <w:fldChar w:fldCharType="begin"/>
        </w:r>
        <w:r w:rsidRPr="00ED354E">
          <w:rPr>
            <w:rFonts w:ascii="Arial" w:hAnsi="Arial" w:cs="Arial"/>
            <w:noProof/>
            <w:webHidden/>
          </w:rPr>
          <w:instrText xml:space="preserve"> PAGEREF _Toc528230954 \h </w:instrText>
        </w:r>
        <w:r w:rsidRPr="00ED354E">
          <w:rPr>
            <w:rFonts w:ascii="Arial" w:hAnsi="Arial" w:cs="Arial"/>
            <w:noProof/>
            <w:webHidden/>
          </w:rPr>
        </w:r>
        <w:r w:rsidRPr="00ED354E">
          <w:rPr>
            <w:rFonts w:ascii="Arial" w:hAnsi="Arial" w:cs="Arial"/>
            <w:noProof/>
            <w:webHidden/>
          </w:rPr>
          <w:fldChar w:fldCharType="separate"/>
        </w:r>
        <w:r w:rsidRPr="00ED354E">
          <w:rPr>
            <w:rFonts w:ascii="Arial" w:hAnsi="Arial" w:cs="Arial"/>
            <w:noProof/>
            <w:webHidden/>
          </w:rPr>
          <w:t>17</w:t>
        </w:r>
        <w:r w:rsidRPr="00ED354E">
          <w:rPr>
            <w:rFonts w:ascii="Arial" w:hAnsi="Arial" w:cs="Arial"/>
            <w:noProof/>
            <w:webHidden/>
          </w:rPr>
          <w:fldChar w:fldCharType="end"/>
        </w:r>
      </w:hyperlink>
    </w:p>
    <w:p w14:paraId="380A7AC9" w14:textId="4D0F1F07" w:rsidR="00EC2821" w:rsidRPr="00ED354E" w:rsidRDefault="00EC2821">
      <w:pPr>
        <w:pStyle w:val="Tabledesillustrations"/>
        <w:rPr>
          <w:rFonts w:ascii="Arial" w:eastAsiaTheme="minorEastAsia" w:hAnsi="Arial" w:cs="Arial"/>
          <w:b w:val="0"/>
          <w:noProof/>
          <w:sz w:val="24"/>
          <w:szCs w:val="24"/>
          <w:lang w:val="en-US"/>
        </w:rPr>
      </w:pPr>
      <w:hyperlink w:anchor="_Toc528230955" w:history="1">
        <w:r w:rsidRPr="00ED354E">
          <w:rPr>
            <w:rStyle w:val="Lienhypertexte"/>
            <w:rFonts w:ascii="Arial" w:hAnsi="Arial" w:cs="Arial"/>
            <w:noProof/>
          </w:rPr>
          <w:t>Table 12: High-Level System Requirements</w:t>
        </w:r>
        <w:r w:rsidRPr="00ED354E">
          <w:rPr>
            <w:rFonts w:ascii="Arial" w:hAnsi="Arial" w:cs="Arial"/>
            <w:noProof/>
            <w:webHidden/>
          </w:rPr>
          <w:tab/>
        </w:r>
        <w:r w:rsidRPr="00ED354E">
          <w:rPr>
            <w:rFonts w:ascii="Arial" w:hAnsi="Arial" w:cs="Arial"/>
            <w:noProof/>
            <w:webHidden/>
          </w:rPr>
          <w:fldChar w:fldCharType="begin"/>
        </w:r>
        <w:r w:rsidRPr="00ED354E">
          <w:rPr>
            <w:rFonts w:ascii="Arial" w:hAnsi="Arial" w:cs="Arial"/>
            <w:noProof/>
            <w:webHidden/>
          </w:rPr>
          <w:instrText xml:space="preserve"> PAGEREF _Toc528230955 \h </w:instrText>
        </w:r>
        <w:r w:rsidRPr="00ED354E">
          <w:rPr>
            <w:rFonts w:ascii="Arial" w:hAnsi="Arial" w:cs="Arial"/>
            <w:noProof/>
            <w:webHidden/>
          </w:rPr>
        </w:r>
        <w:r w:rsidRPr="00ED354E">
          <w:rPr>
            <w:rFonts w:ascii="Arial" w:hAnsi="Arial" w:cs="Arial"/>
            <w:noProof/>
            <w:webHidden/>
          </w:rPr>
          <w:fldChar w:fldCharType="separate"/>
        </w:r>
        <w:r w:rsidRPr="00ED354E">
          <w:rPr>
            <w:rFonts w:ascii="Arial" w:hAnsi="Arial" w:cs="Arial"/>
            <w:noProof/>
            <w:webHidden/>
          </w:rPr>
          <w:t>18</w:t>
        </w:r>
        <w:r w:rsidRPr="00ED354E">
          <w:rPr>
            <w:rFonts w:ascii="Arial" w:hAnsi="Arial" w:cs="Arial"/>
            <w:noProof/>
            <w:webHidden/>
          </w:rPr>
          <w:fldChar w:fldCharType="end"/>
        </w:r>
      </w:hyperlink>
    </w:p>
    <w:p w14:paraId="05155281" w14:textId="44E96092" w:rsidR="00EC2821" w:rsidRPr="00ED354E" w:rsidRDefault="00EC2821">
      <w:pPr>
        <w:pStyle w:val="Tabledesillustrations"/>
        <w:rPr>
          <w:rFonts w:ascii="Arial" w:eastAsiaTheme="minorEastAsia" w:hAnsi="Arial" w:cs="Arial"/>
          <w:b w:val="0"/>
          <w:noProof/>
          <w:sz w:val="24"/>
          <w:szCs w:val="24"/>
          <w:lang w:val="en-US"/>
        </w:rPr>
      </w:pPr>
      <w:hyperlink w:anchor="_Toc528230956" w:history="1">
        <w:r w:rsidRPr="00ED354E">
          <w:rPr>
            <w:rStyle w:val="Lienhypertexte"/>
            <w:rFonts w:ascii="Arial" w:hAnsi="Arial" w:cs="Arial"/>
            <w:noProof/>
          </w:rPr>
          <w:t>Table 12: Firmware Updates Requirements</w:t>
        </w:r>
        <w:r w:rsidRPr="00ED354E">
          <w:rPr>
            <w:rFonts w:ascii="Arial" w:hAnsi="Arial" w:cs="Arial"/>
            <w:noProof/>
            <w:webHidden/>
          </w:rPr>
          <w:tab/>
        </w:r>
        <w:r w:rsidRPr="00ED354E">
          <w:rPr>
            <w:rFonts w:ascii="Arial" w:hAnsi="Arial" w:cs="Arial"/>
            <w:noProof/>
            <w:webHidden/>
          </w:rPr>
          <w:fldChar w:fldCharType="begin"/>
        </w:r>
        <w:r w:rsidRPr="00ED354E">
          <w:rPr>
            <w:rFonts w:ascii="Arial" w:hAnsi="Arial" w:cs="Arial"/>
            <w:noProof/>
            <w:webHidden/>
          </w:rPr>
          <w:instrText xml:space="preserve"> PAGEREF _Toc528230956 \h </w:instrText>
        </w:r>
        <w:r w:rsidRPr="00ED354E">
          <w:rPr>
            <w:rFonts w:ascii="Arial" w:hAnsi="Arial" w:cs="Arial"/>
            <w:noProof/>
            <w:webHidden/>
          </w:rPr>
        </w:r>
        <w:r w:rsidRPr="00ED354E">
          <w:rPr>
            <w:rFonts w:ascii="Arial" w:hAnsi="Arial" w:cs="Arial"/>
            <w:noProof/>
            <w:webHidden/>
          </w:rPr>
          <w:fldChar w:fldCharType="separate"/>
        </w:r>
        <w:r w:rsidRPr="00ED354E">
          <w:rPr>
            <w:rFonts w:ascii="Arial" w:hAnsi="Arial" w:cs="Arial"/>
            <w:noProof/>
            <w:webHidden/>
          </w:rPr>
          <w:t>18</w:t>
        </w:r>
        <w:r w:rsidRPr="00ED354E">
          <w:rPr>
            <w:rFonts w:ascii="Arial" w:hAnsi="Arial" w:cs="Arial"/>
            <w:noProof/>
            <w:webHidden/>
          </w:rPr>
          <w:fldChar w:fldCharType="end"/>
        </w:r>
      </w:hyperlink>
    </w:p>
    <w:p w14:paraId="1E0ADE68" w14:textId="5865B511" w:rsidR="00EC2821" w:rsidRPr="00ED354E" w:rsidRDefault="00EC2821">
      <w:pPr>
        <w:pStyle w:val="Tabledesillustrations"/>
        <w:rPr>
          <w:rFonts w:ascii="Arial" w:eastAsiaTheme="minorEastAsia" w:hAnsi="Arial" w:cs="Arial"/>
          <w:b w:val="0"/>
          <w:noProof/>
          <w:sz w:val="24"/>
          <w:szCs w:val="24"/>
          <w:lang w:val="en-US"/>
        </w:rPr>
      </w:pPr>
      <w:hyperlink w:anchor="_Toc528230957" w:history="1">
        <w:r w:rsidRPr="00ED354E">
          <w:rPr>
            <w:rStyle w:val="Lienhypertexte"/>
            <w:rFonts w:ascii="Arial" w:hAnsi="Arial" w:cs="Arial"/>
            <w:noProof/>
          </w:rPr>
          <w:t>Table 12: Bootstrapping Requirements</w:t>
        </w:r>
        <w:r w:rsidRPr="00ED354E">
          <w:rPr>
            <w:rFonts w:ascii="Arial" w:hAnsi="Arial" w:cs="Arial"/>
            <w:noProof/>
            <w:webHidden/>
          </w:rPr>
          <w:tab/>
        </w:r>
        <w:r w:rsidRPr="00ED354E">
          <w:rPr>
            <w:rFonts w:ascii="Arial" w:hAnsi="Arial" w:cs="Arial"/>
            <w:noProof/>
            <w:webHidden/>
          </w:rPr>
          <w:fldChar w:fldCharType="begin"/>
        </w:r>
        <w:r w:rsidRPr="00ED354E">
          <w:rPr>
            <w:rFonts w:ascii="Arial" w:hAnsi="Arial" w:cs="Arial"/>
            <w:noProof/>
            <w:webHidden/>
          </w:rPr>
          <w:instrText xml:space="preserve"> PAGEREF _Toc528230957 \h </w:instrText>
        </w:r>
        <w:r w:rsidRPr="00ED354E">
          <w:rPr>
            <w:rFonts w:ascii="Arial" w:hAnsi="Arial" w:cs="Arial"/>
            <w:noProof/>
            <w:webHidden/>
          </w:rPr>
        </w:r>
        <w:r w:rsidRPr="00ED354E">
          <w:rPr>
            <w:rFonts w:ascii="Arial" w:hAnsi="Arial" w:cs="Arial"/>
            <w:noProof/>
            <w:webHidden/>
          </w:rPr>
          <w:fldChar w:fldCharType="separate"/>
        </w:r>
        <w:r w:rsidRPr="00ED354E">
          <w:rPr>
            <w:rFonts w:ascii="Arial" w:hAnsi="Arial" w:cs="Arial"/>
            <w:noProof/>
            <w:webHidden/>
          </w:rPr>
          <w:t>18</w:t>
        </w:r>
        <w:r w:rsidRPr="00ED354E">
          <w:rPr>
            <w:rFonts w:ascii="Arial" w:hAnsi="Arial" w:cs="Arial"/>
            <w:noProof/>
            <w:webHidden/>
          </w:rPr>
          <w:fldChar w:fldCharType="end"/>
        </w:r>
      </w:hyperlink>
    </w:p>
    <w:p w14:paraId="2202F075" w14:textId="5D925C42" w:rsidR="00EC2821" w:rsidRPr="00ED354E" w:rsidRDefault="00EC2821">
      <w:pPr>
        <w:pStyle w:val="Tabledesillustrations"/>
        <w:rPr>
          <w:rFonts w:ascii="Arial" w:eastAsiaTheme="minorEastAsia" w:hAnsi="Arial" w:cs="Arial"/>
          <w:b w:val="0"/>
          <w:noProof/>
          <w:sz w:val="24"/>
          <w:szCs w:val="24"/>
          <w:lang w:val="en-US"/>
        </w:rPr>
      </w:pPr>
      <w:hyperlink w:anchor="_Toc528230958" w:history="1">
        <w:r w:rsidRPr="00ED354E">
          <w:rPr>
            <w:rStyle w:val="Lienhypertexte"/>
            <w:rFonts w:ascii="Arial" w:hAnsi="Arial" w:cs="Arial"/>
            <w:noProof/>
          </w:rPr>
          <w:t>Table 12: Profile Identifier Support</w:t>
        </w:r>
        <w:r w:rsidRPr="00ED354E">
          <w:rPr>
            <w:rFonts w:ascii="Arial" w:hAnsi="Arial" w:cs="Arial"/>
            <w:noProof/>
            <w:webHidden/>
          </w:rPr>
          <w:tab/>
        </w:r>
        <w:r w:rsidRPr="00ED354E">
          <w:rPr>
            <w:rFonts w:ascii="Arial" w:hAnsi="Arial" w:cs="Arial"/>
            <w:noProof/>
            <w:webHidden/>
          </w:rPr>
          <w:fldChar w:fldCharType="begin"/>
        </w:r>
        <w:r w:rsidRPr="00ED354E">
          <w:rPr>
            <w:rFonts w:ascii="Arial" w:hAnsi="Arial" w:cs="Arial"/>
            <w:noProof/>
            <w:webHidden/>
          </w:rPr>
          <w:instrText xml:space="preserve"> PAGEREF _Toc528230958 \h </w:instrText>
        </w:r>
        <w:r w:rsidRPr="00ED354E">
          <w:rPr>
            <w:rFonts w:ascii="Arial" w:hAnsi="Arial" w:cs="Arial"/>
            <w:noProof/>
            <w:webHidden/>
          </w:rPr>
        </w:r>
        <w:r w:rsidRPr="00ED354E">
          <w:rPr>
            <w:rFonts w:ascii="Arial" w:hAnsi="Arial" w:cs="Arial"/>
            <w:noProof/>
            <w:webHidden/>
          </w:rPr>
          <w:fldChar w:fldCharType="separate"/>
        </w:r>
        <w:r w:rsidRPr="00ED354E">
          <w:rPr>
            <w:rFonts w:ascii="Arial" w:hAnsi="Arial" w:cs="Arial"/>
            <w:noProof/>
            <w:webHidden/>
          </w:rPr>
          <w:t>19</w:t>
        </w:r>
        <w:r w:rsidRPr="00ED354E">
          <w:rPr>
            <w:rFonts w:ascii="Arial" w:hAnsi="Arial" w:cs="Arial"/>
            <w:noProof/>
            <w:webHidden/>
          </w:rPr>
          <w:fldChar w:fldCharType="end"/>
        </w:r>
      </w:hyperlink>
    </w:p>
    <w:p w14:paraId="4F0545F1" w14:textId="77777777" w:rsidR="00BA18D0" w:rsidRPr="00ED354E" w:rsidRDefault="00BA18D0">
      <w:pPr>
        <w:pStyle w:val="TOCsep"/>
        <w:keepLines/>
        <w:rPr>
          <w:rFonts w:ascii="Arial" w:hAnsi="Arial" w:cs="Arial"/>
        </w:rPr>
      </w:pPr>
      <w:r w:rsidRPr="00ED354E">
        <w:rPr>
          <w:rFonts w:ascii="Arial" w:hAnsi="Arial" w:cs="Arial"/>
        </w:rPr>
        <w:fldChar w:fldCharType="end"/>
      </w:r>
    </w:p>
    <w:p w14:paraId="18590B9D" w14:textId="77777777" w:rsidR="00BA18D0" w:rsidRPr="00ED354E" w:rsidRDefault="00BA18D0">
      <w:pPr>
        <w:pStyle w:val="Titre1"/>
        <w:rPr>
          <w:rFonts w:cs="Arial"/>
        </w:rPr>
      </w:pPr>
      <w:bookmarkStart w:id="1" w:name="_Ref511812747"/>
      <w:bookmarkStart w:id="2" w:name="_Toc196557482"/>
      <w:bookmarkStart w:id="3" w:name="_Toc531858441"/>
      <w:r w:rsidRPr="00DE4375">
        <w:rPr>
          <w:rFonts w:cs="Arial"/>
        </w:rPr>
        <w:lastRenderedPageBreak/>
        <w:t>Scope</w:t>
      </w:r>
      <w:bookmarkEnd w:id="1"/>
      <w:r w:rsidRPr="00DE4375">
        <w:rPr>
          <w:rFonts w:cs="Arial"/>
        </w:rPr>
        <w:tab/>
        <w:t>(Informative)</w:t>
      </w:r>
      <w:bookmarkEnd w:id="2"/>
      <w:bookmarkEnd w:id="3"/>
    </w:p>
    <w:p w14:paraId="06B5FE47" w14:textId="169461C3" w:rsidR="00BA18D0" w:rsidRPr="00ED354E" w:rsidRDefault="00124D9F">
      <w:pPr>
        <w:rPr>
          <w:rFonts w:ascii="Arial" w:hAnsi="Arial" w:cs="Arial"/>
        </w:rPr>
      </w:pPr>
      <w:bookmarkStart w:id="4" w:name="_Toc417923657"/>
      <w:bookmarkStart w:id="5" w:name="_Toc420918770"/>
      <w:bookmarkStart w:id="6" w:name="_Toc421202735"/>
      <w:r w:rsidRPr="00ED354E">
        <w:rPr>
          <w:rFonts w:ascii="Arial" w:hAnsi="Arial" w:cs="Arial"/>
        </w:rPr>
        <w:t>This document represents Lightweight M2M version 1.2 consolidated requirements.</w:t>
      </w:r>
    </w:p>
    <w:p w14:paraId="21416260" w14:textId="77777777" w:rsidR="00BA18D0" w:rsidRPr="00ED354E" w:rsidRDefault="00BA18D0">
      <w:pPr>
        <w:pStyle w:val="Titre1"/>
        <w:rPr>
          <w:rFonts w:cs="Arial"/>
        </w:rPr>
      </w:pPr>
      <w:bookmarkStart w:id="7" w:name="_Toc528230842"/>
      <w:bookmarkStart w:id="8" w:name="_Toc530762421"/>
      <w:bookmarkStart w:id="9" w:name="_Toc531858442"/>
      <w:bookmarkStart w:id="10" w:name="_Toc528230843"/>
      <w:bookmarkStart w:id="11" w:name="_Toc530762422"/>
      <w:bookmarkStart w:id="12" w:name="_Toc531858443"/>
      <w:bookmarkStart w:id="13" w:name="_Toc528230844"/>
      <w:bookmarkStart w:id="14" w:name="_Toc530762423"/>
      <w:bookmarkStart w:id="15" w:name="_Toc531858444"/>
      <w:bookmarkStart w:id="16" w:name="_Toc528230845"/>
      <w:bookmarkStart w:id="17" w:name="_Toc530762424"/>
      <w:bookmarkStart w:id="18" w:name="_Toc531858445"/>
      <w:bookmarkStart w:id="19" w:name="_Toc528230846"/>
      <w:bookmarkStart w:id="20" w:name="_Toc530762425"/>
      <w:bookmarkStart w:id="21" w:name="_Toc531858446"/>
      <w:bookmarkStart w:id="22" w:name="_Toc528230847"/>
      <w:bookmarkStart w:id="23" w:name="_Toc530762426"/>
      <w:bookmarkStart w:id="24" w:name="_Toc531858447"/>
      <w:bookmarkStart w:id="25" w:name="_Toc528230848"/>
      <w:bookmarkStart w:id="26" w:name="_Toc530762427"/>
      <w:bookmarkStart w:id="27" w:name="_Toc531858448"/>
      <w:bookmarkStart w:id="28" w:name="_Toc196557483"/>
      <w:bookmarkStart w:id="29" w:name="_Toc531858449"/>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DE4375">
        <w:rPr>
          <w:rFonts w:cs="Arial"/>
        </w:rPr>
        <w:lastRenderedPageBreak/>
        <w:t>References</w:t>
      </w:r>
      <w:bookmarkEnd w:id="28"/>
      <w:bookmarkEnd w:id="29"/>
    </w:p>
    <w:p w14:paraId="5F18EAEB" w14:textId="77777777" w:rsidR="00BA18D0" w:rsidRPr="00ED354E" w:rsidRDefault="00BA18D0">
      <w:pPr>
        <w:pStyle w:val="Titre2"/>
        <w:rPr>
          <w:rFonts w:cs="Arial"/>
        </w:rPr>
      </w:pPr>
      <w:bookmarkStart w:id="30" w:name="_Toc528230850"/>
      <w:bookmarkStart w:id="31" w:name="_Toc530762429"/>
      <w:bookmarkStart w:id="32" w:name="_Toc531858450"/>
      <w:bookmarkStart w:id="33" w:name="_Toc528230851"/>
      <w:bookmarkStart w:id="34" w:name="_Toc530762430"/>
      <w:bookmarkStart w:id="35" w:name="_Toc531858451"/>
      <w:bookmarkStart w:id="36" w:name="_Toc528230852"/>
      <w:bookmarkStart w:id="37" w:name="_Toc530762431"/>
      <w:bookmarkStart w:id="38" w:name="_Toc531858452"/>
      <w:bookmarkStart w:id="39" w:name="_Toc528230853"/>
      <w:bookmarkStart w:id="40" w:name="_Toc530762432"/>
      <w:bookmarkStart w:id="41" w:name="_Toc531858453"/>
      <w:bookmarkStart w:id="42" w:name="_Toc528230854"/>
      <w:bookmarkStart w:id="43" w:name="_Toc530762433"/>
      <w:bookmarkStart w:id="44" w:name="_Toc531858454"/>
      <w:bookmarkStart w:id="45" w:name="_Toc528230855"/>
      <w:bookmarkStart w:id="46" w:name="_Toc530762434"/>
      <w:bookmarkStart w:id="47" w:name="_Toc531858455"/>
      <w:bookmarkStart w:id="48" w:name="_Toc528230856"/>
      <w:bookmarkStart w:id="49" w:name="_Toc530762435"/>
      <w:bookmarkStart w:id="50" w:name="_Toc531858456"/>
      <w:bookmarkStart w:id="51" w:name="_Toc528230857"/>
      <w:bookmarkStart w:id="52" w:name="_Toc530762436"/>
      <w:bookmarkStart w:id="53" w:name="_Toc531858457"/>
      <w:bookmarkStart w:id="54" w:name="_Toc528230858"/>
      <w:bookmarkStart w:id="55" w:name="_Toc530762437"/>
      <w:bookmarkStart w:id="56" w:name="_Toc531858458"/>
      <w:bookmarkStart w:id="57" w:name="_Toc528230859"/>
      <w:bookmarkStart w:id="58" w:name="_Toc530762438"/>
      <w:bookmarkStart w:id="59" w:name="_Toc531858459"/>
      <w:bookmarkStart w:id="60" w:name="_Toc528230860"/>
      <w:bookmarkStart w:id="61" w:name="_Toc530762439"/>
      <w:bookmarkStart w:id="62" w:name="_Toc531858460"/>
      <w:bookmarkStart w:id="63" w:name="_Toc528230861"/>
      <w:bookmarkStart w:id="64" w:name="_Toc530762440"/>
      <w:bookmarkStart w:id="65" w:name="_Toc531858461"/>
      <w:bookmarkStart w:id="66" w:name="_Toc196557484"/>
      <w:bookmarkStart w:id="67" w:name="_Toc531858462"/>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rsidRPr="00DE4375">
        <w:rPr>
          <w:rFonts w:cs="Arial"/>
        </w:rPr>
        <w:t>Normative References</w:t>
      </w:r>
      <w:bookmarkEnd w:id="66"/>
      <w:bookmarkEnd w:id="67"/>
    </w:p>
    <w:tbl>
      <w:tblPr>
        <w:tblW w:w="10087" w:type="dxa"/>
        <w:jc w:val="center"/>
        <w:tblLayout w:type="fixed"/>
        <w:tblCellMar>
          <w:left w:w="115" w:type="dxa"/>
          <w:right w:w="115" w:type="dxa"/>
        </w:tblCellMar>
        <w:tblLook w:val="0000" w:firstRow="0" w:lastRow="0" w:firstColumn="0" w:lastColumn="0" w:noHBand="0" w:noVBand="0"/>
      </w:tblPr>
      <w:tblGrid>
        <w:gridCol w:w="2161"/>
        <w:gridCol w:w="7919"/>
        <w:gridCol w:w="7"/>
      </w:tblGrid>
      <w:tr w:rsidR="00BA18D0" w:rsidRPr="00ED354E" w14:paraId="2118FF14" w14:textId="77777777">
        <w:trPr>
          <w:gridAfter w:val="1"/>
          <w:wAfter w:w="7" w:type="dxa"/>
          <w:jc w:val="center"/>
        </w:trPr>
        <w:tc>
          <w:tcPr>
            <w:tcW w:w="2161" w:type="dxa"/>
          </w:tcPr>
          <w:p w14:paraId="59F91DA0" w14:textId="77777777" w:rsidR="00BA18D0" w:rsidRPr="00ED354E" w:rsidRDefault="00BA18D0">
            <w:pPr>
              <w:pStyle w:val="RefLabel"/>
              <w:rPr>
                <w:rFonts w:ascii="Arial" w:hAnsi="Arial" w:cs="Arial"/>
              </w:rPr>
            </w:pPr>
            <w:r w:rsidRPr="00ED354E">
              <w:rPr>
                <w:rFonts w:ascii="Arial" w:hAnsi="Arial" w:cs="Arial"/>
              </w:rPr>
              <w:t>[RFC2119]</w:t>
            </w:r>
          </w:p>
        </w:tc>
        <w:tc>
          <w:tcPr>
            <w:tcW w:w="7919" w:type="dxa"/>
          </w:tcPr>
          <w:p w14:paraId="44F25E50" w14:textId="77777777" w:rsidR="00BA18D0" w:rsidRPr="00ED354E" w:rsidRDefault="00BA18D0">
            <w:pPr>
              <w:pStyle w:val="RefDesc"/>
              <w:rPr>
                <w:rFonts w:ascii="Arial" w:hAnsi="Arial" w:cs="Arial"/>
                <w:lang w:val="en-GB"/>
              </w:rPr>
            </w:pPr>
            <w:r w:rsidRPr="00ED354E">
              <w:rPr>
                <w:rFonts w:ascii="Arial" w:hAnsi="Arial" w:cs="Arial"/>
                <w:lang w:val="en-GB"/>
              </w:rPr>
              <w:t xml:space="preserve">“Key words for use in RFCs to Indicate Requirement Levels”, S. Bradner, March 1997, </w:t>
            </w:r>
            <w:hyperlink r:id="rId12" w:history="1">
              <w:r w:rsidRPr="00ED354E">
                <w:rPr>
                  <w:rStyle w:val="Lienhypertexte"/>
                  <w:rFonts w:ascii="Arial" w:hAnsi="Arial" w:cs="Arial"/>
                  <w:lang w:val="en-GB"/>
                </w:rPr>
                <w:t>URL:http://www.ietf.org/rfc/rfc2119.txt</w:t>
              </w:r>
            </w:hyperlink>
          </w:p>
        </w:tc>
      </w:tr>
      <w:tr w:rsidR="00BA18D0" w:rsidRPr="00ED354E" w14:paraId="2748B9FE" w14:textId="77777777">
        <w:trPr>
          <w:jc w:val="center"/>
        </w:trPr>
        <w:tc>
          <w:tcPr>
            <w:tcW w:w="2161" w:type="dxa"/>
          </w:tcPr>
          <w:p w14:paraId="56FE57D7" w14:textId="77777777" w:rsidR="00BA18D0" w:rsidRPr="00ED354E" w:rsidRDefault="00BA18D0">
            <w:pPr>
              <w:pStyle w:val="RefLabel"/>
              <w:rPr>
                <w:rFonts w:ascii="Arial" w:hAnsi="Arial" w:cs="Arial"/>
              </w:rPr>
            </w:pPr>
          </w:p>
        </w:tc>
        <w:tc>
          <w:tcPr>
            <w:tcW w:w="7926" w:type="dxa"/>
            <w:gridSpan w:val="2"/>
          </w:tcPr>
          <w:p w14:paraId="767CA812" w14:textId="77777777" w:rsidR="00BA18D0" w:rsidRPr="00ED354E" w:rsidRDefault="00BA18D0">
            <w:pPr>
              <w:pStyle w:val="RefDesc"/>
              <w:rPr>
                <w:rFonts w:ascii="Arial" w:hAnsi="Arial" w:cs="Arial"/>
                <w:lang w:val="en-GB"/>
              </w:rPr>
            </w:pPr>
          </w:p>
        </w:tc>
      </w:tr>
      <w:tr w:rsidR="00BA18D0" w:rsidRPr="00ED354E" w14:paraId="0C62992D" w14:textId="77777777">
        <w:trPr>
          <w:jc w:val="center"/>
        </w:trPr>
        <w:tc>
          <w:tcPr>
            <w:tcW w:w="2161" w:type="dxa"/>
          </w:tcPr>
          <w:p w14:paraId="2C141E11" w14:textId="77777777" w:rsidR="00BA18D0" w:rsidRPr="00ED354E" w:rsidRDefault="00BA18D0">
            <w:pPr>
              <w:pStyle w:val="RefLabel"/>
              <w:rPr>
                <w:rFonts w:ascii="Arial" w:hAnsi="Arial" w:cs="Arial"/>
              </w:rPr>
            </w:pPr>
          </w:p>
        </w:tc>
        <w:tc>
          <w:tcPr>
            <w:tcW w:w="7926" w:type="dxa"/>
            <w:gridSpan w:val="2"/>
          </w:tcPr>
          <w:p w14:paraId="1AD22F05" w14:textId="77777777" w:rsidR="00BA18D0" w:rsidRPr="00ED354E" w:rsidRDefault="00BA18D0">
            <w:pPr>
              <w:pStyle w:val="RefDesc"/>
              <w:rPr>
                <w:rFonts w:ascii="Arial" w:hAnsi="Arial" w:cs="Arial"/>
                <w:lang w:val="en-GB"/>
              </w:rPr>
            </w:pPr>
          </w:p>
        </w:tc>
      </w:tr>
    </w:tbl>
    <w:p w14:paraId="7FF46629" w14:textId="77777777" w:rsidR="00BA18D0" w:rsidRPr="00ED354E" w:rsidRDefault="00BA18D0">
      <w:pPr>
        <w:pStyle w:val="Titre2"/>
        <w:rPr>
          <w:rFonts w:cs="Arial"/>
        </w:rPr>
      </w:pPr>
      <w:bookmarkStart w:id="68" w:name="_Toc196557485"/>
      <w:bookmarkStart w:id="69" w:name="_Toc531858465"/>
      <w:r w:rsidRPr="00DE4375">
        <w:rPr>
          <w:rFonts w:cs="Arial"/>
        </w:rPr>
        <w:t>Informative References</w:t>
      </w:r>
      <w:bookmarkEnd w:id="68"/>
      <w:bookmarkEnd w:id="69"/>
    </w:p>
    <w:p w14:paraId="45D54FDD" w14:textId="4FCD71CF" w:rsidR="00BA18D0" w:rsidRPr="00ED354E" w:rsidRDefault="00BA18D0" w:rsidP="00ED354E">
      <w:pPr>
        <w:pStyle w:val="RefLabel"/>
        <w:rPr>
          <w:rFonts w:ascii="Arial" w:hAnsi="Arial" w:cs="Arial"/>
        </w:rPr>
      </w:pPr>
    </w:p>
    <w:tbl>
      <w:tblPr>
        <w:tblW w:w="0" w:type="auto"/>
        <w:jc w:val="center"/>
        <w:tblLayout w:type="fixed"/>
        <w:tblLook w:val="0000" w:firstRow="0" w:lastRow="0" w:firstColumn="0" w:lastColumn="0" w:noHBand="0" w:noVBand="0"/>
      </w:tblPr>
      <w:tblGrid>
        <w:gridCol w:w="2160"/>
        <w:gridCol w:w="7920"/>
      </w:tblGrid>
      <w:tr w:rsidR="00BA18D0" w:rsidRPr="00ED354E" w14:paraId="0E59E4E6" w14:textId="77777777">
        <w:trPr>
          <w:jc w:val="center"/>
        </w:trPr>
        <w:tc>
          <w:tcPr>
            <w:tcW w:w="2160" w:type="dxa"/>
          </w:tcPr>
          <w:p w14:paraId="2365B4CB" w14:textId="77777777" w:rsidR="00BA18D0" w:rsidRPr="00ED354E" w:rsidRDefault="00BA18D0">
            <w:pPr>
              <w:pStyle w:val="RefLabel"/>
              <w:rPr>
                <w:rFonts w:ascii="Arial" w:hAnsi="Arial" w:cs="Arial"/>
              </w:rPr>
            </w:pPr>
            <w:r w:rsidRPr="00ED354E">
              <w:rPr>
                <w:rFonts w:ascii="Arial" w:hAnsi="Arial" w:cs="Arial"/>
              </w:rPr>
              <w:t>[OMADICT]</w:t>
            </w:r>
          </w:p>
        </w:tc>
        <w:tc>
          <w:tcPr>
            <w:tcW w:w="7920" w:type="dxa"/>
          </w:tcPr>
          <w:p w14:paraId="0FD58B9E" w14:textId="77777777" w:rsidR="00BA18D0" w:rsidRPr="00ED354E" w:rsidRDefault="00BA18D0">
            <w:pPr>
              <w:pStyle w:val="RefDesc"/>
              <w:rPr>
                <w:rFonts w:ascii="Arial" w:hAnsi="Arial" w:cs="Arial"/>
                <w:i/>
                <w:iCs/>
                <w:lang w:val="en-GB"/>
              </w:rPr>
            </w:pPr>
            <w:r w:rsidRPr="00ED354E">
              <w:rPr>
                <w:rFonts w:ascii="Arial" w:hAnsi="Arial" w:cs="Arial"/>
                <w:lang w:val="en-GB"/>
              </w:rPr>
              <w:t>“Dictionary for OMA Specifications”, Version x.y, Open Mobile Alliance™,</w:t>
            </w:r>
            <w:r w:rsidRPr="00ED354E">
              <w:rPr>
                <w:rFonts w:ascii="Arial" w:hAnsi="Arial" w:cs="Arial"/>
                <w:lang w:val="en-GB"/>
              </w:rPr>
              <w:br/>
              <w:t xml:space="preserve">OMA-ORG-Dictionary-Vx_y, </w:t>
            </w:r>
            <w:hyperlink r:id="rId13" w:history="1">
              <w:r w:rsidRPr="00ED354E">
                <w:rPr>
                  <w:rStyle w:val="Lienhypertexte"/>
                  <w:rFonts w:ascii="Arial" w:hAnsi="Arial" w:cs="Arial"/>
                  <w:lang w:val="en-GB"/>
                </w:rPr>
                <w:t>URL:http://www.openmobilealliance.org/</w:t>
              </w:r>
            </w:hyperlink>
          </w:p>
        </w:tc>
      </w:tr>
      <w:tr w:rsidR="00BA18D0" w:rsidRPr="00ED354E" w14:paraId="376E9890" w14:textId="77777777">
        <w:trPr>
          <w:jc w:val="center"/>
        </w:trPr>
        <w:tc>
          <w:tcPr>
            <w:tcW w:w="2160" w:type="dxa"/>
          </w:tcPr>
          <w:p w14:paraId="29AEFD62" w14:textId="6516829C" w:rsidR="00BA18D0" w:rsidRPr="00ED354E" w:rsidRDefault="00BA18D0">
            <w:pPr>
              <w:pStyle w:val="RefLabel"/>
              <w:rPr>
                <w:rFonts w:ascii="Arial" w:hAnsi="Arial" w:cs="Arial"/>
              </w:rPr>
            </w:pPr>
          </w:p>
        </w:tc>
        <w:tc>
          <w:tcPr>
            <w:tcW w:w="7920" w:type="dxa"/>
          </w:tcPr>
          <w:p w14:paraId="393B6A6D" w14:textId="77777777" w:rsidR="00BA18D0" w:rsidRPr="00ED354E" w:rsidRDefault="00BA18D0">
            <w:pPr>
              <w:pStyle w:val="RefDesc"/>
              <w:rPr>
                <w:rFonts w:ascii="Arial" w:hAnsi="Arial" w:cs="Arial"/>
                <w:iCs/>
                <w:lang w:val="en-GB"/>
              </w:rPr>
            </w:pPr>
          </w:p>
        </w:tc>
      </w:tr>
      <w:tr w:rsidR="00BA18D0" w:rsidRPr="00ED354E" w14:paraId="1E4E2F79" w14:textId="77777777">
        <w:trPr>
          <w:jc w:val="center"/>
        </w:trPr>
        <w:tc>
          <w:tcPr>
            <w:tcW w:w="2160" w:type="dxa"/>
          </w:tcPr>
          <w:p w14:paraId="28DF924C" w14:textId="77777777" w:rsidR="00BA18D0" w:rsidRPr="00ED354E" w:rsidRDefault="00BA18D0">
            <w:pPr>
              <w:pStyle w:val="RefLabel"/>
              <w:rPr>
                <w:rFonts w:ascii="Arial" w:hAnsi="Arial" w:cs="Arial"/>
              </w:rPr>
            </w:pPr>
          </w:p>
        </w:tc>
        <w:tc>
          <w:tcPr>
            <w:tcW w:w="7920" w:type="dxa"/>
          </w:tcPr>
          <w:p w14:paraId="23FC3A1D" w14:textId="77777777" w:rsidR="00BA18D0" w:rsidRPr="00ED354E" w:rsidRDefault="00BA18D0">
            <w:pPr>
              <w:pStyle w:val="RefDesc"/>
              <w:rPr>
                <w:rFonts w:ascii="Arial" w:hAnsi="Arial" w:cs="Arial"/>
                <w:iCs/>
                <w:lang w:val="en-GB"/>
              </w:rPr>
            </w:pPr>
          </w:p>
        </w:tc>
      </w:tr>
    </w:tbl>
    <w:p w14:paraId="561428E7" w14:textId="77777777" w:rsidR="00BA18D0" w:rsidRPr="00DE4375" w:rsidRDefault="00BA18D0">
      <w:pPr>
        <w:pStyle w:val="Titre1"/>
        <w:rPr>
          <w:rFonts w:cs="Arial"/>
        </w:rPr>
      </w:pPr>
      <w:bookmarkStart w:id="70" w:name="_Toc196557486"/>
      <w:bookmarkStart w:id="71" w:name="_Toc531858468"/>
      <w:r w:rsidRPr="00DE4375">
        <w:rPr>
          <w:rFonts w:cs="Arial"/>
        </w:rPr>
        <w:lastRenderedPageBreak/>
        <w:t>Terminology and Conventions</w:t>
      </w:r>
      <w:bookmarkEnd w:id="70"/>
      <w:bookmarkEnd w:id="71"/>
    </w:p>
    <w:p w14:paraId="5E72091F" w14:textId="77777777" w:rsidR="00BA18D0" w:rsidRPr="00ED354E" w:rsidRDefault="00BA18D0">
      <w:pPr>
        <w:pStyle w:val="Titre2"/>
        <w:rPr>
          <w:rFonts w:cs="Arial"/>
        </w:rPr>
      </w:pPr>
      <w:bookmarkStart w:id="72" w:name="_Toc196557487"/>
      <w:bookmarkStart w:id="73" w:name="_Toc531858469"/>
      <w:r w:rsidRPr="00ED354E">
        <w:rPr>
          <w:rFonts w:cs="Arial"/>
        </w:rPr>
        <w:t>Conventions</w:t>
      </w:r>
      <w:bookmarkEnd w:id="72"/>
      <w:bookmarkEnd w:id="73"/>
    </w:p>
    <w:p w14:paraId="57D4D6FB" w14:textId="77777777" w:rsidR="00BA18D0" w:rsidRPr="00ED354E" w:rsidRDefault="00BA18D0">
      <w:pPr>
        <w:rPr>
          <w:rFonts w:ascii="Arial" w:hAnsi="Arial" w:cs="Arial"/>
          <w:snapToGrid w:val="0"/>
        </w:rPr>
      </w:pPr>
      <w:r w:rsidRPr="00ED354E">
        <w:rPr>
          <w:rFonts w:ascii="Arial" w:hAnsi="Arial" w:cs="Arial"/>
          <w:snapToGrid w:val="0"/>
        </w:rPr>
        <w:t>The key words “MUST”, “MUST NOT”, “REQUIRED”, “SHALL”, “SHALL NOT”, “SHOULD”, “SHOULD NOT”, “RECOMMENDED”, “MAY”, and “OPTIONAL” in this document are to be interpreted as described in [RFC2119].</w:t>
      </w:r>
    </w:p>
    <w:p w14:paraId="1B484A88" w14:textId="77777777" w:rsidR="00BA18D0" w:rsidRPr="00ED354E" w:rsidRDefault="00BA18D0">
      <w:pPr>
        <w:rPr>
          <w:rFonts w:ascii="Arial" w:hAnsi="Arial" w:cs="Arial"/>
          <w:snapToGrid w:val="0"/>
        </w:rPr>
      </w:pPr>
      <w:r w:rsidRPr="00ED354E">
        <w:rPr>
          <w:rFonts w:ascii="Arial" w:hAnsi="Arial" w:cs="Arial"/>
          <w:snapToGrid w:val="0"/>
        </w:rPr>
        <w:t>All sections and appendixes, except “Scope” and “Introduction”, are normative, unless they are explicitly indicated to be informative.</w:t>
      </w:r>
    </w:p>
    <w:p w14:paraId="5F165334" w14:textId="77777777" w:rsidR="00BA18D0" w:rsidRPr="00DE4375" w:rsidRDefault="00BA18D0">
      <w:pPr>
        <w:pStyle w:val="Titre2"/>
        <w:rPr>
          <w:rFonts w:cs="Arial"/>
        </w:rPr>
      </w:pPr>
      <w:bookmarkStart w:id="74" w:name="_Toc528230866"/>
      <w:bookmarkStart w:id="75" w:name="_Toc530762449"/>
      <w:bookmarkStart w:id="76" w:name="_Toc531858470"/>
      <w:bookmarkStart w:id="77" w:name="_Toc51147381"/>
      <w:bookmarkStart w:id="78" w:name="_Toc196557488"/>
      <w:bookmarkStart w:id="79" w:name="_Toc18142912"/>
      <w:bookmarkStart w:id="80" w:name="_Toc436619239"/>
      <w:bookmarkStart w:id="81" w:name="_Toc451844169"/>
      <w:bookmarkStart w:id="82" w:name="_Toc466346613"/>
      <w:bookmarkStart w:id="83" w:name="_Toc466352930"/>
      <w:bookmarkStart w:id="84" w:name="_Toc496418245"/>
      <w:bookmarkStart w:id="85" w:name="_Toc497790723"/>
      <w:bookmarkStart w:id="86" w:name="_Toc497790744"/>
      <w:bookmarkStart w:id="87" w:name="_Toc533496854"/>
      <w:bookmarkStart w:id="88" w:name="_Toc531858471"/>
      <w:bookmarkEnd w:id="74"/>
      <w:bookmarkEnd w:id="75"/>
      <w:bookmarkEnd w:id="76"/>
      <w:r w:rsidRPr="00DE4375">
        <w:rPr>
          <w:rFonts w:cs="Arial"/>
        </w:rPr>
        <w:t>Definitions</w:t>
      </w:r>
      <w:bookmarkEnd w:id="77"/>
      <w:bookmarkEnd w:id="78"/>
      <w:bookmarkEnd w:id="88"/>
    </w:p>
    <w:p w14:paraId="6A4810C0" w14:textId="77777777" w:rsidR="00124D9F" w:rsidRPr="00ED354E" w:rsidRDefault="00124D9F" w:rsidP="00ED354E">
      <w:pPr>
        <w:rPr>
          <w:rFonts w:ascii="Arial" w:hAnsi="Arial" w:cs="Arial"/>
        </w:rPr>
      </w:pPr>
      <w:bookmarkStart w:id="89" w:name="_Toc124671659"/>
      <w:bookmarkStart w:id="90" w:name="_Toc196557489"/>
    </w:p>
    <w:p w14:paraId="69B79666" w14:textId="77777777" w:rsidR="00BA18D0" w:rsidRPr="00DE4375" w:rsidRDefault="00BA18D0">
      <w:pPr>
        <w:pStyle w:val="Titre2"/>
        <w:numPr>
          <w:ilvl w:val="0"/>
          <w:numId w:val="0"/>
        </w:numPr>
        <w:tabs>
          <w:tab w:val="left" w:pos="900"/>
        </w:tabs>
        <w:rPr>
          <w:rFonts w:cs="Arial"/>
        </w:rPr>
      </w:pPr>
      <w:bookmarkStart w:id="91" w:name="_Toc531858472"/>
      <w:r w:rsidRPr="00DE4375">
        <w:rPr>
          <w:rFonts w:cs="Arial"/>
        </w:rPr>
        <w:t>3.3</w:t>
      </w:r>
      <w:r w:rsidRPr="00DE4375">
        <w:rPr>
          <w:rFonts w:cs="Arial"/>
        </w:rPr>
        <w:tab/>
        <w:t>Abbreviations</w:t>
      </w:r>
      <w:bookmarkEnd w:id="89"/>
      <w:bookmarkEnd w:id="90"/>
      <w:bookmarkEnd w:id="91"/>
    </w:p>
    <w:p w14:paraId="1B60E8CC" w14:textId="2A2C6FEC" w:rsidR="00BA18D0" w:rsidRPr="00ED354E" w:rsidRDefault="00BA18D0" w:rsidP="00ED354E">
      <w:pPr>
        <w:rPr>
          <w:rFonts w:ascii="Arial" w:hAnsi="Arial" w:cs="Arial"/>
        </w:rPr>
      </w:pPr>
    </w:p>
    <w:tbl>
      <w:tblPr>
        <w:tblW w:w="10080" w:type="dxa"/>
        <w:jc w:val="center"/>
        <w:tblLayout w:type="fixed"/>
        <w:tblLook w:val="0000" w:firstRow="0" w:lastRow="0" w:firstColumn="0" w:lastColumn="0" w:noHBand="0" w:noVBand="0"/>
      </w:tblPr>
      <w:tblGrid>
        <w:gridCol w:w="1440"/>
        <w:gridCol w:w="8640"/>
      </w:tblGrid>
      <w:tr w:rsidR="00BA18D0" w:rsidRPr="00ED354E" w14:paraId="20AE8969" w14:textId="77777777">
        <w:trPr>
          <w:jc w:val="center"/>
        </w:trPr>
        <w:tc>
          <w:tcPr>
            <w:tcW w:w="1440" w:type="dxa"/>
          </w:tcPr>
          <w:p w14:paraId="6FCFAA94" w14:textId="77777777" w:rsidR="00BA18D0" w:rsidRPr="00ED354E" w:rsidRDefault="00BA18D0">
            <w:pPr>
              <w:pStyle w:val="AbbrLabel"/>
              <w:rPr>
                <w:rFonts w:ascii="Arial" w:hAnsi="Arial" w:cs="Arial"/>
              </w:rPr>
            </w:pPr>
            <w:r w:rsidRPr="00ED354E">
              <w:rPr>
                <w:rFonts w:ascii="Arial" w:hAnsi="Arial" w:cs="Arial"/>
              </w:rPr>
              <w:t>OMA</w:t>
            </w:r>
          </w:p>
        </w:tc>
        <w:tc>
          <w:tcPr>
            <w:tcW w:w="8640" w:type="dxa"/>
            <w:vAlign w:val="center"/>
          </w:tcPr>
          <w:p w14:paraId="0CCFF31E" w14:textId="77777777" w:rsidR="00BA18D0" w:rsidRPr="00ED354E" w:rsidRDefault="00BA18D0">
            <w:pPr>
              <w:pStyle w:val="AbbrDesc"/>
              <w:rPr>
                <w:rFonts w:ascii="Arial" w:hAnsi="Arial" w:cs="Arial"/>
              </w:rPr>
            </w:pPr>
            <w:r w:rsidRPr="00ED354E">
              <w:rPr>
                <w:rFonts w:ascii="Arial" w:hAnsi="Arial" w:cs="Arial"/>
              </w:rPr>
              <w:t>Open Mobile Alliance</w:t>
            </w:r>
          </w:p>
        </w:tc>
      </w:tr>
      <w:tr w:rsidR="00224CA6" w:rsidRPr="00ED354E" w14:paraId="6BF77B8D" w14:textId="77777777">
        <w:trPr>
          <w:jc w:val="center"/>
        </w:trPr>
        <w:tc>
          <w:tcPr>
            <w:tcW w:w="1440" w:type="dxa"/>
          </w:tcPr>
          <w:p w14:paraId="09675BB3" w14:textId="104BCBEF" w:rsidR="00224CA6" w:rsidRPr="00DE4375" w:rsidRDefault="00224CA6">
            <w:pPr>
              <w:pStyle w:val="AbbrLabel"/>
              <w:rPr>
                <w:rFonts w:ascii="Arial" w:hAnsi="Arial" w:cs="Arial"/>
              </w:rPr>
            </w:pPr>
            <w:r>
              <w:rPr>
                <w:rFonts w:ascii="Arial" w:hAnsi="Arial" w:cs="Arial"/>
              </w:rPr>
              <w:t>LwM2M</w:t>
            </w:r>
          </w:p>
        </w:tc>
        <w:tc>
          <w:tcPr>
            <w:tcW w:w="8640" w:type="dxa"/>
            <w:vAlign w:val="center"/>
          </w:tcPr>
          <w:p w14:paraId="5D35973A" w14:textId="46DB3F1B" w:rsidR="00224CA6" w:rsidRPr="00DE4375" w:rsidRDefault="00224CA6">
            <w:pPr>
              <w:pStyle w:val="AbbrDesc"/>
              <w:rPr>
                <w:rFonts w:ascii="Arial" w:hAnsi="Arial" w:cs="Arial"/>
              </w:rPr>
            </w:pPr>
            <w:r>
              <w:rPr>
                <w:rFonts w:ascii="Arial" w:hAnsi="Arial" w:cs="Arial"/>
              </w:rPr>
              <w:t>Lightweight Machine to Machine</w:t>
            </w:r>
          </w:p>
        </w:tc>
      </w:tr>
      <w:tr w:rsidR="00BA18D0" w:rsidRPr="00ED354E" w14:paraId="1453A5DF" w14:textId="77777777">
        <w:trPr>
          <w:jc w:val="center"/>
        </w:trPr>
        <w:tc>
          <w:tcPr>
            <w:tcW w:w="1440" w:type="dxa"/>
          </w:tcPr>
          <w:p w14:paraId="62DA4DDF" w14:textId="77777777" w:rsidR="00BA18D0" w:rsidRPr="00ED354E" w:rsidRDefault="00BA18D0">
            <w:pPr>
              <w:pStyle w:val="AbbrLabel"/>
              <w:rPr>
                <w:rFonts w:ascii="Arial" w:hAnsi="Arial" w:cs="Arial"/>
                <w:b w:val="0"/>
                <w:bCs w:val="0"/>
              </w:rPr>
            </w:pPr>
          </w:p>
        </w:tc>
        <w:tc>
          <w:tcPr>
            <w:tcW w:w="8640" w:type="dxa"/>
            <w:vAlign w:val="center"/>
          </w:tcPr>
          <w:p w14:paraId="6BEA3DD9" w14:textId="77777777" w:rsidR="00BA18D0" w:rsidRPr="00ED354E" w:rsidRDefault="00BA18D0">
            <w:pPr>
              <w:pStyle w:val="AbbrDesc"/>
              <w:rPr>
                <w:rFonts w:ascii="Arial" w:hAnsi="Arial" w:cs="Arial"/>
              </w:rPr>
            </w:pPr>
          </w:p>
        </w:tc>
      </w:tr>
      <w:tr w:rsidR="00BA18D0" w:rsidRPr="00ED354E" w14:paraId="6E405774" w14:textId="77777777">
        <w:trPr>
          <w:jc w:val="center"/>
        </w:trPr>
        <w:tc>
          <w:tcPr>
            <w:tcW w:w="1440" w:type="dxa"/>
          </w:tcPr>
          <w:p w14:paraId="680F0F30" w14:textId="77777777" w:rsidR="00BA18D0" w:rsidRPr="00ED354E" w:rsidRDefault="00BA18D0">
            <w:pPr>
              <w:pStyle w:val="AbbrLabel"/>
              <w:rPr>
                <w:rFonts w:ascii="Arial" w:hAnsi="Arial" w:cs="Arial"/>
                <w:b w:val="0"/>
                <w:bCs w:val="0"/>
              </w:rPr>
            </w:pPr>
          </w:p>
        </w:tc>
        <w:tc>
          <w:tcPr>
            <w:tcW w:w="8640" w:type="dxa"/>
            <w:vAlign w:val="center"/>
          </w:tcPr>
          <w:p w14:paraId="24C6809A" w14:textId="77777777" w:rsidR="00BA18D0" w:rsidRPr="00ED354E" w:rsidRDefault="00BA18D0">
            <w:pPr>
              <w:pStyle w:val="AbbrDesc"/>
              <w:rPr>
                <w:rFonts w:ascii="Arial" w:hAnsi="Arial" w:cs="Arial"/>
              </w:rPr>
            </w:pPr>
          </w:p>
        </w:tc>
      </w:tr>
    </w:tbl>
    <w:p w14:paraId="650A0C19" w14:textId="77777777" w:rsidR="00BA18D0" w:rsidRPr="00DE4375" w:rsidRDefault="00BA18D0">
      <w:pPr>
        <w:pStyle w:val="Titre1"/>
        <w:rPr>
          <w:rFonts w:cs="Arial"/>
        </w:rPr>
      </w:pPr>
      <w:bookmarkStart w:id="92" w:name="_Toc196557490"/>
      <w:bookmarkStart w:id="93" w:name="_Toc531858475"/>
      <w:r w:rsidRPr="00DE4375">
        <w:rPr>
          <w:rFonts w:cs="Arial"/>
        </w:rPr>
        <w:lastRenderedPageBreak/>
        <w:t>Introduction</w:t>
      </w:r>
      <w:r w:rsidRPr="00DE4375">
        <w:rPr>
          <w:rFonts w:cs="Arial"/>
        </w:rPr>
        <w:tab/>
        <w:t>(Informative)</w:t>
      </w:r>
      <w:bookmarkEnd w:id="79"/>
      <w:bookmarkEnd w:id="92"/>
      <w:bookmarkEnd w:id="93"/>
    </w:p>
    <w:p w14:paraId="152336A1" w14:textId="251B7E75" w:rsidR="006A7FAF" w:rsidRPr="00ED354E" w:rsidRDefault="006A7FAF" w:rsidP="006A7FAF">
      <w:pPr>
        <w:pStyle w:val="Titre2"/>
        <w:rPr>
          <w:rFonts w:cs="Arial"/>
        </w:rPr>
      </w:pPr>
      <w:bookmarkStart w:id="94" w:name="_Toc528230870"/>
      <w:bookmarkStart w:id="95" w:name="_Toc530762455"/>
      <w:bookmarkStart w:id="96" w:name="_Toc531858476"/>
      <w:bookmarkStart w:id="97" w:name="_Toc528230871"/>
      <w:bookmarkStart w:id="98" w:name="_Toc530762456"/>
      <w:bookmarkStart w:id="99" w:name="_Toc531858477"/>
      <w:bookmarkStart w:id="100" w:name="_Toc512328842"/>
      <w:bookmarkStart w:id="101" w:name="_Toc533496862"/>
      <w:bookmarkStart w:id="102" w:name="_Toc531858478"/>
      <w:bookmarkEnd w:id="80"/>
      <w:bookmarkEnd w:id="81"/>
      <w:bookmarkEnd w:id="82"/>
      <w:bookmarkEnd w:id="83"/>
      <w:bookmarkEnd w:id="84"/>
      <w:bookmarkEnd w:id="85"/>
      <w:bookmarkEnd w:id="86"/>
      <w:bookmarkEnd w:id="87"/>
      <w:bookmarkEnd w:id="94"/>
      <w:bookmarkEnd w:id="95"/>
      <w:bookmarkEnd w:id="96"/>
      <w:bookmarkEnd w:id="97"/>
      <w:bookmarkEnd w:id="98"/>
      <w:bookmarkEnd w:id="99"/>
      <w:r w:rsidRPr="00DE4375">
        <w:rPr>
          <w:rFonts w:cs="Arial"/>
        </w:rPr>
        <w:t>Version 1.0</w:t>
      </w:r>
      <w:r w:rsidR="00DC5A3F" w:rsidRPr="00DE4375">
        <w:rPr>
          <w:rFonts w:cs="Arial"/>
        </w:rPr>
        <w:t xml:space="preserve"> - VOID</w:t>
      </w:r>
      <w:bookmarkEnd w:id="102"/>
    </w:p>
    <w:p w14:paraId="6F29A3B8" w14:textId="49748F15" w:rsidR="00DC5A3F" w:rsidRPr="00ED354E" w:rsidRDefault="00DC5A3F" w:rsidP="00ED354E">
      <w:pPr>
        <w:rPr>
          <w:rFonts w:ascii="Arial" w:hAnsi="Arial" w:cs="Arial"/>
          <w:snapToGrid w:val="0"/>
        </w:rPr>
      </w:pPr>
      <w:bookmarkStart w:id="103" w:name="_Toc528230873"/>
      <w:bookmarkStart w:id="104" w:name="_Toc530762458"/>
      <w:bookmarkStart w:id="105" w:name="_Toc528230874"/>
      <w:bookmarkStart w:id="106" w:name="_Toc530762459"/>
      <w:bookmarkEnd w:id="103"/>
      <w:bookmarkEnd w:id="104"/>
      <w:bookmarkEnd w:id="105"/>
      <w:bookmarkEnd w:id="106"/>
      <w:r w:rsidRPr="00ED354E">
        <w:rPr>
          <w:rFonts w:ascii="Arial" w:hAnsi="Arial" w:cs="Arial"/>
          <w:snapToGrid w:val="0"/>
        </w:rPr>
        <w:t>Void</w:t>
      </w:r>
    </w:p>
    <w:p w14:paraId="6716C7F6" w14:textId="7142D553" w:rsidR="006A7FAF" w:rsidRPr="00ED354E" w:rsidRDefault="006A7FAF" w:rsidP="006A7FAF">
      <w:pPr>
        <w:pStyle w:val="Titre2"/>
        <w:rPr>
          <w:rFonts w:cs="Arial"/>
        </w:rPr>
      </w:pPr>
      <w:bookmarkStart w:id="107" w:name="_Toc531858479"/>
      <w:r w:rsidRPr="00DE4375">
        <w:rPr>
          <w:rFonts w:cs="Arial"/>
        </w:rPr>
        <w:t xml:space="preserve">Version </w:t>
      </w:r>
      <w:r w:rsidR="00124D9F" w:rsidRPr="00ED354E">
        <w:rPr>
          <w:rFonts w:cs="Arial"/>
        </w:rPr>
        <w:t>1.1</w:t>
      </w:r>
      <w:r w:rsidR="00DC5A3F" w:rsidRPr="00ED354E">
        <w:rPr>
          <w:rFonts w:cs="Arial"/>
        </w:rPr>
        <w:t xml:space="preserve"> - VOID</w:t>
      </w:r>
      <w:bookmarkEnd w:id="107"/>
    </w:p>
    <w:p w14:paraId="66749DC1" w14:textId="77777777" w:rsidR="00DC5A3F" w:rsidRPr="00ED354E" w:rsidRDefault="00DC5A3F" w:rsidP="00DC5A3F">
      <w:pPr>
        <w:rPr>
          <w:rFonts w:ascii="Arial" w:hAnsi="Arial" w:cs="Arial"/>
          <w:snapToGrid w:val="0"/>
        </w:rPr>
      </w:pPr>
      <w:bookmarkStart w:id="108" w:name="_Toc528230876"/>
      <w:bookmarkStart w:id="109" w:name="_Toc530762461"/>
      <w:bookmarkStart w:id="110" w:name="_Toc528230877"/>
      <w:bookmarkStart w:id="111" w:name="_Toc530762462"/>
      <w:bookmarkStart w:id="112" w:name="_Toc528230878"/>
      <w:bookmarkStart w:id="113" w:name="_Toc530762463"/>
      <w:bookmarkEnd w:id="108"/>
      <w:bookmarkEnd w:id="109"/>
      <w:bookmarkEnd w:id="110"/>
      <w:bookmarkEnd w:id="111"/>
      <w:bookmarkEnd w:id="112"/>
      <w:bookmarkEnd w:id="113"/>
      <w:r w:rsidRPr="00ED354E">
        <w:rPr>
          <w:rFonts w:ascii="Arial" w:hAnsi="Arial" w:cs="Arial"/>
          <w:snapToGrid w:val="0"/>
        </w:rPr>
        <w:t>Void</w:t>
      </w:r>
    </w:p>
    <w:p w14:paraId="7885F977" w14:textId="77777777" w:rsidR="00DC5A3F" w:rsidRPr="00ED354E" w:rsidRDefault="00DC5A3F" w:rsidP="00ED354E">
      <w:pPr>
        <w:rPr>
          <w:rFonts w:ascii="Arial" w:hAnsi="Arial" w:cs="Arial"/>
        </w:rPr>
      </w:pPr>
    </w:p>
    <w:p w14:paraId="465CDB8A" w14:textId="57537F3A" w:rsidR="006A7FAF" w:rsidRPr="00ED354E" w:rsidRDefault="006A7FAF" w:rsidP="00ED354E">
      <w:pPr>
        <w:pStyle w:val="Titre2"/>
        <w:rPr>
          <w:rFonts w:cs="Arial"/>
        </w:rPr>
      </w:pPr>
      <w:bookmarkStart w:id="114" w:name="_Toc531858480"/>
      <w:r w:rsidRPr="00DE4375">
        <w:rPr>
          <w:rFonts w:cs="Arial"/>
        </w:rPr>
        <w:t xml:space="preserve">Version </w:t>
      </w:r>
      <w:r w:rsidR="00124D9F" w:rsidRPr="00ED354E">
        <w:rPr>
          <w:rFonts w:cs="Arial"/>
        </w:rPr>
        <w:t>1.2</w:t>
      </w:r>
      <w:bookmarkEnd w:id="114"/>
    </w:p>
    <w:p w14:paraId="5D601548" w14:textId="77777777" w:rsidR="00124D9F" w:rsidRPr="00ED354E" w:rsidRDefault="00124D9F" w:rsidP="00ED354E">
      <w:pPr>
        <w:rPr>
          <w:rFonts w:ascii="Arial" w:hAnsi="Arial" w:cs="Arial"/>
        </w:rPr>
      </w:pPr>
      <w:r w:rsidRPr="00ED354E">
        <w:rPr>
          <w:rFonts w:ascii="Arial" w:hAnsi="Arial" w:cs="Arial"/>
        </w:rPr>
        <w:t>The following are enhancements and new features are introduced:</w:t>
      </w:r>
    </w:p>
    <w:p w14:paraId="4A1D4B84" w14:textId="77777777" w:rsidR="00C73127" w:rsidRPr="00ED354E" w:rsidRDefault="009873C3" w:rsidP="00124D9F">
      <w:pPr>
        <w:numPr>
          <w:ilvl w:val="0"/>
          <w:numId w:val="16"/>
        </w:numPr>
        <w:rPr>
          <w:rFonts w:ascii="Arial" w:hAnsi="Arial" w:cs="Arial"/>
          <w:lang w:val="en-US"/>
        </w:rPr>
      </w:pPr>
      <w:r w:rsidRPr="00ED354E">
        <w:rPr>
          <w:rFonts w:ascii="Arial" w:hAnsi="Arial" w:cs="Arial"/>
          <w:lang w:val="en-US"/>
        </w:rPr>
        <w:t>Bootstrap Enhancements</w:t>
      </w:r>
    </w:p>
    <w:p w14:paraId="60E6D10E" w14:textId="77777777" w:rsidR="00C73127" w:rsidRPr="00ED354E" w:rsidRDefault="009873C3" w:rsidP="00124D9F">
      <w:pPr>
        <w:numPr>
          <w:ilvl w:val="0"/>
          <w:numId w:val="16"/>
        </w:numPr>
        <w:rPr>
          <w:rFonts w:ascii="Arial" w:hAnsi="Arial" w:cs="Arial"/>
          <w:lang w:val="en-US"/>
        </w:rPr>
      </w:pPr>
      <w:r w:rsidRPr="00ED354E">
        <w:rPr>
          <w:rFonts w:ascii="Arial" w:hAnsi="Arial" w:cs="Arial"/>
          <w:lang w:val="en-US"/>
        </w:rPr>
        <w:t>Security Enhancements</w:t>
      </w:r>
    </w:p>
    <w:p w14:paraId="11EEF894" w14:textId="77777777" w:rsidR="00C73127" w:rsidRPr="00ED354E" w:rsidRDefault="009873C3" w:rsidP="00124D9F">
      <w:pPr>
        <w:numPr>
          <w:ilvl w:val="0"/>
          <w:numId w:val="16"/>
        </w:numPr>
        <w:rPr>
          <w:rFonts w:ascii="Arial" w:hAnsi="Arial" w:cs="Arial"/>
          <w:lang w:val="en-US"/>
        </w:rPr>
      </w:pPr>
      <w:r w:rsidRPr="00ED354E">
        <w:rPr>
          <w:rFonts w:ascii="Arial" w:hAnsi="Arial" w:cs="Arial"/>
          <w:lang w:val="en-US"/>
        </w:rPr>
        <w:t>Compatibility Negotiation</w:t>
      </w:r>
    </w:p>
    <w:p w14:paraId="17C30E39" w14:textId="77777777" w:rsidR="00C73127" w:rsidRPr="00ED354E" w:rsidRDefault="009873C3" w:rsidP="00124D9F">
      <w:pPr>
        <w:numPr>
          <w:ilvl w:val="0"/>
          <w:numId w:val="16"/>
        </w:numPr>
        <w:rPr>
          <w:rFonts w:ascii="Arial" w:hAnsi="Arial" w:cs="Arial"/>
          <w:lang w:val="en-US"/>
        </w:rPr>
      </w:pPr>
      <w:r w:rsidRPr="00ED354E">
        <w:rPr>
          <w:rFonts w:ascii="Arial" w:hAnsi="Arial" w:cs="Arial"/>
          <w:lang w:val="en-US"/>
        </w:rPr>
        <w:t>Software/Firmware Update Enhancements</w:t>
      </w:r>
    </w:p>
    <w:p w14:paraId="31056CFC" w14:textId="77777777" w:rsidR="00C73127" w:rsidRPr="00ED354E" w:rsidRDefault="009873C3" w:rsidP="00124D9F">
      <w:pPr>
        <w:numPr>
          <w:ilvl w:val="0"/>
          <w:numId w:val="16"/>
        </w:numPr>
        <w:rPr>
          <w:rFonts w:ascii="Arial" w:hAnsi="Arial" w:cs="Arial"/>
          <w:lang w:val="en-US"/>
        </w:rPr>
      </w:pPr>
      <w:r w:rsidRPr="00ED354E">
        <w:rPr>
          <w:rFonts w:ascii="Arial" w:hAnsi="Arial" w:cs="Arial"/>
          <w:lang w:val="en-US"/>
        </w:rPr>
        <w:t>Registration Optimizations</w:t>
      </w:r>
    </w:p>
    <w:p w14:paraId="3832D5F1" w14:textId="77777777" w:rsidR="00C73127" w:rsidRPr="00ED354E" w:rsidRDefault="009873C3" w:rsidP="00124D9F">
      <w:pPr>
        <w:numPr>
          <w:ilvl w:val="0"/>
          <w:numId w:val="16"/>
        </w:numPr>
        <w:rPr>
          <w:rFonts w:ascii="Arial" w:hAnsi="Arial" w:cs="Arial"/>
          <w:lang w:val="en-US"/>
        </w:rPr>
      </w:pPr>
      <w:r w:rsidRPr="00ED354E">
        <w:rPr>
          <w:rFonts w:ascii="Arial" w:hAnsi="Arial" w:cs="Arial"/>
          <w:lang w:val="en-US"/>
        </w:rPr>
        <w:t>Transport Binding Conflict Resolution</w:t>
      </w:r>
    </w:p>
    <w:p w14:paraId="11464297" w14:textId="77777777" w:rsidR="00BA18D0" w:rsidRPr="00ED354E" w:rsidRDefault="00BA18D0">
      <w:pPr>
        <w:rPr>
          <w:rFonts w:ascii="Arial" w:hAnsi="Arial" w:cs="Arial"/>
        </w:rPr>
      </w:pPr>
    </w:p>
    <w:p w14:paraId="4F754BA2" w14:textId="17CBB8C6" w:rsidR="00BA18D0" w:rsidRPr="00ED354E" w:rsidRDefault="00F36BF3">
      <w:pPr>
        <w:pStyle w:val="Titre1"/>
        <w:spacing w:after="160"/>
        <w:rPr>
          <w:rFonts w:cs="Arial"/>
        </w:rPr>
      </w:pPr>
      <w:bookmarkStart w:id="115" w:name="_Toc196557504"/>
      <w:bookmarkStart w:id="116" w:name="_Toc18142917"/>
      <w:bookmarkStart w:id="117" w:name="_Toc531858481"/>
      <w:bookmarkEnd w:id="100"/>
      <w:bookmarkEnd w:id="101"/>
      <w:r w:rsidRPr="00ED354E">
        <w:rPr>
          <w:rFonts w:cs="Arial"/>
        </w:rPr>
        <w:lastRenderedPageBreak/>
        <w:t>LwM2M v1.2</w:t>
      </w:r>
      <w:r w:rsidR="00BA18D0" w:rsidRPr="00ED354E">
        <w:rPr>
          <w:rFonts w:cs="Arial"/>
        </w:rPr>
        <w:t xml:space="preserve"> description </w:t>
      </w:r>
      <w:r w:rsidR="00BA18D0" w:rsidRPr="00ED354E">
        <w:rPr>
          <w:rFonts w:cs="Arial"/>
        </w:rPr>
        <w:tab/>
        <w:t>(Informative)</w:t>
      </w:r>
      <w:bookmarkEnd w:id="115"/>
      <w:bookmarkEnd w:id="117"/>
    </w:p>
    <w:p w14:paraId="2794CA49" w14:textId="69C2971B" w:rsidR="00F36BF3" w:rsidRPr="00ED354E" w:rsidRDefault="00F36BF3" w:rsidP="00ED354E">
      <w:pPr>
        <w:pStyle w:val="Lgende"/>
        <w:jc w:val="left"/>
        <w:rPr>
          <w:rFonts w:ascii="Arial" w:hAnsi="Arial" w:cs="Arial"/>
        </w:rPr>
      </w:pPr>
      <w:r w:rsidRPr="00ED354E">
        <w:rPr>
          <w:rFonts w:ascii="Arial" w:hAnsi="Arial" w:cs="Arial"/>
          <w:b w:val="0"/>
        </w:rPr>
        <w:t>Enhancements to Lightweight M2M v1.1</w:t>
      </w:r>
    </w:p>
    <w:p w14:paraId="692BE4E9" w14:textId="77777777" w:rsidR="00F36BF3" w:rsidRPr="00ED354E" w:rsidRDefault="00F36BF3" w:rsidP="00ED354E">
      <w:pPr>
        <w:rPr>
          <w:rFonts w:ascii="Arial" w:hAnsi="Arial" w:cs="Arial"/>
        </w:rPr>
      </w:pPr>
    </w:p>
    <w:p w14:paraId="5D2AB8FC" w14:textId="77777777" w:rsidR="000F56BA" w:rsidRPr="00ED354E" w:rsidRDefault="000F56BA" w:rsidP="000F56BA">
      <w:pPr>
        <w:keepNext/>
        <w:tabs>
          <w:tab w:val="right" w:pos="10080"/>
        </w:tabs>
        <w:outlineLvl w:val="1"/>
        <w:rPr>
          <w:rFonts w:ascii="Arial" w:hAnsi="Arial" w:cs="Arial"/>
          <w:b/>
          <w:sz w:val="32"/>
        </w:rPr>
      </w:pPr>
      <w:bookmarkStart w:id="118" w:name="_Toc196557505"/>
      <w:r w:rsidRPr="00DE4375">
        <w:rPr>
          <w:rFonts w:ascii="Arial" w:hAnsi="Arial" w:cs="Arial"/>
          <w:b/>
          <w:sz w:val="32"/>
        </w:rPr>
        <w:t>5.1 End-to-end Service Description</w:t>
      </w:r>
    </w:p>
    <w:p w14:paraId="057B7BAD" w14:textId="77777777" w:rsidR="00097B04" w:rsidRPr="00ED354E" w:rsidRDefault="00097B04" w:rsidP="00097B04">
      <w:pPr>
        <w:pStyle w:val="Titre3"/>
        <w:rPr>
          <w:rFonts w:cs="Arial"/>
        </w:rPr>
      </w:pPr>
      <w:bookmarkStart w:id="119" w:name="_Toc530762466"/>
      <w:bookmarkStart w:id="120" w:name="_Toc531858482"/>
      <w:bookmarkStart w:id="121" w:name="_Toc530762467"/>
      <w:bookmarkStart w:id="122" w:name="_Toc531858483"/>
      <w:bookmarkStart w:id="123" w:name="_Toc530762468"/>
      <w:bookmarkStart w:id="124" w:name="_Toc531858484"/>
      <w:bookmarkStart w:id="125" w:name="_Toc530762469"/>
      <w:bookmarkStart w:id="126" w:name="_Toc531858485"/>
      <w:bookmarkStart w:id="127" w:name="_Toc530762470"/>
      <w:bookmarkStart w:id="128" w:name="_Toc531858486"/>
      <w:bookmarkStart w:id="129" w:name="_Toc530762471"/>
      <w:bookmarkStart w:id="130" w:name="_Toc531858487"/>
      <w:bookmarkStart w:id="131" w:name="_Toc530762472"/>
      <w:bookmarkStart w:id="132" w:name="_Toc531858488"/>
      <w:bookmarkStart w:id="133" w:name="_Toc530762473"/>
      <w:bookmarkStart w:id="134" w:name="_Toc531858489"/>
      <w:bookmarkStart w:id="135" w:name="_Toc531858490"/>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r w:rsidRPr="00DE4375">
        <w:rPr>
          <w:rFonts w:cs="Arial"/>
        </w:rPr>
        <w:t>Software Management/Firmware Management</w:t>
      </w:r>
      <w:bookmarkEnd w:id="135"/>
      <w:r w:rsidRPr="00DE4375">
        <w:rPr>
          <w:rFonts w:cs="Arial"/>
        </w:rPr>
        <w:t xml:space="preserve"> </w:t>
      </w:r>
    </w:p>
    <w:p w14:paraId="6F8A417F" w14:textId="77777777" w:rsidR="00097B04" w:rsidRPr="00ED354E" w:rsidRDefault="00097B04" w:rsidP="00097B04">
      <w:pPr>
        <w:rPr>
          <w:rFonts w:ascii="Arial" w:hAnsi="Arial" w:cs="Arial"/>
        </w:rPr>
      </w:pPr>
      <w:r w:rsidRPr="00ED354E">
        <w:rPr>
          <w:rFonts w:ascii="Arial" w:hAnsi="Arial" w:cs="Arial"/>
        </w:rPr>
        <w:t>Usage Pattern</w:t>
      </w:r>
    </w:p>
    <w:p w14:paraId="4237BACB" w14:textId="77777777" w:rsidR="00CD5F3C" w:rsidRPr="00ED354E" w:rsidRDefault="00CD5F3C" w:rsidP="00CD5F3C">
      <w:pPr>
        <w:rPr>
          <w:rFonts w:ascii="Arial" w:hAnsi="Arial" w:cs="Arial"/>
          <w:lang w:val="en-IN"/>
        </w:rPr>
      </w:pPr>
      <w:r w:rsidRPr="00ED354E">
        <w:rPr>
          <w:rFonts w:ascii="Arial" w:hAnsi="Arial" w:cs="Arial"/>
          <w:lang w:val="en-IN"/>
        </w:rPr>
        <w:t>Usage Pattern</w:t>
      </w:r>
    </w:p>
    <w:p w14:paraId="6F05D543" w14:textId="77777777" w:rsidR="00CD5F3C" w:rsidRPr="00ED354E" w:rsidRDefault="00CD5F3C" w:rsidP="00CD5F3C">
      <w:pPr>
        <w:numPr>
          <w:ilvl w:val="0"/>
          <w:numId w:val="17"/>
        </w:numPr>
        <w:spacing w:before="0" w:after="0"/>
        <w:rPr>
          <w:rFonts w:ascii="Arial" w:eastAsia="Times New Roman" w:hAnsi="Arial" w:cs="Arial"/>
          <w:lang w:val="en-IN"/>
        </w:rPr>
      </w:pPr>
      <w:r w:rsidRPr="00ED354E">
        <w:rPr>
          <w:rFonts w:ascii="Arial" w:eastAsia="Times New Roman" w:hAnsi="Arial" w:cs="Arial"/>
          <w:lang w:val="en-IN"/>
        </w:rPr>
        <w:t xml:space="preserve">Retail cases needs wait state for specific user inputs, whereby the devices have small entry display for certain user inputs and act as a go sign to progress on upgrade </w:t>
      </w:r>
    </w:p>
    <w:p w14:paraId="4DD34B2C" w14:textId="77777777" w:rsidR="00CD5F3C" w:rsidRPr="00ED354E" w:rsidRDefault="00CD5F3C" w:rsidP="00CD5F3C">
      <w:pPr>
        <w:numPr>
          <w:ilvl w:val="0"/>
          <w:numId w:val="17"/>
        </w:numPr>
        <w:spacing w:before="0" w:after="0"/>
        <w:rPr>
          <w:rFonts w:ascii="Arial" w:eastAsia="Times New Roman" w:hAnsi="Arial" w:cs="Arial"/>
          <w:lang w:val="en-IN"/>
        </w:rPr>
      </w:pPr>
      <w:r w:rsidRPr="00ED354E">
        <w:rPr>
          <w:rFonts w:ascii="Arial" w:eastAsia="Times New Roman" w:hAnsi="Arial" w:cs="Arial"/>
          <w:lang w:val="en-IN"/>
        </w:rPr>
        <w:t>Mission critical devices like medical applications needs device to be in ready condition before the FOTA push, as they be in the middle of performing certain actions which cannot be overridden</w:t>
      </w:r>
    </w:p>
    <w:p w14:paraId="3DF7BD1D" w14:textId="77777777" w:rsidR="00CD5F3C" w:rsidRPr="00ED354E" w:rsidRDefault="00CD5F3C" w:rsidP="00CD5F3C">
      <w:pPr>
        <w:numPr>
          <w:ilvl w:val="0"/>
          <w:numId w:val="17"/>
        </w:numPr>
        <w:spacing w:before="0" w:after="0"/>
        <w:rPr>
          <w:rFonts w:ascii="Arial" w:eastAsia="Times New Roman" w:hAnsi="Arial" w:cs="Arial"/>
          <w:lang w:val="en-IN"/>
        </w:rPr>
      </w:pPr>
      <w:r w:rsidRPr="00ED354E">
        <w:rPr>
          <w:rFonts w:ascii="Arial" w:eastAsia="Times New Roman" w:hAnsi="Arial" w:cs="Arial"/>
          <w:lang w:val="en-IN"/>
        </w:rPr>
        <w:t>Agricultural use cases like remote device not-so-available online always needs to be factored in during a push</w:t>
      </w:r>
    </w:p>
    <w:p w14:paraId="0F190338" w14:textId="6056A172" w:rsidR="00F36BF3" w:rsidRPr="00ED354E" w:rsidRDefault="00F36BF3" w:rsidP="00ED354E">
      <w:pPr>
        <w:rPr>
          <w:rFonts w:ascii="Arial" w:hAnsi="Arial" w:cs="Arial"/>
        </w:rPr>
      </w:pPr>
    </w:p>
    <w:p w14:paraId="646525E7" w14:textId="77777777" w:rsidR="00097B04" w:rsidRPr="00ED354E" w:rsidRDefault="00097B04" w:rsidP="00097B04">
      <w:pPr>
        <w:pStyle w:val="Titre3"/>
        <w:rPr>
          <w:rFonts w:cs="Arial"/>
        </w:rPr>
      </w:pPr>
      <w:bookmarkStart w:id="136" w:name="_Toc531858491"/>
      <w:r w:rsidRPr="00DE4375">
        <w:rPr>
          <w:rFonts w:cs="Arial"/>
        </w:rPr>
        <w:t>LwM2M Gateway</w:t>
      </w:r>
      <w:bookmarkEnd w:id="136"/>
      <w:r w:rsidRPr="00DE4375">
        <w:rPr>
          <w:rFonts w:cs="Arial"/>
        </w:rPr>
        <w:t xml:space="preserve"> </w:t>
      </w:r>
    </w:p>
    <w:p w14:paraId="2425F11F" w14:textId="77777777" w:rsidR="00097B04" w:rsidRPr="00ED354E" w:rsidRDefault="00097B04" w:rsidP="00097B04">
      <w:pPr>
        <w:rPr>
          <w:rFonts w:ascii="Arial" w:hAnsi="Arial" w:cs="Arial"/>
        </w:rPr>
      </w:pPr>
      <w:r w:rsidRPr="00ED354E">
        <w:rPr>
          <w:rFonts w:ascii="Arial" w:hAnsi="Arial" w:cs="Arial"/>
        </w:rPr>
        <w:t xml:space="preserve">LwM2M Gateway can act in the following modes (similar to OMA-DM Gateway) </w:t>
      </w:r>
    </w:p>
    <w:p w14:paraId="5E9FFA57" w14:textId="77777777" w:rsidR="00097B04" w:rsidRPr="00ED354E" w:rsidRDefault="00097B04" w:rsidP="00097B04">
      <w:pPr>
        <w:pStyle w:val="Paragraphedeliste"/>
        <w:numPr>
          <w:ilvl w:val="0"/>
          <w:numId w:val="18"/>
        </w:numPr>
        <w:rPr>
          <w:rFonts w:ascii="Arial" w:hAnsi="Arial" w:cs="Arial"/>
        </w:rPr>
      </w:pPr>
      <w:r w:rsidRPr="00ED354E">
        <w:rPr>
          <w:rFonts w:ascii="Arial" w:hAnsi="Arial" w:cs="Arial"/>
        </w:rPr>
        <w:t>Transparent: The LwM2M Gateway assists the LwM2M Server in sending a LwM2M Notification to the End Device(s) behind the DM Gateway</w:t>
      </w:r>
    </w:p>
    <w:p w14:paraId="3A53D1C5" w14:textId="77777777" w:rsidR="00097B04" w:rsidRPr="00ED354E" w:rsidRDefault="00097B04" w:rsidP="00097B04">
      <w:pPr>
        <w:pStyle w:val="Paragraphedeliste"/>
        <w:numPr>
          <w:ilvl w:val="0"/>
          <w:numId w:val="18"/>
        </w:numPr>
        <w:rPr>
          <w:rFonts w:ascii="Arial" w:hAnsi="Arial" w:cs="Arial"/>
        </w:rPr>
      </w:pPr>
      <w:r w:rsidRPr="00ED354E">
        <w:rPr>
          <w:rFonts w:ascii="Arial" w:hAnsi="Arial" w:cs="Arial"/>
        </w:rPr>
        <w:t>Proxy: The LwM2M Gateway manages End Device(s) behind the LwM2M Gateway on behalf of the LwM2M Server over LwM2M protocol</w:t>
      </w:r>
    </w:p>
    <w:p w14:paraId="3CA33734" w14:textId="77777777" w:rsidR="00097B04" w:rsidRPr="00ED354E" w:rsidRDefault="00097B04" w:rsidP="00097B04">
      <w:pPr>
        <w:pStyle w:val="Paragraphedeliste"/>
        <w:numPr>
          <w:ilvl w:val="0"/>
          <w:numId w:val="18"/>
        </w:numPr>
        <w:rPr>
          <w:rFonts w:ascii="Arial" w:hAnsi="Arial" w:cs="Arial"/>
        </w:rPr>
      </w:pPr>
      <w:r w:rsidRPr="00ED354E">
        <w:rPr>
          <w:rFonts w:ascii="Arial" w:hAnsi="Arial" w:cs="Arial"/>
        </w:rPr>
        <w:t>Adaptation: Similar to the Proxy Mode with the difference that the LwM2M Gateway manages End Device(s) behind the LwM2M Gateway on behalf of the DM Server over non-LwM2M protocols (such as UPnP, TR069, USP, Zigbee, Bluetooth, OMA-DM etc.)</w:t>
      </w:r>
    </w:p>
    <w:p w14:paraId="5C89880D" w14:textId="77777777" w:rsidR="00097B04" w:rsidRPr="00ED354E" w:rsidRDefault="00097B04" w:rsidP="00ED354E">
      <w:pPr>
        <w:pStyle w:val="Paragraphedeliste"/>
        <w:numPr>
          <w:ilvl w:val="0"/>
          <w:numId w:val="18"/>
        </w:numPr>
        <w:rPr>
          <w:rFonts w:ascii="Arial" w:hAnsi="Arial" w:cs="Arial"/>
        </w:rPr>
      </w:pPr>
      <w:r w:rsidRPr="00ED354E">
        <w:rPr>
          <w:rFonts w:ascii="Arial" w:hAnsi="Arial" w:cs="Arial"/>
        </w:rPr>
        <w:t>OMA-DM: In this mode the intention is to replace OMA-DM interface through LwM2M gateway. In order to create the commands of OMA-DM flow through LwM2M. In certain configuration cases, LwM2M could straight replace XML file configurations.</w:t>
      </w:r>
    </w:p>
    <w:p w14:paraId="4D6A503F" w14:textId="77777777" w:rsidR="00097B04" w:rsidRPr="00ED354E" w:rsidRDefault="00097B04" w:rsidP="00097B04">
      <w:pPr>
        <w:rPr>
          <w:rFonts w:ascii="Arial" w:hAnsi="Arial" w:cs="Arial"/>
        </w:rPr>
      </w:pPr>
    </w:p>
    <w:p w14:paraId="0295722F" w14:textId="77777777" w:rsidR="00097B04" w:rsidRPr="00DE4375" w:rsidRDefault="00097B04" w:rsidP="00097B04">
      <w:pPr>
        <w:pStyle w:val="Titre3"/>
        <w:rPr>
          <w:rFonts w:cs="Arial"/>
        </w:rPr>
      </w:pPr>
      <w:bookmarkStart w:id="137" w:name="_Toc531858492"/>
      <w:r w:rsidRPr="00DE4375">
        <w:rPr>
          <w:rFonts w:cs="Arial"/>
        </w:rPr>
        <w:t>Message Identity</w:t>
      </w:r>
      <w:bookmarkEnd w:id="137"/>
      <w:r w:rsidRPr="00DE4375">
        <w:rPr>
          <w:rFonts w:cs="Arial"/>
        </w:rPr>
        <w:t xml:space="preserve"> </w:t>
      </w:r>
    </w:p>
    <w:p w14:paraId="2FE81C56" w14:textId="70B81373" w:rsidR="00715398" w:rsidRPr="00ED354E" w:rsidRDefault="00715398" w:rsidP="00715398">
      <w:pPr>
        <w:rPr>
          <w:rFonts w:ascii="Arial" w:hAnsi="Arial" w:cs="Arial"/>
          <w:lang w:val="en-IN"/>
        </w:rPr>
      </w:pPr>
      <w:r w:rsidRPr="00ED354E">
        <w:rPr>
          <w:rFonts w:ascii="Arial" w:hAnsi="Arial" w:cs="Arial"/>
          <w:lang w:val="en-IN"/>
        </w:rPr>
        <w:t xml:space="preserve">Multicast </w:t>
      </w:r>
      <w:r w:rsidR="00224CA6" w:rsidRPr="00DE4375">
        <w:rPr>
          <w:rFonts w:ascii="Arial" w:hAnsi="Arial" w:cs="Arial"/>
          <w:lang w:val="en-IN"/>
        </w:rPr>
        <w:t>needs</w:t>
      </w:r>
      <w:r w:rsidRPr="00ED354E">
        <w:rPr>
          <w:rFonts w:ascii="Arial" w:hAnsi="Arial" w:cs="Arial"/>
          <w:lang w:val="en-IN"/>
        </w:rPr>
        <w:t xml:space="preserve"> would make LwM2M server relationship to a particular message gets lost in the response, it would be essential to make available an identity on the LwM2M level of the protocol in order to keep the synergy. This may also be applicable in cases where unicast is used and the LwM2M message is traversed through different 3</w:t>
      </w:r>
      <w:r w:rsidRPr="00ED354E">
        <w:rPr>
          <w:rFonts w:ascii="Arial" w:hAnsi="Arial" w:cs="Arial"/>
          <w:vertAlign w:val="superscript"/>
          <w:lang w:val="en-IN"/>
        </w:rPr>
        <w:t>rd</w:t>
      </w:r>
      <w:r w:rsidRPr="00ED354E">
        <w:rPr>
          <w:rFonts w:ascii="Arial" w:hAnsi="Arial" w:cs="Arial"/>
          <w:lang w:val="en-IN"/>
        </w:rPr>
        <w:t xml:space="preserve"> party systems. It may be essential to interpret and understand the response based on the original request. Supporting such an identity would make LwM2M more robust across boundaries of service entities and telecommunication networks.</w:t>
      </w:r>
    </w:p>
    <w:p w14:paraId="32FD5734" w14:textId="40CB6AA2" w:rsidR="00F36BF3" w:rsidRPr="00ED354E" w:rsidRDefault="00F36BF3" w:rsidP="00097B04">
      <w:pPr>
        <w:rPr>
          <w:rFonts w:ascii="Arial" w:hAnsi="Arial" w:cs="Arial"/>
        </w:rPr>
      </w:pPr>
    </w:p>
    <w:p w14:paraId="199577B4" w14:textId="77777777" w:rsidR="00097B04" w:rsidRPr="00DE4375" w:rsidRDefault="00097B04" w:rsidP="00097B04">
      <w:pPr>
        <w:pStyle w:val="Titre3"/>
        <w:rPr>
          <w:rFonts w:cs="Arial"/>
        </w:rPr>
      </w:pPr>
      <w:bookmarkStart w:id="138" w:name="_Toc531858493"/>
      <w:r w:rsidRPr="00DE4375">
        <w:rPr>
          <w:rFonts w:cs="Arial"/>
        </w:rPr>
        <w:t>Group Firmware Upgrade</w:t>
      </w:r>
      <w:bookmarkEnd w:id="138"/>
      <w:r w:rsidRPr="00DE4375">
        <w:rPr>
          <w:rFonts w:cs="Arial"/>
        </w:rPr>
        <w:t xml:space="preserve"> </w:t>
      </w:r>
    </w:p>
    <w:p w14:paraId="5B9EDD58" w14:textId="77777777" w:rsidR="00715398" w:rsidRPr="00ED354E" w:rsidRDefault="00715398" w:rsidP="00715398">
      <w:pPr>
        <w:rPr>
          <w:rFonts w:ascii="Arial" w:hAnsi="Arial" w:cs="Arial"/>
          <w:lang w:val="en-IN"/>
        </w:rPr>
      </w:pPr>
      <w:r w:rsidRPr="00ED354E">
        <w:rPr>
          <w:rFonts w:ascii="Arial" w:hAnsi="Arial" w:cs="Arial"/>
          <w:lang w:val="en-IN"/>
        </w:rPr>
        <w:t>Firmware upgrade of LPWAN based devices is important feature to manage the lifecycle of devices. LPWAN devices are expected to be deployed for many years (e.g. Smart Meters), firmware upgrade is a business imperative. Constrained devices with low power, limited CPU, limited memory and battery operated with expectation to be running for multiple years independent of power source or battery replacement(s), need a solution which is LPWAN based in order to make it efficient and sustainable.</w:t>
      </w:r>
    </w:p>
    <w:p w14:paraId="42D37184" w14:textId="77777777" w:rsidR="00F36BF3" w:rsidRPr="00ED354E" w:rsidRDefault="00F36BF3" w:rsidP="00ED354E">
      <w:pPr>
        <w:rPr>
          <w:rFonts w:ascii="Arial" w:hAnsi="Arial" w:cs="Arial"/>
        </w:rPr>
      </w:pPr>
    </w:p>
    <w:p w14:paraId="70A34679" w14:textId="77777777" w:rsidR="00F36BF3" w:rsidRPr="00ED354E" w:rsidRDefault="00F36BF3" w:rsidP="00097B04">
      <w:pPr>
        <w:rPr>
          <w:rFonts w:ascii="Arial" w:hAnsi="Arial" w:cs="Arial"/>
        </w:rPr>
      </w:pPr>
    </w:p>
    <w:p w14:paraId="073CB7E1" w14:textId="77777777" w:rsidR="00D3074A" w:rsidRPr="00DE4375" w:rsidRDefault="00D3074A" w:rsidP="00ED354E">
      <w:pPr>
        <w:pStyle w:val="Titre3"/>
        <w:rPr>
          <w:rFonts w:cs="Arial"/>
        </w:rPr>
      </w:pPr>
      <w:bookmarkStart w:id="139" w:name="_Toc530762478"/>
      <w:bookmarkStart w:id="140" w:name="_Toc531858494"/>
      <w:bookmarkStart w:id="141" w:name="_Toc531858495"/>
      <w:bookmarkEnd w:id="118"/>
      <w:bookmarkEnd w:id="139"/>
      <w:bookmarkEnd w:id="140"/>
      <w:r w:rsidRPr="00DE4375">
        <w:rPr>
          <w:rFonts w:cs="Arial"/>
        </w:rPr>
        <w:lastRenderedPageBreak/>
        <w:t>Registration Interface</w:t>
      </w:r>
      <w:bookmarkEnd w:id="141"/>
    </w:p>
    <w:p w14:paraId="6C0781B7" w14:textId="10CE9C83" w:rsidR="00D3074A" w:rsidRPr="00ED354E" w:rsidRDefault="00D3074A" w:rsidP="00D3074A">
      <w:pPr>
        <w:pStyle w:val="AltNormal"/>
        <w:rPr>
          <w:rFonts w:cs="Arial"/>
        </w:rPr>
      </w:pPr>
      <w:r w:rsidRPr="00ED354E">
        <w:rPr>
          <w:rFonts w:cs="Arial"/>
        </w:rPr>
        <w:t xml:space="preserve">In case of multiple LwM2M server accounts configured on the LwM2M client, LwM2M enabler mandates the client to register to all the servers using registration priority order(s). However, there are several use cases in which the client is configured with multiple LwM2M server accounts but does not require </w:t>
      </w:r>
      <w:r w:rsidR="00224CA6" w:rsidRPr="00ED354E">
        <w:rPr>
          <w:rFonts w:cs="Arial"/>
        </w:rPr>
        <w:t>registering</w:t>
      </w:r>
      <w:r w:rsidRPr="00ED354E">
        <w:rPr>
          <w:rFonts w:cs="Arial"/>
        </w:rPr>
        <w:t xml:space="preserve"> to all the servers. Registration of the client to a selected list of LwM2M server(s) is sufficient for the use case and non-connected LwM2M server account(s) on the client can be considered as offline.</w:t>
      </w:r>
    </w:p>
    <w:p w14:paraId="12C35E8D" w14:textId="77777777" w:rsidR="00D3074A" w:rsidRPr="00ED354E" w:rsidRDefault="00D3074A" w:rsidP="00D3074A">
      <w:pPr>
        <w:pStyle w:val="AltNormal"/>
        <w:rPr>
          <w:rFonts w:cs="Arial"/>
        </w:rPr>
      </w:pPr>
      <w:r w:rsidRPr="00ED354E">
        <w:rPr>
          <w:rFonts w:cs="Arial"/>
        </w:rPr>
        <w:t>For the client to determine which LwM2M server(s) to connect to, the client needs to be configured on which terms and conditions the registration shall happen. This configuration should not impose proprietary methods not to break interoperability, instead use the structures defined in the LwM2M enabler and minimize the resources used on the device itself.</w:t>
      </w:r>
    </w:p>
    <w:p w14:paraId="6C0EFA3F" w14:textId="77777777" w:rsidR="00D3074A" w:rsidRPr="00ED354E" w:rsidRDefault="00D3074A" w:rsidP="00D3074A">
      <w:pPr>
        <w:pStyle w:val="AltNormal"/>
        <w:rPr>
          <w:rFonts w:cs="Arial"/>
        </w:rPr>
      </w:pPr>
    </w:p>
    <w:p w14:paraId="15A3377A" w14:textId="77777777" w:rsidR="00C00256" w:rsidRPr="00DE4375" w:rsidRDefault="00C00256" w:rsidP="00ED354E">
      <w:pPr>
        <w:pStyle w:val="Titre3"/>
        <w:rPr>
          <w:rFonts w:cs="Arial"/>
        </w:rPr>
      </w:pPr>
      <w:bookmarkStart w:id="142" w:name="_Toc531858496"/>
      <w:r w:rsidRPr="00ED354E">
        <w:rPr>
          <w:rFonts w:cs="Arial"/>
        </w:rPr>
        <w:t>Bootstrap and Registration</w:t>
      </w:r>
      <w:bookmarkEnd w:id="142"/>
    </w:p>
    <w:p w14:paraId="0436FB90" w14:textId="77777777" w:rsidR="00813164" w:rsidRPr="00ED354E" w:rsidRDefault="00813164" w:rsidP="00C00256">
      <w:pPr>
        <w:pStyle w:val="AltNormal"/>
        <w:rPr>
          <w:rFonts w:cs="Arial"/>
        </w:rPr>
      </w:pPr>
      <w:r w:rsidRPr="00ED354E">
        <w:rPr>
          <w:rFonts w:cs="Arial"/>
        </w:rPr>
        <w:t>Information written on the device during bootstrapping is most of the time the same for devices of same or similar type. Similarly, registration information retrieved from the client is generally the same for devices of same or similar type. Transmitting mostly static information introduces overhead in terms of transmission overhead and delay. Hence, both bootstrap and registration interfaces can be optimized further.</w:t>
      </w:r>
    </w:p>
    <w:p w14:paraId="0D99EF49" w14:textId="77777777" w:rsidR="000864A4" w:rsidRPr="00ED354E" w:rsidRDefault="000864A4" w:rsidP="00C00256">
      <w:pPr>
        <w:pStyle w:val="AltNormal"/>
        <w:rPr>
          <w:rFonts w:cs="Arial"/>
        </w:rPr>
      </w:pPr>
    </w:p>
    <w:p w14:paraId="657D72CC" w14:textId="77777777" w:rsidR="000864A4" w:rsidRPr="00DE4375" w:rsidRDefault="000864A4" w:rsidP="00ED354E">
      <w:pPr>
        <w:pStyle w:val="Titre3"/>
        <w:rPr>
          <w:rFonts w:cs="Arial"/>
        </w:rPr>
      </w:pPr>
      <w:bookmarkStart w:id="143" w:name="_Toc531858497"/>
      <w:r w:rsidRPr="00ED354E">
        <w:rPr>
          <w:rFonts w:cs="Arial"/>
        </w:rPr>
        <w:t>Bootstrap Process</w:t>
      </w:r>
      <w:bookmarkEnd w:id="143"/>
    </w:p>
    <w:p w14:paraId="4A0B1436" w14:textId="77777777" w:rsidR="000864A4" w:rsidRPr="00ED354E" w:rsidRDefault="000864A4" w:rsidP="000864A4">
      <w:pPr>
        <w:pStyle w:val="AltNormal"/>
        <w:rPr>
          <w:rFonts w:cs="Arial"/>
        </w:rPr>
      </w:pPr>
      <w:r w:rsidRPr="00ED354E">
        <w:rPr>
          <w:rFonts w:cs="Arial"/>
        </w:rPr>
        <w:t>The currently defined bootstrap process does not allow initialization of LwM2M Servers from multiple sources including factory provisioning, smart card and one or more "bootstrap" servers. The bootstrap process needs clarification and enhancement to enable successful initial bootstrapping and re-bootstrapping from multiple sources concurrently.</w:t>
      </w:r>
    </w:p>
    <w:p w14:paraId="26133B3A" w14:textId="77777777" w:rsidR="000864A4" w:rsidRPr="00ED354E" w:rsidRDefault="000864A4" w:rsidP="00C00256">
      <w:pPr>
        <w:pStyle w:val="AltNormal"/>
        <w:rPr>
          <w:rFonts w:cs="Arial"/>
        </w:rPr>
      </w:pPr>
    </w:p>
    <w:p w14:paraId="4AD3F138" w14:textId="77777777" w:rsidR="00103513" w:rsidRPr="00DE4375" w:rsidRDefault="00103513" w:rsidP="00ED354E">
      <w:pPr>
        <w:pStyle w:val="Titre3"/>
        <w:rPr>
          <w:rFonts w:cs="Arial"/>
        </w:rPr>
      </w:pPr>
      <w:bookmarkStart w:id="144" w:name="_Toc531858498"/>
      <w:r w:rsidRPr="00ED354E">
        <w:rPr>
          <w:rFonts w:cs="Arial"/>
        </w:rPr>
        <w:t>Transports</w:t>
      </w:r>
      <w:bookmarkEnd w:id="144"/>
    </w:p>
    <w:p w14:paraId="3FD9C052" w14:textId="77777777" w:rsidR="00103513" w:rsidRPr="00ED354E" w:rsidRDefault="00103513" w:rsidP="00103513">
      <w:pPr>
        <w:pStyle w:val="NormalWeb"/>
        <w:rPr>
          <w:rFonts w:ascii="Arial" w:hAnsi="Arial" w:cs="Arial"/>
          <w:sz w:val="20"/>
          <w:szCs w:val="20"/>
          <w:lang w:val="en-US"/>
        </w:rPr>
      </w:pPr>
      <w:r w:rsidRPr="00ED354E">
        <w:rPr>
          <w:rFonts w:ascii="Arial" w:hAnsi="Arial" w:cs="Arial"/>
          <w:sz w:val="20"/>
          <w:szCs w:val="20"/>
          <w:lang w:val="en-GB"/>
        </w:rPr>
        <w:t xml:space="preserve">The </w:t>
      </w:r>
      <w:r w:rsidRPr="00ED354E">
        <w:rPr>
          <w:rFonts w:ascii="Arial" w:hAnsi="Arial" w:cs="Arial"/>
          <w:sz w:val="20"/>
          <w:szCs w:val="20"/>
          <w:lang w:val="en-US"/>
        </w:rPr>
        <w:t xml:space="preserve">Constrained Application Protocol (CoAP) supports several bindings which are UDP, Datagram Transport Layer Security (DTLS) over UDP, TCP, Transport Layer Security (TLS) over TCP and SMS. While these bindings cover most of the transport protocols used in Internet of Things (IoT) deployments, publish-subscribe based transfer protocols still have a large portion of use in IoT deployments. </w:t>
      </w:r>
    </w:p>
    <w:p w14:paraId="1FB3CE80" w14:textId="77777777" w:rsidR="00103513" w:rsidRPr="00ED354E" w:rsidRDefault="00103513" w:rsidP="00103513">
      <w:pPr>
        <w:pStyle w:val="NormalWeb"/>
        <w:rPr>
          <w:rFonts w:ascii="Arial" w:hAnsi="Arial" w:cs="Arial"/>
          <w:sz w:val="20"/>
          <w:szCs w:val="20"/>
          <w:lang w:val="en-US"/>
        </w:rPr>
      </w:pPr>
      <w:r w:rsidRPr="00ED354E">
        <w:rPr>
          <w:rFonts w:ascii="Arial" w:hAnsi="Arial" w:cs="Arial"/>
          <w:sz w:val="20"/>
          <w:szCs w:val="20"/>
          <w:lang w:val="en-US"/>
        </w:rPr>
        <w:t>While having their drawbacks, the reasons why publish-subscribe transfer protocols still share a large portion can be listed as enabling to collect information from devices across networks with IP architecture and not being blocked by firewalls generally because of TCP-oriented connections.</w:t>
      </w:r>
    </w:p>
    <w:p w14:paraId="5005CDA1" w14:textId="0CA9966F" w:rsidR="00103513" w:rsidRPr="00ED354E" w:rsidRDefault="00103513" w:rsidP="00103513">
      <w:pPr>
        <w:pStyle w:val="NormalWeb"/>
        <w:rPr>
          <w:rFonts w:ascii="Arial" w:hAnsi="Arial" w:cs="Arial"/>
          <w:sz w:val="20"/>
          <w:szCs w:val="20"/>
          <w:lang w:val="en-US"/>
        </w:rPr>
      </w:pPr>
      <w:r w:rsidRPr="00ED354E">
        <w:rPr>
          <w:rFonts w:ascii="Arial" w:hAnsi="Arial" w:cs="Arial"/>
          <w:sz w:val="20"/>
          <w:szCs w:val="20"/>
          <w:lang w:val="en-US"/>
        </w:rPr>
        <w:t xml:space="preserve">However, there is no standardized way of handling device management and service enablement in IoT deployments with publish-subscribe transfer protocols. These ecosystems are highly fragmented with proprietary methods for device management and service enablement with obvious problems of interoperability between devices and networks. Hence, there is </w:t>
      </w:r>
      <w:r w:rsidR="00224CA6" w:rsidRPr="00DE4375">
        <w:rPr>
          <w:rFonts w:ascii="Arial" w:hAnsi="Arial" w:cs="Arial"/>
          <w:sz w:val="20"/>
          <w:szCs w:val="20"/>
          <w:lang w:val="en-US"/>
        </w:rPr>
        <w:t>opportunities for LwM2M to enable solutions to standardized device management and service enablement capabilities for publish-</w:t>
      </w:r>
      <w:r w:rsidRPr="00ED354E">
        <w:rPr>
          <w:rFonts w:ascii="Arial" w:hAnsi="Arial" w:cs="Arial"/>
          <w:sz w:val="20"/>
          <w:szCs w:val="20"/>
          <w:lang w:val="en-US"/>
        </w:rPr>
        <w:t>subscribe transfer protocols.</w:t>
      </w:r>
    </w:p>
    <w:p w14:paraId="09AE7E1F" w14:textId="77777777" w:rsidR="00BA18D0" w:rsidRPr="00ED354E" w:rsidRDefault="00BA18D0">
      <w:pPr>
        <w:rPr>
          <w:rFonts w:ascii="Arial" w:hAnsi="Arial" w:cs="Arial"/>
          <w:lang w:val="en-US"/>
        </w:rPr>
      </w:pPr>
    </w:p>
    <w:p w14:paraId="06291C92" w14:textId="77777777" w:rsidR="009C2A3E" w:rsidRPr="00DE4375" w:rsidRDefault="009C2A3E" w:rsidP="00ED354E">
      <w:pPr>
        <w:pStyle w:val="Titre3"/>
        <w:rPr>
          <w:rFonts w:cs="Arial"/>
        </w:rPr>
      </w:pPr>
      <w:bookmarkStart w:id="145" w:name="_Toc531858499"/>
      <w:r w:rsidRPr="00DE4375">
        <w:rPr>
          <w:rFonts w:cs="Arial"/>
        </w:rPr>
        <w:t>Tra</w:t>
      </w:r>
      <w:r w:rsidRPr="00ED354E">
        <w:rPr>
          <w:rFonts w:cs="Arial"/>
        </w:rPr>
        <w:t>nsport Bindings</w:t>
      </w:r>
      <w:bookmarkEnd w:id="145"/>
    </w:p>
    <w:p w14:paraId="29D83971" w14:textId="77777777" w:rsidR="009C2A3E" w:rsidRPr="00ED354E" w:rsidRDefault="009C2A3E" w:rsidP="009C2A3E">
      <w:pPr>
        <w:pStyle w:val="AltNormal"/>
        <w:rPr>
          <w:rFonts w:cs="Arial"/>
        </w:rPr>
      </w:pPr>
      <w:r w:rsidRPr="00ED354E">
        <w:rPr>
          <w:rFonts w:cs="Arial"/>
        </w:rPr>
        <w:t>LwM2M resources exist to indicate capabilities of both the server and client in terms of the supported transport bindings. The server declares which bindings are supported by the server in binding resource (Resource 7) of the LwM2M server object (Object 1). The client declares to the server which bindings are supported in the client in Supported Binding and Modes resource (Resource 16) in the Device object (Object 3).</w:t>
      </w:r>
    </w:p>
    <w:p w14:paraId="67206769" w14:textId="77777777" w:rsidR="009C2A3E" w:rsidRPr="00ED354E" w:rsidRDefault="009C2A3E" w:rsidP="009C2A3E">
      <w:pPr>
        <w:pStyle w:val="AltNormal"/>
        <w:rPr>
          <w:rFonts w:cs="Arial"/>
        </w:rPr>
      </w:pPr>
      <w:r w:rsidRPr="00ED354E">
        <w:rPr>
          <w:rFonts w:cs="Arial"/>
        </w:rPr>
        <w:lastRenderedPageBreak/>
        <w:t>The server also declares a single preferred binding to be used by the client in Preferred Transport resource (Resource 22) in LwM2M server object (Object 1). The server can override the Preferred Transport for a single packet data network connection by including an argument when the Registration Update Trigger resource (Resource 8) in the LwM2M server object (Object 1) is executed.</w:t>
      </w:r>
    </w:p>
    <w:p w14:paraId="612C0C4C" w14:textId="77777777" w:rsidR="009C2A3E" w:rsidRPr="00ED354E" w:rsidRDefault="009C2A3E" w:rsidP="009C2A3E">
      <w:pPr>
        <w:pStyle w:val="AltNormal"/>
        <w:rPr>
          <w:rFonts w:cs="Arial"/>
        </w:rPr>
      </w:pPr>
      <w:r w:rsidRPr="00ED354E">
        <w:rPr>
          <w:rFonts w:cs="Arial"/>
        </w:rPr>
        <w:t>There are many cases where these values and other transport binding related information (e.g. uri values, APN Connectivity profile resources) are inconsistent such that the client must choose between specified transport bindings. The algorithm to enable a consistent selection needs to be clarified.</w:t>
      </w:r>
    </w:p>
    <w:p w14:paraId="71E0A1B0" w14:textId="77777777" w:rsidR="009C2A3E" w:rsidRPr="00ED354E" w:rsidRDefault="009C2A3E" w:rsidP="009C2A3E">
      <w:pPr>
        <w:pStyle w:val="AltNormal"/>
        <w:rPr>
          <w:rFonts w:cs="Arial"/>
        </w:rPr>
      </w:pPr>
    </w:p>
    <w:p w14:paraId="51A7D439" w14:textId="77777777" w:rsidR="00D43C20" w:rsidRPr="00DE4375" w:rsidRDefault="00D43C20" w:rsidP="00ED354E">
      <w:pPr>
        <w:pStyle w:val="Titre3"/>
        <w:rPr>
          <w:rFonts w:cs="Arial"/>
        </w:rPr>
      </w:pPr>
      <w:bookmarkStart w:id="146" w:name="_Toc531858500"/>
      <w:r w:rsidRPr="00ED354E">
        <w:rPr>
          <w:rFonts w:cs="Arial"/>
        </w:rPr>
        <w:t>Version Negotiation</w:t>
      </w:r>
      <w:bookmarkEnd w:id="146"/>
    </w:p>
    <w:p w14:paraId="50058926" w14:textId="600B1D7C" w:rsidR="00D43C20" w:rsidRPr="00ED354E" w:rsidRDefault="00D43C20" w:rsidP="00D43C20">
      <w:pPr>
        <w:pStyle w:val="AltNormal"/>
        <w:rPr>
          <w:rFonts w:cs="Arial"/>
        </w:rPr>
      </w:pPr>
      <w:r w:rsidRPr="00ED354E">
        <w:rPr>
          <w:rFonts w:cs="Arial"/>
        </w:rPr>
        <w:t xml:space="preserve">As the LwM2M enabler continues to evolve, additional enabler versions will exist concurrently in deployment scenarios. To support independent deployment of servers and clients, version negotiation </w:t>
      </w:r>
      <w:r w:rsidR="00224CA6" w:rsidRPr="00DE4375">
        <w:rPr>
          <w:rFonts w:cs="Arial"/>
        </w:rPr>
        <w:t>s</w:t>
      </w:r>
      <w:r w:rsidR="00224CA6" w:rsidRPr="00ED354E">
        <w:rPr>
          <w:rFonts w:cs="Arial"/>
        </w:rPr>
        <w:t>hould</w:t>
      </w:r>
      <w:r w:rsidRPr="00ED354E">
        <w:rPr>
          <w:rFonts w:cs="Arial"/>
        </w:rPr>
        <w:t xml:space="preserve"> occur during bootstrapping and registration to enable an agreement between the server and client on the version to be used.</w:t>
      </w:r>
    </w:p>
    <w:p w14:paraId="7F6B652C" w14:textId="77777777" w:rsidR="00D43C20" w:rsidRPr="00ED354E" w:rsidRDefault="00D43C20" w:rsidP="00D43C20">
      <w:pPr>
        <w:pStyle w:val="AltNormal"/>
        <w:rPr>
          <w:rFonts w:cs="Arial"/>
        </w:rPr>
      </w:pPr>
    </w:p>
    <w:p w14:paraId="5615382D" w14:textId="77777777" w:rsidR="009C2A3E" w:rsidRPr="00ED354E" w:rsidRDefault="009C2A3E">
      <w:pPr>
        <w:rPr>
          <w:rFonts w:ascii="Arial" w:hAnsi="Arial" w:cs="Arial"/>
        </w:rPr>
      </w:pPr>
    </w:p>
    <w:p w14:paraId="07190578" w14:textId="77777777" w:rsidR="00BA18D0" w:rsidRPr="00ED354E" w:rsidRDefault="00BA18D0">
      <w:pPr>
        <w:pStyle w:val="Titre1"/>
        <w:spacing w:after="160"/>
        <w:rPr>
          <w:rFonts w:cs="Arial"/>
        </w:rPr>
      </w:pPr>
      <w:bookmarkStart w:id="147" w:name="_Toc196557508"/>
      <w:bookmarkStart w:id="148" w:name="_Toc531858501"/>
      <w:r w:rsidRPr="00DE4375">
        <w:rPr>
          <w:rFonts w:cs="Arial"/>
        </w:rPr>
        <w:lastRenderedPageBreak/>
        <w:t>Requirements</w:t>
      </w:r>
      <w:r w:rsidRPr="00DE4375">
        <w:rPr>
          <w:rFonts w:cs="Arial"/>
        </w:rPr>
        <w:tab/>
        <w:t>(Normative)</w:t>
      </w:r>
      <w:bookmarkEnd w:id="116"/>
      <w:bookmarkEnd w:id="147"/>
      <w:bookmarkEnd w:id="148"/>
    </w:p>
    <w:p w14:paraId="582B96C3" w14:textId="77777777" w:rsidR="00BA18D0" w:rsidRPr="00ED354E" w:rsidRDefault="00BA18D0">
      <w:pPr>
        <w:pStyle w:val="Titre2"/>
        <w:rPr>
          <w:rFonts w:cs="Arial"/>
        </w:rPr>
      </w:pPr>
      <w:bookmarkStart w:id="149" w:name="_Toc528230892"/>
      <w:bookmarkStart w:id="150" w:name="_Toc530762486"/>
      <w:bookmarkStart w:id="151" w:name="_Toc531858502"/>
      <w:bookmarkStart w:id="152" w:name="_Toc528230893"/>
      <w:bookmarkStart w:id="153" w:name="_Toc530762487"/>
      <w:bookmarkStart w:id="154" w:name="_Toc531858503"/>
      <w:bookmarkStart w:id="155" w:name="_Toc528230894"/>
      <w:bookmarkStart w:id="156" w:name="_Toc530762488"/>
      <w:bookmarkStart w:id="157" w:name="_Toc531858504"/>
      <w:bookmarkStart w:id="158" w:name="_Toc528230895"/>
      <w:bookmarkStart w:id="159" w:name="_Toc530762489"/>
      <w:bookmarkStart w:id="160" w:name="_Toc531858505"/>
      <w:bookmarkStart w:id="161" w:name="_Toc528230896"/>
      <w:bookmarkStart w:id="162" w:name="_Toc530762490"/>
      <w:bookmarkStart w:id="163" w:name="_Toc531858506"/>
      <w:bookmarkStart w:id="164" w:name="_Toc528230906"/>
      <w:bookmarkStart w:id="165" w:name="_Toc530762500"/>
      <w:bookmarkStart w:id="166" w:name="_Toc531858516"/>
      <w:bookmarkStart w:id="167" w:name="_Toc528230907"/>
      <w:bookmarkStart w:id="168" w:name="_Toc530762501"/>
      <w:bookmarkStart w:id="169" w:name="_Toc531858517"/>
      <w:bookmarkStart w:id="170" w:name="_Toc18142918"/>
      <w:bookmarkStart w:id="171" w:name="_Toc196557510"/>
      <w:bookmarkStart w:id="172" w:name="_Toc53185851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r w:rsidRPr="00DE4375">
        <w:rPr>
          <w:rFonts w:cs="Arial"/>
        </w:rPr>
        <w:t>High-Level Functional Requirements</w:t>
      </w:r>
      <w:bookmarkEnd w:id="170"/>
      <w:bookmarkEnd w:id="171"/>
      <w:bookmarkEnd w:id="172"/>
    </w:p>
    <w:p w14:paraId="04000F2C" w14:textId="55A5C916" w:rsidR="003A4150" w:rsidRPr="00ED354E" w:rsidRDefault="003A4150" w:rsidP="003A4150">
      <w:pPr>
        <w:rPr>
          <w:rFonts w:ascii="Arial" w:hAnsi="Arial" w:cs="Arial"/>
        </w:rPr>
      </w:pPr>
    </w:p>
    <w:tbl>
      <w:tblPr>
        <w:tblW w:w="9688" w:type="dxa"/>
        <w:jc w:val="center"/>
        <w:tblInd w:w="1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
        <w:gridCol w:w="1588"/>
        <w:gridCol w:w="6"/>
        <w:gridCol w:w="7197"/>
        <w:gridCol w:w="886"/>
      </w:tblGrid>
      <w:tr w:rsidR="00617BD8" w:rsidRPr="00ED354E" w14:paraId="49B3C37B" w14:textId="77777777" w:rsidTr="00ED354E">
        <w:trPr>
          <w:cantSplit/>
          <w:jc w:val="center"/>
        </w:trPr>
        <w:tc>
          <w:tcPr>
            <w:tcW w:w="1599" w:type="dxa"/>
            <w:gridSpan w:val="2"/>
            <w:shd w:val="clear" w:color="auto" w:fill="CCFFCC"/>
            <w:vAlign w:val="center"/>
          </w:tcPr>
          <w:p w14:paraId="1152B865" w14:textId="77777777" w:rsidR="00617BD8" w:rsidRPr="00ED354E" w:rsidRDefault="00617BD8">
            <w:pPr>
              <w:pStyle w:val="TableHead"/>
              <w:rPr>
                <w:rFonts w:ascii="Arial" w:hAnsi="Arial" w:cs="Arial"/>
              </w:rPr>
            </w:pPr>
            <w:r w:rsidRPr="00ED354E">
              <w:rPr>
                <w:rFonts w:ascii="Arial" w:hAnsi="Arial" w:cs="Arial"/>
              </w:rPr>
              <w:t>Label</w:t>
            </w:r>
          </w:p>
        </w:tc>
        <w:tc>
          <w:tcPr>
            <w:tcW w:w="7203" w:type="dxa"/>
            <w:gridSpan w:val="2"/>
            <w:shd w:val="clear" w:color="auto" w:fill="CCFFCC"/>
            <w:vAlign w:val="center"/>
          </w:tcPr>
          <w:p w14:paraId="2D78B104" w14:textId="77777777" w:rsidR="00617BD8" w:rsidRPr="00ED354E" w:rsidRDefault="00617BD8">
            <w:pPr>
              <w:pStyle w:val="TableHead"/>
              <w:rPr>
                <w:rFonts w:ascii="Arial" w:hAnsi="Arial" w:cs="Arial"/>
              </w:rPr>
            </w:pPr>
            <w:r w:rsidRPr="00ED354E">
              <w:rPr>
                <w:rFonts w:ascii="Arial" w:hAnsi="Arial" w:cs="Arial"/>
              </w:rPr>
              <w:t>Description</w:t>
            </w:r>
          </w:p>
        </w:tc>
        <w:tc>
          <w:tcPr>
            <w:tcW w:w="886" w:type="dxa"/>
            <w:shd w:val="clear" w:color="auto" w:fill="CCFFCC"/>
            <w:vAlign w:val="center"/>
          </w:tcPr>
          <w:p w14:paraId="0A2BB462" w14:textId="77777777" w:rsidR="00617BD8" w:rsidRPr="00ED354E" w:rsidRDefault="00617BD8">
            <w:pPr>
              <w:pStyle w:val="TableHead"/>
              <w:rPr>
                <w:rFonts w:ascii="Arial" w:hAnsi="Arial" w:cs="Arial"/>
              </w:rPr>
            </w:pPr>
            <w:r w:rsidRPr="00ED354E">
              <w:rPr>
                <w:rFonts w:ascii="Arial" w:hAnsi="Arial" w:cs="Arial"/>
              </w:rPr>
              <w:t>Release</w:t>
            </w:r>
          </w:p>
        </w:tc>
      </w:tr>
      <w:tr w:rsidR="007C2D83" w:rsidRPr="00ED354E" w14:paraId="6F067C83" w14:textId="77777777" w:rsidTr="00ED354E">
        <w:trPr>
          <w:gridBefore w:val="1"/>
          <w:wBefore w:w="11" w:type="dxa"/>
          <w:cantSplit/>
          <w:jc w:val="center"/>
        </w:trPr>
        <w:tc>
          <w:tcPr>
            <w:tcW w:w="1594" w:type="dxa"/>
            <w:gridSpan w:val="2"/>
          </w:tcPr>
          <w:p w14:paraId="39A1B1C9" w14:textId="77777777" w:rsidR="007C2D83" w:rsidRPr="00ED354E" w:rsidRDefault="007C2D83" w:rsidP="00B049C9">
            <w:pPr>
              <w:pStyle w:val="TableRow"/>
              <w:rPr>
                <w:rFonts w:ascii="Arial" w:hAnsi="Arial" w:cs="Arial"/>
              </w:rPr>
            </w:pPr>
            <w:r w:rsidRPr="00ED354E">
              <w:rPr>
                <w:rFonts w:ascii="Arial" w:hAnsi="Arial" w:cs="Arial"/>
              </w:rPr>
              <w:t>Sw-Mgmt-001</w:t>
            </w:r>
          </w:p>
        </w:tc>
        <w:tc>
          <w:tcPr>
            <w:tcW w:w="7197" w:type="dxa"/>
          </w:tcPr>
          <w:p w14:paraId="0B2E41D1" w14:textId="77777777" w:rsidR="007C2D83" w:rsidRPr="00ED354E" w:rsidRDefault="007C2D83" w:rsidP="00B049C9">
            <w:pPr>
              <w:pStyle w:val="TableRow"/>
              <w:rPr>
                <w:rFonts w:ascii="Arial" w:hAnsi="Arial" w:cs="Arial"/>
              </w:rPr>
            </w:pPr>
            <w:r w:rsidRPr="00ED354E">
              <w:rPr>
                <w:rFonts w:ascii="Arial" w:hAnsi="Arial" w:cs="Arial"/>
              </w:rPr>
              <w:t>The LwM2M Enabler &amp; SwMgmt Enabler SHALL create single software management/firmware upgrade ability for the market.</w:t>
            </w:r>
          </w:p>
        </w:tc>
        <w:tc>
          <w:tcPr>
            <w:tcW w:w="886" w:type="dxa"/>
          </w:tcPr>
          <w:p w14:paraId="089FA195" w14:textId="77777777" w:rsidR="007C2D83" w:rsidRPr="00ED354E" w:rsidRDefault="007C2D83" w:rsidP="00B049C9">
            <w:pPr>
              <w:pStyle w:val="TableRow"/>
              <w:rPr>
                <w:rFonts w:ascii="Arial" w:hAnsi="Arial" w:cs="Arial"/>
              </w:rPr>
            </w:pPr>
            <w:r w:rsidRPr="00ED354E">
              <w:rPr>
                <w:rFonts w:ascii="Arial" w:hAnsi="Arial" w:cs="Arial"/>
              </w:rPr>
              <w:t>V1.2</w:t>
            </w:r>
          </w:p>
        </w:tc>
      </w:tr>
      <w:tr w:rsidR="007C2D83" w:rsidRPr="00ED354E" w14:paraId="5D92E62B" w14:textId="77777777" w:rsidTr="00ED354E">
        <w:trPr>
          <w:gridBefore w:val="1"/>
          <w:wBefore w:w="11" w:type="dxa"/>
          <w:cantSplit/>
          <w:jc w:val="center"/>
        </w:trPr>
        <w:tc>
          <w:tcPr>
            <w:tcW w:w="1594" w:type="dxa"/>
            <w:gridSpan w:val="2"/>
          </w:tcPr>
          <w:p w14:paraId="66E38DF2" w14:textId="77777777" w:rsidR="007C2D83" w:rsidRPr="00ED354E" w:rsidRDefault="007C2D83" w:rsidP="00B049C9">
            <w:pPr>
              <w:pStyle w:val="TableRow"/>
              <w:rPr>
                <w:rFonts w:ascii="Arial" w:hAnsi="Arial" w:cs="Arial"/>
              </w:rPr>
            </w:pPr>
            <w:r w:rsidRPr="00ED354E">
              <w:rPr>
                <w:rFonts w:ascii="Arial" w:hAnsi="Arial" w:cs="Arial"/>
              </w:rPr>
              <w:t>Sw-Mgmt-002</w:t>
            </w:r>
          </w:p>
        </w:tc>
        <w:tc>
          <w:tcPr>
            <w:tcW w:w="7197" w:type="dxa"/>
          </w:tcPr>
          <w:p w14:paraId="42C96D88" w14:textId="77777777" w:rsidR="007C2D83" w:rsidRPr="00ED354E" w:rsidRDefault="007C2D83" w:rsidP="00B049C9">
            <w:pPr>
              <w:pStyle w:val="TableRow"/>
              <w:rPr>
                <w:rFonts w:ascii="Arial" w:hAnsi="Arial" w:cs="Arial"/>
              </w:rPr>
            </w:pPr>
            <w:r w:rsidRPr="00ED354E">
              <w:rPr>
                <w:rFonts w:ascii="Arial" w:hAnsi="Arial" w:cs="Arial"/>
              </w:rPr>
              <w:t>The SwMgmt Enabler SHALL create standardized mechanisms for manifest of the upgrade process</w:t>
            </w:r>
          </w:p>
        </w:tc>
        <w:tc>
          <w:tcPr>
            <w:tcW w:w="886" w:type="dxa"/>
          </w:tcPr>
          <w:p w14:paraId="447BD478" w14:textId="77777777" w:rsidR="007C2D83" w:rsidRPr="00ED354E" w:rsidRDefault="007C2D83" w:rsidP="00B049C9">
            <w:pPr>
              <w:pStyle w:val="TableRow"/>
              <w:rPr>
                <w:rFonts w:ascii="Arial" w:hAnsi="Arial" w:cs="Arial"/>
              </w:rPr>
            </w:pPr>
            <w:r w:rsidRPr="00ED354E">
              <w:rPr>
                <w:rFonts w:ascii="Arial" w:hAnsi="Arial" w:cs="Arial"/>
              </w:rPr>
              <w:t>V1.2</w:t>
            </w:r>
          </w:p>
        </w:tc>
      </w:tr>
      <w:tr w:rsidR="007C2D83" w:rsidRPr="00ED354E" w14:paraId="4EE2800C" w14:textId="77777777" w:rsidTr="00ED354E">
        <w:trPr>
          <w:gridBefore w:val="1"/>
          <w:wBefore w:w="11" w:type="dxa"/>
          <w:cantSplit/>
          <w:jc w:val="center"/>
        </w:trPr>
        <w:tc>
          <w:tcPr>
            <w:tcW w:w="1594" w:type="dxa"/>
            <w:gridSpan w:val="2"/>
          </w:tcPr>
          <w:p w14:paraId="6794F302" w14:textId="77777777" w:rsidR="007C2D83" w:rsidRPr="00ED354E" w:rsidRDefault="007C2D83" w:rsidP="00B049C9">
            <w:pPr>
              <w:pStyle w:val="TableRow"/>
              <w:rPr>
                <w:rFonts w:ascii="Arial" w:hAnsi="Arial" w:cs="Arial"/>
              </w:rPr>
            </w:pPr>
            <w:r w:rsidRPr="00ED354E">
              <w:rPr>
                <w:rFonts w:ascii="Arial" w:hAnsi="Arial" w:cs="Arial"/>
              </w:rPr>
              <w:t>Sw-Mgmt-003</w:t>
            </w:r>
          </w:p>
        </w:tc>
        <w:tc>
          <w:tcPr>
            <w:tcW w:w="7197" w:type="dxa"/>
          </w:tcPr>
          <w:p w14:paraId="583B8970" w14:textId="280F4CA3" w:rsidR="007C2D83" w:rsidRPr="00ED354E" w:rsidRDefault="007C2D83" w:rsidP="00B049C9">
            <w:pPr>
              <w:pStyle w:val="TableRow"/>
              <w:rPr>
                <w:rFonts w:ascii="Arial" w:hAnsi="Arial" w:cs="Arial"/>
              </w:rPr>
            </w:pPr>
            <w:r w:rsidRPr="00ED354E">
              <w:rPr>
                <w:rFonts w:ascii="Arial" w:hAnsi="Arial" w:cs="Arial"/>
              </w:rPr>
              <w:t>The SwMgmt Enabler SHALL provide abilities to indicate the performance of the upgrade procedures</w:t>
            </w:r>
            <w:r w:rsidR="006F6308" w:rsidRPr="00DE4375">
              <w:rPr>
                <w:rFonts w:ascii="Arial" w:hAnsi="Arial" w:cs="Arial"/>
              </w:rPr>
              <w:t xml:space="preserve"> </w:t>
            </w:r>
            <w:r w:rsidR="006F6308" w:rsidRPr="00ED354E">
              <w:rPr>
                <w:rFonts w:ascii="Arial" w:hAnsi="Arial" w:cs="Arial"/>
              </w:rPr>
              <w:t>(time of acceptance and actions interface by the user)</w:t>
            </w:r>
          </w:p>
        </w:tc>
        <w:tc>
          <w:tcPr>
            <w:tcW w:w="886" w:type="dxa"/>
          </w:tcPr>
          <w:p w14:paraId="7F14753C" w14:textId="77777777" w:rsidR="007C2D83" w:rsidRPr="00ED354E" w:rsidRDefault="007C2D83" w:rsidP="00B049C9">
            <w:pPr>
              <w:pStyle w:val="TableRow"/>
              <w:rPr>
                <w:rFonts w:ascii="Arial" w:hAnsi="Arial" w:cs="Arial"/>
              </w:rPr>
            </w:pPr>
            <w:r w:rsidRPr="00ED354E">
              <w:rPr>
                <w:rFonts w:ascii="Arial" w:hAnsi="Arial" w:cs="Arial"/>
              </w:rPr>
              <w:t>V1.2</w:t>
            </w:r>
          </w:p>
        </w:tc>
      </w:tr>
      <w:tr w:rsidR="007C2D83" w:rsidRPr="00ED354E" w14:paraId="686F1510" w14:textId="77777777" w:rsidTr="00ED354E">
        <w:trPr>
          <w:gridBefore w:val="1"/>
          <w:wBefore w:w="11" w:type="dxa"/>
          <w:cantSplit/>
          <w:jc w:val="center"/>
        </w:trPr>
        <w:tc>
          <w:tcPr>
            <w:tcW w:w="1594" w:type="dxa"/>
            <w:gridSpan w:val="2"/>
          </w:tcPr>
          <w:p w14:paraId="625732EF" w14:textId="77777777" w:rsidR="007C2D83" w:rsidRPr="00ED354E" w:rsidRDefault="007C2D83" w:rsidP="00B049C9">
            <w:pPr>
              <w:pStyle w:val="TableRow"/>
              <w:rPr>
                <w:rFonts w:ascii="Arial" w:hAnsi="Arial" w:cs="Arial"/>
              </w:rPr>
            </w:pPr>
            <w:r w:rsidRPr="00ED354E">
              <w:rPr>
                <w:rFonts w:ascii="Arial" w:hAnsi="Arial" w:cs="Arial"/>
              </w:rPr>
              <w:t>Gw-Enab-001</w:t>
            </w:r>
          </w:p>
        </w:tc>
        <w:tc>
          <w:tcPr>
            <w:tcW w:w="7197" w:type="dxa"/>
          </w:tcPr>
          <w:p w14:paraId="4649EE37" w14:textId="77777777" w:rsidR="007C2D83" w:rsidRPr="00ED354E" w:rsidRDefault="007C2D83" w:rsidP="00B049C9">
            <w:pPr>
              <w:pStyle w:val="TableRow"/>
              <w:rPr>
                <w:rFonts w:ascii="Arial" w:hAnsi="Arial" w:cs="Arial"/>
              </w:rPr>
            </w:pPr>
            <w:r w:rsidRPr="00ED354E">
              <w:rPr>
                <w:rFonts w:ascii="Arial" w:hAnsi="Arial" w:cs="Arial"/>
              </w:rPr>
              <w:t>The LwM2M Enabler and LwM2M Gateway Enabler SHALL provide abilities to manage the end device through transparent mode, whereby LwM2M Gateway is pass through for commands on either direction</w:t>
            </w:r>
          </w:p>
        </w:tc>
        <w:tc>
          <w:tcPr>
            <w:tcW w:w="886" w:type="dxa"/>
          </w:tcPr>
          <w:p w14:paraId="1D448355" w14:textId="77777777" w:rsidR="007C2D83" w:rsidRPr="00ED354E" w:rsidRDefault="007C2D83" w:rsidP="00B049C9">
            <w:pPr>
              <w:pStyle w:val="TableRow"/>
              <w:rPr>
                <w:rFonts w:ascii="Arial" w:hAnsi="Arial" w:cs="Arial"/>
              </w:rPr>
            </w:pPr>
            <w:r w:rsidRPr="00ED354E">
              <w:rPr>
                <w:rFonts w:ascii="Arial" w:hAnsi="Arial" w:cs="Arial"/>
              </w:rPr>
              <w:t>V1.2</w:t>
            </w:r>
          </w:p>
        </w:tc>
      </w:tr>
      <w:tr w:rsidR="007C2D83" w:rsidRPr="00ED354E" w14:paraId="6CC8E184" w14:textId="77777777" w:rsidTr="00ED354E">
        <w:trPr>
          <w:gridBefore w:val="1"/>
          <w:wBefore w:w="11" w:type="dxa"/>
          <w:cantSplit/>
          <w:jc w:val="center"/>
        </w:trPr>
        <w:tc>
          <w:tcPr>
            <w:tcW w:w="1594" w:type="dxa"/>
            <w:gridSpan w:val="2"/>
          </w:tcPr>
          <w:p w14:paraId="08880811" w14:textId="77777777" w:rsidR="007C2D83" w:rsidRPr="00ED354E" w:rsidRDefault="007C2D83" w:rsidP="00B049C9">
            <w:pPr>
              <w:pStyle w:val="TableRow"/>
              <w:rPr>
                <w:rFonts w:ascii="Arial" w:hAnsi="Arial" w:cs="Arial"/>
              </w:rPr>
            </w:pPr>
            <w:r w:rsidRPr="00ED354E">
              <w:rPr>
                <w:rFonts w:ascii="Arial" w:hAnsi="Arial" w:cs="Arial"/>
              </w:rPr>
              <w:t>Gw-Enab-002</w:t>
            </w:r>
          </w:p>
        </w:tc>
        <w:tc>
          <w:tcPr>
            <w:tcW w:w="7197" w:type="dxa"/>
          </w:tcPr>
          <w:p w14:paraId="65AA3450" w14:textId="77777777" w:rsidR="007C2D83" w:rsidRPr="00ED354E" w:rsidRDefault="007C2D83" w:rsidP="00B049C9">
            <w:pPr>
              <w:pStyle w:val="TableRow"/>
              <w:rPr>
                <w:rFonts w:ascii="Arial" w:hAnsi="Arial" w:cs="Arial"/>
              </w:rPr>
            </w:pPr>
            <w:r w:rsidRPr="00ED354E">
              <w:rPr>
                <w:rFonts w:ascii="Arial" w:hAnsi="Arial" w:cs="Arial"/>
              </w:rPr>
              <w:t>The LwM2M Enabler and LwM2M Gateway Enabler SHALL provide abilities to manage the end device through proxy mode, whereby LwM2M Gateway is acting as a LwM2M server on behalf of LwM2M server</w:t>
            </w:r>
          </w:p>
        </w:tc>
        <w:tc>
          <w:tcPr>
            <w:tcW w:w="886" w:type="dxa"/>
          </w:tcPr>
          <w:p w14:paraId="4DA5CD7C" w14:textId="77777777" w:rsidR="007C2D83" w:rsidRPr="00ED354E" w:rsidRDefault="007C2D83" w:rsidP="00B049C9">
            <w:pPr>
              <w:pStyle w:val="TableRow"/>
              <w:rPr>
                <w:rFonts w:ascii="Arial" w:hAnsi="Arial" w:cs="Arial"/>
              </w:rPr>
            </w:pPr>
            <w:r w:rsidRPr="00ED354E">
              <w:rPr>
                <w:rFonts w:ascii="Arial" w:hAnsi="Arial" w:cs="Arial"/>
              </w:rPr>
              <w:t>V1.2</w:t>
            </w:r>
          </w:p>
        </w:tc>
      </w:tr>
      <w:tr w:rsidR="007C2D83" w:rsidRPr="00ED354E" w14:paraId="3667BB6B" w14:textId="77777777" w:rsidTr="00ED354E">
        <w:trPr>
          <w:gridBefore w:val="1"/>
          <w:wBefore w:w="11" w:type="dxa"/>
          <w:cantSplit/>
          <w:jc w:val="center"/>
        </w:trPr>
        <w:tc>
          <w:tcPr>
            <w:tcW w:w="1594" w:type="dxa"/>
            <w:gridSpan w:val="2"/>
          </w:tcPr>
          <w:p w14:paraId="71806C20" w14:textId="77777777" w:rsidR="007C2D83" w:rsidRPr="00ED354E" w:rsidRDefault="007C2D83" w:rsidP="00B049C9">
            <w:pPr>
              <w:pStyle w:val="TableRow"/>
              <w:rPr>
                <w:rFonts w:ascii="Arial" w:hAnsi="Arial" w:cs="Arial"/>
              </w:rPr>
            </w:pPr>
            <w:r w:rsidRPr="00ED354E">
              <w:rPr>
                <w:rFonts w:ascii="Arial" w:hAnsi="Arial" w:cs="Arial"/>
              </w:rPr>
              <w:t>Gw-Enab-003</w:t>
            </w:r>
          </w:p>
        </w:tc>
        <w:tc>
          <w:tcPr>
            <w:tcW w:w="7197" w:type="dxa"/>
          </w:tcPr>
          <w:p w14:paraId="66C10C79" w14:textId="77777777" w:rsidR="007C2D83" w:rsidRPr="00ED354E" w:rsidRDefault="007C2D83" w:rsidP="00B049C9">
            <w:pPr>
              <w:pStyle w:val="TableRow"/>
              <w:rPr>
                <w:rFonts w:ascii="Arial" w:hAnsi="Arial" w:cs="Arial"/>
              </w:rPr>
            </w:pPr>
            <w:r w:rsidRPr="00ED354E">
              <w:rPr>
                <w:rFonts w:ascii="Arial" w:hAnsi="Arial" w:cs="Arial"/>
              </w:rPr>
              <w:t>The LwM2M Enabler and LwM2M Gateway Enabler SHALL provide abilities to manage the end device through adaptation mode, whereby LwM2M Gateway translates the different end device protocol as LwM2M towards the server and vice versa</w:t>
            </w:r>
          </w:p>
        </w:tc>
        <w:tc>
          <w:tcPr>
            <w:tcW w:w="886" w:type="dxa"/>
          </w:tcPr>
          <w:p w14:paraId="170859BF" w14:textId="77777777" w:rsidR="007C2D83" w:rsidRPr="00ED354E" w:rsidRDefault="007C2D83" w:rsidP="00B049C9">
            <w:pPr>
              <w:pStyle w:val="TableRow"/>
              <w:rPr>
                <w:rFonts w:ascii="Arial" w:hAnsi="Arial" w:cs="Arial"/>
              </w:rPr>
            </w:pPr>
            <w:r w:rsidRPr="00ED354E">
              <w:rPr>
                <w:rFonts w:ascii="Arial" w:hAnsi="Arial" w:cs="Arial"/>
              </w:rPr>
              <w:t>V1.2</w:t>
            </w:r>
          </w:p>
        </w:tc>
      </w:tr>
      <w:tr w:rsidR="007C2D83" w:rsidRPr="00ED354E" w14:paraId="2399D86F" w14:textId="77777777" w:rsidTr="00ED354E">
        <w:trPr>
          <w:gridBefore w:val="1"/>
          <w:wBefore w:w="11" w:type="dxa"/>
          <w:cantSplit/>
          <w:jc w:val="center"/>
        </w:trPr>
        <w:tc>
          <w:tcPr>
            <w:tcW w:w="1594" w:type="dxa"/>
            <w:gridSpan w:val="2"/>
          </w:tcPr>
          <w:p w14:paraId="448DD934" w14:textId="77777777" w:rsidR="007C2D83" w:rsidRPr="00ED354E" w:rsidRDefault="007C2D83" w:rsidP="00B049C9">
            <w:pPr>
              <w:pStyle w:val="TableRow"/>
              <w:rPr>
                <w:rFonts w:ascii="Arial" w:hAnsi="Arial" w:cs="Arial"/>
              </w:rPr>
            </w:pPr>
            <w:r w:rsidRPr="00ED354E">
              <w:rPr>
                <w:rFonts w:ascii="Arial" w:hAnsi="Arial" w:cs="Arial"/>
              </w:rPr>
              <w:t>Msg-Iden-001</w:t>
            </w:r>
          </w:p>
        </w:tc>
        <w:tc>
          <w:tcPr>
            <w:tcW w:w="7197" w:type="dxa"/>
          </w:tcPr>
          <w:p w14:paraId="10D277DC" w14:textId="77777777" w:rsidR="007C2D83" w:rsidRPr="00ED354E" w:rsidRDefault="007C2D83" w:rsidP="00B049C9">
            <w:pPr>
              <w:pStyle w:val="TableRow"/>
              <w:rPr>
                <w:rFonts w:ascii="Arial" w:hAnsi="Arial" w:cs="Arial"/>
              </w:rPr>
            </w:pPr>
            <w:r w:rsidRPr="00ED354E">
              <w:rPr>
                <w:rFonts w:ascii="Arial" w:hAnsi="Arial" w:cs="Arial"/>
              </w:rPr>
              <w:t>The LwM2M Enabler SHALL provide message identity as a unique way of identifying the commands and responses.</w:t>
            </w:r>
          </w:p>
        </w:tc>
        <w:tc>
          <w:tcPr>
            <w:tcW w:w="886" w:type="dxa"/>
          </w:tcPr>
          <w:p w14:paraId="754CEFD6" w14:textId="77777777" w:rsidR="007C2D83" w:rsidRPr="00ED354E" w:rsidRDefault="007C2D83" w:rsidP="00B049C9">
            <w:pPr>
              <w:pStyle w:val="TableRow"/>
              <w:rPr>
                <w:rFonts w:ascii="Arial" w:hAnsi="Arial" w:cs="Arial"/>
              </w:rPr>
            </w:pPr>
            <w:r w:rsidRPr="00ED354E">
              <w:rPr>
                <w:rFonts w:ascii="Arial" w:hAnsi="Arial" w:cs="Arial"/>
              </w:rPr>
              <w:t>V1.2</w:t>
            </w:r>
          </w:p>
        </w:tc>
      </w:tr>
      <w:tr w:rsidR="007C2D83" w:rsidRPr="00ED354E" w14:paraId="106917A7" w14:textId="77777777" w:rsidTr="00ED354E">
        <w:trPr>
          <w:gridBefore w:val="1"/>
          <w:wBefore w:w="11" w:type="dxa"/>
          <w:cantSplit/>
          <w:jc w:val="center"/>
        </w:trPr>
        <w:tc>
          <w:tcPr>
            <w:tcW w:w="1594" w:type="dxa"/>
            <w:gridSpan w:val="2"/>
          </w:tcPr>
          <w:p w14:paraId="6010DF2F" w14:textId="77777777" w:rsidR="007C2D83" w:rsidRPr="00ED354E" w:rsidRDefault="007C2D83" w:rsidP="00B049C9">
            <w:pPr>
              <w:pStyle w:val="TableRow"/>
              <w:rPr>
                <w:rFonts w:ascii="Arial" w:hAnsi="Arial" w:cs="Arial"/>
              </w:rPr>
            </w:pPr>
            <w:r w:rsidRPr="00ED354E">
              <w:rPr>
                <w:rFonts w:ascii="Arial" w:hAnsi="Arial" w:cs="Arial"/>
              </w:rPr>
              <w:t>Grp-Fw-001</w:t>
            </w:r>
          </w:p>
        </w:tc>
        <w:tc>
          <w:tcPr>
            <w:tcW w:w="7197" w:type="dxa"/>
          </w:tcPr>
          <w:p w14:paraId="024EE525" w14:textId="77777777" w:rsidR="007C2D83" w:rsidRPr="00ED354E" w:rsidRDefault="007C2D83" w:rsidP="00B049C9">
            <w:pPr>
              <w:pStyle w:val="TableRow"/>
              <w:rPr>
                <w:rFonts w:ascii="Arial" w:hAnsi="Arial" w:cs="Arial"/>
              </w:rPr>
            </w:pPr>
            <w:r w:rsidRPr="00ED354E">
              <w:rPr>
                <w:rFonts w:ascii="Arial" w:hAnsi="Arial" w:cs="Arial"/>
              </w:rPr>
              <w:t>The LwM2M Enabler SHALL support blob delivery for a group of LwM2M clients</w:t>
            </w:r>
          </w:p>
        </w:tc>
        <w:tc>
          <w:tcPr>
            <w:tcW w:w="886" w:type="dxa"/>
          </w:tcPr>
          <w:p w14:paraId="27B97277" w14:textId="77777777" w:rsidR="007C2D83" w:rsidRPr="00ED354E" w:rsidRDefault="007C2D83" w:rsidP="00B049C9">
            <w:pPr>
              <w:pStyle w:val="TableRow"/>
              <w:rPr>
                <w:rFonts w:ascii="Arial" w:hAnsi="Arial" w:cs="Arial"/>
              </w:rPr>
            </w:pPr>
            <w:r w:rsidRPr="00ED354E">
              <w:rPr>
                <w:rFonts w:ascii="Arial" w:hAnsi="Arial" w:cs="Arial"/>
              </w:rPr>
              <w:t>V1.2</w:t>
            </w:r>
          </w:p>
        </w:tc>
      </w:tr>
      <w:tr w:rsidR="007C2D83" w:rsidRPr="00ED354E" w14:paraId="210C36A2" w14:textId="77777777" w:rsidTr="00ED354E">
        <w:trPr>
          <w:gridBefore w:val="1"/>
          <w:wBefore w:w="11" w:type="dxa"/>
          <w:cantSplit/>
          <w:jc w:val="center"/>
        </w:trPr>
        <w:tc>
          <w:tcPr>
            <w:tcW w:w="1594" w:type="dxa"/>
            <w:gridSpan w:val="2"/>
          </w:tcPr>
          <w:p w14:paraId="2ABD12AC" w14:textId="77777777" w:rsidR="007C2D83" w:rsidRPr="00ED354E" w:rsidRDefault="007C2D83" w:rsidP="00B049C9">
            <w:pPr>
              <w:pStyle w:val="TableRow"/>
              <w:rPr>
                <w:rFonts w:ascii="Arial" w:hAnsi="Arial" w:cs="Arial"/>
              </w:rPr>
            </w:pPr>
            <w:r w:rsidRPr="00ED354E">
              <w:rPr>
                <w:rFonts w:ascii="Arial" w:hAnsi="Arial" w:cs="Arial"/>
              </w:rPr>
              <w:t>Grp-Fw-002</w:t>
            </w:r>
          </w:p>
        </w:tc>
        <w:tc>
          <w:tcPr>
            <w:tcW w:w="7197" w:type="dxa"/>
          </w:tcPr>
          <w:p w14:paraId="32822262" w14:textId="77777777" w:rsidR="007C2D83" w:rsidRPr="00ED354E" w:rsidRDefault="007C2D83" w:rsidP="00B049C9">
            <w:pPr>
              <w:pStyle w:val="TableRow"/>
              <w:rPr>
                <w:rFonts w:ascii="Arial" w:hAnsi="Arial" w:cs="Arial"/>
              </w:rPr>
            </w:pPr>
            <w:r w:rsidRPr="00ED354E">
              <w:rPr>
                <w:rFonts w:ascii="Arial" w:hAnsi="Arial" w:cs="Arial"/>
              </w:rPr>
              <w:t>LwM2M Enabler SHALL support blob delivery for a group over unicast</w:t>
            </w:r>
          </w:p>
        </w:tc>
        <w:tc>
          <w:tcPr>
            <w:tcW w:w="886" w:type="dxa"/>
          </w:tcPr>
          <w:p w14:paraId="456DD188" w14:textId="77777777" w:rsidR="007C2D83" w:rsidRPr="00ED354E" w:rsidRDefault="007C2D83" w:rsidP="00B049C9">
            <w:pPr>
              <w:pStyle w:val="TableRow"/>
              <w:rPr>
                <w:rFonts w:ascii="Arial" w:hAnsi="Arial" w:cs="Arial"/>
              </w:rPr>
            </w:pPr>
            <w:r w:rsidRPr="00ED354E">
              <w:rPr>
                <w:rFonts w:ascii="Arial" w:hAnsi="Arial" w:cs="Arial"/>
              </w:rPr>
              <w:t>V1.2</w:t>
            </w:r>
          </w:p>
        </w:tc>
      </w:tr>
      <w:tr w:rsidR="007C2D83" w:rsidRPr="00ED354E" w14:paraId="0776E9DA" w14:textId="77777777" w:rsidTr="00ED354E">
        <w:trPr>
          <w:gridBefore w:val="1"/>
          <w:wBefore w:w="11" w:type="dxa"/>
          <w:cantSplit/>
          <w:jc w:val="center"/>
        </w:trPr>
        <w:tc>
          <w:tcPr>
            <w:tcW w:w="1594" w:type="dxa"/>
            <w:gridSpan w:val="2"/>
          </w:tcPr>
          <w:p w14:paraId="6C98B1BA" w14:textId="77777777" w:rsidR="007C2D83" w:rsidRPr="00ED354E" w:rsidRDefault="007C2D83" w:rsidP="00B049C9">
            <w:pPr>
              <w:pStyle w:val="TableRow"/>
              <w:rPr>
                <w:rFonts w:ascii="Arial" w:hAnsi="Arial" w:cs="Arial"/>
              </w:rPr>
            </w:pPr>
            <w:r w:rsidRPr="00ED354E">
              <w:rPr>
                <w:rFonts w:ascii="Arial" w:hAnsi="Arial" w:cs="Arial"/>
              </w:rPr>
              <w:t>Grp-Fw-003</w:t>
            </w:r>
          </w:p>
        </w:tc>
        <w:tc>
          <w:tcPr>
            <w:tcW w:w="7197" w:type="dxa"/>
          </w:tcPr>
          <w:p w14:paraId="38E71459" w14:textId="77777777" w:rsidR="007C2D83" w:rsidRPr="00ED354E" w:rsidRDefault="007C2D83" w:rsidP="00B049C9">
            <w:pPr>
              <w:pStyle w:val="TableRow"/>
              <w:rPr>
                <w:rFonts w:ascii="Arial" w:hAnsi="Arial" w:cs="Arial"/>
              </w:rPr>
            </w:pPr>
            <w:r w:rsidRPr="00ED354E">
              <w:rPr>
                <w:rFonts w:ascii="Arial" w:hAnsi="Arial" w:cs="Arial"/>
              </w:rPr>
              <w:t>LwM2M Enabler MUST support blob delivery for a group over multicast</w:t>
            </w:r>
          </w:p>
        </w:tc>
        <w:tc>
          <w:tcPr>
            <w:tcW w:w="886" w:type="dxa"/>
          </w:tcPr>
          <w:p w14:paraId="140463D7" w14:textId="77777777" w:rsidR="007C2D83" w:rsidRPr="00ED354E" w:rsidRDefault="007C2D83" w:rsidP="00B049C9">
            <w:pPr>
              <w:pStyle w:val="TableRow"/>
              <w:rPr>
                <w:rFonts w:ascii="Arial" w:hAnsi="Arial" w:cs="Arial"/>
              </w:rPr>
            </w:pPr>
            <w:r w:rsidRPr="00ED354E">
              <w:rPr>
                <w:rFonts w:ascii="Arial" w:hAnsi="Arial" w:cs="Arial"/>
              </w:rPr>
              <w:t>V1.2</w:t>
            </w:r>
          </w:p>
        </w:tc>
      </w:tr>
    </w:tbl>
    <w:p w14:paraId="4F4C69DA" w14:textId="77777777" w:rsidR="00BA18D0" w:rsidRPr="00ED354E" w:rsidRDefault="00BA18D0">
      <w:pPr>
        <w:pStyle w:val="Lgende"/>
        <w:rPr>
          <w:rFonts w:ascii="Arial" w:hAnsi="Arial" w:cs="Arial"/>
        </w:rPr>
      </w:pPr>
      <w:bookmarkStart w:id="173" w:name="_Toc528230941"/>
      <w:r w:rsidRPr="00ED354E">
        <w:rPr>
          <w:rFonts w:ascii="Arial" w:hAnsi="Arial" w:cs="Arial"/>
        </w:rPr>
        <w:t xml:space="preserve">Table </w:t>
      </w:r>
      <w:r w:rsidRPr="00ED354E">
        <w:rPr>
          <w:rFonts w:ascii="Arial" w:hAnsi="Arial" w:cs="Arial"/>
        </w:rPr>
        <w:fldChar w:fldCharType="begin"/>
      </w:r>
      <w:r w:rsidRPr="00ED354E">
        <w:rPr>
          <w:rFonts w:ascii="Arial" w:hAnsi="Arial" w:cs="Arial"/>
        </w:rPr>
        <w:instrText xml:space="preserve"> SEQ Table \* ARABIC </w:instrText>
      </w:r>
      <w:r w:rsidRPr="00ED354E">
        <w:rPr>
          <w:rFonts w:ascii="Arial" w:hAnsi="Arial" w:cs="Arial"/>
        </w:rPr>
        <w:fldChar w:fldCharType="separate"/>
      </w:r>
      <w:r w:rsidR="00880529" w:rsidRPr="00ED354E">
        <w:rPr>
          <w:rFonts w:ascii="Arial" w:hAnsi="Arial" w:cs="Arial"/>
        </w:rPr>
        <w:t>1</w:t>
      </w:r>
      <w:r w:rsidRPr="00ED354E">
        <w:rPr>
          <w:rFonts w:ascii="Arial" w:hAnsi="Arial" w:cs="Arial"/>
        </w:rPr>
        <w:fldChar w:fldCharType="end"/>
      </w:r>
      <w:r w:rsidRPr="00ED354E">
        <w:rPr>
          <w:rFonts w:ascii="Arial" w:hAnsi="Arial" w:cs="Arial"/>
        </w:rPr>
        <w:t>: High-Level Functional Requirements</w:t>
      </w:r>
      <w:bookmarkEnd w:id="173"/>
    </w:p>
    <w:p w14:paraId="4185BC64" w14:textId="77777777" w:rsidR="00CE77AE" w:rsidRPr="00DE4375" w:rsidRDefault="00CE77AE" w:rsidP="00CE77AE">
      <w:pPr>
        <w:pStyle w:val="Titre3"/>
        <w:numPr>
          <w:ilvl w:val="2"/>
          <w:numId w:val="19"/>
        </w:numPr>
        <w:tabs>
          <w:tab w:val="clear" w:pos="10080"/>
          <w:tab w:val="right" w:pos="9634"/>
        </w:tabs>
        <w:spacing w:before="60" w:after="120"/>
        <w:rPr>
          <w:rFonts w:cs="Arial"/>
        </w:rPr>
      </w:pPr>
      <w:bookmarkStart w:id="174" w:name="_Toc531858519"/>
      <w:r w:rsidRPr="00DE4375">
        <w:rPr>
          <w:rFonts w:cs="Arial"/>
        </w:rPr>
        <w:t>Trigger Mode</w:t>
      </w:r>
      <w:bookmarkEnd w:id="174"/>
    </w:p>
    <w:p w14:paraId="096A0A28" w14:textId="77777777" w:rsidR="00CE77AE" w:rsidRPr="00ED354E" w:rsidRDefault="00CE77AE" w:rsidP="00CE77AE">
      <w:pPr>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7291"/>
        <w:gridCol w:w="1152"/>
      </w:tblGrid>
      <w:tr w:rsidR="00CE77AE" w:rsidRPr="00ED354E" w14:paraId="7990D8F7" w14:textId="77777777" w:rsidTr="00CE77AE">
        <w:trPr>
          <w:cantSplit/>
          <w:jc w:val="center"/>
        </w:trPr>
        <w:tc>
          <w:tcPr>
            <w:tcW w:w="148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44145774" w14:textId="77777777" w:rsidR="00CE77AE" w:rsidRPr="00ED354E" w:rsidRDefault="00CE77AE">
            <w:pPr>
              <w:pStyle w:val="TableHead"/>
              <w:rPr>
                <w:rFonts w:ascii="Arial" w:hAnsi="Arial" w:cs="Arial"/>
                <w:lang w:eastAsia="zh-CN"/>
              </w:rPr>
            </w:pPr>
            <w:r w:rsidRPr="00ED354E">
              <w:rPr>
                <w:rFonts w:ascii="Arial" w:hAnsi="Arial" w:cs="Arial"/>
                <w:lang w:eastAsia="zh-CN"/>
              </w:rPr>
              <w:t>Label</w:t>
            </w:r>
          </w:p>
        </w:tc>
        <w:tc>
          <w:tcPr>
            <w:tcW w:w="7291"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5B6BDC73" w14:textId="77777777" w:rsidR="00CE77AE" w:rsidRPr="00ED354E" w:rsidRDefault="00CE77AE">
            <w:pPr>
              <w:pStyle w:val="TableHead"/>
              <w:rPr>
                <w:rFonts w:ascii="Arial" w:hAnsi="Arial" w:cs="Arial"/>
                <w:lang w:eastAsia="zh-CN"/>
              </w:rPr>
            </w:pPr>
            <w:r w:rsidRPr="00ED354E">
              <w:rPr>
                <w:rFonts w:ascii="Arial" w:hAnsi="Arial" w:cs="Arial"/>
                <w:lang w:eastAsia="zh-CN"/>
              </w:rPr>
              <w:t>Description</w:t>
            </w:r>
          </w:p>
        </w:tc>
        <w:tc>
          <w:tcPr>
            <w:tcW w:w="1152"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53F5036A" w14:textId="77777777" w:rsidR="00CE77AE" w:rsidRPr="00ED354E" w:rsidRDefault="00CE77AE">
            <w:pPr>
              <w:pStyle w:val="TableHead"/>
              <w:rPr>
                <w:rFonts w:ascii="Arial" w:hAnsi="Arial" w:cs="Arial"/>
                <w:lang w:eastAsia="zh-CN"/>
              </w:rPr>
            </w:pPr>
            <w:r w:rsidRPr="00ED354E">
              <w:rPr>
                <w:rFonts w:ascii="Arial" w:hAnsi="Arial" w:cs="Arial"/>
                <w:lang w:eastAsia="zh-CN"/>
              </w:rPr>
              <w:t>Release</w:t>
            </w:r>
          </w:p>
        </w:tc>
      </w:tr>
      <w:tr w:rsidR="00CE77AE" w:rsidRPr="00ED354E" w14:paraId="739F2BEC" w14:textId="77777777" w:rsidTr="00CE77AE">
        <w:trPr>
          <w:cantSplit/>
          <w:jc w:val="center"/>
        </w:trPr>
        <w:tc>
          <w:tcPr>
            <w:tcW w:w="1484" w:type="dxa"/>
            <w:tcBorders>
              <w:top w:val="single" w:sz="4" w:space="0" w:color="auto"/>
              <w:left w:val="single" w:sz="4" w:space="0" w:color="auto"/>
              <w:bottom w:val="single" w:sz="4" w:space="0" w:color="auto"/>
              <w:right w:val="single" w:sz="4" w:space="0" w:color="auto"/>
            </w:tcBorders>
            <w:hideMark/>
          </w:tcPr>
          <w:p w14:paraId="44E0654E" w14:textId="77777777" w:rsidR="00CE77AE" w:rsidRPr="00ED354E" w:rsidRDefault="00CE77AE">
            <w:pPr>
              <w:pStyle w:val="TableRow"/>
              <w:rPr>
                <w:rFonts w:ascii="Arial" w:hAnsi="Arial" w:cs="Arial"/>
                <w:lang w:eastAsia="zh-CN"/>
              </w:rPr>
            </w:pPr>
            <w:r w:rsidRPr="00ED354E">
              <w:rPr>
                <w:rFonts w:ascii="Arial" w:hAnsi="Arial" w:cs="Arial"/>
                <w:lang w:eastAsia="zh-CN"/>
              </w:rPr>
              <w:t>LightweightM2M-TRIG-1</w:t>
            </w:r>
          </w:p>
        </w:tc>
        <w:tc>
          <w:tcPr>
            <w:tcW w:w="7291" w:type="dxa"/>
            <w:tcBorders>
              <w:top w:val="single" w:sz="4" w:space="0" w:color="auto"/>
              <w:left w:val="single" w:sz="4" w:space="0" w:color="auto"/>
              <w:bottom w:val="single" w:sz="4" w:space="0" w:color="auto"/>
              <w:right w:val="single" w:sz="4" w:space="0" w:color="auto"/>
            </w:tcBorders>
            <w:hideMark/>
          </w:tcPr>
          <w:p w14:paraId="6F9B38A0" w14:textId="77777777" w:rsidR="00CE77AE" w:rsidRPr="00ED354E" w:rsidRDefault="00CE77AE">
            <w:pPr>
              <w:pStyle w:val="TableRow"/>
              <w:rPr>
                <w:rFonts w:ascii="Arial" w:hAnsi="Arial" w:cs="Arial"/>
                <w:lang w:eastAsia="zh-CN"/>
              </w:rPr>
            </w:pPr>
            <w:r w:rsidRPr="00ED354E">
              <w:rPr>
                <w:rFonts w:ascii="Arial" w:hAnsi="Arial" w:cs="Arial"/>
                <w:lang w:eastAsia="zh-CN"/>
              </w:rPr>
              <w:t>Lightweight M2M MUST extend the Trigger Mode to other transports than SMS.</w:t>
            </w:r>
          </w:p>
        </w:tc>
        <w:tc>
          <w:tcPr>
            <w:tcW w:w="1152" w:type="dxa"/>
            <w:tcBorders>
              <w:top w:val="single" w:sz="4" w:space="0" w:color="auto"/>
              <w:left w:val="single" w:sz="4" w:space="0" w:color="auto"/>
              <w:bottom w:val="single" w:sz="4" w:space="0" w:color="auto"/>
              <w:right w:val="single" w:sz="4" w:space="0" w:color="auto"/>
            </w:tcBorders>
          </w:tcPr>
          <w:p w14:paraId="30D8436B" w14:textId="77777777" w:rsidR="00CE77AE" w:rsidRPr="00ED354E" w:rsidRDefault="00CE77AE">
            <w:pPr>
              <w:pStyle w:val="TableRow"/>
              <w:rPr>
                <w:rFonts w:ascii="Arial" w:hAnsi="Arial" w:cs="Arial"/>
                <w:lang w:eastAsia="zh-CN"/>
              </w:rPr>
            </w:pPr>
          </w:p>
        </w:tc>
      </w:tr>
      <w:tr w:rsidR="00CE77AE" w:rsidRPr="00ED354E" w14:paraId="503CAE2B" w14:textId="77777777" w:rsidTr="00CE77AE">
        <w:trPr>
          <w:cantSplit/>
          <w:jc w:val="center"/>
        </w:trPr>
        <w:tc>
          <w:tcPr>
            <w:tcW w:w="1484" w:type="dxa"/>
            <w:tcBorders>
              <w:top w:val="single" w:sz="4" w:space="0" w:color="auto"/>
              <w:left w:val="single" w:sz="4" w:space="0" w:color="auto"/>
              <w:bottom w:val="single" w:sz="4" w:space="0" w:color="auto"/>
              <w:right w:val="single" w:sz="4" w:space="0" w:color="auto"/>
            </w:tcBorders>
            <w:hideMark/>
          </w:tcPr>
          <w:p w14:paraId="3C64E496" w14:textId="77777777" w:rsidR="00CE77AE" w:rsidRPr="00ED354E" w:rsidRDefault="00CE77AE">
            <w:pPr>
              <w:pStyle w:val="TableRow"/>
              <w:rPr>
                <w:rFonts w:ascii="Arial" w:hAnsi="Arial" w:cs="Arial"/>
                <w:lang w:eastAsia="zh-CN"/>
              </w:rPr>
            </w:pPr>
            <w:r w:rsidRPr="00ED354E">
              <w:rPr>
                <w:rFonts w:ascii="Arial" w:hAnsi="Arial" w:cs="Arial"/>
                <w:lang w:eastAsia="zh-CN"/>
              </w:rPr>
              <w:t>LightweightM2M-TRIG-2</w:t>
            </w:r>
          </w:p>
        </w:tc>
        <w:tc>
          <w:tcPr>
            <w:tcW w:w="7291" w:type="dxa"/>
            <w:tcBorders>
              <w:top w:val="single" w:sz="4" w:space="0" w:color="auto"/>
              <w:left w:val="single" w:sz="4" w:space="0" w:color="auto"/>
              <w:bottom w:val="single" w:sz="4" w:space="0" w:color="auto"/>
              <w:right w:val="single" w:sz="4" w:space="0" w:color="auto"/>
            </w:tcBorders>
            <w:hideMark/>
          </w:tcPr>
          <w:p w14:paraId="05A21F0B" w14:textId="77777777" w:rsidR="00CE77AE" w:rsidRPr="00ED354E" w:rsidRDefault="00CE77AE">
            <w:pPr>
              <w:pStyle w:val="TableRow"/>
              <w:rPr>
                <w:rFonts w:ascii="Arial" w:hAnsi="Arial" w:cs="Arial"/>
                <w:lang w:eastAsia="zh-CN"/>
              </w:rPr>
            </w:pPr>
            <w:r w:rsidRPr="00ED354E">
              <w:rPr>
                <w:rFonts w:ascii="Arial" w:hAnsi="Arial" w:cs="Arial"/>
                <w:lang w:eastAsia="zh-CN"/>
              </w:rPr>
              <w:t>Lightweight M2M MUST support Trigger Mode broadcast on transports that support broadcast capability.</w:t>
            </w:r>
          </w:p>
        </w:tc>
        <w:tc>
          <w:tcPr>
            <w:tcW w:w="1152" w:type="dxa"/>
            <w:tcBorders>
              <w:top w:val="single" w:sz="4" w:space="0" w:color="auto"/>
              <w:left w:val="single" w:sz="4" w:space="0" w:color="auto"/>
              <w:bottom w:val="single" w:sz="4" w:space="0" w:color="auto"/>
              <w:right w:val="single" w:sz="4" w:space="0" w:color="auto"/>
            </w:tcBorders>
          </w:tcPr>
          <w:p w14:paraId="378DA697" w14:textId="77777777" w:rsidR="00CE77AE" w:rsidRPr="00ED354E" w:rsidRDefault="00CE77AE">
            <w:pPr>
              <w:pStyle w:val="TableRow"/>
              <w:rPr>
                <w:rFonts w:ascii="Arial" w:hAnsi="Arial" w:cs="Arial"/>
                <w:lang w:eastAsia="zh-CN"/>
              </w:rPr>
            </w:pPr>
          </w:p>
        </w:tc>
      </w:tr>
      <w:tr w:rsidR="00CE77AE" w:rsidRPr="00ED354E" w14:paraId="0B89F58C" w14:textId="77777777" w:rsidTr="00CE77AE">
        <w:trPr>
          <w:cantSplit/>
          <w:jc w:val="center"/>
        </w:trPr>
        <w:tc>
          <w:tcPr>
            <w:tcW w:w="1484" w:type="dxa"/>
            <w:tcBorders>
              <w:top w:val="single" w:sz="4" w:space="0" w:color="auto"/>
              <w:left w:val="single" w:sz="4" w:space="0" w:color="auto"/>
              <w:bottom w:val="single" w:sz="4" w:space="0" w:color="auto"/>
              <w:right w:val="single" w:sz="4" w:space="0" w:color="auto"/>
            </w:tcBorders>
            <w:hideMark/>
          </w:tcPr>
          <w:p w14:paraId="42F2941E" w14:textId="77777777" w:rsidR="00CE77AE" w:rsidRPr="00ED354E" w:rsidRDefault="00CE77AE">
            <w:pPr>
              <w:pStyle w:val="TableRow"/>
              <w:rPr>
                <w:rFonts w:ascii="Arial" w:hAnsi="Arial" w:cs="Arial"/>
                <w:lang w:eastAsia="zh-CN"/>
              </w:rPr>
            </w:pPr>
            <w:r w:rsidRPr="00ED354E">
              <w:rPr>
                <w:rFonts w:ascii="Arial" w:hAnsi="Arial" w:cs="Arial"/>
                <w:lang w:eastAsia="zh-CN"/>
              </w:rPr>
              <w:t>LightweightM2M-TRIG-3</w:t>
            </w:r>
          </w:p>
        </w:tc>
        <w:tc>
          <w:tcPr>
            <w:tcW w:w="7291" w:type="dxa"/>
            <w:tcBorders>
              <w:top w:val="single" w:sz="4" w:space="0" w:color="auto"/>
              <w:left w:val="single" w:sz="4" w:space="0" w:color="auto"/>
              <w:bottom w:val="single" w:sz="4" w:space="0" w:color="auto"/>
              <w:right w:val="single" w:sz="4" w:space="0" w:color="auto"/>
            </w:tcBorders>
            <w:hideMark/>
          </w:tcPr>
          <w:p w14:paraId="6F291D56" w14:textId="77777777" w:rsidR="00CE77AE" w:rsidRPr="00ED354E" w:rsidRDefault="00CE77AE">
            <w:pPr>
              <w:pStyle w:val="TableRow"/>
              <w:rPr>
                <w:rFonts w:ascii="Arial" w:hAnsi="Arial" w:cs="Arial"/>
                <w:lang w:eastAsia="zh-CN"/>
              </w:rPr>
            </w:pPr>
            <w:r w:rsidRPr="00ED354E">
              <w:rPr>
                <w:rFonts w:ascii="Arial" w:hAnsi="Arial" w:cs="Arial"/>
                <w:lang w:eastAsia="zh-CN"/>
              </w:rPr>
              <w:t>Lightweight M2M MUST limit the Trigger Mode to Execute operations on the Registration Update Trigger and BootstrapRequest Trigger resources.</w:t>
            </w:r>
          </w:p>
        </w:tc>
        <w:tc>
          <w:tcPr>
            <w:tcW w:w="1152" w:type="dxa"/>
            <w:tcBorders>
              <w:top w:val="single" w:sz="4" w:space="0" w:color="auto"/>
              <w:left w:val="single" w:sz="4" w:space="0" w:color="auto"/>
              <w:bottom w:val="single" w:sz="4" w:space="0" w:color="auto"/>
              <w:right w:val="single" w:sz="4" w:space="0" w:color="auto"/>
            </w:tcBorders>
          </w:tcPr>
          <w:p w14:paraId="17574F4D" w14:textId="77777777" w:rsidR="00CE77AE" w:rsidRPr="00ED354E" w:rsidRDefault="00CE77AE">
            <w:pPr>
              <w:pStyle w:val="TableRow"/>
              <w:rPr>
                <w:rFonts w:ascii="Arial" w:hAnsi="Arial" w:cs="Arial"/>
                <w:lang w:eastAsia="zh-CN"/>
              </w:rPr>
            </w:pPr>
          </w:p>
        </w:tc>
      </w:tr>
      <w:tr w:rsidR="00CE77AE" w:rsidRPr="00ED354E" w14:paraId="5E4916AD" w14:textId="77777777" w:rsidTr="00CE77AE">
        <w:trPr>
          <w:cantSplit/>
          <w:jc w:val="center"/>
        </w:trPr>
        <w:tc>
          <w:tcPr>
            <w:tcW w:w="1484" w:type="dxa"/>
            <w:tcBorders>
              <w:top w:val="single" w:sz="4" w:space="0" w:color="auto"/>
              <w:left w:val="single" w:sz="4" w:space="0" w:color="auto"/>
              <w:bottom w:val="single" w:sz="4" w:space="0" w:color="auto"/>
              <w:right w:val="single" w:sz="4" w:space="0" w:color="auto"/>
            </w:tcBorders>
            <w:hideMark/>
          </w:tcPr>
          <w:p w14:paraId="469DB4A8" w14:textId="77777777" w:rsidR="00CE77AE" w:rsidRPr="00ED354E" w:rsidRDefault="00CE77AE">
            <w:pPr>
              <w:pStyle w:val="TableRow"/>
              <w:rPr>
                <w:rFonts w:ascii="Arial" w:hAnsi="Arial" w:cs="Arial"/>
                <w:lang w:eastAsia="zh-CN"/>
              </w:rPr>
            </w:pPr>
            <w:r w:rsidRPr="00ED354E">
              <w:rPr>
                <w:rFonts w:ascii="Arial" w:hAnsi="Arial" w:cs="Arial"/>
                <w:lang w:eastAsia="zh-CN"/>
              </w:rPr>
              <w:t>LightweightM2M-TRIG-4</w:t>
            </w:r>
          </w:p>
        </w:tc>
        <w:tc>
          <w:tcPr>
            <w:tcW w:w="7291" w:type="dxa"/>
            <w:tcBorders>
              <w:top w:val="single" w:sz="4" w:space="0" w:color="auto"/>
              <w:left w:val="single" w:sz="4" w:space="0" w:color="auto"/>
              <w:bottom w:val="single" w:sz="4" w:space="0" w:color="auto"/>
              <w:right w:val="single" w:sz="4" w:space="0" w:color="auto"/>
            </w:tcBorders>
            <w:hideMark/>
          </w:tcPr>
          <w:p w14:paraId="2B285EBC" w14:textId="77777777" w:rsidR="00CE77AE" w:rsidRPr="00ED354E" w:rsidRDefault="00CE77AE">
            <w:pPr>
              <w:pStyle w:val="TableRow"/>
              <w:rPr>
                <w:rFonts w:ascii="Arial" w:hAnsi="Arial" w:cs="Arial"/>
                <w:lang w:eastAsia="zh-CN"/>
              </w:rPr>
            </w:pPr>
            <w:r w:rsidRPr="00ED354E">
              <w:rPr>
                <w:rFonts w:ascii="Arial" w:hAnsi="Arial" w:cs="Arial"/>
                <w:lang w:eastAsia="zh-CN"/>
              </w:rPr>
              <w:t>Lightweight M2M MUST restrict the Trigger Mode to authorized entities.</w:t>
            </w:r>
          </w:p>
        </w:tc>
        <w:tc>
          <w:tcPr>
            <w:tcW w:w="1152" w:type="dxa"/>
            <w:tcBorders>
              <w:top w:val="single" w:sz="4" w:space="0" w:color="auto"/>
              <w:left w:val="single" w:sz="4" w:space="0" w:color="auto"/>
              <w:bottom w:val="single" w:sz="4" w:space="0" w:color="auto"/>
              <w:right w:val="single" w:sz="4" w:space="0" w:color="auto"/>
            </w:tcBorders>
          </w:tcPr>
          <w:p w14:paraId="46C713A2" w14:textId="77777777" w:rsidR="00CE77AE" w:rsidRPr="00ED354E" w:rsidRDefault="00CE77AE">
            <w:pPr>
              <w:pStyle w:val="TableRow"/>
              <w:rPr>
                <w:rFonts w:ascii="Arial" w:hAnsi="Arial" w:cs="Arial"/>
                <w:lang w:eastAsia="zh-CN"/>
              </w:rPr>
            </w:pPr>
          </w:p>
        </w:tc>
      </w:tr>
      <w:tr w:rsidR="00CE77AE" w:rsidRPr="00ED354E" w14:paraId="10540F01" w14:textId="77777777" w:rsidTr="00CE77AE">
        <w:trPr>
          <w:cantSplit/>
          <w:jc w:val="center"/>
        </w:trPr>
        <w:tc>
          <w:tcPr>
            <w:tcW w:w="1484" w:type="dxa"/>
            <w:tcBorders>
              <w:top w:val="single" w:sz="4" w:space="0" w:color="auto"/>
              <w:left w:val="single" w:sz="4" w:space="0" w:color="auto"/>
              <w:bottom w:val="single" w:sz="4" w:space="0" w:color="auto"/>
              <w:right w:val="single" w:sz="4" w:space="0" w:color="auto"/>
            </w:tcBorders>
            <w:hideMark/>
          </w:tcPr>
          <w:p w14:paraId="34F7C91C" w14:textId="77777777" w:rsidR="00CE77AE" w:rsidRPr="00ED354E" w:rsidRDefault="00CE77AE">
            <w:pPr>
              <w:pStyle w:val="TableRow"/>
              <w:rPr>
                <w:rFonts w:ascii="Arial" w:hAnsi="Arial" w:cs="Arial"/>
                <w:lang w:eastAsia="zh-CN"/>
              </w:rPr>
            </w:pPr>
            <w:r w:rsidRPr="00ED354E">
              <w:rPr>
                <w:rFonts w:ascii="Arial" w:hAnsi="Arial" w:cs="Arial"/>
                <w:lang w:eastAsia="zh-CN"/>
              </w:rPr>
              <w:t>LightweightM2M-TRIG-5</w:t>
            </w:r>
          </w:p>
        </w:tc>
        <w:tc>
          <w:tcPr>
            <w:tcW w:w="7291" w:type="dxa"/>
            <w:tcBorders>
              <w:top w:val="single" w:sz="4" w:space="0" w:color="auto"/>
              <w:left w:val="single" w:sz="4" w:space="0" w:color="auto"/>
              <w:bottom w:val="single" w:sz="4" w:space="0" w:color="auto"/>
              <w:right w:val="single" w:sz="4" w:space="0" w:color="auto"/>
            </w:tcBorders>
            <w:hideMark/>
          </w:tcPr>
          <w:p w14:paraId="20EAFDFB" w14:textId="77777777" w:rsidR="00CE77AE" w:rsidRPr="00ED354E" w:rsidRDefault="00CE77AE">
            <w:pPr>
              <w:pStyle w:val="TableRow"/>
              <w:rPr>
                <w:rFonts w:ascii="Arial" w:hAnsi="Arial" w:cs="Arial"/>
                <w:lang w:eastAsia="zh-CN"/>
              </w:rPr>
            </w:pPr>
            <w:r w:rsidRPr="00ED354E">
              <w:rPr>
                <w:rFonts w:ascii="Arial" w:hAnsi="Arial" w:cs="Arial"/>
                <w:lang w:eastAsia="zh-CN"/>
              </w:rPr>
              <w:t>Lightweight M2M MUST allow the Trigger Mode to trigger a registration to the LwM2M Server.</w:t>
            </w:r>
          </w:p>
        </w:tc>
        <w:tc>
          <w:tcPr>
            <w:tcW w:w="1152" w:type="dxa"/>
            <w:tcBorders>
              <w:top w:val="single" w:sz="4" w:space="0" w:color="auto"/>
              <w:left w:val="single" w:sz="4" w:space="0" w:color="auto"/>
              <w:bottom w:val="single" w:sz="4" w:space="0" w:color="auto"/>
              <w:right w:val="single" w:sz="4" w:space="0" w:color="auto"/>
            </w:tcBorders>
          </w:tcPr>
          <w:p w14:paraId="721E529C" w14:textId="77777777" w:rsidR="00CE77AE" w:rsidRPr="00ED354E" w:rsidRDefault="00CE77AE">
            <w:pPr>
              <w:pStyle w:val="TableRow"/>
              <w:rPr>
                <w:rFonts w:ascii="Arial" w:hAnsi="Arial" w:cs="Arial"/>
                <w:lang w:eastAsia="zh-CN"/>
              </w:rPr>
            </w:pPr>
          </w:p>
        </w:tc>
      </w:tr>
    </w:tbl>
    <w:p w14:paraId="03D0553C" w14:textId="741A5C63" w:rsidR="00CE77AE" w:rsidRPr="00ED354E" w:rsidRDefault="00CE77AE" w:rsidP="00CE77AE">
      <w:pPr>
        <w:pStyle w:val="Lgende"/>
        <w:rPr>
          <w:rFonts w:ascii="Arial" w:hAnsi="Arial" w:cs="Arial"/>
        </w:rPr>
      </w:pPr>
      <w:bookmarkStart w:id="175" w:name="_Toc528230942"/>
      <w:r w:rsidRPr="00ED354E">
        <w:rPr>
          <w:rFonts w:ascii="Arial" w:hAnsi="Arial" w:cs="Arial"/>
        </w:rPr>
        <w:t xml:space="preserve">Table </w:t>
      </w:r>
      <w:r w:rsidR="00AA4929" w:rsidRPr="00ED354E">
        <w:rPr>
          <w:rFonts w:ascii="Arial" w:hAnsi="Arial" w:cs="Arial"/>
        </w:rPr>
        <w:t>2</w:t>
      </w:r>
      <w:r w:rsidRPr="00ED354E">
        <w:rPr>
          <w:rFonts w:ascii="Arial" w:hAnsi="Arial" w:cs="Arial"/>
        </w:rPr>
        <w:t>: Requirements – Trigger Mode Items</w:t>
      </w:r>
      <w:bookmarkEnd w:id="175"/>
    </w:p>
    <w:p w14:paraId="6A62974A" w14:textId="77777777" w:rsidR="00CE77AE" w:rsidRPr="00ED354E" w:rsidRDefault="00CE77AE" w:rsidP="00ED354E">
      <w:pPr>
        <w:rPr>
          <w:rFonts w:ascii="Arial" w:hAnsi="Arial" w:cs="Arial"/>
        </w:rPr>
      </w:pPr>
    </w:p>
    <w:p w14:paraId="6352F06F" w14:textId="77777777" w:rsidR="00D3074A" w:rsidRPr="00DE4375" w:rsidRDefault="00D3074A" w:rsidP="00D3074A">
      <w:pPr>
        <w:pStyle w:val="Titre3"/>
        <w:numPr>
          <w:ilvl w:val="2"/>
          <w:numId w:val="19"/>
        </w:numPr>
        <w:tabs>
          <w:tab w:val="clear" w:pos="10080"/>
          <w:tab w:val="right" w:pos="9634"/>
        </w:tabs>
        <w:spacing w:before="60" w:after="120"/>
        <w:rPr>
          <w:rFonts w:cs="Arial"/>
        </w:rPr>
      </w:pPr>
      <w:bookmarkStart w:id="176" w:name="_Toc531858520"/>
      <w:r w:rsidRPr="00DE4375">
        <w:rPr>
          <w:rFonts w:cs="Arial"/>
        </w:rPr>
        <w:t>Information Reporting Interface</w:t>
      </w:r>
      <w:bookmarkEnd w:id="176"/>
    </w:p>
    <w:p w14:paraId="7FDECA81" w14:textId="77777777" w:rsidR="00D3074A" w:rsidRPr="00ED354E" w:rsidRDefault="00D3074A" w:rsidP="00D3074A">
      <w:pPr>
        <w:rPr>
          <w:rFonts w:ascii="Arial" w:hAnsi="Arial" w:cs="Arial"/>
        </w:rPr>
      </w:pPr>
    </w:p>
    <w:p w14:paraId="210BC48E" w14:textId="77777777" w:rsidR="00D3074A" w:rsidRPr="00ED354E" w:rsidRDefault="00D3074A" w:rsidP="00D3074A">
      <w:pPr>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7291"/>
        <w:gridCol w:w="1152"/>
      </w:tblGrid>
      <w:tr w:rsidR="00D3074A" w:rsidRPr="00ED354E" w14:paraId="00905934" w14:textId="77777777" w:rsidTr="00D3074A">
        <w:trPr>
          <w:cantSplit/>
          <w:jc w:val="center"/>
        </w:trPr>
        <w:tc>
          <w:tcPr>
            <w:tcW w:w="148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5B8041A4" w14:textId="77777777" w:rsidR="00D3074A" w:rsidRPr="00ED354E" w:rsidRDefault="00D3074A">
            <w:pPr>
              <w:pStyle w:val="TableHead"/>
              <w:rPr>
                <w:rFonts w:ascii="Arial" w:hAnsi="Arial" w:cs="Arial"/>
                <w:lang w:eastAsia="zh-CN"/>
              </w:rPr>
            </w:pPr>
            <w:r w:rsidRPr="00ED354E">
              <w:rPr>
                <w:rFonts w:ascii="Arial" w:hAnsi="Arial" w:cs="Arial"/>
                <w:lang w:eastAsia="zh-CN"/>
              </w:rPr>
              <w:t>Label</w:t>
            </w:r>
          </w:p>
        </w:tc>
        <w:tc>
          <w:tcPr>
            <w:tcW w:w="7291"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62632A69" w14:textId="77777777" w:rsidR="00D3074A" w:rsidRPr="00ED354E" w:rsidRDefault="00D3074A">
            <w:pPr>
              <w:pStyle w:val="TableHead"/>
              <w:rPr>
                <w:rFonts w:ascii="Arial" w:hAnsi="Arial" w:cs="Arial"/>
                <w:lang w:eastAsia="zh-CN"/>
              </w:rPr>
            </w:pPr>
            <w:r w:rsidRPr="00ED354E">
              <w:rPr>
                <w:rFonts w:ascii="Arial" w:hAnsi="Arial" w:cs="Arial"/>
                <w:lang w:eastAsia="zh-CN"/>
              </w:rPr>
              <w:t>Description</w:t>
            </w:r>
          </w:p>
        </w:tc>
        <w:tc>
          <w:tcPr>
            <w:tcW w:w="1152"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115EE553" w14:textId="77777777" w:rsidR="00D3074A" w:rsidRPr="00ED354E" w:rsidRDefault="00D3074A">
            <w:pPr>
              <w:pStyle w:val="TableHead"/>
              <w:rPr>
                <w:rFonts w:ascii="Arial" w:hAnsi="Arial" w:cs="Arial"/>
                <w:lang w:eastAsia="zh-CN"/>
              </w:rPr>
            </w:pPr>
            <w:r w:rsidRPr="00ED354E">
              <w:rPr>
                <w:rFonts w:ascii="Arial" w:hAnsi="Arial" w:cs="Arial"/>
                <w:lang w:eastAsia="zh-CN"/>
              </w:rPr>
              <w:t>Release</w:t>
            </w:r>
          </w:p>
        </w:tc>
      </w:tr>
      <w:tr w:rsidR="00D3074A" w:rsidRPr="00ED354E" w14:paraId="3AE14ADD" w14:textId="77777777" w:rsidTr="00D3074A">
        <w:trPr>
          <w:cantSplit/>
          <w:jc w:val="center"/>
        </w:trPr>
        <w:tc>
          <w:tcPr>
            <w:tcW w:w="1484" w:type="dxa"/>
            <w:tcBorders>
              <w:top w:val="single" w:sz="4" w:space="0" w:color="auto"/>
              <w:left w:val="single" w:sz="4" w:space="0" w:color="auto"/>
              <w:bottom w:val="single" w:sz="4" w:space="0" w:color="auto"/>
              <w:right w:val="single" w:sz="4" w:space="0" w:color="auto"/>
            </w:tcBorders>
            <w:hideMark/>
          </w:tcPr>
          <w:p w14:paraId="3CBACE46" w14:textId="77777777" w:rsidR="00D3074A" w:rsidRPr="00ED354E" w:rsidRDefault="00D3074A">
            <w:pPr>
              <w:pStyle w:val="TableRow"/>
              <w:rPr>
                <w:rFonts w:ascii="Arial" w:hAnsi="Arial" w:cs="Arial"/>
                <w:lang w:eastAsia="zh-CN"/>
              </w:rPr>
            </w:pPr>
            <w:r w:rsidRPr="00ED354E">
              <w:rPr>
                <w:rFonts w:ascii="Arial" w:hAnsi="Arial" w:cs="Arial"/>
                <w:lang w:eastAsia="zh-CN"/>
              </w:rPr>
              <w:t>LightweightM2M-INFO-1</w:t>
            </w:r>
          </w:p>
        </w:tc>
        <w:tc>
          <w:tcPr>
            <w:tcW w:w="7291" w:type="dxa"/>
            <w:tcBorders>
              <w:top w:val="single" w:sz="4" w:space="0" w:color="auto"/>
              <w:left w:val="single" w:sz="4" w:space="0" w:color="auto"/>
              <w:bottom w:val="single" w:sz="4" w:space="0" w:color="auto"/>
              <w:right w:val="single" w:sz="4" w:space="0" w:color="auto"/>
            </w:tcBorders>
            <w:hideMark/>
          </w:tcPr>
          <w:p w14:paraId="6588179D" w14:textId="325749D0" w:rsidR="00D3074A" w:rsidRPr="00ED354E" w:rsidRDefault="00DC5A3F">
            <w:pPr>
              <w:pStyle w:val="TableRow"/>
              <w:rPr>
                <w:rFonts w:ascii="Arial" w:hAnsi="Arial" w:cs="Arial"/>
                <w:lang w:eastAsia="zh-CN"/>
              </w:rPr>
            </w:pPr>
            <w:r w:rsidRPr="00ED354E">
              <w:rPr>
                <w:rFonts w:ascii="Arial" w:hAnsi="Arial" w:cs="Arial"/>
                <w:lang w:eastAsia="zh-CN"/>
              </w:rPr>
              <w:t>Lw</w:t>
            </w:r>
            <w:r w:rsidR="00D3074A" w:rsidRPr="00ED354E">
              <w:rPr>
                <w:rFonts w:ascii="Arial" w:hAnsi="Arial" w:cs="Arial"/>
                <w:lang w:eastAsia="zh-CN"/>
              </w:rPr>
              <w:t>M2M Observe Operation MUST support attributes valid only for the observation in a standard way.</w:t>
            </w:r>
          </w:p>
        </w:tc>
        <w:tc>
          <w:tcPr>
            <w:tcW w:w="1152" w:type="dxa"/>
            <w:tcBorders>
              <w:top w:val="single" w:sz="4" w:space="0" w:color="auto"/>
              <w:left w:val="single" w:sz="4" w:space="0" w:color="auto"/>
              <w:bottom w:val="single" w:sz="4" w:space="0" w:color="auto"/>
              <w:right w:val="single" w:sz="4" w:space="0" w:color="auto"/>
            </w:tcBorders>
            <w:hideMark/>
          </w:tcPr>
          <w:p w14:paraId="30FED294" w14:textId="77777777" w:rsidR="00D3074A" w:rsidRPr="00ED354E" w:rsidRDefault="00D3074A">
            <w:pPr>
              <w:pStyle w:val="TableRow"/>
              <w:rPr>
                <w:rFonts w:ascii="Arial" w:hAnsi="Arial" w:cs="Arial"/>
                <w:lang w:eastAsia="zh-CN"/>
              </w:rPr>
            </w:pPr>
            <w:r w:rsidRPr="00ED354E">
              <w:rPr>
                <w:rFonts w:ascii="Arial" w:hAnsi="Arial" w:cs="Arial"/>
                <w:lang w:eastAsia="zh-CN"/>
              </w:rPr>
              <w:t>1.2</w:t>
            </w:r>
          </w:p>
        </w:tc>
      </w:tr>
      <w:tr w:rsidR="00D3074A" w:rsidRPr="00ED354E" w14:paraId="0E7473E8" w14:textId="77777777" w:rsidTr="00D3074A">
        <w:trPr>
          <w:cantSplit/>
          <w:jc w:val="center"/>
        </w:trPr>
        <w:tc>
          <w:tcPr>
            <w:tcW w:w="1484" w:type="dxa"/>
            <w:tcBorders>
              <w:top w:val="single" w:sz="4" w:space="0" w:color="auto"/>
              <w:left w:val="single" w:sz="4" w:space="0" w:color="auto"/>
              <w:bottom w:val="single" w:sz="4" w:space="0" w:color="auto"/>
              <w:right w:val="single" w:sz="4" w:space="0" w:color="auto"/>
            </w:tcBorders>
            <w:hideMark/>
          </w:tcPr>
          <w:p w14:paraId="7001C49E" w14:textId="77777777" w:rsidR="00D3074A" w:rsidRPr="00ED354E" w:rsidRDefault="00D3074A">
            <w:pPr>
              <w:pStyle w:val="TableRow"/>
              <w:rPr>
                <w:rFonts w:ascii="Arial" w:hAnsi="Arial" w:cs="Arial"/>
                <w:lang w:eastAsia="zh-CN"/>
              </w:rPr>
            </w:pPr>
            <w:r w:rsidRPr="00ED354E">
              <w:rPr>
                <w:rFonts w:ascii="Arial" w:hAnsi="Arial" w:cs="Arial"/>
                <w:lang w:eastAsia="zh-CN"/>
              </w:rPr>
              <w:t>LightweightM2M-INFO-2</w:t>
            </w:r>
          </w:p>
        </w:tc>
        <w:tc>
          <w:tcPr>
            <w:tcW w:w="7291" w:type="dxa"/>
            <w:tcBorders>
              <w:top w:val="single" w:sz="4" w:space="0" w:color="auto"/>
              <w:left w:val="single" w:sz="4" w:space="0" w:color="auto"/>
              <w:bottom w:val="single" w:sz="4" w:space="0" w:color="auto"/>
              <w:right w:val="single" w:sz="4" w:space="0" w:color="auto"/>
            </w:tcBorders>
            <w:hideMark/>
          </w:tcPr>
          <w:p w14:paraId="0EE0D46B" w14:textId="59B7702D" w:rsidR="00D3074A" w:rsidRPr="00ED354E" w:rsidRDefault="00D3074A" w:rsidP="00DC5A3F">
            <w:pPr>
              <w:pStyle w:val="TableRow"/>
              <w:rPr>
                <w:rFonts w:ascii="Arial" w:hAnsi="Arial" w:cs="Arial"/>
                <w:lang w:eastAsia="zh-CN"/>
              </w:rPr>
            </w:pPr>
            <w:r w:rsidRPr="00ED354E">
              <w:rPr>
                <w:rFonts w:ascii="Arial" w:hAnsi="Arial" w:cs="Arial"/>
                <w:lang w:eastAsia="zh-CN"/>
              </w:rPr>
              <w:t>L</w:t>
            </w:r>
            <w:r w:rsidR="00DC5A3F" w:rsidRPr="00ED354E">
              <w:rPr>
                <w:rFonts w:ascii="Arial" w:hAnsi="Arial" w:cs="Arial"/>
                <w:lang w:eastAsia="zh-CN"/>
              </w:rPr>
              <w:t>w</w:t>
            </w:r>
            <w:r w:rsidRPr="00ED354E">
              <w:rPr>
                <w:rFonts w:ascii="Arial" w:hAnsi="Arial" w:cs="Arial"/>
                <w:lang w:eastAsia="zh-CN"/>
              </w:rPr>
              <w:t>M2M Observe-Composite Operation MUST support attributes valid only for the observation in a standard way.</w:t>
            </w:r>
          </w:p>
        </w:tc>
        <w:tc>
          <w:tcPr>
            <w:tcW w:w="1152" w:type="dxa"/>
            <w:tcBorders>
              <w:top w:val="single" w:sz="4" w:space="0" w:color="auto"/>
              <w:left w:val="single" w:sz="4" w:space="0" w:color="auto"/>
              <w:bottom w:val="single" w:sz="4" w:space="0" w:color="auto"/>
              <w:right w:val="single" w:sz="4" w:space="0" w:color="auto"/>
            </w:tcBorders>
            <w:hideMark/>
          </w:tcPr>
          <w:p w14:paraId="6241B974" w14:textId="77777777" w:rsidR="00D3074A" w:rsidRPr="00ED354E" w:rsidRDefault="00D3074A">
            <w:pPr>
              <w:pStyle w:val="TableRow"/>
              <w:rPr>
                <w:rFonts w:ascii="Arial" w:hAnsi="Arial" w:cs="Arial"/>
                <w:lang w:eastAsia="zh-CN"/>
              </w:rPr>
            </w:pPr>
            <w:r w:rsidRPr="00ED354E">
              <w:rPr>
                <w:rFonts w:ascii="Arial" w:hAnsi="Arial" w:cs="Arial"/>
                <w:lang w:eastAsia="zh-CN"/>
              </w:rPr>
              <w:t>1.2</w:t>
            </w:r>
          </w:p>
        </w:tc>
      </w:tr>
      <w:tr w:rsidR="00D3074A" w:rsidRPr="00ED354E" w14:paraId="6E3A5801" w14:textId="77777777" w:rsidTr="00D3074A">
        <w:trPr>
          <w:cantSplit/>
          <w:jc w:val="center"/>
        </w:trPr>
        <w:tc>
          <w:tcPr>
            <w:tcW w:w="1484" w:type="dxa"/>
            <w:tcBorders>
              <w:top w:val="single" w:sz="4" w:space="0" w:color="auto"/>
              <w:left w:val="single" w:sz="4" w:space="0" w:color="auto"/>
              <w:bottom w:val="single" w:sz="4" w:space="0" w:color="auto"/>
              <w:right w:val="single" w:sz="4" w:space="0" w:color="auto"/>
            </w:tcBorders>
            <w:hideMark/>
          </w:tcPr>
          <w:p w14:paraId="248F39D0" w14:textId="77777777" w:rsidR="00D3074A" w:rsidRPr="00ED354E" w:rsidRDefault="00D3074A">
            <w:pPr>
              <w:pStyle w:val="TableRow"/>
              <w:rPr>
                <w:rFonts w:ascii="Arial" w:hAnsi="Arial" w:cs="Arial"/>
                <w:lang w:eastAsia="zh-CN"/>
              </w:rPr>
            </w:pPr>
            <w:r w:rsidRPr="00ED354E">
              <w:rPr>
                <w:rFonts w:ascii="Arial" w:hAnsi="Arial" w:cs="Arial"/>
                <w:lang w:eastAsia="zh-CN"/>
              </w:rPr>
              <w:t>LightweightM2M-INFO-3</w:t>
            </w:r>
          </w:p>
        </w:tc>
        <w:tc>
          <w:tcPr>
            <w:tcW w:w="7291" w:type="dxa"/>
            <w:tcBorders>
              <w:top w:val="single" w:sz="4" w:space="0" w:color="auto"/>
              <w:left w:val="single" w:sz="4" w:space="0" w:color="auto"/>
              <w:bottom w:val="single" w:sz="4" w:space="0" w:color="auto"/>
              <w:right w:val="single" w:sz="4" w:space="0" w:color="auto"/>
            </w:tcBorders>
            <w:hideMark/>
          </w:tcPr>
          <w:p w14:paraId="25A9B2B0" w14:textId="6D57505A" w:rsidR="00D3074A" w:rsidRPr="00ED354E" w:rsidRDefault="00D3074A" w:rsidP="00DC5A3F">
            <w:pPr>
              <w:pStyle w:val="TableRow"/>
              <w:rPr>
                <w:rFonts w:ascii="Arial" w:hAnsi="Arial" w:cs="Arial"/>
                <w:lang w:eastAsia="zh-CN"/>
              </w:rPr>
            </w:pPr>
            <w:r w:rsidRPr="00ED354E">
              <w:rPr>
                <w:rFonts w:ascii="Arial" w:hAnsi="Arial" w:cs="Arial"/>
                <w:lang w:eastAsia="zh-CN"/>
              </w:rPr>
              <w:t>L</w:t>
            </w:r>
            <w:r w:rsidR="00DC5A3F" w:rsidRPr="00ED354E">
              <w:rPr>
                <w:rFonts w:ascii="Arial" w:hAnsi="Arial" w:cs="Arial"/>
                <w:lang w:eastAsia="zh-CN"/>
              </w:rPr>
              <w:t>w</w:t>
            </w:r>
            <w:r w:rsidRPr="00ED354E">
              <w:rPr>
                <w:rFonts w:ascii="Arial" w:hAnsi="Arial" w:cs="Arial"/>
                <w:lang w:eastAsia="zh-CN"/>
              </w:rPr>
              <w:t>M2M MUST provide a way to observe only raising edge or falling edge transitions of Boolean resources.</w:t>
            </w:r>
          </w:p>
        </w:tc>
        <w:tc>
          <w:tcPr>
            <w:tcW w:w="1152" w:type="dxa"/>
            <w:tcBorders>
              <w:top w:val="single" w:sz="4" w:space="0" w:color="auto"/>
              <w:left w:val="single" w:sz="4" w:space="0" w:color="auto"/>
              <w:bottom w:val="single" w:sz="4" w:space="0" w:color="auto"/>
              <w:right w:val="single" w:sz="4" w:space="0" w:color="auto"/>
            </w:tcBorders>
            <w:hideMark/>
          </w:tcPr>
          <w:p w14:paraId="7A38C068" w14:textId="77777777" w:rsidR="00D3074A" w:rsidRPr="00ED354E" w:rsidRDefault="00D3074A">
            <w:pPr>
              <w:pStyle w:val="TableRow"/>
              <w:rPr>
                <w:rFonts w:ascii="Arial" w:hAnsi="Arial" w:cs="Arial"/>
                <w:lang w:eastAsia="zh-CN"/>
              </w:rPr>
            </w:pPr>
            <w:r w:rsidRPr="00ED354E">
              <w:rPr>
                <w:rFonts w:ascii="Arial" w:hAnsi="Arial" w:cs="Arial"/>
                <w:lang w:eastAsia="zh-CN"/>
              </w:rPr>
              <w:t>1.2</w:t>
            </w:r>
          </w:p>
        </w:tc>
      </w:tr>
    </w:tbl>
    <w:p w14:paraId="4F4F12E0" w14:textId="6163AAFF" w:rsidR="00D3074A" w:rsidRPr="00ED354E" w:rsidRDefault="00D3074A" w:rsidP="00D3074A">
      <w:pPr>
        <w:pStyle w:val="Lgende"/>
        <w:rPr>
          <w:rFonts w:ascii="Arial" w:hAnsi="Arial" w:cs="Arial"/>
        </w:rPr>
      </w:pPr>
      <w:bookmarkStart w:id="177" w:name="_Toc528230943"/>
      <w:r w:rsidRPr="00ED354E">
        <w:rPr>
          <w:rFonts w:ascii="Arial" w:hAnsi="Arial" w:cs="Arial"/>
        </w:rPr>
        <w:t xml:space="preserve">Table </w:t>
      </w:r>
      <w:r w:rsidR="00AA4929" w:rsidRPr="00ED354E">
        <w:rPr>
          <w:rFonts w:ascii="Arial" w:hAnsi="Arial" w:cs="Arial"/>
        </w:rPr>
        <w:t>3</w:t>
      </w:r>
      <w:r w:rsidRPr="00ED354E">
        <w:rPr>
          <w:rFonts w:ascii="Arial" w:hAnsi="Arial" w:cs="Arial"/>
        </w:rPr>
        <w:t xml:space="preserve">: Requirements – </w:t>
      </w:r>
      <w:bookmarkEnd w:id="177"/>
      <w:r w:rsidR="00AA4929" w:rsidRPr="00ED354E">
        <w:rPr>
          <w:rFonts w:ascii="Arial" w:hAnsi="Arial" w:cs="Arial"/>
        </w:rPr>
        <w:t>Information reporting Interface</w:t>
      </w:r>
    </w:p>
    <w:p w14:paraId="09270712" w14:textId="77777777" w:rsidR="00F67FE0" w:rsidRPr="00ED354E" w:rsidRDefault="00F67FE0" w:rsidP="00ED354E">
      <w:pPr>
        <w:rPr>
          <w:rFonts w:ascii="Arial" w:hAnsi="Arial" w:cs="Arial"/>
        </w:rPr>
      </w:pPr>
    </w:p>
    <w:p w14:paraId="16CD43F6" w14:textId="5664368A" w:rsidR="00530AE5" w:rsidRPr="00DE4375" w:rsidRDefault="00530AE5" w:rsidP="00ED354E">
      <w:pPr>
        <w:pStyle w:val="Titre3"/>
        <w:numPr>
          <w:ilvl w:val="2"/>
          <w:numId w:val="19"/>
        </w:numPr>
        <w:tabs>
          <w:tab w:val="clear" w:pos="10080"/>
          <w:tab w:val="right" w:pos="9634"/>
        </w:tabs>
        <w:spacing w:before="60" w:after="120"/>
        <w:rPr>
          <w:rFonts w:cs="Arial"/>
        </w:rPr>
      </w:pPr>
      <w:bookmarkStart w:id="178" w:name="_Toc531858521"/>
      <w:r w:rsidRPr="00DE4375">
        <w:rPr>
          <w:rFonts w:cs="Arial"/>
        </w:rPr>
        <w:t>Device Management and Service Enablement Interface</w:t>
      </w:r>
      <w:bookmarkEnd w:id="178"/>
    </w:p>
    <w:p w14:paraId="7567064C" w14:textId="77777777" w:rsidR="00530AE5" w:rsidRPr="00ED354E" w:rsidRDefault="00530AE5" w:rsidP="00530AE5">
      <w:pPr>
        <w:pStyle w:val="AltNormal"/>
        <w:rPr>
          <w:rFonts w:cs="Arial"/>
        </w:rPr>
      </w:pPr>
      <w:r w:rsidRPr="00ED354E">
        <w:rPr>
          <w:rFonts w:cs="Arial"/>
        </w:rPr>
        <w:t>For some Objects, when creating a new instance, the LwM2M Server does not have the required Resource values, e.g. the Location Object. For other Objects, the Client does not have the capability to create the new Instance, e.g. a sensor Object.</w:t>
      </w:r>
    </w:p>
    <w:p w14:paraId="6A361044" w14:textId="77777777" w:rsidR="00530AE5" w:rsidRPr="00ED354E" w:rsidRDefault="00530AE5" w:rsidP="00ED354E">
      <w:pPr>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1"/>
        <w:gridCol w:w="7227"/>
        <w:gridCol w:w="1134"/>
      </w:tblGrid>
      <w:tr w:rsidR="00530AE5" w:rsidRPr="00ED354E" w14:paraId="5331D56F" w14:textId="77777777" w:rsidTr="00530AE5">
        <w:trPr>
          <w:cantSplit/>
          <w:jc w:val="center"/>
        </w:trPr>
        <w:tc>
          <w:tcPr>
            <w:tcW w:w="1641"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5BB4E2E5" w14:textId="77777777" w:rsidR="00530AE5" w:rsidRPr="00ED354E" w:rsidRDefault="00530AE5">
            <w:pPr>
              <w:keepNext/>
              <w:spacing w:before="20" w:after="20"/>
              <w:jc w:val="center"/>
              <w:rPr>
                <w:rFonts w:ascii="Arial" w:hAnsi="Arial" w:cs="Arial"/>
                <w:b/>
                <w:snapToGrid w:val="0"/>
                <w:sz w:val="18"/>
              </w:rPr>
            </w:pPr>
            <w:r w:rsidRPr="00ED354E">
              <w:rPr>
                <w:rFonts w:ascii="Arial" w:hAnsi="Arial" w:cs="Arial"/>
                <w:b/>
                <w:snapToGrid w:val="0"/>
                <w:sz w:val="18"/>
              </w:rPr>
              <w:t>Label</w:t>
            </w:r>
          </w:p>
        </w:tc>
        <w:tc>
          <w:tcPr>
            <w:tcW w:w="7227"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457163AD" w14:textId="77777777" w:rsidR="00530AE5" w:rsidRPr="00ED354E" w:rsidRDefault="00530AE5">
            <w:pPr>
              <w:keepNext/>
              <w:spacing w:before="20" w:after="20"/>
              <w:jc w:val="center"/>
              <w:rPr>
                <w:rFonts w:ascii="Arial" w:hAnsi="Arial" w:cs="Arial"/>
                <w:b/>
                <w:snapToGrid w:val="0"/>
                <w:sz w:val="18"/>
              </w:rPr>
            </w:pPr>
            <w:r w:rsidRPr="00ED354E">
              <w:rPr>
                <w:rFonts w:ascii="Arial" w:hAnsi="Arial" w:cs="Arial"/>
                <w:b/>
                <w:snapToGrid w:val="0"/>
                <w:sz w:val="18"/>
              </w:rPr>
              <w:t>Description</w:t>
            </w:r>
          </w:p>
        </w:tc>
        <w:tc>
          <w:tcPr>
            <w:tcW w:w="113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2A09C0AF" w14:textId="77777777" w:rsidR="00530AE5" w:rsidRPr="00ED354E" w:rsidRDefault="00530AE5">
            <w:pPr>
              <w:keepNext/>
              <w:spacing w:before="20" w:after="20"/>
              <w:jc w:val="center"/>
              <w:rPr>
                <w:rFonts w:ascii="Arial" w:hAnsi="Arial" w:cs="Arial"/>
                <w:b/>
                <w:snapToGrid w:val="0"/>
                <w:sz w:val="18"/>
              </w:rPr>
            </w:pPr>
            <w:r w:rsidRPr="00ED354E">
              <w:rPr>
                <w:rFonts w:ascii="Arial" w:hAnsi="Arial" w:cs="Arial"/>
                <w:b/>
                <w:snapToGrid w:val="0"/>
                <w:sz w:val="18"/>
              </w:rPr>
              <w:t>Release</w:t>
            </w:r>
          </w:p>
        </w:tc>
      </w:tr>
      <w:tr w:rsidR="00530AE5" w:rsidRPr="00ED354E" w14:paraId="5D484533" w14:textId="77777777" w:rsidTr="00530AE5">
        <w:trPr>
          <w:cantSplit/>
          <w:trHeight w:val="479"/>
          <w:jc w:val="center"/>
        </w:trPr>
        <w:tc>
          <w:tcPr>
            <w:tcW w:w="1641" w:type="dxa"/>
            <w:tcBorders>
              <w:top w:val="single" w:sz="4" w:space="0" w:color="auto"/>
              <w:left w:val="single" w:sz="4" w:space="0" w:color="auto"/>
              <w:bottom w:val="single" w:sz="4" w:space="0" w:color="auto"/>
              <w:right w:val="single" w:sz="4" w:space="0" w:color="auto"/>
            </w:tcBorders>
            <w:hideMark/>
          </w:tcPr>
          <w:p w14:paraId="39D5F7B0" w14:textId="77777777" w:rsidR="00530AE5" w:rsidRPr="00ED354E" w:rsidRDefault="00530AE5">
            <w:pPr>
              <w:pStyle w:val="NormalWeb"/>
              <w:rPr>
                <w:rFonts w:ascii="Arial" w:hAnsi="Arial" w:cs="Arial"/>
              </w:rPr>
            </w:pPr>
            <w:r w:rsidRPr="00ED354E">
              <w:rPr>
                <w:rFonts w:ascii="Arial" w:hAnsi="Arial" w:cs="Arial"/>
                <w:sz w:val="20"/>
                <w:szCs w:val="20"/>
              </w:rPr>
              <w:t xml:space="preserve">LightweightM2 M-DMSE-001 </w:t>
            </w:r>
          </w:p>
        </w:tc>
        <w:tc>
          <w:tcPr>
            <w:tcW w:w="7227" w:type="dxa"/>
            <w:tcBorders>
              <w:top w:val="single" w:sz="4" w:space="0" w:color="auto"/>
              <w:left w:val="single" w:sz="4" w:space="0" w:color="auto"/>
              <w:bottom w:val="single" w:sz="4" w:space="0" w:color="auto"/>
              <w:right w:val="single" w:sz="4" w:space="0" w:color="auto"/>
            </w:tcBorders>
            <w:hideMark/>
          </w:tcPr>
          <w:p w14:paraId="608BF826" w14:textId="77777777" w:rsidR="00530AE5" w:rsidRPr="00ED354E" w:rsidRDefault="00530AE5">
            <w:pPr>
              <w:spacing w:before="20" w:after="20"/>
              <w:rPr>
                <w:rFonts w:ascii="Arial" w:hAnsi="Arial" w:cs="Arial"/>
              </w:rPr>
            </w:pPr>
            <w:r w:rsidRPr="00ED354E">
              <w:rPr>
                <w:rFonts w:ascii="Arial" w:hAnsi="Arial" w:cs="Arial"/>
              </w:rPr>
              <w:t>The LWM2M enabler SHALL allow the LWM2M Client to refuse a Create or Delete operation from the LwM2M Server.</w:t>
            </w:r>
          </w:p>
        </w:tc>
        <w:tc>
          <w:tcPr>
            <w:tcW w:w="1134" w:type="dxa"/>
            <w:tcBorders>
              <w:top w:val="single" w:sz="4" w:space="0" w:color="auto"/>
              <w:left w:val="single" w:sz="4" w:space="0" w:color="auto"/>
              <w:bottom w:val="single" w:sz="4" w:space="0" w:color="auto"/>
              <w:right w:val="single" w:sz="4" w:space="0" w:color="auto"/>
            </w:tcBorders>
            <w:hideMark/>
          </w:tcPr>
          <w:p w14:paraId="74BBA224" w14:textId="77777777" w:rsidR="00530AE5" w:rsidRPr="00ED354E" w:rsidRDefault="00530AE5">
            <w:pPr>
              <w:spacing w:before="20" w:after="20"/>
              <w:jc w:val="center"/>
              <w:rPr>
                <w:rFonts w:ascii="Arial" w:hAnsi="Arial" w:cs="Arial"/>
              </w:rPr>
            </w:pPr>
            <w:r w:rsidRPr="00ED354E">
              <w:rPr>
                <w:rFonts w:ascii="Arial" w:hAnsi="Arial" w:cs="Arial"/>
              </w:rPr>
              <w:t>1.2</w:t>
            </w:r>
          </w:p>
        </w:tc>
      </w:tr>
      <w:tr w:rsidR="00530AE5" w:rsidRPr="00ED354E" w14:paraId="326866A2" w14:textId="77777777" w:rsidTr="00530AE5">
        <w:trPr>
          <w:cantSplit/>
          <w:trHeight w:val="479"/>
          <w:jc w:val="center"/>
        </w:trPr>
        <w:tc>
          <w:tcPr>
            <w:tcW w:w="1641" w:type="dxa"/>
            <w:tcBorders>
              <w:top w:val="single" w:sz="4" w:space="0" w:color="auto"/>
              <w:left w:val="single" w:sz="4" w:space="0" w:color="auto"/>
              <w:bottom w:val="single" w:sz="4" w:space="0" w:color="auto"/>
              <w:right w:val="single" w:sz="4" w:space="0" w:color="auto"/>
            </w:tcBorders>
            <w:hideMark/>
          </w:tcPr>
          <w:p w14:paraId="3893949D" w14:textId="77777777" w:rsidR="00530AE5" w:rsidRPr="00ED354E" w:rsidRDefault="00530AE5">
            <w:pPr>
              <w:pStyle w:val="NormalWeb"/>
              <w:rPr>
                <w:rFonts w:ascii="Arial" w:hAnsi="Arial" w:cs="Arial"/>
                <w:sz w:val="20"/>
                <w:szCs w:val="20"/>
              </w:rPr>
            </w:pPr>
            <w:r w:rsidRPr="00ED354E">
              <w:rPr>
                <w:rFonts w:ascii="Arial" w:hAnsi="Arial" w:cs="Arial"/>
                <w:sz w:val="20"/>
                <w:szCs w:val="20"/>
              </w:rPr>
              <w:t xml:space="preserve">LightweightM2 M-DMSE-002 </w:t>
            </w:r>
          </w:p>
        </w:tc>
        <w:tc>
          <w:tcPr>
            <w:tcW w:w="7227" w:type="dxa"/>
            <w:tcBorders>
              <w:top w:val="single" w:sz="4" w:space="0" w:color="auto"/>
              <w:left w:val="single" w:sz="4" w:space="0" w:color="auto"/>
              <w:bottom w:val="single" w:sz="4" w:space="0" w:color="auto"/>
              <w:right w:val="single" w:sz="4" w:space="0" w:color="auto"/>
            </w:tcBorders>
            <w:hideMark/>
          </w:tcPr>
          <w:p w14:paraId="10B911C5" w14:textId="77777777" w:rsidR="00530AE5" w:rsidRPr="00ED354E" w:rsidRDefault="00530AE5">
            <w:pPr>
              <w:spacing w:before="20" w:after="20"/>
              <w:rPr>
                <w:rFonts w:ascii="Arial" w:hAnsi="Arial" w:cs="Arial"/>
              </w:rPr>
            </w:pPr>
            <w:r w:rsidRPr="00ED354E">
              <w:rPr>
                <w:rFonts w:ascii="Arial" w:hAnsi="Arial" w:cs="Arial"/>
              </w:rPr>
              <w:t>The LWM2M enabler SHALL give the LwM2M Server the ability to request the LwM2M Client to create Object Instances without being required to provide all of the Resource values of the new Instance.</w:t>
            </w:r>
          </w:p>
        </w:tc>
        <w:tc>
          <w:tcPr>
            <w:tcW w:w="1134" w:type="dxa"/>
            <w:tcBorders>
              <w:top w:val="single" w:sz="4" w:space="0" w:color="auto"/>
              <w:left w:val="single" w:sz="4" w:space="0" w:color="auto"/>
              <w:bottom w:val="single" w:sz="4" w:space="0" w:color="auto"/>
              <w:right w:val="single" w:sz="4" w:space="0" w:color="auto"/>
            </w:tcBorders>
            <w:hideMark/>
          </w:tcPr>
          <w:p w14:paraId="26EB7807" w14:textId="77777777" w:rsidR="00530AE5" w:rsidRPr="00ED354E" w:rsidRDefault="00530AE5">
            <w:pPr>
              <w:spacing w:before="20" w:after="20"/>
              <w:jc w:val="center"/>
              <w:rPr>
                <w:rFonts w:ascii="Arial" w:hAnsi="Arial" w:cs="Arial"/>
              </w:rPr>
            </w:pPr>
            <w:r w:rsidRPr="00ED354E">
              <w:rPr>
                <w:rFonts w:ascii="Arial" w:hAnsi="Arial" w:cs="Arial"/>
              </w:rPr>
              <w:t>1.2</w:t>
            </w:r>
          </w:p>
        </w:tc>
      </w:tr>
    </w:tbl>
    <w:p w14:paraId="458DB274" w14:textId="50A6F717" w:rsidR="00530AE5" w:rsidRPr="00ED354E" w:rsidRDefault="00530AE5" w:rsidP="00530AE5">
      <w:pPr>
        <w:pStyle w:val="Lgende"/>
        <w:rPr>
          <w:rFonts w:ascii="Arial" w:hAnsi="Arial" w:cs="Arial"/>
        </w:rPr>
      </w:pPr>
      <w:r w:rsidRPr="00ED354E">
        <w:rPr>
          <w:rFonts w:ascii="Arial" w:hAnsi="Arial" w:cs="Arial"/>
        </w:rPr>
        <w:t xml:space="preserve">Table </w:t>
      </w:r>
      <w:r w:rsidR="00AA4929" w:rsidRPr="00ED354E">
        <w:rPr>
          <w:rFonts w:ascii="Arial" w:hAnsi="Arial" w:cs="Arial"/>
        </w:rPr>
        <w:t>4</w:t>
      </w:r>
      <w:r w:rsidRPr="00ED354E">
        <w:rPr>
          <w:rFonts w:ascii="Arial" w:hAnsi="Arial" w:cs="Arial"/>
        </w:rPr>
        <w:t>: Requirements – Device Management and Service Enablement Interface</w:t>
      </w:r>
    </w:p>
    <w:p w14:paraId="27940699" w14:textId="77777777" w:rsidR="00D3074A" w:rsidRPr="00ED354E" w:rsidRDefault="00D3074A" w:rsidP="00ED354E">
      <w:pPr>
        <w:rPr>
          <w:rFonts w:ascii="Arial" w:hAnsi="Arial" w:cs="Arial"/>
        </w:rPr>
      </w:pPr>
    </w:p>
    <w:p w14:paraId="74CDF2A5" w14:textId="77777777" w:rsidR="00BA18D0" w:rsidRPr="00ED354E" w:rsidRDefault="00BA18D0">
      <w:pPr>
        <w:pStyle w:val="Titre3"/>
        <w:rPr>
          <w:rFonts w:cs="Arial"/>
        </w:rPr>
      </w:pPr>
      <w:bookmarkStart w:id="179" w:name="_Toc18142919"/>
      <w:bookmarkStart w:id="180" w:name="_Toc196557511"/>
      <w:bookmarkStart w:id="181" w:name="_Toc531858522"/>
      <w:r w:rsidRPr="00DE4375">
        <w:rPr>
          <w:rFonts w:cs="Arial"/>
        </w:rPr>
        <w:t>Security</w:t>
      </w:r>
      <w:bookmarkEnd w:id="179"/>
      <w:bookmarkEnd w:id="180"/>
      <w:bookmarkEnd w:id="181"/>
    </w:p>
    <w:p w14:paraId="14A54583" w14:textId="04AF41FF" w:rsidR="00F67FE0" w:rsidRPr="00ED354E" w:rsidRDefault="00F67FE0" w:rsidP="00586A78">
      <w:pPr>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8"/>
        <w:gridCol w:w="7365"/>
        <w:gridCol w:w="1152"/>
      </w:tblGrid>
      <w:tr w:rsidR="00617BD8" w:rsidRPr="00ED354E" w14:paraId="06D8C6FC" w14:textId="77777777" w:rsidTr="00D27B08">
        <w:trPr>
          <w:cantSplit/>
          <w:jc w:val="center"/>
        </w:trPr>
        <w:tc>
          <w:tcPr>
            <w:tcW w:w="1558" w:type="dxa"/>
            <w:shd w:val="clear" w:color="auto" w:fill="CCFFCC"/>
            <w:vAlign w:val="center"/>
          </w:tcPr>
          <w:p w14:paraId="08301EA8" w14:textId="77777777" w:rsidR="00617BD8" w:rsidRPr="00ED354E" w:rsidRDefault="00617BD8">
            <w:pPr>
              <w:pStyle w:val="TableHead"/>
              <w:rPr>
                <w:rFonts w:ascii="Arial" w:hAnsi="Arial" w:cs="Arial"/>
              </w:rPr>
            </w:pPr>
            <w:r w:rsidRPr="00ED354E">
              <w:rPr>
                <w:rFonts w:ascii="Arial" w:hAnsi="Arial" w:cs="Arial"/>
              </w:rPr>
              <w:t>Label</w:t>
            </w:r>
          </w:p>
        </w:tc>
        <w:tc>
          <w:tcPr>
            <w:tcW w:w="7365" w:type="dxa"/>
            <w:shd w:val="clear" w:color="auto" w:fill="CCFFCC"/>
            <w:vAlign w:val="center"/>
          </w:tcPr>
          <w:p w14:paraId="3914D173" w14:textId="77777777" w:rsidR="00617BD8" w:rsidRPr="00ED354E" w:rsidRDefault="00617BD8">
            <w:pPr>
              <w:pStyle w:val="TableHead"/>
              <w:rPr>
                <w:rFonts w:ascii="Arial" w:hAnsi="Arial" w:cs="Arial"/>
              </w:rPr>
            </w:pPr>
            <w:r w:rsidRPr="00ED354E">
              <w:rPr>
                <w:rFonts w:ascii="Arial" w:hAnsi="Arial" w:cs="Arial"/>
              </w:rPr>
              <w:t>Description</w:t>
            </w:r>
          </w:p>
        </w:tc>
        <w:tc>
          <w:tcPr>
            <w:tcW w:w="1152" w:type="dxa"/>
            <w:shd w:val="clear" w:color="auto" w:fill="CCFFCC"/>
            <w:vAlign w:val="center"/>
          </w:tcPr>
          <w:p w14:paraId="6EB3E804" w14:textId="77777777" w:rsidR="00617BD8" w:rsidRPr="00ED354E" w:rsidRDefault="00617BD8">
            <w:pPr>
              <w:pStyle w:val="TableHead"/>
              <w:rPr>
                <w:rFonts w:ascii="Arial" w:hAnsi="Arial" w:cs="Arial"/>
              </w:rPr>
            </w:pPr>
            <w:r w:rsidRPr="00ED354E">
              <w:rPr>
                <w:rFonts w:ascii="Arial" w:hAnsi="Arial" w:cs="Arial"/>
              </w:rPr>
              <w:t>Release</w:t>
            </w:r>
          </w:p>
        </w:tc>
      </w:tr>
      <w:tr w:rsidR="007C2D83" w:rsidRPr="00ED354E" w14:paraId="5A780A36" w14:textId="77777777" w:rsidTr="00D27B08">
        <w:trPr>
          <w:cantSplit/>
          <w:jc w:val="center"/>
        </w:trPr>
        <w:tc>
          <w:tcPr>
            <w:tcW w:w="1558" w:type="dxa"/>
          </w:tcPr>
          <w:p w14:paraId="455669D1" w14:textId="52837E58" w:rsidR="007C2D83" w:rsidRPr="00ED354E" w:rsidRDefault="007C2D83" w:rsidP="00ED354E">
            <w:pPr>
              <w:pStyle w:val="NormalWeb"/>
              <w:rPr>
                <w:rFonts w:ascii="Arial" w:hAnsi="Arial" w:cs="Arial"/>
              </w:rPr>
            </w:pPr>
            <w:r w:rsidRPr="00ED354E">
              <w:rPr>
                <w:rFonts w:ascii="Arial" w:hAnsi="Arial" w:cs="Arial"/>
                <w:sz w:val="20"/>
                <w:szCs w:val="20"/>
              </w:rPr>
              <w:t>SMS-WAKE-001</w:t>
            </w:r>
          </w:p>
        </w:tc>
        <w:tc>
          <w:tcPr>
            <w:tcW w:w="7365" w:type="dxa"/>
          </w:tcPr>
          <w:p w14:paraId="1E53C597" w14:textId="0BAFDA34" w:rsidR="007C2D83" w:rsidRPr="00ED354E" w:rsidRDefault="007C2D83" w:rsidP="00ED354E">
            <w:pPr>
              <w:pStyle w:val="NormalWeb"/>
              <w:rPr>
                <w:rFonts w:ascii="Arial" w:hAnsi="Arial" w:cs="Arial"/>
              </w:rPr>
            </w:pPr>
            <w:r w:rsidRPr="00ED354E">
              <w:rPr>
                <w:rFonts w:ascii="Arial" w:hAnsi="Arial" w:cs="Arial"/>
              </w:rPr>
              <w:t>The LwM2M Enabler SHALL provide a security mechanism for LwM2M enabler messages over SMS initiated by LwM2M Server is unique.</w:t>
            </w:r>
          </w:p>
        </w:tc>
        <w:tc>
          <w:tcPr>
            <w:tcW w:w="1152" w:type="dxa"/>
          </w:tcPr>
          <w:p w14:paraId="0ECFF1B3" w14:textId="77777777" w:rsidR="007C2D83" w:rsidRPr="00ED354E" w:rsidRDefault="007C2D83" w:rsidP="00ED354E">
            <w:pPr>
              <w:pStyle w:val="NormalWeb"/>
              <w:rPr>
                <w:rFonts w:ascii="Arial" w:hAnsi="Arial" w:cs="Arial"/>
              </w:rPr>
            </w:pPr>
            <w:r w:rsidRPr="00ED354E">
              <w:rPr>
                <w:rFonts w:ascii="Arial" w:hAnsi="Arial" w:cs="Arial"/>
                <w:sz w:val="20"/>
                <w:szCs w:val="20"/>
              </w:rPr>
              <w:t>V1.2</w:t>
            </w:r>
          </w:p>
        </w:tc>
      </w:tr>
    </w:tbl>
    <w:p w14:paraId="7EC93F14" w14:textId="2607F802" w:rsidR="00BA18D0" w:rsidRPr="00ED354E" w:rsidRDefault="00BA18D0">
      <w:pPr>
        <w:pStyle w:val="Lgende"/>
        <w:rPr>
          <w:rFonts w:ascii="Arial" w:hAnsi="Arial" w:cs="Arial"/>
        </w:rPr>
      </w:pPr>
      <w:bookmarkStart w:id="182" w:name="_Toc528230944"/>
      <w:bookmarkStart w:id="183" w:name="_Toc18142920"/>
      <w:r w:rsidRPr="00ED354E">
        <w:rPr>
          <w:rFonts w:ascii="Arial" w:hAnsi="Arial" w:cs="Arial"/>
        </w:rPr>
        <w:t xml:space="preserve">Table </w:t>
      </w:r>
      <w:r w:rsidR="00AA4929" w:rsidRPr="00ED354E">
        <w:rPr>
          <w:rFonts w:ascii="Arial" w:hAnsi="Arial" w:cs="Arial"/>
        </w:rPr>
        <w:t>5</w:t>
      </w:r>
      <w:r w:rsidRPr="00ED354E">
        <w:rPr>
          <w:rFonts w:ascii="Arial" w:hAnsi="Arial" w:cs="Arial"/>
        </w:rPr>
        <w:t>: Requirements – Security Items</w:t>
      </w:r>
      <w:bookmarkEnd w:id="182"/>
    </w:p>
    <w:p w14:paraId="439C30DE" w14:textId="77777777" w:rsidR="00F67FE0" w:rsidRPr="00ED354E" w:rsidRDefault="00F67FE0" w:rsidP="00ED354E">
      <w:pPr>
        <w:rPr>
          <w:rFonts w:ascii="Arial" w:hAnsi="Arial" w:cs="Arial"/>
        </w:rPr>
      </w:pPr>
    </w:p>
    <w:p w14:paraId="0985E3E5" w14:textId="77777777" w:rsidR="00DF1BAE" w:rsidRPr="00DE4375" w:rsidRDefault="00DF1BAE" w:rsidP="00DF1BAE">
      <w:pPr>
        <w:pStyle w:val="Titre4"/>
        <w:rPr>
          <w:rFonts w:cs="Arial"/>
        </w:rPr>
      </w:pPr>
      <w:r w:rsidRPr="00DE4375">
        <w:rPr>
          <w:rFonts w:cs="Arial"/>
        </w:rPr>
        <w:t>Communication Security</w:t>
      </w:r>
    </w:p>
    <w:p w14:paraId="073B3C00" w14:textId="1AC22DC9" w:rsidR="00F67FE0" w:rsidRPr="00ED354E" w:rsidRDefault="00F67FE0" w:rsidP="00DF1BAE">
      <w:pPr>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4"/>
        <w:gridCol w:w="7291"/>
        <w:gridCol w:w="1152"/>
      </w:tblGrid>
      <w:tr w:rsidR="00DF1BAE" w:rsidRPr="00ED354E" w14:paraId="2F9437D8" w14:textId="77777777" w:rsidTr="00B049C9">
        <w:trPr>
          <w:cantSplit/>
          <w:jc w:val="center"/>
        </w:trPr>
        <w:tc>
          <w:tcPr>
            <w:tcW w:w="1484" w:type="dxa"/>
            <w:tcBorders>
              <w:bottom w:val="single" w:sz="4" w:space="0" w:color="auto"/>
            </w:tcBorders>
            <w:shd w:val="clear" w:color="auto" w:fill="CCFFCC"/>
            <w:vAlign w:val="center"/>
          </w:tcPr>
          <w:p w14:paraId="26ED90C2" w14:textId="77777777" w:rsidR="00DF1BAE" w:rsidRPr="00ED354E" w:rsidRDefault="00DF1BAE" w:rsidP="00B049C9">
            <w:pPr>
              <w:pStyle w:val="TableHead"/>
              <w:rPr>
                <w:rFonts w:ascii="Arial" w:hAnsi="Arial" w:cs="Arial"/>
              </w:rPr>
            </w:pPr>
            <w:r w:rsidRPr="00ED354E">
              <w:rPr>
                <w:rFonts w:ascii="Arial" w:hAnsi="Arial" w:cs="Arial"/>
              </w:rPr>
              <w:t>Label</w:t>
            </w:r>
          </w:p>
        </w:tc>
        <w:tc>
          <w:tcPr>
            <w:tcW w:w="7291" w:type="dxa"/>
            <w:tcBorders>
              <w:bottom w:val="single" w:sz="4" w:space="0" w:color="auto"/>
            </w:tcBorders>
            <w:shd w:val="clear" w:color="auto" w:fill="CCFFCC"/>
            <w:vAlign w:val="center"/>
          </w:tcPr>
          <w:p w14:paraId="02D72FBB" w14:textId="77777777" w:rsidR="00DF1BAE" w:rsidRPr="00ED354E" w:rsidRDefault="00DF1BAE" w:rsidP="00B049C9">
            <w:pPr>
              <w:pStyle w:val="TableHead"/>
              <w:rPr>
                <w:rFonts w:ascii="Arial" w:hAnsi="Arial" w:cs="Arial"/>
              </w:rPr>
            </w:pPr>
            <w:r w:rsidRPr="00ED354E">
              <w:rPr>
                <w:rFonts w:ascii="Arial" w:hAnsi="Arial" w:cs="Arial"/>
              </w:rPr>
              <w:t>Description</w:t>
            </w:r>
          </w:p>
        </w:tc>
        <w:tc>
          <w:tcPr>
            <w:tcW w:w="1152" w:type="dxa"/>
            <w:tcBorders>
              <w:bottom w:val="single" w:sz="4" w:space="0" w:color="auto"/>
            </w:tcBorders>
            <w:shd w:val="clear" w:color="auto" w:fill="CCFFCC"/>
            <w:vAlign w:val="center"/>
          </w:tcPr>
          <w:p w14:paraId="144ED6D4" w14:textId="77777777" w:rsidR="00DF1BAE" w:rsidRPr="00ED354E" w:rsidRDefault="00DF1BAE" w:rsidP="00B049C9">
            <w:pPr>
              <w:pStyle w:val="TableHead"/>
              <w:rPr>
                <w:rFonts w:ascii="Arial" w:hAnsi="Arial" w:cs="Arial"/>
              </w:rPr>
            </w:pPr>
            <w:r w:rsidRPr="00ED354E">
              <w:rPr>
                <w:rFonts w:ascii="Arial" w:hAnsi="Arial" w:cs="Arial"/>
              </w:rPr>
              <w:t>Release</w:t>
            </w:r>
          </w:p>
        </w:tc>
      </w:tr>
      <w:tr w:rsidR="00DF1BAE" w:rsidRPr="00ED354E" w14:paraId="64D4D087" w14:textId="77777777" w:rsidTr="00ED354E">
        <w:trPr>
          <w:cantSplit/>
          <w:jc w:val="center"/>
        </w:trPr>
        <w:tc>
          <w:tcPr>
            <w:tcW w:w="1484" w:type="dxa"/>
            <w:shd w:val="clear" w:color="auto" w:fill="auto"/>
          </w:tcPr>
          <w:p w14:paraId="642F261E" w14:textId="77777777" w:rsidR="00DF1BAE" w:rsidRPr="00ED354E" w:rsidRDefault="00DF1BAE" w:rsidP="00ED354E">
            <w:pPr>
              <w:pStyle w:val="NormalWeb"/>
              <w:rPr>
                <w:rFonts w:ascii="Arial" w:hAnsi="Arial" w:cs="Arial"/>
              </w:rPr>
            </w:pPr>
            <w:r w:rsidRPr="00ED354E">
              <w:rPr>
                <w:rFonts w:ascii="Arial" w:hAnsi="Arial" w:cs="Arial"/>
                <w:sz w:val="20"/>
                <w:szCs w:val="20"/>
              </w:rPr>
              <w:t>CS-001</w:t>
            </w:r>
          </w:p>
        </w:tc>
        <w:tc>
          <w:tcPr>
            <w:tcW w:w="7291" w:type="dxa"/>
            <w:shd w:val="clear" w:color="auto" w:fill="auto"/>
          </w:tcPr>
          <w:p w14:paraId="7FD64621" w14:textId="77777777" w:rsidR="00DF1BAE" w:rsidRPr="00ED354E" w:rsidRDefault="00DF1BAE" w:rsidP="00ED354E">
            <w:pPr>
              <w:pStyle w:val="NormalWeb"/>
              <w:rPr>
                <w:rFonts w:ascii="Arial" w:hAnsi="Arial" w:cs="Arial"/>
              </w:rPr>
            </w:pPr>
            <w:r w:rsidRPr="00ED354E">
              <w:rPr>
                <w:rFonts w:ascii="Arial" w:hAnsi="Arial" w:cs="Arial"/>
                <w:sz w:val="20"/>
                <w:szCs w:val="20"/>
              </w:rPr>
              <w:t xml:space="preserve">The LwM2M enabler SHALL support the use of TLS 1.3. TLS 1.3 reduces the number of roundtrips. </w:t>
            </w:r>
          </w:p>
        </w:tc>
        <w:tc>
          <w:tcPr>
            <w:tcW w:w="1152" w:type="dxa"/>
            <w:shd w:val="clear" w:color="auto" w:fill="auto"/>
          </w:tcPr>
          <w:p w14:paraId="5A4D5C25" w14:textId="77777777" w:rsidR="00DF1BAE" w:rsidRPr="00ED354E" w:rsidRDefault="00DF1BAE" w:rsidP="00ED354E">
            <w:pPr>
              <w:pStyle w:val="NormalWeb"/>
              <w:rPr>
                <w:rFonts w:ascii="Arial" w:hAnsi="Arial" w:cs="Arial"/>
              </w:rPr>
            </w:pPr>
            <w:r w:rsidRPr="00ED354E">
              <w:rPr>
                <w:rFonts w:ascii="Arial" w:hAnsi="Arial" w:cs="Arial"/>
                <w:sz w:val="20"/>
                <w:szCs w:val="20"/>
              </w:rPr>
              <w:t>v1.2</w:t>
            </w:r>
          </w:p>
        </w:tc>
      </w:tr>
      <w:tr w:rsidR="00DF1BAE" w:rsidRPr="00ED354E" w14:paraId="5CFEB8CA" w14:textId="77777777" w:rsidTr="00ED354E">
        <w:trPr>
          <w:cantSplit/>
          <w:jc w:val="center"/>
        </w:trPr>
        <w:tc>
          <w:tcPr>
            <w:tcW w:w="1484" w:type="dxa"/>
            <w:shd w:val="clear" w:color="auto" w:fill="auto"/>
          </w:tcPr>
          <w:p w14:paraId="5350CA1F" w14:textId="77777777" w:rsidR="00DF1BAE" w:rsidRPr="00ED354E" w:rsidRDefault="00DF1BAE" w:rsidP="00ED354E">
            <w:pPr>
              <w:pStyle w:val="NormalWeb"/>
              <w:rPr>
                <w:rFonts w:ascii="Arial" w:hAnsi="Arial" w:cs="Arial"/>
              </w:rPr>
            </w:pPr>
            <w:r w:rsidRPr="00ED354E">
              <w:rPr>
                <w:rFonts w:ascii="Arial" w:hAnsi="Arial" w:cs="Arial"/>
                <w:sz w:val="20"/>
                <w:szCs w:val="20"/>
              </w:rPr>
              <w:t>CS-002</w:t>
            </w:r>
          </w:p>
        </w:tc>
        <w:tc>
          <w:tcPr>
            <w:tcW w:w="7291" w:type="dxa"/>
            <w:shd w:val="clear" w:color="auto" w:fill="auto"/>
          </w:tcPr>
          <w:p w14:paraId="5D66E37F" w14:textId="77777777" w:rsidR="00DF1BAE" w:rsidRPr="00ED354E" w:rsidRDefault="00DF1BAE" w:rsidP="00ED354E">
            <w:pPr>
              <w:pStyle w:val="NormalWeb"/>
              <w:rPr>
                <w:rFonts w:ascii="Arial" w:hAnsi="Arial" w:cs="Arial"/>
              </w:rPr>
            </w:pPr>
            <w:r w:rsidRPr="00ED354E">
              <w:rPr>
                <w:rFonts w:ascii="Arial" w:hAnsi="Arial" w:cs="Arial"/>
                <w:sz w:val="20"/>
                <w:szCs w:val="20"/>
              </w:rPr>
              <w:t xml:space="preserve">The LwM2M enabler SHALL support the use of DTLS 1.3. DTLS 1.3 in addition to the roundtrip improvements also optimizes the record layer format, which leads to lower over-the-wire overhead. </w:t>
            </w:r>
          </w:p>
        </w:tc>
        <w:tc>
          <w:tcPr>
            <w:tcW w:w="1152" w:type="dxa"/>
            <w:shd w:val="clear" w:color="auto" w:fill="auto"/>
          </w:tcPr>
          <w:p w14:paraId="4F326FFA" w14:textId="77777777" w:rsidR="00DF1BAE" w:rsidRPr="00ED354E" w:rsidRDefault="00DF1BAE" w:rsidP="00ED354E">
            <w:pPr>
              <w:pStyle w:val="NormalWeb"/>
              <w:rPr>
                <w:rFonts w:ascii="Arial" w:hAnsi="Arial" w:cs="Arial"/>
              </w:rPr>
            </w:pPr>
            <w:r w:rsidRPr="00ED354E">
              <w:rPr>
                <w:rFonts w:ascii="Arial" w:hAnsi="Arial" w:cs="Arial"/>
                <w:sz w:val="20"/>
                <w:szCs w:val="20"/>
              </w:rPr>
              <w:t>v1.2</w:t>
            </w:r>
          </w:p>
        </w:tc>
      </w:tr>
      <w:tr w:rsidR="00DF1BAE" w:rsidRPr="00ED354E" w14:paraId="6EDE28BA" w14:textId="77777777" w:rsidTr="00ED354E">
        <w:trPr>
          <w:cantSplit/>
          <w:jc w:val="center"/>
        </w:trPr>
        <w:tc>
          <w:tcPr>
            <w:tcW w:w="1484" w:type="dxa"/>
            <w:shd w:val="clear" w:color="auto" w:fill="auto"/>
          </w:tcPr>
          <w:p w14:paraId="3303F799" w14:textId="77777777" w:rsidR="00DF1BAE" w:rsidRPr="00ED354E" w:rsidRDefault="00DF1BAE" w:rsidP="00ED354E">
            <w:pPr>
              <w:pStyle w:val="NormalWeb"/>
              <w:rPr>
                <w:rFonts w:ascii="Arial" w:hAnsi="Arial" w:cs="Arial"/>
              </w:rPr>
            </w:pPr>
            <w:r w:rsidRPr="00ED354E">
              <w:rPr>
                <w:rFonts w:ascii="Arial" w:hAnsi="Arial" w:cs="Arial"/>
                <w:sz w:val="20"/>
                <w:szCs w:val="20"/>
              </w:rPr>
              <w:t>CS-003</w:t>
            </w:r>
          </w:p>
        </w:tc>
        <w:tc>
          <w:tcPr>
            <w:tcW w:w="7291" w:type="dxa"/>
            <w:shd w:val="clear" w:color="auto" w:fill="auto"/>
          </w:tcPr>
          <w:p w14:paraId="3A3E76BC" w14:textId="77777777" w:rsidR="00DF1BAE" w:rsidRPr="00ED354E" w:rsidRDefault="00DF1BAE" w:rsidP="00ED354E">
            <w:pPr>
              <w:pStyle w:val="NormalWeb"/>
              <w:rPr>
                <w:rFonts w:ascii="Arial" w:hAnsi="Arial" w:cs="Arial"/>
              </w:rPr>
            </w:pPr>
            <w:r w:rsidRPr="00ED354E">
              <w:rPr>
                <w:rFonts w:ascii="Arial" w:hAnsi="Arial" w:cs="Arial"/>
                <w:sz w:val="20"/>
                <w:szCs w:val="20"/>
              </w:rPr>
              <w:t xml:space="preserve">The LwM2M enabler SHALL support the use of the DTLS 1.2 Connection ID. The Connection ID extension for DTLS adds an additional record layer header field to improve an alternative demultiplexing strategy. As a result, changes of the IP address and ports by NATs will not have an impact on the correct processing of DTLS-protected packets. Note that the Connection ID functionality is also available for DTLS 1.3. </w:t>
            </w:r>
          </w:p>
        </w:tc>
        <w:tc>
          <w:tcPr>
            <w:tcW w:w="1152" w:type="dxa"/>
            <w:shd w:val="clear" w:color="auto" w:fill="auto"/>
          </w:tcPr>
          <w:p w14:paraId="095DCF16" w14:textId="77777777" w:rsidR="00DF1BAE" w:rsidRPr="00ED354E" w:rsidRDefault="00DF1BAE" w:rsidP="00ED354E">
            <w:pPr>
              <w:pStyle w:val="NormalWeb"/>
              <w:rPr>
                <w:rFonts w:ascii="Arial" w:hAnsi="Arial" w:cs="Arial"/>
              </w:rPr>
            </w:pPr>
            <w:r w:rsidRPr="00ED354E">
              <w:rPr>
                <w:rFonts w:ascii="Arial" w:hAnsi="Arial" w:cs="Arial"/>
                <w:sz w:val="20"/>
                <w:szCs w:val="20"/>
              </w:rPr>
              <w:t>v1.2</w:t>
            </w:r>
          </w:p>
        </w:tc>
      </w:tr>
    </w:tbl>
    <w:p w14:paraId="5BCD4814" w14:textId="26632F52" w:rsidR="00DF1BAE" w:rsidRPr="00ED354E" w:rsidRDefault="00DF1BAE" w:rsidP="00DF1BAE">
      <w:pPr>
        <w:pStyle w:val="Lgende"/>
        <w:rPr>
          <w:rFonts w:ascii="Arial" w:hAnsi="Arial" w:cs="Arial"/>
          <w:color w:val="000000"/>
        </w:rPr>
      </w:pPr>
      <w:bookmarkStart w:id="184" w:name="_Toc528230945"/>
      <w:r w:rsidRPr="00ED354E">
        <w:rPr>
          <w:rFonts w:ascii="Arial" w:hAnsi="Arial" w:cs="Arial"/>
        </w:rPr>
        <w:lastRenderedPageBreak/>
        <w:t xml:space="preserve">Table </w:t>
      </w:r>
      <w:r w:rsidR="00AA4929" w:rsidRPr="00ED354E">
        <w:rPr>
          <w:rFonts w:ascii="Arial" w:hAnsi="Arial" w:cs="Arial"/>
        </w:rPr>
        <w:t>6</w:t>
      </w:r>
      <w:r w:rsidRPr="00ED354E">
        <w:rPr>
          <w:rFonts w:ascii="Arial" w:hAnsi="Arial" w:cs="Arial"/>
        </w:rPr>
        <w:t xml:space="preserve">: </w:t>
      </w:r>
      <w:r w:rsidR="00AA4929" w:rsidRPr="00ED354E">
        <w:rPr>
          <w:rFonts w:ascii="Arial" w:hAnsi="Arial" w:cs="Arial"/>
        </w:rPr>
        <w:t xml:space="preserve">Requirements – </w:t>
      </w:r>
      <w:r w:rsidRPr="00ED354E">
        <w:rPr>
          <w:rFonts w:ascii="Arial" w:hAnsi="Arial" w:cs="Arial"/>
        </w:rPr>
        <w:t>Communication Security</w:t>
      </w:r>
      <w:bookmarkEnd w:id="184"/>
    </w:p>
    <w:p w14:paraId="6D52FF4E" w14:textId="4E1DC342" w:rsidR="00BA18D0" w:rsidRPr="00ED354E" w:rsidRDefault="00BA18D0">
      <w:pPr>
        <w:pStyle w:val="Titre4"/>
        <w:rPr>
          <w:rFonts w:cs="Arial"/>
        </w:rPr>
      </w:pPr>
      <w:r w:rsidRPr="00DE4375">
        <w:rPr>
          <w:rFonts w:cs="Arial"/>
        </w:rPr>
        <w:t>Authentication</w:t>
      </w:r>
      <w:r w:rsidR="00DC5A3F" w:rsidRPr="00ED354E">
        <w:rPr>
          <w:rFonts w:cs="Arial"/>
        </w:rPr>
        <w:t xml:space="preserve"> - VOID</w:t>
      </w:r>
    </w:p>
    <w:p w14:paraId="70592486" w14:textId="50F6BF86" w:rsidR="00F67FE0" w:rsidRPr="00ED354E" w:rsidRDefault="00F67FE0" w:rsidP="00586A78">
      <w:pPr>
        <w:rPr>
          <w:rFonts w:ascii="Arial" w:hAnsi="Arial" w:cs="Arial"/>
        </w:rPr>
      </w:pPr>
    </w:p>
    <w:p w14:paraId="55BEE8EA" w14:textId="66D8A48C" w:rsidR="00BA18D0" w:rsidRPr="00ED354E" w:rsidRDefault="00BA18D0">
      <w:pPr>
        <w:pStyle w:val="Titre4"/>
        <w:rPr>
          <w:rFonts w:cs="Arial"/>
        </w:rPr>
      </w:pPr>
      <w:r w:rsidRPr="00DE4375">
        <w:rPr>
          <w:rFonts w:cs="Arial"/>
        </w:rPr>
        <w:t>Authorization</w:t>
      </w:r>
      <w:r w:rsidR="00DC5A3F" w:rsidRPr="00ED354E">
        <w:rPr>
          <w:rFonts w:cs="Arial"/>
        </w:rPr>
        <w:t xml:space="preserve"> - VOID</w:t>
      </w:r>
    </w:p>
    <w:p w14:paraId="4CFF7887" w14:textId="77777777" w:rsidR="00F67FE0" w:rsidRPr="00ED354E" w:rsidRDefault="00F67FE0" w:rsidP="00ED354E">
      <w:pPr>
        <w:rPr>
          <w:rFonts w:ascii="Arial" w:hAnsi="Arial" w:cs="Arial"/>
        </w:rPr>
      </w:pPr>
    </w:p>
    <w:p w14:paraId="54199BBD" w14:textId="202D8C71" w:rsidR="00BA18D0" w:rsidRPr="00ED354E" w:rsidRDefault="00BA18D0">
      <w:pPr>
        <w:pStyle w:val="Titre4"/>
        <w:rPr>
          <w:rFonts w:cs="Arial"/>
        </w:rPr>
      </w:pPr>
      <w:r w:rsidRPr="00DE4375">
        <w:rPr>
          <w:rFonts w:cs="Arial"/>
        </w:rPr>
        <w:t>Data Integrity</w:t>
      </w:r>
      <w:r w:rsidR="00DC5A3F" w:rsidRPr="00DE4375">
        <w:rPr>
          <w:rFonts w:cs="Arial"/>
        </w:rPr>
        <w:t xml:space="preserve"> - VOID</w:t>
      </w:r>
    </w:p>
    <w:p w14:paraId="7FBFBBF0" w14:textId="77777777" w:rsidR="00F67FE0" w:rsidRPr="00ED354E" w:rsidRDefault="00F67FE0" w:rsidP="00ED354E">
      <w:pPr>
        <w:rPr>
          <w:rFonts w:ascii="Arial" w:hAnsi="Arial" w:cs="Arial"/>
        </w:rPr>
      </w:pPr>
    </w:p>
    <w:p w14:paraId="7FE12170" w14:textId="0E718F04" w:rsidR="00BA18D0" w:rsidRPr="00ED354E" w:rsidRDefault="00BA18D0">
      <w:pPr>
        <w:pStyle w:val="Titre4"/>
        <w:rPr>
          <w:rFonts w:cs="Arial"/>
        </w:rPr>
      </w:pPr>
      <w:r w:rsidRPr="00DE4375">
        <w:rPr>
          <w:rFonts w:cs="Arial"/>
        </w:rPr>
        <w:t>Confidentiality</w:t>
      </w:r>
      <w:r w:rsidR="00DC5A3F" w:rsidRPr="00DE4375">
        <w:rPr>
          <w:rFonts w:cs="Arial"/>
        </w:rPr>
        <w:t xml:space="preserve"> - VOID</w:t>
      </w:r>
    </w:p>
    <w:p w14:paraId="32C865FE" w14:textId="77777777" w:rsidR="00F67FE0" w:rsidRPr="00ED354E" w:rsidRDefault="00F67FE0" w:rsidP="00ED354E">
      <w:pPr>
        <w:rPr>
          <w:rFonts w:ascii="Arial" w:hAnsi="Arial" w:cs="Arial"/>
        </w:rPr>
      </w:pPr>
    </w:p>
    <w:p w14:paraId="452A3EE2" w14:textId="35883644" w:rsidR="00BA18D0" w:rsidRPr="00ED354E" w:rsidRDefault="00BA18D0">
      <w:pPr>
        <w:pStyle w:val="Titre3"/>
        <w:rPr>
          <w:rFonts w:cs="Arial"/>
        </w:rPr>
      </w:pPr>
      <w:bookmarkStart w:id="185" w:name="_Toc530762507"/>
      <w:bookmarkStart w:id="186" w:name="_Toc531858523"/>
      <w:bookmarkStart w:id="187" w:name="_Toc530762508"/>
      <w:bookmarkStart w:id="188" w:name="_Toc531858524"/>
      <w:bookmarkStart w:id="189" w:name="_Toc530762509"/>
      <w:bookmarkStart w:id="190" w:name="_Toc531858525"/>
      <w:bookmarkStart w:id="191" w:name="_Toc530762514"/>
      <w:bookmarkStart w:id="192" w:name="_Toc531858530"/>
      <w:bookmarkStart w:id="193" w:name="_Toc530762518"/>
      <w:bookmarkStart w:id="194" w:name="_Toc531858534"/>
      <w:bookmarkStart w:id="195" w:name="_Toc530762522"/>
      <w:bookmarkStart w:id="196" w:name="_Toc531858538"/>
      <w:bookmarkStart w:id="197" w:name="_Toc530762526"/>
      <w:bookmarkStart w:id="198" w:name="_Toc531858542"/>
      <w:bookmarkStart w:id="199" w:name="_Toc530762530"/>
      <w:bookmarkStart w:id="200" w:name="_Toc531858546"/>
      <w:bookmarkStart w:id="201" w:name="_Toc196557512"/>
      <w:bookmarkStart w:id="202" w:name="_Toc531858547"/>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r w:rsidRPr="00DE4375">
        <w:rPr>
          <w:rFonts w:cs="Arial"/>
        </w:rPr>
        <w:t>Charging</w:t>
      </w:r>
      <w:bookmarkEnd w:id="183"/>
      <w:bookmarkEnd w:id="201"/>
      <w:r w:rsidR="004955F8" w:rsidRPr="00DE4375">
        <w:rPr>
          <w:rFonts w:cs="Arial"/>
        </w:rPr>
        <w:t xml:space="preserve"> Events</w:t>
      </w:r>
      <w:r w:rsidR="00DC5A3F" w:rsidRPr="00ED354E">
        <w:rPr>
          <w:rFonts w:cs="Arial"/>
        </w:rPr>
        <w:t xml:space="preserve"> - VOID</w:t>
      </w:r>
      <w:bookmarkEnd w:id="202"/>
    </w:p>
    <w:p w14:paraId="54972FAD" w14:textId="77777777" w:rsidR="001E1C2E" w:rsidRPr="00ED354E" w:rsidRDefault="001E1C2E" w:rsidP="00ED354E">
      <w:pPr>
        <w:rPr>
          <w:rFonts w:ascii="Arial" w:hAnsi="Arial" w:cs="Arial"/>
        </w:rPr>
      </w:pPr>
    </w:p>
    <w:p w14:paraId="519617C0" w14:textId="45968FD1" w:rsidR="00BA18D0" w:rsidRPr="00ED354E" w:rsidRDefault="00BA18D0">
      <w:pPr>
        <w:pStyle w:val="Titre3"/>
        <w:rPr>
          <w:rFonts w:cs="Arial"/>
        </w:rPr>
      </w:pPr>
      <w:bookmarkStart w:id="203" w:name="_Toc530762532"/>
      <w:bookmarkStart w:id="204" w:name="_Toc531858548"/>
      <w:bookmarkStart w:id="205" w:name="_Toc530762533"/>
      <w:bookmarkStart w:id="206" w:name="_Toc531858549"/>
      <w:bookmarkStart w:id="207" w:name="_Toc530762534"/>
      <w:bookmarkStart w:id="208" w:name="_Toc531858550"/>
      <w:bookmarkStart w:id="209" w:name="_Toc530762547"/>
      <w:bookmarkStart w:id="210" w:name="_Toc531858563"/>
      <w:bookmarkStart w:id="211" w:name="_Toc530762551"/>
      <w:bookmarkStart w:id="212" w:name="_Toc531858567"/>
      <w:bookmarkStart w:id="213" w:name="_Toc18142921"/>
      <w:bookmarkStart w:id="214" w:name="_Toc530762555"/>
      <w:bookmarkStart w:id="215" w:name="_Toc531858571"/>
      <w:bookmarkStart w:id="216" w:name="_Toc196557513"/>
      <w:bookmarkStart w:id="217" w:name="_Toc531858572"/>
      <w:bookmarkEnd w:id="203"/>
      <w:bookmarkEnd w:id="204"/>
      <w:bookmarkEnd w:id="205"/>
      <w:bookmarkEnd w:id="206"/>
      <w:bookmarkEnd w:id="207"/>
      <w:bookmarkEnd w:id="208"/>
      <w:bookmarkEnd w:id="209"/>
      <w:bookmarkEnd w:id="210"/>
      <w:bookmarkEnd w:id="211"/>
      <w:bookmarkEnd w:id="212"/>
      <w:bookmarkEnd w:id="214"/>
      <w:bookmarkEnd w:id="215"/>
      <w:r w:rsidRPr="00DE4375">
        <w:rPr>
          <w:rFonts w:cs="Arial"/>
        </w:rPr>
        <w:t>Administration and Configuration</w:t>
      </w:r>
      <w:bookmarkEnd w:id="213"/>
      <w:bookmarkEnd w:id="216"/>
      <w:r w:rsidR="00DC5A3F" w:rsidRPr="00DE4375">
        <w:rPr>
          <w:rFonts w:cs="Arial"/>
        </w:rPr>
        <w:t xml:space="preserve"> - VOID</w:t>
      </w:r>
      <w:bookmarkEnd w:id="217"/>
    </w:p>
    <w:p w14:paraId="0B7D1EF0" w14:textId="77777777" w:rsidR="001E1C2E" w:rsidRPr="00ED354E" w:rsidRDefault="001E1C2E" w:rsidP="00ED354E">
      <w:pPr>
        <w:rPr>
          <w:rFonts w:ascii="Arial" w:hAnsi="Arial" w:cs="Arial"/>
        </w:rPr>
      </w:pPr>
    </w:p>
    <w:p w14:paraId="65586366" w14:textId="3C1818D9" w:rsidR="00BA18D0" w:rsidRPr="00ED354E" w:rsidRDefault="00BA18D0">
      <w:pPr>
        <w:pStyle w:val="Titre3"/>
        <w:rPr>
          <w:rFonts w:cs="Arial"/>
        </w:rPr>
      </w:pPr>
      <w:bookmarkStart w:id="218" w:name="_Toc530762557"/>
      <w:bookmarkStart w:id="219" w:name="_Toc531858573"/>
      <w:bookmarkStart w:id="220" w:name="_Toc530762558"/>
      <w:bookmarkStart w:id="221" w:name="_Toc531858574"/>
      <w:bookmarkStart w:id="222" w:name="_Toc530762559"/>
      <w:bookmarkStart w:id="223" w:name="_Toc531858575"/>
      <w:bookmarkStart w:id="224" w:name="_Toc530762569"/>
      <w:bookmarkStart w:id="225" w:name="_Toc531858585"/>
      <w:bookmarkStart w:id="226" w:name="_Toc530762573"/>
      <w:bookmarkStart w:id="227" w:name="_Toc531858589"/>
      <w:bookmarkStart w:id="228" w:name="_Toc530762577"/>
      <w:bookmarkStart w:id="229" w:name="_Toc531858593"/>
      <w:bookmarkStart w:id="230" w:name="_Toc196557514"/>
      <w:bookmarkStart w:id="231" w:name="_Toc531858594"/>
      <w:bookmarkEnd w:id="218"/>
      <w:bookmarkEnd w:id="219"/>
      <w:bookmarkEnd w:id="220"/>
      <w:bookmarkEnd w:id="221"/>
      <w:bookmarkEnd w:id="222"/>
      <w:bookmarkEnd w:id="223"/>
      <w:bookmarkEnd w:id="224"/>
      <w:bookmarkEnd w:id="225"/>
      <w:bookmarkEnd w:id="226"/>
      <w:bookmarkEnd w:id="227"/>
      <w:bookmarkEnd w:id="228"/>
      <w:bookmarkEnd w:id="229"/>
      <w:r w:rsidRPr="00DE4375">
        <w:rPr>
          <w:rFonts w:cs="Arial"/>
        </w:rPr>
        <w:t>Usability</w:t>
      </w:r>
      <w:bookmarkEnd w:id="230"/>
      <w:r w:rsidR="00DC5A3F" w:rsidRPr="00DE4375">
        <w:rPr>
          <w:rFonts w:cs="Arial"/>
        </w:rPr>
        <w:t xml:space="preserve"> - VOID</w:t>
      </w:r>
      <w:bookmarkEnd w:id="231"/>
    </w:p>
    <w:p w14:paraId="7F4BF4A0" w14:textId="77777777" w:rsidR="001E1C2E" w:rsidRPr="00ED354E" w:rsidRDefault="001E1C2E" w:rsidP="00ED354E">
      <w:pPr>
        <w:rPr>
          <w:rFonts w:ascii="Arial" w:hAnsi="Arial" w:cs="Arial"/>
        </w:rPr>
      </w:pPr>
    </w:p>
    <w:p w14:paraId="0ACAD48F" w14:textId="037E0119" w:rsidR="00BA18D0" w:rsidRPr="00ED354E" w:rsidRDefault="00BA18D0">
      <w:pPr>
        <w:pStyle w:val="Titre3"/>
        <w:rPr>
          <w:rFonts w:cs="Arial"/>
        </w:rPr>
      </w:pPr>
      <w:bookmarkStart w:id="232" w:name="_Toc530762579"/>
      <w:bookmarkStart w:id="233" w:name="_Toc531858595"/>
      <w:bookmarkStart w:id="234" w:name="_Toc530762580"/>
      <w:bookmarkStart w:id="235" w:name="_Toc531858596"/>
      <w:bookmarkStart w:id="236" w:name="_Toc530762581"/>
      <w:bookmarkStart w:id="237" w:name="_Toc531858597"/>
      <w:bookmarkStart w:id="238" w:name="_Toc530762591"/>
      <w:bookmarkStart w:id="239" w:name="_Toc531858607"/>
      <w:bookmarkStart w:id="240" w:name="_Toc530762595"/>
      <w:bookmarkStart w:id="241" w:name="_Toc531858611"/>
      <w:bookmarkStart w:id="242" w:name="_Toc530762599"/>
      <w:bookmarkStart w:id="243" w:name="_Toc531858615"/>
      <w:bookmarkStart w:id="244" w:name="_Toc196557515"/>
      <w:bookmarkStart w:id="245" w:name="_Toc531858616"/>
      <w:bookmarkEnd w:id="232"/>
      <w:bookmarkEnd w:id="233"/>
      <w:bookmarkEnd w:id="234"/>
      <w:bookmarkEnd w:id="235"/>
      <w:bookmarkEnd w:id="236"/>
      <w:bookmarkEnd w:id="237"/>
      <w:bookmarkEnd w:id="238"/>
      <w:bookmarkEnd w:id="239"/>
      <w:bookmarkEnd w:id="240"/>
      <w:bookmarkEnd w:id="241"/>
      <w:bookmarkEnd w:id="242"/>
      <w:bookmarkEnd w:id="243"/>
      <w:r w:rsidRPr="00DE4375">
        <w:rPr>
          <w:rFonts w:cs="Arial"/>
        </w:rPr>
        <w:t>Interoperability</w:t>
      </w:r>
      <w:bookmarkEnd w:id="244"/>
      <w:r w:rsidR="00DC5A3F" w:rsidRPr="00DE4375">
        <w:rPr>
          <w:rFonts w:cs="Arial"/>
        </w:rPr>
        <w:t xml:space="preserve"> - VOID</w:t>
      </w:r>
      <w:bookmarkEnd w:id="245"/>
    </w:p>
    <w:p w14:paraId="13DBD677" w14:textId="77777777" w:rsidR="001E1C2E" w:rsidRPr="00ED354E" w:rsidRDefault="001E1C2E" w:rsidP="00ED354E">
      <w:pPr>
        <w:rPr>
          <w:rFonts w:ascii="Arial" w:hAnsi="Arial" w:cs="Arial"/>
        </w:rPr>
      </w:pPr>
    </w:p>
    <w:p w14:paraId="7403BBDE" w14:textId="13FCBB68" w:rsidR="00BA18D0" w:rsidRPr="00ED354E" w:rsidRDefault="00BA18D0">
      <w:pPr>
        <w:pStyle w:val="Titre3"/>
        <w:rPr>
          <w:rFonts w:cs="Arial"/>
        </w:rPr>
      </w:pPr>
      <w:bookmarkStart w:id="246" w:name="_Toc530762601"/>
      <w:bookmarkStart w:id="247" w:name="_Toc531858617"/>
      <w:bookmarkStart w:id="248" w:name="_Toc530762602"/>
      <w:bookmarkStart w:id="249" w:name="_Toc531858618"/>
      <w:bookmarkStart w:id="250" w:name="_Toc530762603"/>
      <w:bookmarkStart w:id="251" w:name="_Toc531858619"/>
      <w:bookmarkStart w:id="252" w:name="_Toc530762613"/>
      <w:bookmarkStart w:id="253" w:name="_Toc531858629"/>
      <w:bookmarkStart w:id="254" w:name="_Toc530762617"/>
      <w:bookmarkStart w:id="255" w:name="_Toc531858633"/>
      <w:bookmarkStart w:id="256" w:name="_Toc530762621"/>
      <w:bookmarkStart w:id="257" w:name="_Toc531858637"/>
      <w:bookmarkStart w:id="258" w:name="_Toc196557516"/>
      <w:bookmarkStart w:id="259" w:name="_Toc531858638"/>
      <w:bookmarkEnd w:id="246"/>
      <w:bookmarkEnd w:id="247"/>
      <w:bookmarkEnd w:id="248"/>
      <w:bookmarkEnd w:id="249"/>
      <w:bookmarkEnd w:id="250"/>
      <w:bookmarkEnd w:id="251"/>
      <w:bookmarkEnd w:id="252"/>
      <w:bookmarkEnd w:id="253"/>
      <w:bookmarkEnd w:id="254"/>
      <w:bookmarkEnd w:id="255"/>
      <w:bookmarkEnd w:id="256"/>
      <w:bookmarkEnd w:id="257"/>
      <w:r w:rsidRPr="00DE4375">
        <w:rPr>
          <w:rFonts w:cs="Arial"/>
        </w:rPr>
        <w:t>Privacy</w:t>
      </w:r>
      <w:bookmarkEnd w:id="258"/>
      <w:r w:rsidR="00DC5A3F" w:rsidRPr="00DE4375">
        <w:rPr>
          <w:rFonts w:cs="Arial"/>
        </w:rPr>
        <w:t xml:space="preserve"> - VOID</w:t>
      </w:r>
      <w:bookmarkEnd w:id="259"/>
    </w:p>
    <w:p w14:paraId="0B71E37B" w14:textId="77777777" w:rsidR="001E1C2E" w:rsidRPr="00ED354E" w:rsidRDefault="001E1C2E" w:rsidP="00ED354E">
      <w:pPr>
        <w:rPr>
          <w:rFonts w:ascii="Arial" w:hAnsi="Arial" w:cs="Arial"/>
        </w:rPr>
      </w:pPr>
    </w:p>
    <w:p w14:paraId="4B032A0F" w14:textId="77777777" w:rsidR="00BA18D0" w:rsidRPr="00DE4375" w:rsidRDefault="00BA18D0">
      <w:pPr>
        <w:pStyle w:val="Titre2"/>
        <w:rPr>
          <w:rFonts w:cs="Arial"/>
        </w:rPr>
      </w:pPr>
      <w:bookmarkStart w:id="260" w:name="_Toc530762623"/>
      <w:bookmarkStart w:id="261" w:name="_Toc531858639"/>
      <w:bookmarkStart w:id="262" w:name="_Toc530762624"/>
      <w:bookmarkStart w:id="263" w:name="_Toc531858640"/>
      <w:bookmarkStart w:id="264" w:name="_Toc530762634"/>
      <w:bookmarkStart w:id="265" w:name="_Toc531858650"/>
      <w:bookmarkStart w:id="266" w:name="_Toc530762638"/>
      <w:bookmarkStart w:id="267" w:name="_Toc531858654"/>
      <w:bookmarkStart w:id="268" w:name="_Toc18142922"/>
      <w:bookmarkStart w:id="269" w:name="_Toc530762642"/>
      <w:bookmarkStart w:id="270" w:name="_Toc531858658"/>
      <w:bookmarkStart w:id="271" w:name="_Toc196557517"/>
      <w:bookmarkStart w:id="272" w:name="_Toc531858659"/>
      <w:bookmarkEnd w:id="260"/>
      <w:bookmarkEnd w:id="261"/>
      <w:bookmarkEnd w:id="262"/>
      <w:bookmarkEnd w:id="263"/>
      <w:bookmarkEnd w:id="264"/>
      <w:bookmarkEnd w:id="265"/>
      <w:bookmarkEnd w:id="266"/>
      <w:bookmarkEnd w:id="267"/>
      <w:bookmarkEnd w:id="269"/>
      <w:bookmarkEnd w:id="270"/>
      <w:r w:rsidRPr="00DE4375">
        <w:rPr>
          <w:rFonts w:cs="Arial"/>
        </w:rPr>
        <w:t>Overall System Requirements</w:t>
      </w:r>
      <w:bookmarkEnd w:id="271"/>
      <w:bookmarkEnd w:id="272"/>
    </w:p>
    <w:p w14:paraId="32C4473C" w14:textId="77777777" w:rsidR="00B57585" w:rsidRPr="00ED354E" w:rsidRDefault="00B57585" w:rsidP="00ED354E">
      <w:pPr>
        <w:rPr>
          <w:rFonts w:ascii="Arial" w:hAnsi="Arial" w:cs="Arial"/>
        </w:rPr>
      </w:pPr>
    </w:p>
    <w:p w14:paraId="5BCB4858" w14:textId="77777777" w:rsidR="00DF1BAE" w:rsidRPr="00DE4375" w:rsidRDefault="00DF1BAE" w:rsidP="00DF1BAE">
      <w:pPr>
        <w:pStyle w:val="Titre2"/>
        <w:rPr>
          <w:rFonts w:cs="Arial"/>
        </w:rPr>
      </w:pPr>
      <w:bookmarkStart w:id="273" w:name="_Toc530762644"/>
      <w:bookmarkStart w:id="274" w:name="_Toc531858660"/>
      <w:bookmarkStart w:id="275" w:name="_Toc530762645"/>
      <w:bookmarkStart w:id="276" w:name="_Toc531858661"/>
      <w:bookmarkStart w:id="277" w:name="_Toc530762646"/>
      <w:bookmarkStart w:id="278" w:name="_Toc531858662"/>
      <w:bookmarkStart w:id="279" w:name="_Toc530762647"/>
      <w:bookmarkStart w:id="280" w:name="_Toc531858663"/>
      <w:bookmarkStart w:id="281" w:name="_Toc530762648"/>
      <w:bookmarkStart w:id="282" w:name="_Toc531858664"/>
      <w:bookmarkStart w:id="283" w:name="_Toc530762649"/>
      <w:bookmarkStart w:id="284" w:name="_Toc531858665"/>
      <w:bookmarkStart w:id="285" w:name="_Toc530762650"/>
      <w:bookmarkStart w:id="286" w:name="_Toc531858666"/>
      <w:bookmarkStart w:id="287" w:name="_Toc530762651"/>
      <w:bookmarkStart w:id="288" w:name="_Toc531858667"/>
      <w:bookmarkStart w:id="289" w:name="_Toc530762661"/>
      <w:bookmarkStart w:id="290" w:name="_Toc531858677"/>
      <w:bookmarkStart w:id="291" w:name="_Toc530762665"/>
      <w:bookmarkStart w:id="292" w:name="_Toc531858681"/>
      <w:bookmarkStart w:id="293" w:name="_Toc530762669"/>
      <w:bookmarkStart w:id="294" w:name="_Toc531858685"/>
      <w:bookmarkStart w:id="295" w:name="_Toc531858686"/>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r w:rsidRPr="00DE4375">
        <w:rPr>
          <w:rFonts w:cs="Arial"/>
        </w:rPr>
        <w:t>Firmware Updates Requirements</w:t>
      </w:r>
      <w:bookmarkEnd w:id="295"/>
    </w:p>
    <w:p w14:paraId="20A34584" w14:textId="52862236" w:rsidR="00DF1BAE" w:rsidRPr="00ED354E" w:rsidRDefault="00DF1BAE" w:rsidP="00DF1BAE">
      <w:pPr>
        <w:rPr>
          <w:rFonts w:ascii="Arial" w:hAnsi="Arial" w:cs="Arial"/>
        </w:rPr>
      </w:pPr>
    </w:p>
    <w:tbl>
      <w:tblPr>
        <w:tblW w:w="8272" w:type="dxa"/>
        <w:jc w:val="center"/>
        <w:tblInd w:w="1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1"/>
        <w:gridCol w:w="5570"/>
        <w:gridCol w:w="1221"/>
      </w:tblGrid>
      <w:tr w:rsidR="00DF1BAE" w:rsidRPr="00ED354E" w14:paraId="473783D1" w14:textId="77777777" w:rsidTr="00ED354E">
        <w:trPr>
          <w:cantSplit/>
          <w:jc w:val="center"/>
        </w:trPr>
        <w:tc>
          <w:tcPr>
            <w:tcW w:w="1481" w:type="dxa"/>
            <w:shd w:val="clear" w:color="auto" w:fill="CCFFCC"/>
            <w:vAlign w:val="center"/>
          </w:tcPr>
          <w:p w14:paraId="32AEA1DC" w14:textId="77777777" w:rsidR="00DF1BAE" w:rsidRPr="00ED354E" w:rsidRDefault="00DF1BAE" w:rsidP="00B049C9">
            <w:pPr>
              <w:pStyle w:val="TableHead"/>
              <w:rPr>
                <w:rFonts w:ascii="Arial" w:hAnsi="Arial" w:cs="Arial"/>
              </w:rPr>
            </w:pPr>
            <w:r w:rsidRPr="00ED354E">
              <w:rPr>
                <w:rFonts w:ascii="Arial" w:hAnsi="Arial" w:cs="Arial"/>
              </w:rPr>
              <w:t>Label</w:t>
            </w:r>
          </w:p>
        </w:tc>
        <w:tc>
          <w:tcPr>
            <w:tcW w:w="5570" w:type="dxa"/>
            <w:shd w:val="clear" w:color="auto" w:fill="CCFFCC"/>
            <w:vAlign w:val="center"/>
          </w:tcPr>
          <w:p w14:paraId="708444A5" w14:textId="77777777" w:rsidR="00DF1BAE" w:rsidRPr="00ED354E" w:rsidRDefault="00DF1BAE" w:rsidP="00B049C9">
            <w:pPr>
              <w:pStyle w:val="TableHead"/>
              <w:rPr>
                <w:rFonts w:ascii="Arial" w:hAnsi="Arial" w:cs="Arial"/>
              </w:rPr>
            </w:pPr>
            <w:r w:rsidRPr="00ED354E">
              <w:rPr>
                <w:rFonts w:ascii="Arial" w:hAnsi="Arial" w:cs="Arial"/>
              </w:rPr>
              <w:t>Description</w:t>
            </w:r>
          </w:p>
        </w:tc>
        <w:tc>
          <w:tcPr>
            <w:tcW w:w="1221" w:type="dxa"/>
            <w:shd w:val="clear" w:color="auto" w:fill="CCFFCC"/>
            <w:vAlign w:val="center"/>
          </w:tcPr>
          <w:p w14:paraId="1D4A51F9" w14:textId="77777777" w:rsidR="00DF1BAE" w:rsidRPr="00ED354E" w:rsidRDefault="00DF1BAE" w:rsidP="00B049C9">
            <w:pPr>
              <w:pStyle w:val="TableHead"/>
              <w:rPr>
                <w:rFonts w:ascii="Arial" w:hAnsi="Arial" w:cs="Arial"/>
              </w:rPr>
            </w:pPr>
            <w:r w:rsidRPr="00ED354E">
              <w:rPr>
                <w:rFonts w:ascii="Arial" w:hAnsi="Arial" w:cs="Arial"/>
              </w:rPr>
              <w:t>Release</w:t>
            </w:r>
          </w:p>
        </w:tc>
      </w:tr>
      <w:tr w:rsidR="00DF1BAE" w:rsidRPr="00ED354E" w14:paraId="7663AABA" w14:textId="77777777" w:rsidTr="00ED354E">
        <w:trPr>
          <w:cantSplit/>
          <w:jc w:val="center"/>
        </w:trPr>
        <w:tc>
          <w:tcPr>
            <w:tcW w:w="1481" w:type="dxa"/>
          </w:tcPr>
          <w:p w14:paraId="1030FFA9" w14:textId="36496A44" w:rsidR="00DF1BAE" w:rsidRPr="00ED354E" w:rsidRDefault="00B57585" w:rsidP="00B049C9">
            <w:pPr>
              <w:pStyle w:val="TableRow"/>
              <w:rPr>
                <w:rFonts w:ascii="Arial" w:hAnsi="Arial" w:cs="Arial"/>
              </w:rPr>
            </w:pPr>
            <w:r w:rsidRPr="00ED354E">
              <w:rPr>
                <w:rFonts w:ascii="Arial" w:hAnsi="Arial" w:cs="Arial"/>
              </w:rPr>
              <w:t>FW-001</w:t>
            </w:r>
          </w:p>
        </w:tc>
        <w:tc>
          <w:tcPr>
            <w:tcW w:w="5570" w:type="dxa"/>
          </w:tcPr>
          <w:p w14:paraId="42CCA959" w14:textId="54801F2F" w:rsidR="00DF1BAE" w:rsidRPr="00ED354E" w:rsidRDefault="00B57585" w:rsidP="00B049C9">
            <w:pPr>
              <w:pStyle w:val="TableRow"/>
              <w:rPr>
                <w:rFonts w:ascii="Arial" w:hAnsi="Arial" w:cs="Arial"/>
              </w:rPr>
            </w:pPr>
            <w:r w:rsidRPr="00ED354E">
              <w:rPr>
                <w:rFonts w:ascii="Arial" w:hAnsi="Arial" w:cs="Arial"/>
              </w:rPr>
              <w:t>The LwM2M enabler SHALL support security protection of the firmware image and associated meta-data in an end-to-end fashion. Note that there is currently work ongoing to standardize the format of the meta-data along with the end-to-end security protection mechanism.</w:t>
            </w:r>
          </w:p>
        </w:tc>
        <w:tc>
          <w:tcPr>
            <w:tcW w:w="1221" w:type="dxa"/>
          </w:tcPr>
          <w:p w14:paraId="40898297" w14:textId="1B44A0BE" w:rsidR="00DF1BAE" w:rsidRPr="00ED354E" w:rsidRDefault="00B57585" w:rsidP="00B049C9">
            <w:pPr>
              <w:pStyle w:val="TableRow"/>
              <w:rPr>
                <w:rFonts w:ascii="Arial" w:hAnsi="Arial" w:cs="Arial"/>
              </w:rPr>
            </w:pPr>
            <w:r w:rsidRPr="00ED354E">
              <w:rPr>
                <w:rFonts w:ascii="Arial" w:hAnsi="Arial" w:cs="Arial"/>
              </w:rPr>
              <w:t>v1.2</w:t>
            </w:r>
          </w:p>
        </w:tc>
      </w:tr>
      <w:tr w:rsidR="00B57585" w:rsidRPr="00ED354E" w14:paraId="2B7347CF" w14:textId="77777777" w:rsidTr="00ED354E">
        <w:trPr>
          <w:cantSplit/>
          <w:jc w:val="center"/>
        </w:trPr>
        <w:tc>
          <w:tcPr>
            <w:tcW w:w="1481" w:type="dxa"/>
          </w:tcPr>
          <w:p w14:paraId="6A4FA130" w14:textId="6671248A" w:rsidR="00B57585" w:rsidRPr="00ED354E" w:rsidRDefault="00B57585" w:rsidP="00B049C9">
            <w:pPr>
              <w:pStyle w:val="TableRow"/>
              <w:rPr>
                <w:rFonts w:ascii="Arial" w:hAnsi="Arial" w:cs="Arial"/>
              </w:rPr>
            </w:pPr>
            <w:r w:rsidRPr="00ED354E">
              <w:rPr>
                <w:rFonts w:ascii="Arial" w:hAnsi="Arial" w:cs="Arial"/>
              </w:rPr>
              <w:t>FW-002</w:t>
            </w:r>
          </w:p>
        </w:tc>
        <w:tc>
          <w:tcPr>
            <w:tcW w:w="5570" w:type="dxa"/>
          </w:tcPr>
          <w:p w14:paraId="0BE7A7AD" w14:textId="0FBD60F7" w:rsidR="00B57585" w:rsidRPr="00ED354E" w:rsidRDefault="00B57585" w:rsidP="00B049C9">
            <w:pPr>
              <w:pStyle w:val="TableRow"/>
              <w:rPr>
                <w:rFonts w:ascii="Arial" w:hAnsi="Arial" w:cs="Arial"/>
              </w:rPr>
            </w:pPr>
            <w:r w:rsidRPr="00ED354E">
              <w:rPr>
                <w:rFonts w:ascii="Arial" w:hAnsi="Arial" w:cs="Arial"/>
              </w:rPr>
              <w:t>The LwM2M enabler SHALL minimize the amount of redundant information contained in the LwM2M Firmware Update Object with respect to what is already contained in the end-to-end protected meta-data.</w:t>
            </w:r>
          </w:p>
        </w:tc>
        <w:tc>
          <w:tcPr>
            <w:tcW w:w="1221" w:type="dxa"/>
          </w:tcPr>
          <w:p w14:paraId="51184747" w14:textId="1532DF74" w:rsidR="00B57585" w:rsidRPr="00ED354E" w:rsidRDefault="00B57585" w:rsidP="00B049C9">
            <w:pPr>
              <w:pStyle w:val="TableRow"/>
              <w:rPr>
                <w:rFonts w:ascii="Arial" w:hAnsi="Arial" w:cs="Arial"/>
              </w:rPr>
            </w:pPr>
            <w:r w:rsidRPr="00ED354E">
              <w:rPr>
                <w:rFonts w:ascii="Arial" w:hAnsi="Arial" w:cs="Arial"/>
              </w:rPr>
              <w:t>v1.2</w:t>
            </w:r>
          </w:p>
        </w:tc>
      </w:tr>
      <w:tr w:rsidR="00DF1BAE" w:rsidRPr="00ED354E" w14:paraId="0164F7D6" w14:textId="77777777" w:rsidTr="00ED354E">
        <w:trPr>
          <w:cantSplit/>
          <w:jc w:val="center"/>
        </w:trPr>
        <w:tc>
          <w:tcPr>
            <w:tcW w:w="1481" w:type="dxa"/>
          </w:tcPr>
          <w:p w14:paraId="68999389" w14:textId="429DC849" w:rsidR="00DF1BAE" w:rsidRPr="00ED354E" w:rsidRDefault="00B57585" w:rsidP="00B049C9">
            <w:pPr>
              <w:pStyle w:val="TableRow"/>
              <w:rPr>
                <w:rFonts w:ascii="Arial" w:hAnsi="Arial" w:cs="Arial"/>
              </w:rPr>
            </w:pPr>
            <w:r w:rsidRPr="00ED354E">
              <w:rPr>
                <w:rFonts w:ascii="Arial" w:hAnsi="Arial" w:cs="Arial"/>
              </w:rPr>
              <w:t>FW-003</w:t>
            </w:r>
          </w:p>
        </w:tc>
        <w:tc>
          <w:tcPr>
            <w:tcW w:w="5570" w:type="dxa"/>
          </w:tcPr>
          <w:p w14:paraId="66BDD33F" w14:textId="6EA65D65" w:rsidR="00DF1BAE" w:rsidRPr="00ED354E" w:rsidRDefault="00B57585" w:rsidP="00B049C9">
            <w:pPr>
              <w:pStyle w:val="TableRow"/>
              <w:rPr>
                <w:rFonts w:ascii="Arial" w:hAnsi="Arial" w:cs="Arial"/>
              </w:rPr>
            </w:pPr>
            <w:r w:rsidRPr="00ED354E">
              <w:rPr>
                <w:rFonts w:ascii="Arial" w:hAnsi="Arial" w:cs="Arial"/>
              </w:rPr>
              <w:t>The LwM2M enabler SHALL support extensible and flexible error reporting so that trouble-shooting is simplified.</w:t>
            </w:r>
          </w:p>
        </w:tc>
        <w:tc>
          <w:tcPr>
            <w:tcW w:w="1221" w:type="dxa"/>
          </w:tcPr>
          <w:p w14:paraId="1B5E07FB" w14:textId="70819795" w:rsidR="00DF1BAE" w:rsidRPr="00ED354E" w:rsidRDefault="00B57585" w:rsidP="00B049C9">
            <w:pPr>
              <w:pStyle w:val="TableRow"/>
              <w:rPr>
                <w:rFonts w:ascii="Arial" w:hAnsi="Arial" w:cs="Arial"/>
              </w:rPr>
            </w:pPr>
            <w:r w:rsidRPr="00ED354E">
              <w:rPr>
                <w:rFonts w:ascii="Arial" w:hAnsi="Arial" w:cs="Arial"/>
              </w:rPr>
              <w:t>v1.2</w:t>
            </w:r>
          </w:p>
        </w:tc>
      </w:tr>
    </w:tbl>
    <w:p w14:paraId="19848371" w14:textId="41AD8DDA" w:rsidR="00DF1BAE" w:rsidRPr="00ED354E" w:rsidRDefault="00DF1BAE" w:rsidP="00DF1BAE">
      <w:pPr>
        <w:pStyle w:val="Lgende"/>
        <w:rPr>
          <w:rFonts w:ascii="Arial" w:hAnsi="Arial" w:cs="Arial"/>
        </w:rPr>
      </w:pPr>
      <w:bookmarkStart w:id="296" w:name="_Toc528230956"/>
      <w:r w:rsidRPr="00ED354E">
        <w:rPr>
          <w:rFonts w:ascii="Arial" w:hAnsi="Arial" w:cs="Arial"/>
        </w:rPr>
        <w:t xml:space="preserve">Table </w:t>
      </w:r>
      <w:r w:rsidR="00AA4929" w:rsidRPr="00ED354E">
        <w:rPr>
          <w:rFonts w:ascii="Arial" w:hAnsi="Arial" w:cs="Arial"/>
        </w:rPr>
        <w:t>7</w:t>
      </w:r>
      <w:r w:rsidRPr="00ED354E">
        <w:rPr>
          <w:rFonts w:ascii="Arial" w:hAnsi="Arial" w:cs="Arial"/>
        </w:rPr>
        <w:t xml:space="preserve">: </w:t>
      </w:r>
      <w:r w:rsidR="00AA4929" w:rsidRPr="00ED354E">
        <w:rPr>
          <w:rFonts w:ascii="Arial" w:hAnsi="Arial" w:cs="Arial"/>
        </w:rPr>
        <w:t xml:space="preserve">Requirements – </w:t>
      </w:r>
      <w:r w:rsidRPr="00ED354E">
        <w:rPr>
          <w:rFonts w:ascii="Arial" w:hAnsi="Arial" w:cs="Arial"/>
        </w:rPr>
        <w:t>Firmware Updates</w:t>
      </w:r>
      <w:bookmarkEnd w:id="296"/>
    </w:p>
    <w:p w14:paraId="0BB35076" w14:textId="77777777" w:rsidR="00FC2ECB" w:rsidRPr="00ED354E" w:rsidRDefault="00FC2ECB" w:rsidP="00FC2ECB">
      <w:pPr>
        <w:rPr>
          <w:rFonts w:ascii="Arial" w:hAnsi="Arial" w:cs="Arial"/>
        </w:rPr>
      </w:pPr>
    </w:p>
    <w:p w14:paraId="792265A4" w14:textId="77777777" w:rsidR="00DF1BAE" w:rsidRPr="00DE4375" w:rsidRDefault="00DF1BAE" w:rsidP="00DF1BAE">
      <w:pPr>
        <w:pStyle w:val="Titre2"/>
        <w:rPr>
          <w:rFonts w:cs="Arial"/>
        </w:rPr>
      </w:pPr>
      <w:bookmarkStart w:id="297" w:name="_Toc531858687"/>
      <w:r w:rsidRPr="00DE4375">
        <w:rPr>
          <w:rFonts w:cs="Arial"/>
        </w:rPr>
        <w:lastRenderedPageBreak/>
        <w:t>Bootstrapping Requirements</w:t>
      </w:r>
      <w:bookmarkEnd w:id="297"/>
    </w:p>
    <w:p w14:paraId="37A23190" w14:textId="3A27BE2F" w:rsidR="00DF1BAE" w:rsidRPr="00ED354E" w:rsidRDefault="00DF1BAE" w:rsidP="00DF1BAE">
      <w:pPr>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2"/>
        <w:gridCol w:w="7082"/>
        <w:gridCol w:w="1152"/>
      </w:tblGrid>
      <w:tr w:rsidR="00DF1BAE" w:rsidRPr="00ED354E" w14:paraId="33459C23" w14:textId="77777777" w:rsidTr="00ED354E">
        <w:trPr>
          <w:cantSplit/>
          <w:jc w:val="center"/>
        </w:trPr>
        <w:tc>
          <w:tcPr>
            <w:tcW w:w="1562" w:type="dxa"/>
            <w:shd w:val="clear" w:color="auto" w:fill="CCFFCC"/>
            <w:vAlign w:val="center"/>
          </w:tcPr>
          <w:p w14:paraId="64542F9C" w14:textId="77777777" w:rsidR="00DF1BAE" w:rsidRPr="00ED354E" w:rsidRDefault="00DF1BAE" w:rsidP="00B049C9">
            <w:pPr>
              <w:pStyle w:val="TableHead"/>
              <w:rPr>
                <w:rFonts w:ascii="Arial" w:hAnsi="Arial" w:cs="Arial"/>
              </w:rPr>
            </w:pPr>
            <w:r w:rsidRPr="00ED354E">
              <w:rPr>
                <w:rFonts w:ascii="Arial" w:hAnsi="Arial" w:cs="Arial"/>
              </w:rPr>
              <w:t>Label</w:t>
            </w:r>
          </w:p>
        </w:tc>
        <w:tc>
          <w:tcPr>
            <w:tcW w:w="7082" w:type="dxa"/>
            <w:shd w:val="clear" w:color="auto" w:fill="CCFFCC"/>
            <w:vAlign w:val="center"/>
          </w:tcPr>
          <w:p w14:paraId="0CB36CC2" w14:textId="77777777" w:rsidR="00DF1BAE" w:rsidRPr="00ED354E" w:rsidRDefault="00DF1BAE" w:rsidP="00B049C9">
            <w:pPr>
              <w:pStyle w:val="TableHead"/>
              <w:rPr>
                <w:rFonts w:ascii="Arial" w:hAnsi="Arial" w:cs="Arial"/>
              </w:rPr>
            </w:pPr>
            <w:r w:rsidRPr="00ED354E">
              <w:rPr>
                <w:rFonts w:ascii="Arial" w:hAnsi="Arial" w:cs="Arial"/>
              </w:rPr>
              <w:t>Description</w:t>
            </w:r>
          </w:p>
        </w:tc>
        <w:tc>
          <w:tcPr>
            <w:tcW w:w="1152" w:type="dxa"/>
            <w:shd w:val="clear" w:color="auto" w:fill="CCFFCC"/>
            <w:vAlign w:val="center"/>
          </w:tcPr>
          <w:p w14:paraId="5A601655" w14:textId="77777777" w:rsidR="00DF1BAE" w:rsidRPr="00ED354E" w:rsidRDefault="00DF1BAE" w:rsidP="00B049C9">
            <w:pPr>
              <w:pStyle w:val="TableHead"/>
              <w:rPr>
                <w:rFonts w:ascii="Arial" w:hAnsi="Arial" w:cs="Arial"/>
              </w:rPr>
            </w:pPr>
            <w:r w:rsidRPr="00ED354E">
              <w:rPr>
                <w:rFonts w:ascii="Arial" w:hAnsi="Arial" w:cs="Arial"/>
              </w:rPr>
              <w:t>Release</w:t>
            </w:r>
          </w:p>
        </w:tc>
      </w:tr>
      <w:tr w:rsidR="00DF1BAE" w:rsidRPr="00ED354E" w14:paraId="4A2D6A21" w14:textId="77777777" w:rsidTr="00ED354E">
        <w:trPr>
          <w:cantSplit/>
          <w:jc w:val="center"/>
        </w:trPr>
        <w:tc>
          <w:tcPr>
            <w:tcW w:w="1562" w:type="dxa"/>
          </w:tcPr>
          <w:p w14:paraId="3A99A316" w14:textId="76FAE76E" w:rsidR="00DF1BAE" w:rsidRPr="00ED354E" w:rsidRDefault="00B57585" w:rsidP="00B049C9">
            <w:pPr>
              <w:pStyle w:val="TableRow"/>
              <w:rPr>
                <w:rFonts w:ascii="Arial" w:hAnsi="Arial" w:cs="Arial"/>
              </w:rPr>
            </w:pPr>
            <w:r w:rsidRPr="00ED354E">
              <w:rPr>
                <w:rFonts w:ascii="Arial" w:hAnsi="Arial" w:cs="Arial"/>
              </w:rPr>
              <w:t>BS-001</w:t>
            </w:r>
          </w:p>
        </w:tc>
        <w:tc>
          <w:tcPr>
            <w:tcW w:w="7082" w:type="dxa"/>
          </w:tcPr>
          <w:p w14:paraId="33125D82" w14:textId="488640D2" w:rsidR="00DF1BAE" w:rsidRPr="00ED354E" w:rsidRDefault="00B57585" w:rsidP="00B049C9">
            <w:pPr>
              <w:pStyle w:val="TableRow"/>
              <w:rPr>
                <w:rFonts w:ascii="Arial" w:hAnsi="Arial" w:cs="Arial"/>
              </w:rPr>
            </w:pPr>
            <w:r w:rsidRPr="00ED354E">
              <w:rPr>
                <w:rFonts w:ascii="Arial" w:hAnsi="Arial" w:cs="Arial"/>
              </w:rPr>
              <w:t xml:space="preserve">The LwM2M specification </w:t>
            </w:r>
            <w:r w:rsidR="00224CA6" w:rsidRPr="00DE4375">
              <w:rPr>
                <w:rFonts w:ascii="Arial" w:hAnsi="Arial" w:cs="Arial"/>
              </w:rPr>
              <w:t>SHALL</w:t>
            </w:r>
            <w:r w:rsidRPr="00ED354E">
              <w:rPr>
                <w:rFonts w:ascii="Arial" w:hAnsi="Arial" w:cs="Arial"/>
              </w:rPr>
              <w:t xml:space="preserve"> ability to rotate bootstrap credentials. This feature is, for example, needed when the long-term credential expires and needs to be replaced.</w:t>
            </w:r>
          </w:p>
        </w:tc>
        <w:tc>
          <w:tcPr>
            <w:tcW w:w="1152" w:type="dxa"/>
          </w:tcPr>
          <w:p w14:paraId="629A07E3" w14:textId="1C0FD82D" w:rsidR="00DF1BAE" w:rsidRPr="00ED354E" w:rsidRDefault="00B57585" w:rsidP="00B049C9">
            <w:pPr>
              <w:pStyle w:val="TableRow"/>
              <w:rPr>
                <w:rFonts w:ascii="Arial" w:hAnsi="Arial" w:cs="Arial"/>
              </w:rPr>
            </w:pPr>
            <w:r w:rsidRPr="00ED354E">
              <w:rPr>
                <w:rFonts w:ascii="Arial" w:hAnsi="Arial" w:cs="Arial"/>
              </w:rPr>
              <w:t>v1.2</w:t>
            </w:r>
          </w:p>
        </w:tc>
      </w:tr>
    </w:tbl>
    <w:p w14:paraId="60277A0E" w14:textId="28993AB9" w:rsidR="00DF1BAE" w:rsidRPr="00ED354E" w:rsidRDefault="00DF1BAE" w:rsidP="00DF1BAE">
      <w:pPr>
        <w:pStyle w:val="Lgende"/>
        <w:rPr>
          <w:rFonts w:ascii="Arial" w:hAnsi="Arial" w:cs="Arial"/>
        </w:rPr>
      </w:pPr>
      <w:bookmarkStart w:id="298" w:name="_Toc528230957"/>
      <w:r w:rsidRPr="00ED354E">
        <w:rPr>
          <w:rFonts w:ascii="Arial" w:hAnsi="Arial" w:cs="Arial"/>
        </w:rPr>
        <w:t xml:space="preserve">Table </w:t>
      </w:r>
      <w:r w:rsidR="00AA4929" w:rsidRPr="00ED354E">
        <w:rPr>
          <w:rFonts w:ascii="Arial" w:hAnsi="Arial" w:cs="Arial"/>
        </w:rPr>
        <w:t>8</w:t>
      </w:r>
      <w:r w:rsidRPr="00ED354E">
        <w:rPr>
          <w:rFonts w:ascii="Arial" w:hAnsi="Arial" w:cs="Arial"/>
        </w:rPr>
        <w:t xml:space="preserve">: </w:t>
      </w:r>
      <w:r w:rsidR="00AA4929" w:rsidRPr="00ED354E">
        <w:rPr>
          <w:rFonts w:ascii="Arial" w:hAnsi="Arial" w:cs="Arial"/>
        </w:rPr>
        <w:t xml:space="preserve">Requirements – </w:t>
      </w:r>
      <w:r w:rsidRPr="00ED354E">
        <w:rPr>
          <w:rFonts w:ascii="Arial" w:hAnsi="Arial" w:cs="Arial"/>
        </w:rPr>
        <w:t xml:space="preserve">Bootstrapping </w:t>
      </w:r>
      <w:bookmarkEnd w:id="298"/>
    </w:p>
    <w:p w14:paraId="65825C73" w14:textId="77777777" w:rsidR="00B049C9" w:rsidRPr="00DE4375" w:rsidRDefault="00B049C9" w:rsidP="00B049C9">
      <w:pPr>
        <w:pStyle w:val="Titre2"/>
        <w:rPr>
          <w:rFonts w:cs="Arial"/>
        </w:rPr>
      </w:pPr>
      <w:bookmarkStart w:id="299" w:name="_Toc531858688"/>
      <w:r w:rsidRPr="00DE4375">
        <w:rPr>
          <w:rFonts w:cs="Arial"/>
        </w:rPr>
        <w:t>Profile Identifier Requirements</w:t>
      </w:r>
      <w:bookmarkEnd w:id="299"/>
    </w:p>
    <w:p w14:paraId="5521A129" w14:textId="77777777" w:rsidR="00B049C9" w:rsidRPr="00ED354E" w:rsidRDefault="00B049C9" w:rsidP="00B049C9">
      <w:pPr>
        <w:rPr>
          <w:rFonts w:ascii="Arial" w:hAnsi="Arial" w:cs="Arial"/>
        </w:rPr>
      </w:pPr>
      <w:r w:rsidRPr="00ED354E">
        <w:rPr>
          <w:rFonts w:ascii="Arial" w:hAnsi="Arial" w:cs="Arial"/>
        </w:rPr>
        <w:t>Introduction of LwM2M Profile Identifier to further optimise registration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7"/>
        <w:gridCol w:w="7082"/>
        <w:gridCol w:w="1152"/>
      </w:tblGrid>
      <w:tr w:rsidR="00B049C9" w:rsidRPr="00ED354E" w14:paraId="5517E109" w14:textId="77777777" w:rsidTr="00B049C9">
        <w:trPr>
          <w:cantSplit/>
          <w:jc w:val="center"/>
        </w:trPr>
        <w:tc>
          <w:tcPr>
            <w:tcW w:w="1557" w:type="dxa"/>
            <w:shd w:val="clear" w:color="auto" w:fill="CCFFCC"/>
            <w:vAlign w:val="center"/>
          </w:tcPr>
          <w:p w14:paraId="063085A1" w14:textId="77777777" w:rsidR="00B049C9" w:rsidRPr="00ED354E" w:rsidRDefault="00B049C9" w:rsidP="00B049C9">
            <w:pPr>
              <w:pStyle w:val="TableHead"/>
              <w:rPr>
                <w:rFonts w:ascii="Arial" w:hAnsi="Arial" w:cs="Arial"/>
              </w:rPr>
            </w:pPr>
            <w:r w:rsidRPr="00ED354E">
              <w:rPr>
                <w:rFonts w:ascii="Arial" w:hAnsi="Arial" w:cs="Arial"/>
              </w:rPr>
              <w:t>Label</w:t>
            </w:r>
          </w:p>
        </w:tc>
        <w:tc>
          <w:tcPr>
            <w:tcW w:w="7082" w:type="dxa"/>
            <w:shd w:val="clear" w:color="auto" w:fill="CCFFCC"/>
            <w:vAlign w:val="center"/>
          </w:tcPr>
          <w:p w14:paraId="0E831BE7" w14:textId="77777777" w:rsidR="00B049C9" w:rsidRPr="00ED354E" w:rsidRDefault="00B049C9" w:rsidP="00B049C9">
            <w:pPr>
              <w:pStyle w:val="TableHead"/>
              <w:rPr>
                <w:rFonts w:ascii="Arial" w:hAnsi="Arial" w:cs="Arial"/>
              </w:rPr>
            </w:pPr>
            <w:r w:rsidRPr="00ED354E">
              <w:rPr>
                <w:rFonts w:ascii="Arial" w:hAnsi="Arial" w:cs="Arial"/>
              </w:rPr>
              <w:t>Description</w:t>
            </w:r>
          </w:p>
        </w:tc>
        <w:tc>
          <w:tcPr>
            <w:tcW w:w="1152" w:type="dxa"/>
            <w:shd w:val="clear" w:color="auto" w:fill="CCFFCC"/>
            <w:vAlign w:val="center"/>
          </w:tcPr>
          <w:p w14:paraId="56D2190D" w14:textId="77777777" w:rsidR="00B049C9" w:rsidRPr="00ED354E" w:rsidRDefault="00B049C9" w:rsidP="00B049C9">
            <w:pPr>
              <w:pStyle w:val="TableHead"/>
              <w:rPr>
                <w:rFonts w:ascii="Arial" w:hAnsi="Arial" w:cs="Arial"/>
              </w:rPr>
            </w:pPr>
            <w:r w:rsidRPr="00ED354E">
              <w:rPr>
                <w:rFonts w:ascii="Arial" w:hAnsi="Arial" w:cs="Arial"/>
              </w:rPr>
              <w:t>Release</w:t>
            </w:r>
          </w:p>
        </w:tc>
      </w:tr>
      <w:tr w:rsidR="00B049C9" w:rsidRPr="00ED354E" w14:paraId="002E81AE" w14:textId="77777777" w:rsidTr="00B049C9">
        <w:trPr>
          <w:cantSplit/>
          <w:jc w:val="center"/>
        </w:trPr>
        <w:tc>
          <w:tcPr>
            <w:tcW w:w="1557" w:type="dxa"/>
          </w:tcPr>
          <w:p w14:paraId="102103E5" w14:textId="77777777" w:rsidR="00B049C9" w:rsidRPr="00ED354E" w:rsidRDefault="00B049C9" w:rsidP="00B049C9">
            <w:pPr>
              <w:pStyle w:val="TableRow"/>
              <w:rPr>
                <w:rFonts w:ascii="Arial" w:hAnsi="Arial" w:cs="Arial"/>
              </w:rPr>
            </w:pPr>
            <w:r w:rsidRPr="00ED354E">
              <w:rPr>
                <w:rFonts w:ascii="Arial" w:hAnsi="Arial" w:cs="Arial"/>
              </w:rPr>
              <w:t>Identifiers-001</w:t>
            </w:r>
          </w:p>
        </w:tc>
        <w:tc>
          <w:tcPr>
            <w:tcW w:w="7082" w:type="dxa"/>
          </w:tcPr>
          <w:p w14:paraId="5D9F11B3" w14:textId="196E9A2F" w:rsidR="00B049C9" w:rsidRPr="00ED354E" w:rsidRDefault="00813164" w:rsidP="00B049C9">
            <w:pPr>
              <w:pStyle w:val="TableRow"/>
              <w:rPr>
                <w:rFonts w:ascii="Arial" w:hAnsi="Arial" w:cs="Arial"/>
              </w:rPr>
            </w:pPr>
            <w:r w:rsidRPr="00ED354E">
              <w:rPr>
                <w:rFonts w:ascii="Arial" w:hAnsi="Arial" w:cs="Arial"/>
              </w:rPr>
              <w:t xml:space="preserve">The LwM2M enabler </w:t>
            </w:r>
            <w:r w:rsidR="00224CA6" w:rsidRPr="00DE4375">
              <w:rPr>
                <w:rFonts w:ascii="Arial" w:hAnsi="Arial" w:cs="Arial"/>
              </w:rPr>
              <w:t>SHALL</w:t>
            </w:r>
            <w:r w:rsidRPr="00ED354E">
              <w:rPr>
                <w:rFonts w:ascii="Arial" w:hAnsi="Arial" w:cs="Arial"/>
              </w:rPr>
              <w:t xml:space="preserve"> support optional use of Profile ID in the client Registration message</w:t>
            </w:r>
          </w:p>
        </w:tc>
        <w:tc>
          <w:tcPr>
            <w:tcW w:w="1152" w:type="dxa"/>
          </w:tcPr>
          <w:p w14:paraId="3A76F1FE" w14:textId="77777777" w:rsidR="00B049C9" w:rsidRPr="00ED354E" w:rsidRDefault="00B049C9" w:rsidP="00B049C9">
            <w:pPr>
              <w:pStyle w:val="TableRow"/>
              <w:rPr>
                <w:rFonts w:ascii="Arial" w:hAnsi="Arial" w:cs="Arial"/>
              </w:rPr>
            </w:pPr>
            <w:r w:rsidRPr="00ED354E">
              <w:rPr>
                <w:rFonts w:ascii="Arial" w:hAnsi="Arial" w:cs="Arial"/>
              </w:rPr>
              <w:t>1.2</w:t>
            </w:r>
          </w:p>
        </w:tc>
      </w:tr>
      <w:tr w:rsidR="00B049C9" w:rsidRPr="00ED354E" w14:paraId="4B0E069F" w14:textId="77777777" w:rsidTr="00B049C9">
        <w:trPr>
          <w:cantSplit/>
          <w:jc w:val="center"/>
        </w:trPr>
        <w:tc>
          <w:tcPr>
            <w:tcW w:w="1557" w:type="dxa"/>
          </w:tcPr>
          <w:p w14:paraId="1331B2FA" w14:textId="431DC1C9" w:rsidR="00B049C9" w:rsidRPr="00ED354E" w:rsidRDefault="00B049C9" w:rsidP="00B049C9">
            <w:pPr>
              <w:pStyle w:val="TableRow"/>
              <w:rPr>
                <w:rFonts w:ascii="Arial" w:hAnsi="Arial" w:cs="Arial"/>
              </w:rPr>
            </w:pPr>
          </w:p>
        </w:tc>
        <w:tc>
          <w:tcPr>
            <w:tcW w:w="7082" w:type="dxa"/>
          </w:tcPr>
          <w:p w14:paraId="74ABCE3A" w14:textId="00F26770" w:rsidR="00B049C9" w:rsidRPr="00ED354E" w:rsidRDefault="00B049C9" w:rsidP="00B049C9">
            <w:pPr>
              <w:pStyle w:val="TableRow"/>
              <w:rPr>
                <w:rFonts w:ascii="Arial" w:hAnsi="Arial" w:cs="Arial"/>
              </w:rPr>
            </w:pPr>
          </w:p>
        </w:tc>
        <w:tc>
          <w:tcPr>
            <w:tcW w:w="1152" w:type="dxa"/>
          </w:tcPr>
          <w:p w14:paraId="7E13721F" w14:textId="6E76E4FD" w:rsidR="00B049C9" w:rsidRPr="00ED354E" w:rsidRDefault="00B049C9" w:rsidP="00B049C9">
            <w:pPr>
              <w:pStyle w:val="TableRow"/>
              <w:rPr>
                <w:rFonts w:ascii="Arial" w:hAnsi="Arial" w:cs="Arial"/>
              </w:rPr>
            </w:pPr>
          </w:p>
        </w:tc>
      </w:tr>
      <w:tr w:rsidR="00B049C9" w:rsidRPr="00ED354E" w14:paraId="5690DA83" w14:textId="77777777" w:rsidTr="00B049C9">
        <w:trPr>
          <w:cantSplit/>
          <w:jc w:val="center"/>
        </w:trPr>
        <w:tc>
          <w:tcPr>
            <w:tcW w:w="1557" w:type="dxa"/>
          </w:tcPr>
          <w:p w14:paraId="7420E93C" w14:textId="623BABAE" w:rsidR="00B049C9" w:rsidRPr="00ED354E" w:rsidRDefault="00B049C9" w:rsidP="00B049C9">
            <w:pPr>
              <w:pStyle w:val="TableRow"/>
              <w:rPr>
                <w:rFonts w:ascii="Arial" w:hAnsi="Arial" w:cs="Arial"/>
              </w:rPr>
            </w:pPr>
            <w:r w:rsidRPr="00ED354E">
              <w:rPr>
                <w:rFonts w:ascii="Arial" w:hAnsi="Arial" w:cs="Arial"/>
              </w:rPr>
              <w:t>Identifiers-00</w:t>
            </w:r>
            <w:r w:rsidR="00813164" w:rsidRPr="00ED354E">
              <w:rPr>
                <w:rFonts w:ascii="Arial" w:hAnsi="Arial" w:cs="Arial"/>
              </w:rPr>
              <w:t>2</w:t>
            </w:r>
          </w:p>
        </w:tc>
        <w:tc>
          <w:tcPr>
            <w:tcW w:w="7082" w:type="dxa"/>
          </w:tcPr>
          <w:p w14:paraId="2DA09D15" w14:textId="77777777" w:rsidR="00B049C9" w:rsidRPr="00ED354E" w:rsidRDefault="00B049C9" w:rsidP="00B049C9">
            <w:pPr>
              <w:pStyle w:val="TableRow"/>
              <w:rPr>
                <w:rFonts w:ascii="Arial" w:hAnsi="Arial" w:cs="Arial"/>
              </w:rPr>
            </w:pPr>
            <w:r w:rsidRPr="00ED354E">
              <w:rPr>
                <w:rFonts w:ascii="Arial" w:hAnsi="Arial" w:cs="Arial"/>
                <w:lang w:val="en-US"/>
              </w:rPr>
              <w:t>When LwM2M Profile ID is present in the registration message, objects and instances MAY be omitted</w:t>
            </w:r>
          </w:p>
        </w:tc>
        <w:tc>
          <w:tcPr>
            <w:tcW w:w="1152" w:type="dxa"/>
          </w:tcPr>
          <w:p w14:paraId="05B6F2E4" w14:textId="77777777" w:rsidR="00B049C9" w:rsidRPr="00ED354E" w:rsidRDefault="00B049C9" w:rsidP="00B049C9">
            <w:pPr>
              <w:pStyle w:val="TableRow"/>
              <w:rPr>
                <w:rFonts w:ascii="Arial" w:hAnsi="Arial" w:cs="Arial"/>
              </w:rPr>
            </w:pPr>
            <w:r w:rsidRPr="00ED354E">
              <w:rPr>
                <w:rFonts w:ascii="Arial" w:hAnsi="Arial" w:cs="Arial"/>
              </w:rPr>
              <w:t>1.2</w:t>
            </w:r>
          </w:p>
        </w:tc>
      </w:tr>
      <w:tr w:rsidR="00B049C9" w:rsidRPr="00ED354E" w14:paraId="588BA70B" w14:textId="77777777" w:rsidTr="00B049C9">
        <w:trPr>
          <w:cantSplit/>
          <w:jc w:val="center"/>
        </w:trPr>
        <w:tc>
          <w:tcPr>
            <w:tcW w:w="1557" w:type="dxa"/>
          </w:tcPr>
          <w:p w14:paraId="0E1BAA96" w14:textId="26361B7D" w:rsidR="00B049C9" w:rsidRPr="00ED354E" w:rsidRDefault="00B049C9" w:rsidP="00813164">
            <w:pPr>
              <w:pStyle w:val="TableRow"/>
              <w:rPr>
                <w:rFonts w:ascii="Arial" w:hAnsi="Arial" w:cs="Arial"/>
              </w:rPr>
            </w:pPr>
            <w:r w:rsidRPr="00ED354E">
              <w:rPr>
                <w:rFonts w:ascii="Arial" w:hAnsi="Arial" w:cs="Arial"/>
              </w:rPr>
              <w:t>Identifiers-00</w:t>
            </w:r>
            <w:r w:rsidR="00813164" w:rsidRPr="00ED354E">
              <w:rPr>
                <w:rFonts w:ascii="Arial" w:hAnsi="Arial" w:cs="Arial"/>
              </w:rPr>
              <w:t>3</w:t>
            </w:r>
          </w:p>
        </w:tc>
        <w:tc>
          <w:tcPr>
            <w:tcW w:w="7082" w:type="dxa"/>
          </w:tcPr>
          <w:p w14:paraId="566BEB8C" w14:textId="77777777" w:rsidR="00B049C9" w:rsidRPr="00ED354E" w:rsidRDefault="00B049C9" w:rsidP="00B049C9">
            <w:pPr>
              <w:pStyle w:val="TableRow"/>
              <w:rPr>
                <w:rFonts w:ascii="Arial" w:hAnsi="Arial" w:cs="Arial"/>
              </w:rPr>
            </w:pPr>
            <w:r w:rsidRPr="00ED354E">
              <w:rPr>
                <w:rFonts w:ascii="Arial" w:hAnsi="Arial" w:cs="Arial"/>
              </w:rPr>
              <w:t>Semantics and meaning of LwM2M profile IDs are outside scope of LwM2M specifications</w:t>
            </w:r>
          </w:p>
        </w:tc>
        <w:tc>
          <w:tcPr>
            <w:tcW w:w="1152" w:type="dxa"/>
          </w:tcPr>
          <w:p w14:paraId="05383666" w14:textId="77777777" w:rsidR="00B049C9" w:rsidRPr="00ED354E" w:rsidRDefault="00B049C9" w:rsidP="00B049C9">
            <w:pPr>
              <w:pStyle w:val="TableRow"/>
              <w:rPr>
                <w:rFonts w:ascii="Arial" w:hAnsi="Arial" w:cs="Arial"/>
              </w:rPr>
            </w:pPr>
            <w:r w:rsidRPr="00ED354E">
              <w:rPr>
                <w:rFonts w:ascii="Arial" w:hAnsi="Arial" w:cs="Arial"/>
              </w:rPr>
              <w:t>1.2</w:t>
            </w:r>
          </w:p>
        </w:tc>
      </w:tr>
      <w:tr w:rsidR="00B049C9" w:rsidRPr="00ED354E" w14:paraId="3D66B9D1" w14:textId="77777777" w:rsidTr="00B049C9">
        <w:trPr>
          <w:cantSplit/>
          <w:jc w:val="center"/>
        </w:trPr>
        <w:tc>
          <w:tcPr>
            <w:tcW w:w="1557" w:type="dxa"/>
          </w:tcPr>
          <w:p w14:paraId="00942F7C" w14:textId="04C945C2" w:rsidR="00B049C9" w:rsidRPr="00ED354E" w:rsidRDefault="00B049C9" w:rsidP="00813164">
            <w:pPr>
              <w:pStyle w:val="TableRow"/>
              <w:rPr>
                <w:rFonts w:ascii="Arial" w:hAnsi="Arial" w:cs="Arial"/>
              </w:rPr>
            </w:pPr>
            <w:r w:rsidRPr="00ED354E">
              <w:rPr>
                <w:rFonts w:ascii="Arial" w:hAnsi="Arial" w:cs="Arial"/>
              </w:rPr>
              <w:t>Identifiers-00</w:t>
            </w:r>
            <w:r w:rsidR="00813164" w:rsidRPr="00ED354E">
              <w:rPr>
                <w:rFonts w:ascii="Arial" w:hAnsi="Arial" w:cs="Arial"/>
              </w:rPr>
              <w:t>4</w:t>
            </w:r>
          </w:p>
        </w:tc>
        <w:tc>
          <w:tcPr>
            <w:tcW w:w="7082" w:type="dxa"/>
          </w:tcPr>
          <w:p w14:paraId="4FEE5D65" w14:textId="77777777" w:rsidR="00B049C9" w:rsidRPr="00ED354E" w:rsidRDefault="00B049C9" w:rsidP="00B049C9">
            <w:pPr>
              <w:pStyle w:val="TableRow"/>
              <w:rPr>
                <w:rFonts w:ascii="Arial" w:hAnsi="Arial" w:cs="Arial"/>
              </w:rPr>
            </w:pPr>
            <w:r w:rsidRPr="00ED354E">
              <w:rPr>
                <w:rFonts w:ascii="Arial" w:hAnsi="Arial" w:cs="Arial"/>
              </w:rPr>
              <w:t>LwM2M Profile Ids have to be registered with OMA and have publicly available precise definition and semantics</w:t>
            </w:r>
          </w:p>
        </w:tc>
        <w:tc>
          <w:tcPr>
            <w:tcW w:w="1152" w:type="dxa"/>
          </w:tcPr>
          <w:p w14:paraId="0681D220" w14:textId="77777777" w:rsidR="00B049C9" w:rsidRPr="00ED354E" w:rsidRDefault="00B049C9" w:rsidP="00B049C9">
            <w:pPr>
              <w:pStyle w:val="TableRow"/>
              <w:rPr>
                <w:rFonts w:ascii="Arial" w:hAnsi="Arial" w:cs="Arial"/>
              </w:rPr>
            </w:pPr>
            <w:r w:rsidRPr="00ED354E">
              <w:rPr>
                <w:rFonts w:ascii="Arial" w:hAnsi="Arial" w:cs="Arial"/>
              </w:rPr>
              <w:t>1.2</w:t>
            </w:r>
          </w:p>
        </w:tc>
      </w:tr>
    </w:tbl>
    <w:p w14:paraId="28F35680" w14:textId="3885D18F" w:rsidR="00B049C9" w:rsidRPr="00ED354E" w:rsidRDefault="00B049C9" w:rsidP="00B049C9">
      <w:pPr>
        <w:pStyle w:val="Lgende"/>
        <w:rPr>
          <w:rFonts w:ascii="Arial" w:hAnsi="Arial" w:cs="Arial"/>
        </w:rPr>
      </w:pPr>
      <w:bookmarkStart w:id="300" w:name="_Toc528230958"/>
      <w:r w:rsidRPr="00ED354E">
        <w:rPr>
          <w:rFonts w:ascii="Arial" w:hAnsi="Arial" w:cs="Arial"/>
        </w:rPr>
        <w:t xml:space="preserve">Table </w:t>
      </w:r>
      <w:r w:rsidR="00AA4929" w:rsidRPr="00ED354E">
        <w:rPr>
          <w:rFonts w:ascii="Arial" w:hAnsi="Arial" w:cs="Arial"/>
        </w:rPr>
        <w:t>9</w:t>
      </w:r>
      <w:r w:rsidRPr="00ED354E">
        <w:rPr>
          <w:rFonts w:ascii="Arial" w:hAnsi="Arial" w:cs="Arial"/>
        </w:rPr>
        <w:t xml:space="preserve">: </w:t>
      </w:r>
      <w:r w:rsidR="00AA4929" w:rsidRPr="00ED354E">
        <w:rPr>
          <w:rFonts w:ascii="Arial" w:hAnsi="Arial" w:cs="Arial"/>
        </w:rPr>
        <w:t xml:space="preserve">Requirements – </w:t>
      </w:r>
      <w:r w:rsidR="00000ABA" w:rsidRPr="00ED354E">
        <w:rPr>
          <w:rFonts w:ascii="Arial" w:hAnsi="Arial" w:cs="Arial"/>
        </w:rPr>
        <w:t>Profile Identifier Support</w:t>
      </w:r>
      <w:bookmarkEnd w:id="300"/>
    </w:p>
    <w:p w14:paraId="1A4A4298" w14:textId="77777777" w:rsidR="00D3074A" w:rsidRPr="00DE4375" w:rsidRDefault="00D3074A" w:rsidP="00ED354E">
      <w:pPr>
        <w:pStyle w:val="Titre2"/>
        <w:rPr>
          <w:rFonts w:cs="Arial"/>
        </w:rPr>
      </w:pPr>
      <w:bookmarkStart w:id="301" w:name="_Toc531858689"/>
      <w:r w:rsidRPr="00DE4375">
        <w:rPr>
          <w:rFonts w:cs="Arial"/>
        </w:rPr>
        <w:t>Registration</w:t>
      </w:r>
      <w:r w:rsidR="00876516" w:rsidRPr="00DE4375">
        <w:rPr>
          <w:rFonts w:cs="Arial"/>
        </w:rPr>
        <w:t xml:space="preserve"> Interface</w:t>
      </w:r>
      <w:r w:rsidRPr="00ED354E">
        <w:rPr>
          <w:rFonts w:cs="Arial"/>
        </w:rPr>
        <w:t xml:space="preserve"> </w:t>
      </w:r>
      <w:bookmarkEnd w:id="30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1"/>
        <w:gridCol w:w="7227"/>
        <w:gridCol w:w="1134"/>
      </w:tblGrid>
      <w:tr w:rsidR="00D3074A" w:rsidRPr="00ED354E" w14:paraId="4C3AAC6D" w14:textId="77777777" w:rsidTr="00D3074A">
        <w:trPr>
          <w:cantSplit/>
          <w:jc w:val="center"/>
        </w:trPr>
        <w:tc>
          <w:tcPr>
            <w:tcW w:w="1641"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2DE98FBF" w14:textId="77777777" w:rsidR="00D3074A" w:rsidRPr="00ED354E" w:rsidRDefault="00D3074A">
            <w:pPr>
              <w:keepNext/>
              <w:spacing w:before="20" w:after="20"/>
              <w:jc w:val="center"/>
              <w:rPr>
                <w:rFonts w:ascii="Arial" w:hAnsi="Arial" w:cs="Arial"/>
                <w:b/>
                <w:snapToGrid w:val="0"/>
                <w:sz w:val="18"/>
              </w:rPr>
            </w:pPr>
            <w:r w:rsidRPr="00ED354E">
              <w:rPr>
                <w:rFonts w:ascii="Arial" w:hAnsi="Arial" w:cs="Arial"/>
                <w:b/>
                <w:snapToGrid w:val="0"/>
                <w:sz w:val="18"/>
              </w:rPr>
              <w:t>Label</w:t>
            </w:r>
          </w:p>
        </w:tc>
        <w:tc>
          <w:tcPr>
            <w:tcW w:w="7227"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743C53A5" w14:textId="77777777" w:rsidR="00D3074A" w:rsidRPr="00ED354E" w:rsidRDefault="00D3074A">
            <w:pPr>
              <w:keepNext/>
              <w:spacing w:before="20" w:after="20"/>
              <w:jc w:val="center"/>
              <w:rPr>
                <w:rFonts w:ascii="Arial" w:hAnsi="Arial" w:cs="Arial"/>
                <w:b/>
                <w:snapToGrid w:val="0"/>
                <w:sz w:val="18"/>
              </w:rPr>
            </w:pPr>
            <w:r w:rsidRPr="00ED354E">
              <w:rPr>
                <w:rFonts w:ascii="Arial" w:hAnsi="Arial" w:cs="Arial"/>
                <w:b/>
                <w:snapToGrid w:val="0"/>
                <w:sz w:val="18"/>
              </w:rPr>
              <w:t>Description</w:t>
            </w:r>
          </w:p>
        </w:tc>
        <w:tc>
          <w:tcPr>
            <w:tcW w:w="113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4961E929" w14:textId="77777777" w:rsidR="00D3074A" w:rsidRPr="00ED354E" w:rsidRDefault="00D3074A">
            <w:pPr>
              <w:keepNext/>
              <w:spacing w:before="20" w:after="20"/>
              <w:jc w:val="center"/>
              <w:rPr>
                <w:rFonts w:ascii="Arial" w:hAnsi="Arial" w:cs="Arial"/>
                <w:b/>
                <w:snapToGrid w:val="0"/>
                <w:sz w:val="18"/>
              </w:rPr>
            </w:pPr>
            <w:r w:rsidRPr="00ED354E">
              <w:rPr>
                <w:rFonts w:ascii="Arial" w:hAnsi="Arial" w:cs="Arial"/>
                <w:b/>
                <w:snapToGrid w:val="0"/>
                <w:sz w:val="18"/>
              </w:rPr>
              <w:t>Release</w:t>
            </w:r>
          </w:p>
        </w:tc>
      </w:tr>
      <w:tr w:rsidR="00D3074A" w:rsidRPr="00ED354E" w14:paraId="6A764CFD" w14:textId="77777777" w:rsidTr="00D3074A">
        <w:trPr>
          <w:cantSplit/>
          <w:trHeight w:val="479"/>
          <w:jc w:val="center"/>
        </w:trPr>
        <w:tc>
          <w:tcPr>
            <w:tcW w:w="1641" w:type="dxa"/>
            <w:tcBorders>
              <w:top w:val="single" w:sz="4" w:space="0" w:color="auto"/>
              <w:left w:val="single" w:sz="4" w:space="0" w:color="auto"/>
              <w:bottom w:val="single" w:sz="4" w:space="0" w:color="auto"/>
              <w:right w:val="single" w:sz="4" w:space="0" w:color="auto"/>
            </w:tcBorders>
            <w:hideMark/>
          </w:tcPr>
          <w:p w14:paraId="01F5A5F9" w14:textId="77777777" w:rsidR="00D3074A" w:rsidRPr="00ED354E" w:rsidRDefault="00D3074A">
            <w:pPr>
              <w:spacing w:before="20" w:after="20"/>
              <w:rPr>
                <w:rFonts w:ascii="Arial" w:hAnsi="Arial" w:cs="Arial"/>
              </w:rPr>
            </w:pPr>
            <w:r w:rsidRPr="00ED354E">
              <w:rPr>
                <w:rFonts w:ascii="Arial" w:hAnsi="Arial" w:cs="Arial"/>
                <w:kern w:val="2"/>
                <w:lang w:eastAsia="zh-CN"/>
              </w:rPr>
              <w:t>LightweightM2M</w:t>
            </w:r>
            <w:r w:rsidRPr="00ED354E">
              <w:rPr>
                <w:rFonts w:ascii="Arial" w:hAnsi="Arial" w:cs="Arial"/>
              </w:rPr>
              <w:t>-REG-001</w:t>
            </w:r>
          </w:p>
        </w:tc>
        <w:tc>
          <w:tcPr>
            <w:tcW w:w="7227" w:type="dxa"/>
            <w:tcBorders>
              <w:top w:val="single" w:sz="4" w:space="0" w:color="auto"/>
              <w:left w:val="single" w:sz="4" w:space="0" w:color="auto"/>
              <w:bottom w:val="single" w:sz="4" w:space="0" w:color="auto"/>
              <w:right w:val="single" w:sz="4" w:space="0" w:color="auto"/>
            </w:tcBorders>
            <w:hideMark/>
          </w:tcPr>
          <w:p w14:paraId="47ECE2CD" w14:textId="77777777" w:rsidR="00D3074A" w:rsidRPr="00ED354E" w:rsidRDefault="00D3074A">
            <w:pPr>
              <w:spacing w:before="20" w:after="20"/>
              <w:rPr>
                <w:rFonts w:ascii="Arial" w:hAnsi="Arial" w:cs="Arial"/>
              </w:rPr>
            </w:pPr>
            <w:r w:rsidRPr="00ED354E">
              <w:rPr>
                <w:rFonts w:ascii="Arial" w:hAnsi="Arial" w:cs="Arial"/>
              </w:rPr>
              <w:t>The LWM2M enabler SHALL allow LWM2M client to determine which LWM2M server(s) to register to when multiple LWM2M server accounts are configured.</w:t>
            </w:r>
          </w:p>
        </w:tc>
        <w:tc>
          <w:tcPr>
            <w:tcW w:w="1134" w:type="dxa"/>
            <w:tcBorders>
              <w:top w:val="single" w:sz="4" w:space="0" w:color="auto"/>
              <w:left w:val="single" w:sz="4" w:space="0" w:color="auto"/>
              <w:bottom w:val="single" w:sz="4" w:space="0" w:color="auto"/>
              <w:right w:val="single" w:sz="4" w:space="0" w:color="auto"/>
            </w:tcBorders>
            <w:hideMark/>
          </w:tcPr>
          <w:p w14:paraId="65C5A5CB" w14:textId="77777777" w:rsidR="00D3074A" w:rsidRPr="00ED354E" w:rsidRDefault="00D3074A">
            <w:pPr>
              <w:spacing w:before="20" w:after="20"/>
              <w:jc w:val="center"/>
              <w:rPr>
                <w:rFonts w:ascii="Arial" w:hAnsi="Arial" w:cs="Arial"/>
              </w:rPr>
            </w:pPr>
            <w:r w:rsidRPr="00ED354E">
              <w:rPr>
                <w:rFonts w:ascii="Arial" w:hAnsi="Arial" w:cs="Arial"/>
              </w:rPr>
              <w:t>1.2</w:t>
            </w:r>
          </w:p>
        </w:tc>
      </w:tr>
      <w:tr w:rsidR="00D3074A" w:rsidRPr="00ED354E" w14:paraId="0668C47E" w14:textId="77777777" w:rsidTr="00D3074A">
        <w:trPr>
          <w:cantSplit/>
          <w:trHeight w:val="479"/>
          <w:jc w:val="center"/>
        </w:trPr>
        <w:tc>
          <w:tcPr>
            <w:tcW w:w="1641" w:type="dxa"/>
            <w:tcBorders>
              <w:top w:val="single" w:sz="4" w:space="0" w:color="auto"/>
              <w:left w:val="single" w:sz="4" w:space="0" w:color="auto"/>
              <w:bottom w:val="single" w:sz="4" w:space="0" w:color="auto"/>
              <w:right w:val="single" w:sz="4" w:space="0" w:color="auto"/>
            </w:tcBorders>
            <w:hideMark/>
          </w:tcPr>
          <w:p w14:paraId="5774637F" w14:textId="77777777" w:rsidR="00D3074A" w:rsidRPr="00ED354E" w:rsidRDefault="00D3074A">
            <w:pPr>
              <w:spacing w:before="20" w:after="20"/>
              <w:rPr>
                <w:rFonts w:ascii="Arial" w:hAnsi="Arial" w:cs="Arial"/>
              </w:rPr>
            </w:pPr>
            <w:r w:rsidRPr="00ED354E">
              <w:rPr>
                <w:rFonts w:ascii="Arial" w:hAnsi="Arial" w:cs="Arial"/>
                <w:kern w:val="2"/>
                <w:lang w:eastAsia="zh-CN"/>
              </w:rPr>
              <w:t>LightweightM2M</w:t>
            </w:r>
            <w:r w:rsidRPr="00ED354E">
              <w:rPr>
                <w:rFonts w:ascii="Arial" w:hAnsi="Arial" w:cs="Arial"/>
              </w:rPr>
              <w:t>-REG-002</w:t>
            </w:r>
          </w:p>
        </w:tc>
        <w:tc>
          <w:tcPr>
            <w:tcW w:w="7227" w:type="dxa"/>
            <w:tcBorders>
              <w:top w:val="single" w:sz="4" w:space="0" w:color="auto"/>
              <w:left w:val="single" w:sz="4" w:space="0" w:color="auto"/>
              <w:bottom w:val="single" w:sz="4" w:space="0" w:color="auto"/>
              <w:right w:val="single" w:sz="4" w:space="0" w:color="auto"/>
            </w:tcBorders>
            <w:hideMark/>
          </w:tcPr>
          <w:p w14:paraId="2719D3F5" w14:textId="77777777" w:rsidR="00D3074A" w:rsidRPr="00ED354E" w:rsidRDefault="00D3074A">
            <w:pPr>
              <w:spacing w:before="20" w:after="20"/>
              <w:rPr>
                <w:rFonts w:ascii="Arial" w:hAnsi="Arial" w:cs="Arial"/>
              </w:rPr>
            </w:pPr>
            <w:r w:rsidRPr="00ED354E">
              <w:rPr>
                <w:rFonts w:ascii="Arial" w:hAnsi="Arial" w:cs="Arial"/>
              </w:rPr>
              <w:t>The LWM2M enabler SHALL allow configuration of LWM2M client to determine which LWM2M server(s) to register to.</w:t>
            </w:r>
          </w:p>
        </w:tc>
        <w:tc>
          <w:tcPr>
            <w:tcW w:w="1134" w:type="dxa"/>
            <w:tcBorders>
              <w:top w:val="single" w:sz="4" w:space="0" w:color="auto"/>
              <w:left w:val="single" w:sz="4" w:space="0" w:color="auto"/>
              <w:bottom w:val="single" w:sz="4" w:space="0" w:color="auto"/>
              <w:right w:val="single" w:sz="4" w:space="0" w:color="auto"/>
            </w:tcBorders>
            <w:hideMark/>
          </w:tcPr>
          <w:p w14:paraId="24E52929" w14:textId="77777777" w:rsidR="00D3074A" w:rsidRPr="00ED354E" w:rsidRDefault="00D3074A">
            <w:pPr>
              <w:spacing w:before="20" w:after="20"/>
              <w:jc w:val="center"/>
              <w:rPr>
                <w:rFonts w:ascii="Arial" w:hAnsi="Arial" w:cs="Arial"/>
              </w:rPr>
            </w:pPr>
            <w:r w:rsidRPr="00ED354E">
              <w:rPr>
                <w:rFonts w:ascii="Arial" w:hAnsi="Arial" w:cs="Arial"/>
              </w:rPr>
              <w:t>1.2</w:t>
            </w:r>
          </w:p>
        </w:tc>
      </w:tr>
      <w:tr w:rsidR="00D3074A" w:rsidRPr="00ED354E" w14:paraId="39180E50" w14:textId="77777777" w:rsidTr="00D3074A">
        <w:trPr>
          <w:cantSplit/>
          <w:trHeight w:val="479"/>
          <w:jc w:val="center"/>
        </w:trPr>
        <w:tc>
          <w:tcPr>
            <w:tcW w:w="1641" w:type="dxa"/>
            <w:tcBorders>
              <w:top w:val="single" w:sz="4" w:space="0" w:color="auto"/>
              <w:left w:val="single" w:sz="4" w:space="0" w:color="auto"/>
              <w:bottom w:val="single" w:sz="4" w:space="0" w:color="auto"/>
              <w:right w:val="single" w:sz="4" w:space="0" w:color="auto"/>
            </w:tcBorders>
            <w:hideMark/>
          </w:tcPr>
          <w:p w14:paraId="7C46CAE5" w14:textId="77777777" w:rsidR="00D3074A" w:rsidRPr="00ED354E" w:rsidRDefault="00D3074A">
            <w:pPr>
              <w:spacing w:before="20" w:after="20"/>
              <w:rPr>
                <w:rFonts w:ascii="Arial" w:hAnsi="Arial" w:cs="Arial"/>
              </w:rPr>
            </w:pPr>
            <w:r w:rsidRPr="00ED354E">
              <w:rPr>
                <w:rFonts w:ascii="Arial" w:hAnsi="Arial" w:cs="Arial"/>
                <w:kern w:val="2"/>
                <w:lang w:eastAsia="zh-CN"/>
              </w:rPr>
              <w:t>LightweightM2M</w:t>
            </w:r>
            <w:r w:rsidRPr="00ED354E">
              <w:rPr>
                <w:rFonts w:ascii="Arial" w:hAnsi="Arial" w:cs="Arial"/>
              </w:rPr>
              <w:t>-REG-003</w:t>
            </w:r>
          </w:p>
        </w:tc>
        <w:tc>
          <w:tcPr>
            <w:tcW w:w="7227" w:type="dxa"/>
            <w:tcBorders>
              <w:top w:val="single" w:sz="4" w:space="0" w:color="auto"/>
              <w:left w:val="single" w:sz="4" w:space="0" w:color="auto"/>
              <w:bottom w:val="single" w:sz="4" w:space="0" w:color="auto"/>
              <w:right w:val="single" w:sz="4" w:space="0" w:color="auto"/>
            </w:tcBorders>
            <w:hideMark/>
          </w:tcPr>
          <w:p w14:paraId="42E2AB14" w14:textId="77777777" w:rsidR="00D3074A" w:rsidRPr="00ED354E" w:rsidRDefault="00D3074A">
            <w:pPr>
              <w:spacing w:before="20" w:after="20"/>
              <w:rPr>
                <w:rFonts w:ascii="Arial" w:hAnsi="Arial" w:cs="Arial"/>
              </w:rPr>
            </w:pPr>
            <w:r w:rsidRPr="00ED354E">
              <w:rPr>
                <w:rFonts w:ascii="Arial" w:hAnsi="Arial" w:cs="Arial"/>
              </w:rPr>
              <w:t>The LWM2M enabler SHALL allow LWM2M client to change its registration during its lifetime between LWM2M server(s) based on the provided configuration.</w:t>
            </w:r>
          </w:p>
        </w:tc>
        <w:tc>
          <w:tcPr>
            <w:tcW w:w="1134" w:type="dxa"/>
            <w:tcBorders>
              <w:top w:val="single" w:sz="4" w:space="0" w:color="auto"/>
              <w:left w:val="single" w:sz="4" w:space="0" w:color="auto"/>
              <w:bottom w:val="single" w:sz="4" w:space="0" w:color="auto"/>
              <w:right w:val="single" w:sz="4" w:space="0" w:color="auto"/>
            </w:tcBorders>
            <w:hideMark/>
          </w:tcPr>
          <w:p w14:paraId="0CC9E9B9" w14:textId="77777777" w:rsidR="00D3074A" w:rsidRPr="00ED354E" w:rsidRDefault="00D3074A">
            <w:pPr>
              <w:spacing w:before="20" w:after="20"/>
              <w:jc w:val="center"/>
              <w:rPr>
                <w:rFonts w:ascii="Arial" w:hAnsi="Arial" w:cs="Arial"/>
              </w:rPr>
            </w:pPr>
            <w:r w:rsidRPr="00ED354E">
              <w:rPr>
                <w:rFonts w:ascii="Arial" w:hAnsi="Arial" w:cs="Arial"/>
              </w:rPr>
              <w:t>1.2</w:t>
            </w:r>
          </w:p>
        </w:tc>
      </w:tr>
    </w:tbl>
    <w:p w14:paraId="6AE9DE10" w14:textId="5EC10F28" w:rsidR="00D3074A" w:rsidRPr="00ED354E" w:rsidRDefault="00AA4929" w:rsidP="00ED354E">
      <w:pPr>
        <w:pStyle w:val="Lgende"/>
        <w:rPr>
          <w:rFonts w:ascii="Arial" w:hAnsi="Arial" w:cs="Arial"/>
        </w:rPr>
      </w:pPr>
      <w:r w:rsidRPr="00ED354E">
        <w:rPr>
          <w:rFonts w:ascii="Arial" w:hAnsi="Arial" w:cs="Arial"/>
        </w:rPr>
        <w:t xml:space="preserve">Table 10: Requirements – </w:t>
      </w:r>
      <w:r w:rsidR="00876516" w:rsidRPr="00ED354E">
        <w:rPr>
          <w:rFonts w:ascii="Arial" w:hAnsi="Arial" w:cs="Arial"/>
        </w:rPr>
        <w:t>Registration Interface</w:t>
      </w:r>
    </w:p>
    <w:p w14:paraId="28F90533" w14:textId="77777777" w:rsidR="00C00256" w:rsidRPr="00DE4375" w:rsidRDefault="00C00256" w:rsidP="00ED354E">
      <w:pPr>
        <w:pStyle w:val="Titre2"/>
        <w:rPr>
          <w:rFonts w:cs="Arial"/>
        </w:rPr>
      </w:pPr>
      <w:bookmarkStart w:id="302" w:name="_Toc531858690"/>
      <w:r w:rsidRPr="00DE4375">
        <w:rPr>
          <w:rFonts w:cs="Arial"/>
        </w:rPr>
        <w:t>Bootstrap and Registration Optimizations</w:t>
      </w:r>
      <w:bookmarkEnd w:id="30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1"/>
        <w:gridCol w:w="7227"/>
        <w:gridCol w:w="1134"/>
      </w:tblGrid>
      <w:tr w:rsidR="00C00256" w:rsidRPr="00ED354E" w14:paraId="4ED5EB20" w14:textId="77777777" w:rsidTr="00C00256">
        <w:trPr>
          <w:cantSplit/>
          <w:jc w:val="center"/>
        </w:trPr>
        <w:tc>
          <w:tcPr>
            <w:tcW w:w="1641"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744932E4" w14:textId="77777777" w:rsidR="00C00256" w:rsidRPr="00ED354E" w:rsidRDefault="00C00256">
            <w:pPr>
              <w:keepNext/>
              <w:spacing w:before="20" w:after="20"/>
              <w:jc w:val="center"/>
              <w:rPr>
                <w:rFonts w:ascii="Arial" w:hAnsi="Arial" w:cs="Arial"/>
                <w:b/>
                <w:snapToGrid w:val="0"/>
                <w:sz w:val="18"/>
              </w:rPr>
            </w:pPr>
            <w:r w:rsidRPr="00ED354E">
              <w:rPr>
                <w:rFonts w:ascii="Arial" w:hAnsi="Arial" w:cs="Arial"/>
                <w:b/>
                <w:snapToGrid w:val="0"/>
                <w:sz w:val="18"/>
              </w:rPr>
              <w:t>Label</w:t>
            </w:r>
          </w:p>
        </w:tc>
        <w:tc>
          <w:tcPr>
            <w:tcW w:w="7227"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37324BF7" w14:textId="77777777" w:rsidR="00C00256" w:rsidRPr="00ED354E" w:rsidRDefault="00C00256">
            <w:pPr>
              <w:keepNext/>
              <w:spacing w:before="20" w:after="20"/>
              <w:jc w:val="center"/>
              <w:rPr>
                <w:rFonts w:ascii="Arial" w:hAnsi="Arial" w:cs="Arial"/>
                <w:b/>
                <w:snapToGrid w:val="0"/>
                <w:sz w:val="18"/>
              </w:rPr>
            </w:pPr>
            <w:r w:rsidRPr="00ED354E">
              <w:rPr>
                <w:rFonts w:ascii="Arial" w:hAnsi="Arial" w:cs="Arial"/>
                <w:b/>
                <w:snapToGrid w:val="0"/>
                <w:sz w:val="18"/>
              </w:rPr>
              <w:t>Description</w:t>
            </w:r>
          </w:p>
        </w:tc>
        <w:tc>
          <w:tcPr>
            <w:tcW w:w="113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1F991561" w14:textId="77777777" w:rsidR="00C00256" w:rsidRPr="00ED354E" w:rsidRDefault="00C00256">
            <w:pPr>
              <w:keepNext/>
              <w:spacing w:before="20" w:after="20"/>
              <w:jc w:val="center"/>
              <w:rPr>
                <w:rFonts w:ascii="Arial" w:hAnsi="Arial" w:cs="Arial"/>
                <w:b/>
                <w:snapToGrid w:val="0"/>
                <w:sz w:val="18"/>
              </w:rPr>
            </w:pPr>
            <w:r w:rsidRPr="00ED354E">
              <w:rPr>
                <w:rFonts w:ascii="Arial" w:hAnsi="Arial" w:cs="Arial"/>
                <w:b/>
                <w:snapToGrid w:val="0"/>
                <w:sz w:val="18"/>
              </w:rPr>
              <w:t>Release</w:t>
            </w:r>
          </w:p>
        </w:tc>
      </w:tr>
      <w:tr w:rsidR="00C00256" w:rsidRPr="00ED354E" w14:paraId="65F98926" w14:textId="77777777" w:rsidTr="00C00256">
        <w:trPr>
          <w:cantSplit/>
          <w:trHeight w:val="479"/>
          <w:jc w:val="center"/>
        </w:trPr>
        <w:tc>
          <w:tcPr>
            <w:tcW w:w="1641" w:type="dxa"/>
            <w:tcBorders>
              <w:top w:val="single" w:sz="4" w:space="0" w:color="auto"/>
              <w:left w:val="single" w:sz="4" w:space="0" w:color="auto"/>
              <w:bottom w:val="single" w:sz="4" w:space="0" w:color="auto"/>
              <w:right w:val="single" w:sz="4" w:space="0" w:color="auto"/>
            </w:tcBorders>
            <w:hideMark/>
          </w:tcPr>
          <w:p w14:paraId="7FAA1000" w14:textId="77777777" w:rsidR="00C00256" w:rsidRPr="00ED354E" w:rsidRDefault="00C00256">
            <w:pPr>
              <w:spacing w:before="20" w:after="20"/>
              <w:rPr>
                <w:rFonts w:ascii="Arial" w:hAnsi="Arial" w:cs="Arial"/>
              </w:rPr>
            </w:pPr>
            <w:r w:rsidRPr="00ED354E">
              <w:rPr>
                <w:rFonts w:ascii="Arial" w:hAnsi="Arial" w:cs="Arial"/>
                <w:kern w:val="2"/>
                <w:lang w:eastAsia="zh-CN"/>
              </w:rPr>
              <w:t>LightweightM2M</w:t>
            </w:r>
            <w:r w:rsidRPr="00ED354E">
              <w:rPr>
                <w:rFonts w:ascii="Arial" w:hAnsi="Arial" w:cs="Arial"/>
              </w:rPr>
              <w:t>-Opt-001</w:t>
            </w:r>
          </w:p>
        </w:tc>
        <w:tc>
          <w:tcPr>
            <w:tcW w:w="7227" w:type="dxa"/>
            <w:tcBorders>
              <w:top w:val="single" w:sz="4" w:space="0" w:color="auto"/>
              <w:left w:val="single" w:sz="4" w:space="0" w:color="auto"/>
              <w:bottom w:val="single" w:sz="4" w:space="0" w:color="auto"/>
              <w:right w:val="single" w:sz="4" w:space="0" w:color="auto"/>
            </w:tcBorders>
            <w:hideMark/>
          </w:tcPr>
          <w:p w14:paraId="3A34C6FD" w14:textId="77777777" w:rsidR="00C00256" w:rsidRPr="00ED354E" w:rsidRDefault="00C00256">
            <w:pPr>
              <w:spacing w:before="20" w:after="20"/>
              <w:rPr>
                <w:rFonts w:ascii="Arial" w:hAnsi="Arial" w:cs="Arial"/>
              </w:rPr>
            </w:pPr>
            <w:r w:rsidRPr="00ED354E">
              <w:rPr>
                <w:rFonts w:ascii="Arial" w:hAnsi="Arial" w:cs="Arial"/>
              </w:rPr>
              <w:t>The LWM2M enabler SHALL provide methods to optimize bootstrap sequence and payload(s) delivered during bootstrapping.</w:t>
            </w:r>
          </w:p>
        </w:tc>
        <w:tc>
          <w:tcPr>
            <w:tcW w:w="1134" w:type="dxa"/>
            <w:tcBorders>
              <w:top w:val="single" w:sz="4" w:space="0" w:color="auto"/>
              <w:left w:val="single" w:sz="4" w:space="0" w:color="auto"/>
              <w:bottom w:val="single" w:sz="4" w:space="0" w:color="auto"/>
              <w:right w:val="single" w:sz="4" w:space="0" w:color="auto"/>
            </w:tcBorders>
            <w:hideMark/>
          </w:tcPr>
          <w:p w14:paraId="15C29C79" w14:textId="77777777" w:rsidR="00C00256" w:rsidRPr="00ED354E" w:rsidRDefault="00C00256">
            <w:pPr>
              <w:spacing w:before="20" w:after="20"/>
              <w:jc w:val="center"/>
              <w:rPr>
                <w:rFonts w:ascii="Arial" w:hAnsi="Arial" w:cs="Arial"/>
              </w:rPr>
            </w:pPr>
            <w:r w:rsidRPr="00ED354E">
              <w:rPr>
                <w:rFonts w:ascii="Arial" w:hAnsi="Arial" w:cs="Arial"/>
              </w:rPr>
              <w:t>1.2</w:t>
            </w:r>
          </w:p>
        </w:tc>
      </w:tr>
      <w:tr w:rsidR="00C00256" w:rsidRPr="00ED354E" w14:paraId="3C314A53" w14:textId="77777777" w:rsidTr="00C00256">
        <w:trPr>
          <w:cantSplit/>
          <w:trHeight w:val="479"/>
          <w:jc w:val="center"/>
        </w:trPr>
        <w:tc>
          <w:tcPr>
            <w:tcW w:w="1641" w:type="dxa"/>
            <w:tcBorders>
              <w:top w:val="single" w:sz="4" w:space="0" w:color="auto"/>
              <w:left w:val="single" w:sz="4" w:space="0" w:color="auto"/>
              <w:bottom w:val="single" w:sz="4" w:space="0" w:color="auto"/>
              <w:right w:val="single" w:sz="4" w:space="0" w:color="auto"/>
            </w:tcBorders>
            <w:hideMark/>
          </w:tcPr>
          <w:p w14:paraId="310F63AD" w14:textId="77777777" w:rsidR="00C00256" w:rsidRPr="00ED354E" w:rsidRDefault="00C00256">
            <w:pPr>
              <w:spacing w:before="20" w:after="20"/>
              <w:rPr>
                <w:rFonts w:ascii="Arial" w:hAnsi="Arial" w:cs="Arial"/>
              </w:rPr>
            </w:pPr>
            <w:r w:rsidRPr="00ED354E">
              <w:rPr>
                <w:rFonts w:ascii="Arial" w:hAnsi="Arial" w:cs="Arial"/>
                <w:kern w:val="2"/>
                <w:lang w:eastAsia="zh-CN"/>
              </w:rPr>
              <w:t>LightweightM2M</w:t>
            </w:r>
            <w:r w:rsidRPr="00ED354E">
              <w:rPr>
                <w:rFonts w:ascii="Arial" w:hAnsi="Arial" w:cs="Arial"/>
              </w:rPr>
              <w:t>-Opt-002</w:t>
            </w:r>
          </w:p>
        </w:tc>
        <w:tc>
          <w:tcPr>
            <w:tcW w:w="7227" w:type="dxa"/>
            <w:tcBorders>
              <w:top w:val="single" w:sz="4" w:space="0" w:color="auto"/>
              <w:left w:val="single" w:sz="4" w:space="0" w:color="auto"/>
              <w:bottom w:val="single" w:sz="4" w:space="0" w:color="auto"/>
              <w:right w:val="single" w:sz="4" w:space="0" w:color="auto"/>
            </w:tcBorders>
            <w:hideMark/>
          </w:tcPr>
          <w:p w14:paraId="366FBAC4" w14:textId="77777777" w:rsidR="00C00256" w:rsidRPr="00ED354E" w:rsidRDefault="00C00256">
            <w:pPr>
              <w:spacing w:before="20" w:after="20"/>
              <w:rPr>
                <w:rFonts w:ascii="Arial" w:hAnsi="Arial" w:cs="Arial"/>
              </w:rPr>
            </w:pPr>
            <w:r w:rsidRPr="00ED354E">
              <w:rPr>
                <w:rFonts w:ascii="Arial" w:hAnsi="Arial" w:cs="Arial"/>
              </w:rPr>
              <w:t>The LWM2M enabler SHALL provide methods to optimize registration sequence and payload(s) delivered during registration.</w:t>
            </w:r>
          </w:p>
        </w:tc>
        <w:tc>
          <w:tcPr>
            <w:tcW w:w="1134" w:type="dxa"/>
            <w:tcBorders>
              <w:top w:val="single" w:sz="4" w:space="0" w:color="auto"/>
              <w:left w:val="single" w:sz="4" w:space="0" w:color="auto"/>
              <w:bottom w:val="single" w:sz="4" w:space="0" w:color="auto"/>
              <w:right w:val="single" w:sz="4" w:space="0" w:color="auto"/>
            </w:tcBorders>
            <w:hideMark/>
          </w:tcPr>
          <w:p w14:paraId="775CBFA6" w14:textId="77777777" w:rsidR="00C00256" w:rsidRPr="00ED354E" w:rsidRDefault="00C00256">
            <w:pPr>
              <w:spacing w:before="20" w:after="20"/>
              <w:jc w:val="center"/>
              <w:rPr>
                <w:rFonts w:ascii="Arial" w:hAnsi="Arial" w:cs="Arial"/>
              </w:rPr>
            </w:pPr>
            <w:r w:rsidRPr="00ED354E">
              <w:rPr>
                <w:rFonts w:ascii="Arial" w:hAnsi="Arial" w:cs="Arial"/>
              </w:rPr>
              <w:t>1.2</w:t>
            </w:r>
          </w:p>
        </w:tc>
      </w:tr>
      <w:tr w:rsidR="009C2A3E" w:rsidRPr="00ED354E" w14:paraId="59BAE8D0" w14:textId="77777777" w:rsidTr="009C2A3E">
        <w:trPr>
          <w:cantSplit/>
          <w:trHeight w:val="479"/>
          <w:jc w:val="center"/>
        </w:trPr>
        <w:tc>
          <w:tcPr>
            <w:tcW w:w="1641" w:type="dxa"/>
            <w:tcBorders>
              <w:top w:val="single" w:sz="4" w:space="0" w:color="auto"/>
              <w:left w:val="single" w:sz="4" w:space="0" w:color="auto"/>
              <w:bottom w:val="single" w:sz="4" w:space="0" w:color="auto"/>
              <w:right w:val="single" w:sz="4" w:space="0" w:color="auto"/>
            </w:tcBorders>
            <w:hideMark/>
          </w:tcPr>
          <w:p w14:paraId="49FD3848" w14:textId="77777777" w:rsidR="009C2A3E" w:rsidRPr="00ED354E" w:rsidRDefault="009C2A3E" w:rsidP="009C2A3E">
            <w:pPr>
              <w:spacing w:before="20" w:after="20"/>
              <w:rPr>
                <w:rFonts w:ascii="Arial" w:hAnsi="Arial" w:cs="Arial"/>
                <w:kern w:val="2"/>
                <w:lang w:eastAsia="zh-CN"/>
              </w:rPr>
            </w:pPr>
            <w:r w:rsidRPr="00ED354E">
              <w:rPr>
                <w:rFonts w:ascii="Arial" w:hAnsi="Arial" w:cs="Arial"/>
                <w:kern w:val="2"/>
                <w:lang w:eastAsia="zh-CN"/>
              </w:rPr>
              <w:t>TRAN-BIND-001</w:t>
            </w:r>
          </w:p>
        </w:tc>
        <w:tc>
          <w:tcPr>
            <w:tcW w:w="7227" w:type="dxa"/>
            <w:tcBorders>
              <w:top w:val="single" w:sz="4" w:space="0" w:color="auto"/>
              <w:left w:val="single" w:sz="4" w:space="0" w:color="auto"/>
              <w:bottom w:val="single" w:sz="4" w:space="0" w:color="auto"/>
              <w:right w:val="single" w:sz="4" w:space="0" w:color="auto"/>
            </w:tcBorders>
            <w:hideMark/>
          </w:tcPr>
          <w:p w14:paraId="1264EBBD" w14:textId="77777777" w:rsidR="009C2A3E" w:rsidRPr="00ED354E" w:rsidRDefault="009C2A3E" w:rsidP="009C2A3E">
            <w:pPr>
              <w:spacing w:before="20" w:after="20"/>
              <w:rPr>
                <w:rFonts w:ascii="Arial" w:hAnsi="Arial" w:cs="Arial"/>
              </w:rPr>
            </w:pPr>
            <w:r w:rsidRPr="00ED354E">
              <w:rPr>
                <w:rFonts w:ascii="Arial" w:hAnsi="Arial" w:cs="Arial"/>
              </w:rPr>
              <w:t>The client SHALL use the binding indicated in the Preferred Transport resource (Resource 24) in LwM2M server object (Object 1), if defined, unless unable to do so.</w:t>
            </w:r>
          </w:p>
        </w:tc>
        <w:tc>
          <w:tcPr>
            <w:tcW w:w="1134" w:type="dxa"/>
            <w:tcBorders>
              <w:top w:val="single" w:sz="4" w:space="0" w:color="auto"/>
              <w:left w:val="single" w:sz="4" w:space="0" w:color="auto"/>
              <w:bottom w:val="single" w:sz="4" w:space="0" w:color="auto"/>
              <w:right w:val="single" w:sz="4" w:space="0" w:color="auto"/>
            </w:tcBorders>
            <w:hideMark/>
          </w:tcPr>
          <w:p w14:paraId="44B4735F" w14:textId="77777777" w:rsidR="009C2A3E" w:rsidRPr="00ED354E" w:rsidRDefault="009C2A3E" w:rsidP="009C2A3E">
            <w:pPr>
              <w:spacing w:before="20" w:after="20"/>
              <w:jc w:val="center"/>
              <w:rPr>
                <w:rFonts w:ascii="Arial" w:hAnsi="Arial" w:cs="Arial"/>
              </w:rPr>
            </w:pPr>
            <w:r w:rsidRPr="00ED354E">
              <w:rPr>
                <w:rFonts w:ascii="Arial" w:hAnsi="Arial" w:cs="Arial"/>
              </w:rPr>
              <w:t>v1.2</w:t>
            </w:r>
          </w:p>
        </w:tc>
      </w:tr>
      <w:tr w:rsidR="009C2A3E" w:rsidRPr="00ED354E" w14:paraId="4F58B25F" w14:textId="77777777" w:rsidTr="009C2A3E">
        <w:trPr>
          <w:cantSplit/>
          <w:trHeight w:val="479"/>
          <w:jc w:val="center"/>
        </w:trPr>
        <w:tc>
          <w:tcPr>
            <w:tcW w:w="1641" w:type="dxa"/>
            <w:tcBorders>
              <w:top w:val="single" w:sz="4" w:space="0" w:color="auto"/>
              <w:left w:val="single" w:sz="4" w:space="0" w:color="auto"/>
              <w:bottom w:val="single" w:sz="4" w:space="0" w:color="auto"/>
              <w:right w:val="single" w:sz="4" w:space="0" w:color="auto"/>
            </w:tcBorders>
            <w:hideMark/>
          </w:tcPr>
          <w:p w14:paraId="72826394" w14:textId="77777777" w:rsidR="009C2A3E" w:rsidRPr="00ED354E" w:rsidRDefault="009C2A3E" w:rsidP="009C2A3E">
            <w:pPr>
              <w:spacing w:before="20" w:after="20"/>
              <w:rPr>
                <w:rFonts w:ascii="Arial" w:hAnsi="Arial" w:cs="Arial"/>
                <w:kern w:val="2"/>
                <w:lang w:eastAsia="zh-CN"/>
              </w:rPr>
            </w:pPr>
            <w:r w:rsidRPr="00ED354E">
              <w:rPr>
                <w:rFonts w:ascii="Arial" w:hAnsi="Arial" w:cs="Arial"/>
                <w:kern w:val="2"/>
                <w:lang w:eastAsia="zh-CN"/>
              </w:rPr>
              <w:t>TRAN-BIND-002</w:t>
            </w:r>
          </w:p>
        </w:tc>
        <w:tc>
          <w:tcPr>
            <w:tcW w:w="7227" w:type="dxa"/>
            <w:tcBorders>
              <w:top w:val="single" w:sz="4" w:space="0" w:color="auto"/>
              <w:left w:val="single" w:sz="4" w:space="0" w:color="auto"/>
              <w:bottom w:val="single" w:sz="4" w:space="0" w:color="auto"/>
              <w:right w:val="single" w:sz="4" w:space="0" w:color="auto"/>
            </w:tcBorders>
            <w:hideMark/>
          </w:tcPr>
          <w:p w14:paraId="0F3313D0" w14:textId="77777777" w:rsidR="009C2A3E" w:rsidRPr="00ED354E" w:rsidRDefault="009C2A3E" w:rsidP="009C2A3E">
            <w:pPr>
              <w:spacing w:before="20" w:after="20"/>
              <w:rPr>
                <w:rFonts w:ascii="Arial" w:hAnsi="Arial" w:cs="Arial"/>
              </w:rPr>
            </w:pPr>
            <w:r w:rsidRPr="00ED354E">
              <w:rPr>
                <w:rFonts w:ascii="Arial" w:hAnsi="Arial" w:cs="Arial"/>
              </w:rPr>
              <w:t>The client SHALL use the argument when the Registration Update Trigger resource (Resource 8) in the LwM2M server object (Object 1) is executed unless not supported by the client or not indicated as supported by the server in binding resource (Resource 7) of the LwM2M server object (Object 1).</w:t>
            </w:r>
          </w:p>
        </w:tc>
        <w:tc>
          <w:tcPr>
            <w:tcW w:w="1134" w:type="dxa"/>
            <w:tcBorders>
              <w:top w:val="single" w:sz="4" w:space="0" w:color="auto"/>
              <w:left w:val="single" w:sz="4" w:space="0" w:color="auto"/>
              <w:bottom w:val="single" w:sz="4" w:space="0" w:color="auto"/>
              <w:right w:val="single" w:sz="4" w:space="0" w:color="auto"/>
            </w:tcBorders>
            <w:hideMark/>
          </w:tcPr>
          <w:p w14:paraId="358BCD88" w14:textId="77777777" w:rsidR="009C2A3E" w:rsidRPr="00ED354E" w:rsidRDefault="009C2A3E" w:rsidP="009C2A3E">
            <w:pPr>
              <w:spacing w:before="20" w:after="20"/>
              <w:jc w:val="center"/>
              <w:rPr>
                <w:rFonts w:ascii="Arial" w:hAnsi="Arial" w:cs="Arial"/>
              </w:rPr>
            </w:pPr>
            <w:r w:rsidRPr="00ED354E">
              <w:rPr>
                <w:rFonts w:ascii="Arial" w:hAnsi="Arial" w:cs="Arial"/>
              </w:rPr>
              <w:t>v1.2</w:t>
            </w:r>
          </w:p>
        </w:tc>
      </w:tr>
      <w:tr w:rsidR="009C2A3E" w:rsidRPr="00ED354E" w14:paraId="01EFC6E9" w14:textId="77777777" w:rsidTr="009C2A3E">
        <w:trPr>
          <w:cantSplit/>
          <w:trHeight w:val="479"/>
          <w:jc w:val="center"/>
        </w:trPr>
        <w:tc>
          <w:tcPr>
            <w:tcW w:w="1641" w:type="dxa"/>
            <w:tcBorders>
              <w:top w:val="single" w:sz="4" w:space="0" w:color="auto"/>
              <w:left w:val="single" w:sz="4" w:space="0" w:color="auto"/>
              <w:bottom w:val="single" w:sz="4" w:space="0" w:color="auto"/>
              <w:right w:val="single" w:sz="4" w:space="0" w:color="auto"/>
            </w:tcBorders>
            <w:hideMark/>
          </w:tcPr>
          <w:p w14:paraId="18BFC9CB" w14:textId="77777777" w:rsidR="009C2A3E" w:rsidRPr="00ED354E" w:rsidRDefault="009C2A3E" w:rsidP="009C2A3E">
            <w:pPr>
              <w:spacing w:before="20" w:after="20"/>
              <w:rPr>
                <w:rFonts w:ascii="Arial" w:hAnsi="Arial" w:cs="Arial"/>
                <w:kern w:val="2"/>
                <w:lang w:eastAsia="zh-CN"/>
              </w:rPr>
            </w:pPr>
            <w:r w:rsidRPr="00ED354E">
              <w:rPr>
                <w:rFonts w:ascii="Arial" w:hAnsi="Arial" w:cs="Arial"/>
                <w:kern w:val="2"/>
                <w:lang w:eastAsia="zh-CN"/>
              </w:rPr>
              <w:lastRenderedPageBreak/>
              <w:t>TRAN-BIND-003</w:t>
            </w:r>
          </w:p>
        </w:tc>
        <w:tc>
          <w:tcPr>
            <w:tcW w:w="7227" w:type="dxa"/>
            <w:tcBorders>
              <w:top w:val="single" w:sz="4" w:space="0" w:color="auto"/>
              <w:left w:val="single" w:sz="4" w:space="0" w:color="auto"/>
              <w:bottom w:val="single" w:sz="4" w:space="0" w:color="auto"/>
              <w:right w:val="single" w:sz="4" w:space="0" w:color="auto"/>
            </w:tcBorders>
            <w:hideMark/>
          </w:tcPr>
          <w:p w14:paraId="10AD3E13" w14:textId="77777777" w:rsidR="009C2A3E" w:rsidRPr="00ED354E" w:rsidRDefault="009C2A3E" w:rsidP="009C2A3E">
            <w:pPr>
              <w:spacing w:before="20" w:after="20"/>
              <w:rPr>
                <w:rFonts w:ascii="Arial" w:hAnsi="Arial" w:cs="Arial"/>
              </w:rPr>
            </w:pPr>
            <w:r w:rsidRPr="00ED354E">
              <w:rPr>
                <w:rFonts w:ascii="Arial" w:hAnsi="Arial" w:cs="Arial"/>
              </w:rPr>
              <w:t>When the Registration Update Trigger resource (Resource 8) in the LwM2M server object (Object 1) is executed and contains an argument indicating an overriding binding that is supported by the client, the client SHALL immediately release the existing packet data network connection and establish a new packet data network connection using the overriding binding if that overriding binding is different than the current packet data network connection.</w:t>
            </w:r>
          </w:p>
        </w:tc>
        <w:tc>
          <w:tcPr>
            <w:tcW w:w="1134" w:type="dxa"/>
            <w:tcBorders>
              <w:top w:val="single" w:sz="4" w:space="0" w:color="auto"/>
              <w:left w:val="single" w:sz="4" w:space="0" w:color="auto"/>
              <w:bottom w:val="single" w:sz="4" w:space="0" w:color="auto"/>
              <w:right w:val="single" w:sz="4" w:space="0" w:color="auto"/>
            </w:tcBorders>
            <w:hideMark/>
          </w:tcPr>
          <w:p w14:paraId="613323C2" w14:textId="77777777" w:rsidR="009C2A3E" w:rsidRPr="00ED354E" w:rsidRDefault="009C2A3E" w:rsidP="009C2A3E">
            <w:pPr>
              <w:spacing w:before="20" w:after="20"/>
              <w:jc w:val="center"/>
              <w:rPr>
                <w:rFonts w:ascii="Arial" w:hAnsi="Arial" w:cs="Arial"/>
              </w:rPr>
            </w:pPr>
            <w:r w:rsidRPr="00ED354E">
              <w:rPr>
                <w:rFonts w:ascii="Arial" w:hAnsi="Arial" w:cs="Arial"/>
              </w:rPr>
              <w:t>v1.2</w:t>
            </w:r>
          </w:p>
        </w:tc>
      </w:tr>
      <w:tr w:rsidR="009C2A3E" w:rsidRPr="00ED354E" w14:paraId="1A304F66" w14:textId="77777777" w:rsidTr="009C2A3E">
        <w:trPr>
          <w:cantSplit/>
          <w:trHeight w:val="479"/>
          <w:jc w:val="center"/>
        </w:trPr>
        <w:tc>
          <w:tcPr>
            <w:tcW w:w="1641" w:type="dxa"/>
            <w:tcBorders>
              <w:top w:val="single" w:sz="4" w:space="0" w:color="auto"/>
              <w:left w:val="single" w:sz="4" w:space="0" w:color="auto"/>
              <w:bottom w:val="single" w:sz="4" w:space="0" w:color="auto"/>
              <w:right w:val="single" w:sz="4" w:space="0" w:color="auto"/>
            </w:tcBorders>
            <w:hideMark/>
          </w:tcPr>
          <w:p w14:paraId="66AE8EAA" w14:textId="77777777" w:rsidR="009C2A3E" w:rsidRPr="00ED354E" w:rsidRDefault="009C2A3E" w:rsidP="009C2A3E">
            <w:pPr>
              <w:spacing w:before="20" w:after="20"/>
              <w:rPr>
                <w:rFonts w:ascii="Arial" w:hAnsi="Arial" w:cs="Arial"/>
                <w:kern w:val="2"/>
                <w:lang w:eastAsia="zh-CN"/>
              </w:rPr>
            </w:pPr>
            <w:r w:rsidRPr="00ED354E">
              <w:rPr>
                <w:rFonts w:ascii="Arial" w:hAnsi="Arial" w:cs="Arial"/>
                <w:kern w:val="2"/>
                <w:lang w:eastAsia="zh-CN"/>
              </w:rPr>
              <w:t>TRAN-BIND-004</w:t>
            </w:r>
          </w:p>
        </w:tc>
        <w:tc>
          <w:tcPr>
            <w:tcW w:w="7227" w:type="dxa"/>
            <w:tcBorders>
              <w:top w:val="single" w:sz="4" w:space="0" w:color="auto"/>
              <w:left w:val="single" w:sz="4" w:space="0" w:color="auto"/>
              <w:bottom w:val="single" w:sz="4" w:space="0" w:color="auto"/>
              <w:right w:val="single" w:sz="4" w:space="0" w:color="auto"/>
            </w:tcBorders>
            <w:hideMark/>
          </w:tcPr>
          <w:p w14:paraId="51A40E8A" w14:textId="77777777" w:rsidR="009C2A3E" w:rsidRPr="00ED354E" w:rsidRDefault="009C2A3E" w:rsidP="009C2A3E">
            <w:pPr>
              <w:spacing w:before="20" w:after="20"/>
              <w:rPr>
                <w:rFonts w:ascii="Arial" w:hAnsi="Arial" w:cs="Arial"/>
              </w:rPr>
            </w:pPr>
            <w:r w:rsidRPr="00ED354E">
              <w:rPr>
                <w:rFonts w:ascii="Arial" w:hAnsi="Arial" w:cs="Arial"/>
              </w:rPr>
              <w:t>The client SHALL use a client-preferred binding supported by both the server and client if the Preferred Transport resource (Resource 24) in LwM2M server object (Object 1) is not defined.</w:t>
            </w:r>
          </w:p>
        </w:tc>
        <w:tc>
          <w:tcPr>
            <w:tcW w:w="1134" w:type="dxa"/>
            <w:tcBorders>
              <w:top w:val="single" w:sz="4" w:space="0" w:color="auto"/>
              <w:left w:val="single" w:sz="4" w:space="0" w:color="auto"/>
              <w:bottom w:val="single" w:sz="4" w:space="0" w:color="auto"/>
              <w:right w:val="single" w:sz="4" w:space="0" w:color="auto"/>
            </w:tcBorders>
            <w:hideMark/>
          </w:tcPr>
          <w:p w14:paraId="1DCE9B80" w14:textId="77777777" w:rsidR="009C2A3E" w:rsidRPr="00ED354E" w:rsidRDefault="009C2A3E" w:rsidP="009C2A3E">
            <w:pPr>
              <w:spacing w:before="20" w:after="20"/>
              <w:jc w:val="center"/>
              <w:rPr>
                <w:rFonts w:ascii="Arial" w:hAnsi="Arial" w:cs="Arial"/>
              </w:rPr>
            </w:pPr>
            <w:r w:rsidRPr="00ED354E">
              <w:rPr>
                <w:rFonts w:ascii="Arial" w:hAnsi="Arial" w:cs="Arial"/>
              </w:rPr>
              <w:t>v1.2</w:t>
            </w:r>
          </w:p>
        </w:tc>
      </w:tr>
      <w:tr w:rsidR="009C2A3E" w:rsidRPr="00ED354E" w14:paraId="74B6709C" w14:textId="77777777" w:rsidTr="009C2A3E">
        <w:trPr>
          <w:cantSplit/>
          <w:trHeight w:val="479"/>
          <w:jc w:val="center"/>
        </w:trPr>
        <w:tc>
          <w:tcPr>
            <w:tcW w:w="1641" w:type="dxa"/>
            <w:tcBorders>
              <w:top w:val="single" w:sz="4" w:space="0" w:color="auto"/>
              <w:left w:val="single" w:sz="4" w:space="0" w:color="auto"/>
              <w:bottom w:val="single" w:sz="4" w:space="0" w:color="auto"/>
              <w:right w:val="single" w:sz="4" w:space="0" w:color="auto"/>
            </w:tcBorders>
            <w:hideMark/>
          </w:tcPr>
          <w:p w14:paraId="4A62C3FC" w14:textId="77777777" w:rsidR="009C2A3E" w:rsidRPr="00ED354E" w:rsidRDefault="009C2A3E" w:rsidP="009C2A3E">
            <w:pPr>
              <w:spacing w:before="20" w:after="20"/>
              <w:rPr>
                <w:rFonts w:ascii="Arial" w:hAnsi="Arial" w:cs="Arial"/>
                <w:kern w:val="2"/>
                <w:lang w:eastAsia="zh-CN"/>
              </w:rPr>
            </w:pPr>
            <w:r w:rsidRPr="00ED354E">
              <w:rPr>
                <w:rFonts w:ascii="Arial" w:hAnsi="Arial" w:cs="Arial"/>
                <w:kern w:val="2"/>
                <w:lang w:eastAsia="zh-CN"/>
              </w:rPr>
              <w:t>TRAN-BIND-005</w:t>
            </w:r>
          </w:p>
        </w:tc>
        <w:tc>
          <w:tcPr>
            <w:tcW w:w="7227" w:type="dxa"/>
            <w:tcBorders>
              <w:top w:val="single" w:sz="4" w:space="0" w:color="auto"/>
              <w:left w:val="single" w:sz="4" w:space="0" w:color="auto"/>
              <w:bottom w:val="single" w:sz="4" w:space="0" w:color="auto"/>
              <w:right w:val="single" w:sz="4" w:space="0" w:color="auto"/>
            </w:tcBorders>
            <w:hideMark/>
          </w:tcPr>
          <w:p w14:paraId="4A0582C6" w14:textId="77777777" w:rsidR="009C2A3E" w:rsidRPr="00ED354E" w:rsidRDefault="009C2A3E" w:rsidP="009C2A3E">
            <w:pPr>
              <w:spacing w:before="20" w:after="20"/>
              <w:rPr>
                <w:rFonts w:ascii="Arial" w:hAnsi="Arial" w:cs="Arial"/>
              </w:rPr>
            </w:pPr>
            <w:r w:rsidRPr="00ED354E">
              <w:rPr>
                <w:rFonts w:ascii="Arial" w:hAnsi="Arial" w:cs="Arial"/>
              </w:rPr>
              <w:t>The client SHALL assume that the server supports UDP binding even if the server does not include UDP (“U”) in the binding resource (Resource 7) of the LwM2M server object (Object 1).</w:t>
            </w:r>
          </w:p>
        </w:tc>
        <w:tc>
          <w:tcPr>
            <w:tcW w:w="1134" w:type="dxa"/>
            <w:tcBorders>
              <w:top w:val="single" w:sz="4" w:space="0" w:color="auto"/>
              <w:left w:val="single" w:sz="4" w:space="0" w:color="auto"/>
              <w:bottom w:val="single" w:sz="4" w:space="0" w:color="auto"/>
              <w:right w:val="single" w:sz="4" w:space="0" w:color="auto"/>
            </w:tcBorders>
            <w:hideMark/>
          </w:tcPr>
          <w:p w14:paraId="5076B2CE" w14:textId="77777777" w:rsidR="009C2A3E" w:rsidRPr="00ED354E" w:rsidRDefault="009C2A3E" w:rsidP="009C2A3E">
            <w:pPr>
              <w:spacing w:before="20" w:after="20"/>
              <w:jc w:val="center"/>
              <w:rPr>
                <w:rFonts w:ascii="Arial" w:hAnsi="Arial" w:cs="Arial"/>
              </w:rPr>
            </w:pPr>
            <w:r w:rsidRPr="00ED354E">
              <w:rPr>
                <w:rFonts w:ascii="Arial" w:hAnsi="Arial" w:cs="Arial"/>
              </w:rPr>
              <w:t>v1.2</w:t>
            </w:r>
          </w:p>
        </w:tc>
      </w:tr>
      <w:tr w:rsidR="009C2A3E" w:rsidRPr="00ED354E" w14:paraId="7FEAF391" w14:textId="77777777" w:rsidTr="009C2A3E">
        <w:trPr>
          <w:cantSplit/>
          <w:trHeight w:val="479"/>
          <w:jc w:val="center"/>
        </w:trPr>
        <w:tc>
          <w:tcPr>
            <w:tcW w:w="1641" w:type="dxa"/>
            <w:tcBorders>
              <w:top w:val="single" w:sz="4" w:space="0" w:color="auto"/>
              <w:left w:val="single" w:sz="4" w:space="0" w:color="auto"/>
              <w:bottom w:val="single" w:sz="4" w:space="0" w:color="auto"/>
              <w:right w:val="single" w:sz="4" w:space="0" w:color="auto"/>
            </w:tcBorders>
            <w:hideMark/>
          </w:tcPr>
          <w:p w14:paraId="160B0078" w14:textId="77777777" w:rsidR="009C2A3E" w:rsidRPr="00ED354E" w:rsidRDefault="009C2A3E" w:rsidP="009C2A3E">
            <w:pPr>
              <w:spacing w:before="20" w:after="20"/>
              <w:rPr>
                <w:rFonts w:ascii="Arial" w:hAnsi="Arial" w:cs="Arial"/>
                <w:kern w:val="2"/>
                <w:lang w:eastAsia="zh-CN"/>
              </w:rPr>
            </w:pPr>
            <w:r w:rsidRPr="00ED354E">
              <w:rPr>
                <w:rFonts w:ascii="Arial" w:hAnsi="Arial" w:cs="Arial"/>
                <w:kern w:val="2"/>
                <w:lang w:eastAsia="zh-CN"/>
              </w:rPr>
              <w:t>TRAN-BIND-006</w:t>
            </w:r>
          </w:p>
        </w:tc>
        <w:tc>
          <w:tcPr>
            <w:tcW w:w="7227" w:type="dxa"/>
            <w:tcBorders>
              <w:top w:val="single" w:sz="4" w:space="0" w:color="auto"/>
              <w:left w:val="single" w:sz="4" w:space="0" w:color="auto"/>
              <w:bottom w:val="single" w:sz="4" w:space="0" w:color="auto"/>
              <w:right w:val="single" w:sz="4" w:space="0" w:color="auto"/>
            </w:tcBorders>
            <w:hideMark/>
          </w:tcPr>
          <w:p w14:paraId="3F1DAF5F" w14:textId="77777777" w:rsidR="009C2A3E" w:rsidRPr="00ED354E" w:rsidRDefault="009C2A3E" w:rsidP="009C2A3E">
            <w:pPr>
              <w:spacing w:before="20" w:after="20"/>
              <w:rPr>
                <w:rFonts w:ascii="Arial" w:hAnsi="Arial" w:cs="Arial"/>
              </w:rPr>
            </w:pPr>
            <w:r w:rsidRPr="00ED354E">
              <w:rPr>
                <w:rFonts w:ascii="Arial" w:hAnsi="Arial" w:cs="Arial"/>
              </w:rPr>
              <w:t>If defined, the PDN Type (Resource 24) in an APN Connection Profile (Object 11) SHALL be preferred when that PDN Type is present in the binding resource (Resource 7) of the LwM2M server object (Object 1).</w:t>
            </w:r>
          </w:p>
        </w:tc>
        <w:tc>
          <w:tcPr>
            <w:tcW w:w="1134" w:type="dxa"/>
            <w:tcBorders>
              <w:top w:val="single" w:sz="4" w:space="0" w:color="auto"/>
              <w:left w:val="single" w:sz="4" w:space="0" w:color="auto"/>
              <w:bottom w:val="single" w:sz="4" w:space="0" w:color="auto"/>
              <w:right w:val="single" w:sz="4" w:space="0" w:color="auto"/>
            </w:tcBorders>
            <w:hideMark/>
          </w:tcPr>
          <w:p w14:paraId="70DD96B1" w14:textId="77777777" w:rsidR="009C2A3E" w:rsidRPr="00ED354E" w:rsidRDefault="009C2A3E" w:rsidP="009C2A3E">
            <w:pPr>
              <w:spacing w:before="20" w:after="20"/>
              <w:jc w:val="center"/>
              <w:rPr>
                <w:rFonts w:ascii="Arial" w:hAnsi="Arial" w:cs="Arial"/>
              </w:rPr>
            </w:pPr>
            <w:r w:rsidRPr="00ED354E">
              <w:rPr>
                <w:rFonts w:ascii="Arial" w:hAnsi="Arial" w:cs="Arial"/>
              </w:rPr>
              <w:t>v1.2</w:t>
            </w:r>
          </w:p>
        </w:tc>
      </w:tr>
      <w:tr w:rsidR="009C2A3E" w:rsidRPr="00ED354E" w14:paraId="1E3A5B96" w14:textId="77777777" w:rsidTr="009C2A3E">
        <w:trPr>
          <w:cantSplit/>
          <w:trHeight w:val="479"/>
          <w:jc w:val="center"/>
        </w:trPr>
        <w:tc>
          <w:tcPr>
            <w:tcW w:w="1641" w:type="dxa"/>
            <w:tcBorders>
              <w:top w:val="single" w:sz="4" w:space="0" w:color="auto"/>
              <w:left w:val="single" w:sz="4" w:space="0" w:color="auto"/>
              <w:bottom w:val="single" w:sz="4" w:space="0" w:color="auto"/>
              <w:right w:val="single" w:sz="4" w:space="0" w:color="auto"/>
            </w:tcBorders>
            <w:hideMark/>
          </w:tcPr>
          <w:p w14:paraId="738EF7D6" w14:textId="77777777" w:rsidR="009C2A3E" w:rsidRPr="00ED354E" w:rsidRDefault="009C2A3E" w:rsidP="009C2A3E">
            <w:pPr>
              <w:spacing w:before="20" w:after="20"/>
              <w:rPr>
                <w:rFonts w:ascii="Arial" w:hAnsi="Arial" w:cs="Arial"/>
                <w:kern w:val="2"/>
                <w:lang w:eastAsia="zh-CN"/>
              </w:rPr>
            </w:pPr>
            <w:r w:rsidRPr="00ED354E">
              <w:rPr>
                <w:rFonts w:ascii="Arial" w:hAnsi="Arial" w:cs="Arial"/>
                <w:kern w:val="2"/>
                <w:lang w:eastAsia="zh-CN"/>
              </w:rPr>
              <w:t>TRAN-BIND-007</w:t>
            </w:r>
          </w:p>
        </w:tc>
        <w:tc>
          <w:tcPr>
            <w:tcW w:w="7227" w:type="dxa"/>
            <w:tcBorders>
              <w:top w:val="single" w:sz="4" w:space="0" w:color="auto"/>
              <w:left w:val="single" w:sz="4" w:space="0" w:color="auto"/>
              <w:bottom w:val="single" w:sz="4" w:space="0" w:color="auto"/>
              <w:right w:val="single" w:sz="4" w:space="0" w:color="auto"/>
            </w:tcBorders>
            <w:hideMark/>
          </w:tcPr>
          <w:p w14:paraId="4EC6B7D0" w14:textId="77777777" w:rsidR="009C2A3E" w:rsidRPr="00ED354E" w:rsidRDefault="009C2A3E" w:rsidP="009C2A3E">
            <w:pPr>
              <w:spacing w:before="20" w:after="20"/>
              <w:rPr>
                <w:rFonts w:ascii="Arial" w:hAnsi="Arial" w:cs="Arial"/>
              </w:rPr>
            </w:pPr>
            <w:r w:rsidRPr="00ED354E">
              <w:rPr>
                <w:rFonts w:ascii="Arial" w:hAnsi="Arial" w:cs="Arial"/>
              </w:rPr>
              <w:t>When configurations related to the bindings change, those new values SHALL be applied to the future communications.</w:t>
            </w:r>
          </w:p>
        </w:tc>
        <w:tc>
          <w:tcPr>
            <w:tcW w:w="1134" w:type="dxa"/>
            <w:tcBorders>
              <w:top w:val="single" w:sz="4" w:space="0" w:color="auto"/>
              <w:left w:val="single" w:sz="4" w:space="0" w:color="auto"/>
              <w:bottom w:val="single" w:sz="4" w:space="0" w:color="auto"/>
              <w:right w:val="single" w:sz="4" w:space="0" w:color="auto"/>
            </w:tcBorders>
            <w:hideMark/>
          </w:tcPr>
          <w:p w14:paraId="38869622" w14:textId="77777777" w:rsidR="009C2A3E" w:rsidRPr="00ED354E" w:rsidRDefault="009C2A3E" w:rsidP="009C2A3E">
            <w:pPr>
              <w:spacing w:before="20" w:after="20"/>
              <w:jc w:val="center"/>
              <w:rPr>
                <w:rFonts w:ascii="Arial" w:hAnsi="Arial" w:cs="Arial"/>
              </w:rPr>
            </w:pPr>
            <w:r w:rsidRPr="00ED354E">
              <w:rPr>
                <w:rFonts w:ascii="Arial" w:hAnsi="Arial" w:cs="Arial"/>
              </w:rPr>
              <w:t>v1.2</w:t>
            </w:r>
          </w:p>
        </w:tc>
      </w:tr>
      <w:tr w:rsidR="009C2A3E" w:rsidRPr="00ED354E" w14:paraId="6906433A" w14:textId="77777777" w:rsidTr="009C2A3E">
        <w:trPr>
          <w:cantSplit/>
          <w:trHeight w:val="479"/>
          <w:jc w:val="center"/>
        </w:trPr>
        <w:tc>
          <w:tcPr>
            <w:tcW w:w="1641" w:type="dxa"/>
            <w:tcBorders>
              <w:top w:val="single" w:sz="4" w:space="0" w:color="auto"/>
              <w:left w:val="single" w:sz="4" w:space="0" w:color="auto"/>
              <w:bottom w:val="single" w:sz="4" w:space="0" w:color="auto"/>
              <w:right w:val="single" w:sz="4" w:space="0" w:color="auto"/>
            </w:tcBorders>
            <w:hideMark/>
          </w:tcPr>
          <w:p w14:paraId="3FD85D0A" w14:textId="77777777" w:rsidR="009C2A3E" w:rsidRPr="00ED354E" w:rsidRDefault="009C2A3E" w:rsidP="009C2A3E">
            <w:pPr>
              <w:spacing w:before="20" w:after="20"/>
              <w:rPr>
                <w:rFonts w:ascii="Arial" w:hAnsi="Arial" w:cs="Arial"/>
                <w:kern w:val="2"/>
                <w:lang w:eastAsia="zh-CN"/>
              </w:rPr>
            </w:pPr>
            <w:r w:rsidRPr="00ED354E">
              <w:rPr>
                <w:rFonts w:ascii="Arial" w:hAnsi="Arial" w:cs="Arial"/>
                <w:kern w:val="2"/>
                <w:lang w:eastAsia="zh-CN"/>
              </w:rPr>
              <w:t>TRAN-BIND-008</w:t>
            </w:r>
          </w:p>
        </w:tc>
        <w:tc>
          <w:tcPr>
            <w:tcW w:w="7227" w:type="dxa"/>
            <w:tcBorders>
              <w:top w:val="single" w:sz="4" w:space="0" w:color="auto"/>
              <w:left w:val="single" w:sz="4" w:space="0" w:color="auto"/>
              <w:bottom w:val="single" w:sz="4" w:space="0" w:color="auto"/>
              <w:right w:val="single" w:sz="4" w:space="0" w:color="auto"/>
            </w:tcBorders>
            <w:hideMark/>
          </w:tcPr>
          <w:p w14:paraId="6A761069" w14:textId="77777777" w:rsidR="009C2A3E" w:rsidRPr="00ED354E" w:rsidRDefault="009C2A3E" w:rsidP="009C2A3E">
            <w:pPr>
              <w:spacing w:before="20" w:after="20"/>
              <w:rPr>
                <w:rFonts w:ascii="Arial" w:hAnsi="Arial" w:cs="Arial"/>
              </w:rPr>
            </w:pPr>
            <w:r w:rsidRPr="00ED354E">
              <w:rPr>
                <w:rFonts w:ascii="Arial" w:hAnsi="Arial" w:cs="Arial"/>
              </w:rPr>
              <w:t>When configurations related to the bindings change, those new values SHALL NOT affect ongoing communications.</w:t>
            </w:r>
          </w:p>
        </w:tc>
        <w:tc>
          <w:tcPr>
            <w:tcW w:w="1134" w:type="dxa"/>
            <w:tcBorders>
              <w:top w:val="single" w:sz="4" w:space="0" w:color="auto"/>
              <w:left w:val="single" w:sz="4" w:space="0" w:color="auto"/>
              <w:bottom w:val="single" w:sz="4" w:space="0" w:color="auto"/>
              <w:right w:val="single" w:sz="4" w:space="0" w:color="auto"/>
            </w:tcBorders>
            <w:hideMark/>
          </w:tcPr>
          <w:p w14:paraId="4E608CCC" w14:textId="77777777" w:rsidR="009C2A3E" w:rsidRPr="00ED354E" w:rsidRDefault="009C2A3E" w:rsidP="009C2A3E">
            <w:pPr>
              <w:spacing w:before="20" w:after="20"/>
              <w:jc w:val="center"/>
              <w:rPr>
                <w:rFonts w:ascii="Arial" w:hAnsi="Arial" w:cs="Arial"/>
              </w:rPr>
            </w:pPr>
            <w:r w:rsidRPr="00ED354E">
              <w:rPr>
                <w:rFonts w:ascii="Arial" w:hAnsi="Arial" w:cs="Arial"/>
              </w:rPr>
              <w:t>v1.2</w:t>
            </w:r>
          </w:p>
        </w:tc>
      </w:tr>
      <w:tr w:rsidR="009C2A3E" w:rsidRPr="00ED354E" w14:paraId="03B2D0D8" w14:textId="77777777" w:rsidTr="009C2A3E">
        <w:trPr>
          <w:cantSplit/>
          <w:trHeight w:val="479"/>
          <w:jc w:val="center"/>
        </w:trPr>
        <w:tc>
          <w:tcPr>
            <w:tcW w:w="1641" w:type="dxa"/>
            <w:tcBorders>
              <w:top w:val="single" w:sz="4" w:space="0" w:color="auto"/>
              <w:left w:val="single" w:sz="4" w:space="0" w:color="auto"/>
              <w:bottom w:val="single" w:sz="4" w:space="0" w:color="auto"/>
              <w:right w:val="single" w:sz="4" w:space="0" w:color="auto"/>
            </w:tcBorders>
            <w:hideMark/>
          </w:tcPr>
          <w:p w14:paraId="304DEF19" w14:textId="77777777" w:rsidR="009C2A3E" w:rsidRPr="00ED354E" w:rsidRDefault="009C2A3E" w:rsidP="009C2A3E">
            <w:pPr>
              <w:spacing w:before="20" w:after="20"/>
              <w:rPr>
                <w:rFonts w:ascii="Arial" w:hAnsi="Arial" w:cs="Arial"/>
                <w:kern w:val="2"/>
                <w:lang w:eastAsia="zh-CN"/>
              </w:rPr>
            </w:pPr>
            <w:r w:rsidRPr="00ED354E">
              <w:rPr>
                <w:rFonts w:ascii="Arial" w:hAnsi="Arial" w:cs="Arial"/>
                <w:kern w:val="2"/>
                <w:lang w:eastAsia="zh-CN"/>
              </w:rPr>
              <w:t>TRAN-BIND-009</w:t>
            </w:r>
          </w:p>
        </w:tc>
        <w:tc>
          <w:tcPr>
            <w:tcW w:w="7227" w:type="dxa"/>
            <w:tcBorders>
              <w:top w:val="single" w:sz="4" w:space="0" w:color="auto"/>
              <w:left w:val="single" w:sz="4" w:space="0" w:color="auto"/>
              <w:bottom w:val="single" w:sz="4" w:space="0" w:color="auto"/>
              <w:right w:val="single" w:sz="4" w:space="0" w:color="auto"/>
            </w:tcBorders>
            <w:hideMark/>
          </w:tcPr>
          <w:p w14:paraId="38DA628E" w14:textId="77777777" w:rsidR="009C2A3E" w:rsidRPr="00ED354E" w:rsidRDefault="009C2A3E" w:rsidP="009C2A3E">
            <w:pPr>
              <w:spacing w:before="20" w:after="20"/>
              <w:rPr>
                <w:rFonts w:ascii="Arial" w:hAnsi="Arial" w:cs="Arial"/>
              </w:rPr>
            </w:pPr>
            <w:r w:rsidRPr="00ED354E">
              <w:rPr>
                <w:rFonts w:ascii="Arial" w:hAnsi="Arial" w:cs="Arial"/>
              </w:rPr>
              <w:t>Configurations related to bindings SHOULD NOT affect LwM2M client registrations.</w:t>
            </w:r>
          </w:p>
        </w:tc>
        <w:tc>
          <w:tcPr>
            <w:tcW w:w="1134" w:type="dxa"/>
            <w:tcBorders>
              <w:top w:val="single" w:sz="4" w:space="0" w:color="auto"/>
              <w:left w:val="single" w:sz="4" w:space="0" w:color="auto"/>
              <w:bottom w:val="single" w:sz="4" w:space="0" w:color="auto"/>
              <w:right w:val="single" w:sz="4" w:space="0" w:color="auto"/>
            </w:tcBorders>
            <w:hideMark/>
          </w:tcPr>
          <w:p w14:paraId="2D03BE93" w14:textId="77777777" w:rsidR="009C2A3E" w:rsidRPr="00ED354E" w:rsidRDefault="009C2A3E" w:rsidP="009C2A3E">
            <w:pPr>
              <w:spacing w:before="20" w:after="20"/>
              <w:jc w:val="center"/>
              <w:rPr>
                <w:rFonts w:ascii="Arial" w:hAnsi="Arial" w:cs="Arial"/>
              </w:rPr>
            </w:pPr>
            <w:r w:rsidRPr="00ED354E">
              <w:rPr>
                <w:rFonts w:ascii="Arial" w:hAnsi="Arial" w:cs="Arial"/>
              </w:rPr>
              <w:t>v1.2</w:t>
            </w:r>
          </w:p>
        </w:tc>
      </w:tr>
    </w:tbl>
    <w:p w14:paraId="7E028DDC" w14:textId="6DE12DD9" w:rsidR="00876516" w:rsidRPr="00ED354E" w:rsidRDefault="00B57585" w:rsidP="00876516">
      <w:pPr>
        <w:pStyle w:val="Lgende"/>
        <w:rPr>
          <w:rFonts w:ascii="Arial" w:hAnsi="Arial" w:cs="Arial"/>
        </w:rPr>
      </w:pPr>
      <w:r w:rsidRPr="00ED354E">
        <w:rPr>
          <w:rFonts w:ascii="Arial" w:hAnsi="Arial" w:cs="Arial"/>
        </w:rPr>
        <w:t xml:space="preserve">Table </w:t>
      </w:r>
      <w:r w:rsidR="00AA4929" w:rsidRPr="00ED354E">
        <w:rPr>
          <w:rFonts w:ascii="Arial" w:hAnsi="Arial" w:cs="Arial"/>
        </w:rPr>
        <w:t>11</w:t>
      </w:r>
      <w:r w:rsidRPr="00ED354E">
        <w:rPr>
          <w:rFonts w:ascii="Arial" w:hAnsi="Arial" w:cs="Arial"/>
        </w:rPr>
        <w:t xml:space="preserve">: Requirements – </w:t>
      </w:r>
      <w:r w:rsidR="00876516" w:rsidRPr="00ED354E">
        <w:rPr>
          <w:rFonts w:ascii="Arial" w:hAnsi="Arial" w:cs="Arial"/>
        </w:rPr>
        <w:t>Optimization of Bootstrap and Registration</w:t>
      </w:r>
    </w:p>
    <w:p w14:paraId="4309353F" w14:textId="77777777" w:rsidR="00882E2F" w:rsidRPr="00DE4375" w:rsidRDefault="00882E2F" w:rsidP="00882E2F">
      <w:pPr>
        <w:pStyle w:val="Titre3"/>
        <w:numPr>
          <w:ilvl w:val="0"/>
          <w:numId w:val="0"/>
        </w:numPr>
        <w:ind w:left="1080" w:hanging="1080"/>
        <w:rPr>
          <w:rFonts w:cs="Arial"/>
          <w:lang w:val="en-US"/>
        </w:rPr>
      </w:pPr>
    </w:p>
    <w:p w14:paraId="7D90169D" w14:textId="77777777" w:rsidR="00F63235" w:rsidRPr="00DE4375" w:rsidRDefault="00F63235" w:rsidP="00ED354E">
      <w:pPr>
        <w:pStyle w:val="Titre2"/>
        <w:rPr>
          <w:rFonts w:cs="Arial"/>
        </w:rPr>
      </w:pPr>
      <w:bookmarkStart w:id="303" w:name="_Toc531858691"/>
      <w:r w:rsidRPr="00DE4375">
        <w:rPr>
          <w:rFonts w:cs="Arial"/>
        </w:rPr>
        <w:t>Registration and Discovery</w:t>
      </w:r>
      <w:bookmarkEnd w:id="303"/>
    </w:p>
    <w:p w14:paraId="416E61CF" w14:textId="77777777" w:rsidR="00F63235" w:rsidRPr="00ED354E" w:rsidRDefault="00F63235" w:rsidP="00F63235">
      <w:pPr>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7291"/>
        <w:gridCol w:w="1152"/>
      </w:tblGrid>
      <w:tr w:rsidR="00F63235" w:rsidRPr="00ED354E" w14:paraId="3070954F" w14:textId="77777777" w:rsidTr="00F63235">
        <w:trPr>
          <w:cantSplit/>
          <w:jc w:val="center"/>
        </w:trPr>
        <w:tc>
          <w:tcPr>
            <w:tcW w:w="148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42AB0962" w14:textId="77777777" w:rsidR="00F63235" w:rsidRPr="00ED354E" w:rsidRDefault="00F63235">
            <w:pPr>
              <w:pStyle w:val="TableHead"/>
              <w:rPr>
                <w:rFonts w:ascii="Arial" w:hAnsi="Arial" w:cs="Arial"/>
                <w:lang w:eastAsia="zh-CN"/>
              </w:rPr>
            </w:pPr>
            <w:r w:rsidRPr="00ED354E">
              <w:rPr>
                <w:rFonts w:ascii="Arial" w:hAnsi="Arial" w:cs="Arial"/>
                <w:lang w:eastAsia="zh-CN"/>
              </w:rPr>
              <w:t>Label</w:t>
            </w:r>
          </w:p>
        </w:tc>
        <w:tc>
          <w:tcPr>
            <w:tcW w:w="7291"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3693BD82" w14:textId="77777777" w:rsidR="00F63235" w:rsidRPr="00ED354E" w:rsidRDefault="00F63235">
            <w:pPr>
              <w:pStyle w:val="TableHead"/>
              <w:rPr>
                <w:rFonts w:ascii="Arial" w:hAnsi="Arial" w:cs="Arial"/>
                <w:lang w:eastAsia="zh-CN"/>
              </w:rPr>
            </w:pPr>
            <w:r w:rsidRPr="00ED354E">
              <w:rPr>
                <w:rFonts w:ascii="Arial" w:hAnsi="Arial" w:cs="Arial"/>
                <w:lang w:eastAsia="zh-CN"/>
              </w:rPr>
              <w:t>Description</w:t>
            </w:r>
          </w:p>
        </w:tc>
        <w:tc>
          <w:tcPr>
            <w:tcW w:w="1152"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5CD9F3F3" w14:textId="77777777" w:rsidR="00F63235" w:rsidRPr="00ED354E" w:rsidRDefault="00F63235">
            <w:pPr>
              <w:pStyle w:val="TableHead"/>
              <w:rPr>
                <w:rFonts w:ascii="Arial" w:hAnsi="Arial" w:cs="Arial"/>
                <w:lang w:eastAsia="zh-CN"/>
              </w:rPr>
            </w:pPr>
            <w:r w:rsidRPr="00ED354E">
              <w:rPr>
                <w:rFonts w:ascii="Arial" w:hAnsi="Arial" w:cs="Arial"/>
                <w:lang w:eastAsia="zh-CN"/>
              </w:rPr>
              <w:t>Release</w:t>
            </w:r>
          </w:p>
        </w:tc>
      </w:tr>
      <w:tr w:rsidR="00F63235" w:rsidRPr="00ED354E" w14:paraId="3C615E60" w14:textId="77777777" w:rsidTr="00F63235">
        <w:trPr>
          <w:cantSplit/>
          <w:jc w:val="center"/>
        </w:trPr>
        <w:tc>
          <w:tcPr>
            <w:tcW w:w="1484" w:type="dxa"/>
            <w:tcBorders>
              <w:top w:val="single" w:sz="4" w:space="0" w:color="auto"/>
              <w:left w:val="single" w:sz="4" w:space="0" w:color="auto"/>
              <w:bottom w:val="single" w:sz="4" w:space="0" w:color="auto"/>
              <w:right w:val="single" w:sz="4" w:space="0" w:color="auto"/>
            </w:tcBorders>
            <w:hideMark/>
          </w:tcPr>
          <w:p w14:paraId="6A1CBDFB" w14:textId="77777777" w:rsidR="00F63235" w:rsidRPr="00ED354E" w:rsidRDefault="00F63235">
            <w:pPr>
              <w:pStyle w:val="TableRow"/>
              <w:rPr>
                <w:rFonts w:ascii="Arial" w:hAnsi="Arial" w:cs="Arial"/>
                <w:lang w:eastAsia="zh-CN"/>
              </w:rPr>
            </w:pPr>
            <w:r w:rsidRPr="00ED354E">
              <w:rPr>
                <w:rFonts w:ascii="Arial" w:hAnsi="Arial" w:cs="Arial"/>
                <w:lang w:eastAsia="zh-CN"/>
              </w:rPr>
              <w:t>LightweightM2M-RD-1</w:t>
            </w:r>
          </w:p>
        </w:tc>
        <w:tc>
          <w:tcPr>
            <w:tcW w:w="7291" w:type="dxa"/>
            <w:tcBorders>
              <w:top w:val="single" w:sz="4" w:space="0" w:color="auto"/>
              <w:left w:val="single" w:sz="4" w:space="0" w:color="auto"/>
              <w:bottom w:val="single" w:sz="4" w:space="0" w:color="auto"/>
              <w:right w:val="single" w:sz="4" w:space="0" w:color="auto"/>
            </w:tcBorders>
            <w:hideMark/>
          </w:tcPr>
          <w:p w14:paraId="6BB12E8E" w14:textId="1064988B" w:rsidR="00F63235" w:rsidRPr="00ED354E" w:rsidRDefault="00F63235">
            <w:pPr>
              <w:pStyle w:val="TableRow"/>
              <w:rPr>
                <w:rFonts w:ascii="Arial" w:hAnsi="Arial" w:cs="Arial"/>
                <w:lang w:eastAsia="zh-CN"/>
              </w:rPr>
            </w:pPr>
            <w:r w:rsidRPr="00ED354E">
              <w:rPr>
                <w:rFonts w:ascii="Arial" w:hAnsi="Arial" w:cs="Arial"/>
                <w:lang w:eastAsia="zh-CN"/>
              </w:rPr>
              <w:t xml:space="preserve">Lightweight M2M SHOULD allow </w:t>
            </w:r>
            <w:r w:rsidR="00224CA6">
              <w:rPr>
                <w:rFonts w:ascii="Arial" w:hAnsi="Arial" w:cs="Arial"/>
                <w:lang w:eastAsia="zh-CN"/>
              </w:rPr>
              <w:t xml:space="preserve">to </w:t>
            </w:r>
            <w:r w:rsidR="00224CA6" w:rsidRPr="00DE4375">
              <w:rPr>
                <w:rFonts w:ascii="Arial" w:hAnsi="Arial" w:cs="Arial"/>
                <w:lang w:eastAsia="zh-CN"/>
              </w:rPr>
              <w:t>declaring</w:t>
            </w:r>
            <w:r w:rsidRPr="00ED354E">
              <w:rPr>
                <w:rFonts w:ascii="Arial" w:hAnsi="Arial" w:cs="Arial"/>
                <w:lang w:eastAsia="zh-CN"/>
              </w:rPr>
              <w:t xml:space="preserve"> the version of several Objects in a registration payload at once.</w:t>
            </w:r>
          </w:p>
        </w:tc>
        <w:tc>
          <w:tcPr>
            <w:tcW w:w="1152" w:type="dxa"/>
            <w:tcBorders>
              <w:top w:val="single" w:sz="4" w:space="0" w:color="auto"/>
              <w:left w:val="single" w:sz="4" w:space="0" w:color="auto"/>
              <w:bottom w:val="single" w:sz="4" w:space="0" w:color="auto"/>
              <w:right w:val="single" w:sz="4" w:space="0" w:color="auto"/>
            </w:tcBorders>
          </w:tcPr>
          <w:p w14:paraId="0753FEC4" w14:textId="26A045CC" w:rsidR="00F63235" w:rsidRPr="00ED354E" w:rsidRDefault="00F63235">
            <w:pPr>
              <w:pStyle w:val="TableRow"/>
              <w:rPr>
                <w:rFonts w:ascii="Arial" w:hAnsi="Arial" w:cs="Arial"/>
                <w:lang w:eastAsia="zh-CN"/>
              </w:rPr>
            </w:pPr>
            <w:r w:rsidRPr="00ED354E">
              <w:rPr>
                <w:rFonts w:ascii="Arial" w:hAnsi="Arial" w:cs="Arial"/>
                <w:lang w:eastAsia="zh-CN"/>
              </w:rPr>
              <w:t>1.2</w:t>
            </w:r>
          </w:p>
        </w:tc>
      </w:tr>
      <w:tr w:rsidR="00F63235" w:rsidRPr="00ED354E" w14:paraId="4AFE86AB" w14:textId="77777777" w:rsidTr="00F63235">
        <w:trPr>
          <w:cantSplit/>
          <w:jc w:val="center"/>
        </w:trPr>
        <w:tc>
          <w:tcPr>
            <w:tcW w:w="1484" w:type="dxa"/>
            <w:tcBorders>
              <w:top w:val="single" w:sz="4" w:space="0" w:color="auto"/>
              <w:left w:val="single" w:sz="4" w:space="0" w:color="auto"/>
              <w:bottom w:val="single" w:sz="4" w:space="0" w:color="auto"/>
              <w:right w:val="single" w:sz="4" w:space="0" w:color="auto"/>
            </w:tcBorders>
            <w:hideMark/>
          </w:tcPr>
          <w:p w14:paraId="7E6E530D" w14:textId="77777777" w:rsidR="00F63235" w:rsidRPr="00ED354E" w:rsidRDefault="00F63235">
            <w:pPr>
              <w:pStyle w:val="TableRow"/>
              <w:rPr>
                <w:rFonts w:ascii="Arial" w:hAnsi="Arial" w:cs="Arial"/>
                <w:lang w:eastAsia="zh-CN"/>
              </w:rPr>
            </w:pPr>
            <w:r w:rsidRPr="00ED354E">
              <w:rPr>
                <w:rFonts w:ascii="Arial" w:hAnsi="Arial" w:cs="Arial"/>
                <w:lang w:eastAsia="zh-CN"/>
              </w:rPr>
              <w:t>LightweightM2M-RD-2</w:t>
            </w:r>
          </w:p>
        </w:tc>
        <w:tc>
          <w:tcPr>
            <w:tcW w:w="7291" w:type="dxa"/>
            <w:tcBorders>
              <w:top w:val="single" w:sz="4" w:space="0" w:color="auto"/>
              <w:left w:val="single" w:sz="4" w:space="0" w:color="auto"/>
              <w:bottom w:val="single" w:sz="4" w:space="0" w:color="auto"/>
              <w:right w:val="single" w:sz="4" w:space="0" w:color="auto"/>
            </w:tcBorders>
            <w:hideMark/>
          </w:tcPr>
          <w:p w14:paraId="6975132E" w14:textId="77777777" w:rsidR="00F63235" w:rsidRPr="00ED354E" w:rsidRDefault="00F63235">
            <w:pPr>
              <w:pStyle w:val="TableRow"/>
              <w:rPr>
                <w:rFonts w:ascii="Arial" w:hAnsi="Arial" w:cs="Arial"/>
                <w:lang w:eastAsia="zh-CN"/>
              </w:rPr>
            </w:pPr>
            <w:r w:rsidRPr="00ED354E">
              <w:rPr>
                <w:rFonts w:ascii="Arial" w:hAnsi="Arial" w:cs="Arial"/>
                <w:lang w:eastAsia="zh-CN"/>
              </w:rPr>
              <w:t>Lightweight M2M DISCOVER Operation SHOULD include a way to limit the depth of the returned response.</w:t>
            </w:r>
          </w:p>
        </w:tc>
        <w:tc>
          <w:tcPr>
            <w:tcW w:w="1152" w:type="dxa"/>
            <w:tcBorders>
              <w:top w:val="single" w:sz="4" w:space="0" w:color="auto"/>
              <w:left w:val="single" w:sz="4" w:space="0" w:color="auto"/>
              <w:bottom w:val="single" w:sz="4" w:space="0" w:color="auto"/>
              <w:right w:val="single" w:sz="4" w:space="0" w:color="auto"/>
            </w:tcBorders>
          </w:tcPr>
          <w:p w14:paraId="4B6DB67C" w14:textId="6DA2577B" w:rsidR="00F63235" w:rsidRPr="00ED354E" w:rsidRDefault="00F63235">
            <w:pPr>
              <w:pStyle w:val="TableRow"/>
              <w:rPr>
                <w:rFonts w:ascii="Arial" w:hAnsi="Arial" w:cs="Arial"/>
                <w:lang w:eastAsia="zh-CN"/>
              </w:rPr>
            </w:pPr>
            <w:r w:rsidRPr="00ED354E">
              <w:rPr>
                <w:rFonts w:ascii="Arial" w:hAnsi="Arial" w:cs="Arial"/>
                <w:lang w:eastAsia="zh-CN"/>
              </w:rPr>
              <w:t>1.2</w:t>
            </w:r>
          </w:p>
        </w:tc>
      </w:tr>
    </w:tbl>
    <w:p w14:paraId="21811CDF" w14:textId="5FA76D28" w:rsidR="00F63235" w:rsidRPr="00ED354E" w:rsidRDefault="00F63235" w:rsidP="00F63235">
      <w:pPr>
        <w:pStyle w:val="Lgende"/>
        <w:rPr>
          <w:rFonts w:ascii="Arial" w:hAnsi="Arial" w:cs="Arial"/>
        </w:rPr>
      </w:pPr>
      <w:bookmarkStart w:id="304" w:name="_Toc443549078"/>
      <w:r w:rsidRPr="00ED354E">
        <w:rPr>
          <w:rFonts w:ascii="Arial" w:hAnsi="Arial" w:cs="Arial"/>
        </w:rPr>
        <w:t xml:space="preserve">Table </w:t>
      </w:r>
      <w:r w:rsidR="00AA4929" w:rsidRPr="00ED354E">
        <w:rPr>
          <w:rFonts w:ascii="Arial" w:hAnsi="Arial" w:cs="Arial"/>
        </w:rPr>
        <w:t>12</w:t>
      </w:r>
      <w:r w:rsidRPr="00ED354E">
        <w:rPr>
          <w:rFonts w:ascii="Arial" w:hAnsi="Arial" w:cs="Arial"/>
        </w:rPr>
        <w:t>: Requirements – Registration and Discovery Items</w:t>
      </w:r>
      <w:bookmarkEnd w:id="304"/>
    </w:p>
    <w:p w14:paraId="351389F3" w14:textId="77777777" w:rsidR="00AA4929" w:rsidRPr="00ED354E" w:rsidRDefault="00AA4929" w:rsidP="00ED354E">
      <w:pPr>
        <w:rPr>
          <w:rFonts w:ascii="Arial" w:hAnsi="Arial" w:cs="Arial"/>
        </w:rPr>
      </w:pPr>
    </w:p>
    <w:p w14:paraId="534C8355" w14:textId="77777777" w:rsidR="000864A4" w:rsidRPr="00DE4375" w:rsidRDefault="000864A4" w:rsidP="00ED354E">
      <w:pPr>
        <w:pStyle w:val="Titre2"/>
        <w:rPr>
          <w:rFonts w:cs="Arial"/>
        </w:rPr>
      </w:pPr>
      <w:bookmarkStart w:id="305" w:name="_Toc530762676"/>
      <w:bookmarkStart w:id="306" w:name="_Toc531858692"/>
      <w:bookmarkStart w:id="307" w:name="_Toc531858693"/>
      <w:bookmarkEnd w:id="305"/>
      <w:bookmarkEnd w:id="306"/>
      <w:r w:rsidRPr="00DE4375">
        <w:rPr>
          <w:rFonts w:cs="Arial"/>
        </w:rPr>
        <w:t>Bootstrap Clarifications</w:t>
      </w:r>
      <w:bookmarkEnd w:id="30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1"/>
        <w:gridCol w:w="7227"/>
        <w:gridCol w:w="1134"/>
      </w:tblGrid>
      <w:tr w:rsidR="000864A4" w:rsidRPr="00ED354E" w14:paraId="4BEBFE39" w14:textId="77777777" w:rsidTr="000864A4">
        <w:trPr>
          <w:cantSplit/>
          <w:jc w:val="center"/>
        </w:trPr>
        <w:tc>
          <w:tcPr>
            <w:tcW w:w="1641"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39573EBA" w14:textId="77777777" w:rsidR="000864A4" w:rsidRPr="00ED354E" w:rsidRDefault="000864A4">
            <w:pPr>
              <w:keepNext/>
              <w:spacing w:before="20" w:after="20"/>
              <w:jc w:val="center"/>
              <w:rPr>
                <w:rFonts w:ascii="Arial" w:hAnsi="Arial" w:cs="Arial"/>
                <w:b/>
                <w:snapToGrid w:val="0"/>
                <w:sz w:val="18"/>
              </w:rPr>
            </w:pPr>
            <w:r w:rsidRPr="00ED354E">
              <w:rPr>
                <w:rFonts w:ascii="Arial" w:hAnsi="Arial" w:cs="Arial"/>
                <w:b/>
                <w:snapToGrid w:val="0"/>
                <w:sz w:val="18"/>
              </w:rPr>
              <w:t>Label</w:t>
            </w:r>
          </w:p>
        </w:tc>
        <w:tc>
          <w:tcPr>
            <w:tcW w:w="7227"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630E4028" w14:textId="77777777" w:rsidR="000864A4" w:rsidRPr="00ED354E" w:rsidRDefault="000864A4">
            <w:pPr>
              <w:keepNext/>
              <w:spacing w:before="20" w:after="20"/>
              <w:jc w:val="center"/>
              <w:rPr>
                <w:rFonts w:ascii="Arial" w:hAnsi="Arial" w:cs="Arial"/>
                <w:b/>
                <w:snapToGrid w:val="0"/>
                <w:sz w:val="18"/>
              </w:rPr>
            </w:pPr>
            <w:r w:rsidRPr="00ED354E">
              <w:rPr>
                <w:rFonts w:ascii="Arial" w:hAnsi="Arial" w:cs="Arial"/>
                <w:b/>
                <w:snapToGrid w:val="0"/>
                <w:sz w:val="18"/>
              </w:rPr>
              <w:t>Description</w:t>
            </w:r>
          </w:p>
        </w:tc>
        <w:tc>
          <w:tcPr>
            <w:tcW w:w="113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34C02F86" w14:textId="77777777" w:rsidR="000864A4" w:rsidRPr="00ED354E" w:rsidRDefault="000864A4">
            <w:pPr>
              <w:keepNext/>
              <w:spacing w:before="20" w:after="20"/>
              <w:jc w:val="center"/>
              <w:rPr>
                <w:rFonts w:ascii="Arial" w:hAnsi="Arial" w:cs="Arial"/>
                <w:b/>
                <w:snapToGrid w:val="0"/>
                <w:sz w:val="18"/>
              </w:rPr>
            </w:pPr>
            <w:r w:rsidRPr="00ED354E">
              <w:rPr>
                <w:rFonts w:ascii="Arial" w:hAnsi="Arial" w:cs="Arial"/>
                <w:b/>
                <w:snapToGrid w:val="0"/>
                <w:sz w:val="18"/>
              </w:rPr>
              <w:t>Release</w:t>
            </w:r>
          </w:p>
        </w:tc>
      </w:tr>
      <w:tr w:rsidR="000864A4" w:rsidRPr="00ED354E" w14:paraId="58190B0B" w14:textId="77777777" w:rsidTr="000864A4">
        <w:trPr>
          <w:cantSplit/>
          <w:trHeight w:val="479"/>
          <w:jc w:val="center"/>
        </w:trPr>
        <w:tc>
          <w:tcPr>
            <w:tcW w:w="1641" w:type="dxa"/>
            <w:tcBorders>
              <w:top w:val="single" w:sz="4" w:space="0" w:color="auto"/>
              <w:left w:val="single" w:sz="4" w:space="0" w:color="auto"/>
              <w:bottom w:val="single" w:sz="4" w:space="0" w:color="auto"/>
              <w:right w:val="single" w:sz="4" w:space="0" w:color="auto"/>
            </w:tcBorders>
            <w:vAlign w:val="center"/>
            <w:hideMark/>
          </w:tcPr>
          <w:p w14:paraId="3784A2AE" w14:textId="77777777" w:rsidR="000864A4" w:rsidRPr="00ED354E" w:rsidRDefault="000864A4">
            <w:pPr>
              <w:spacing w:before="0"/>
              <w:rPr>
                <w:rFonts w:ascii="Arial" w:hAnsi="Arial" w:cs="Arial"/>
                <w:lang w:val="en-US"/>
              </w:rPr>
            </w:pPr>
            <w:r w:rsidRPr="00ED354E">
              <w:rPr>
                <w:rFonts w:ascii="Arial" w:hAnsi="Arial" w:cs="Arial"/>
              </w:rPr>
              <w:t>BOOT-PROV-001</w:t>
            </w:r>
          </w:p>
        </w:tc>
        <w:tc>
          <w:tcPr>
            <w:tcW w:w="7227" w:type="dxa"/>
            <w:tcBorders>
              <w:top w:val="single" w:sz="4" w:space="0" w:color="auto"/>
              <w:left w:val="single" w:sz="4" w:space="0" w:color="auto"/>
              <w:bottom w:val="single" w:sz="4" w:space="0" w:color="auto"/>
              <w:right w:val="single" w:sz="4" w:space="0" w:color="auto"/>
            </w:tcBorders>
            <w:vAlign w:val="center"/>
            <w:hideMark/>
          </w:tcPr>
          <w:p w14:paraId="7661BC1C" w14:textId="77777777" w:rsidR="000864A4" w:rsidRPr="00ED354E" w:rsidRDefault="000864A4">
            <w:pPr>
              <w:rPr>
                <w:rFonts w:ascii="Arial" w:hAnsi="Arial" w:cs="Arial"/>
              </w:rPr>
            </w:pPr>
            <w:r w:rsidRPr="00ED354E">
              <w:rPr>
                <w:rFonts w:ascii="Arial" w:hAnsi="Arial" w:cs="Arial"/>
              </w:rPr>
              <w:t>The bootstrap process SHALL be able to initialize the Security object (Object 0) and LwM2M server objects (Object 1) from multiple sources including from the factory provisioning, smart card and network.</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7A6247" w14:textId="77777777" w:rsidR="000864A4" w:rsidRPr="00ED354E" w:rsidRDefault="000864A4">
            <w:pPr>
              <w:rPr>
                <w:rFonts w:ascii="Arial" w:hAnsi="Arial" w:cs="Arial"/>
              </w:rPr>
            </w:pPr>
            <w:r w:rsidRPr="00ED354E">
              <w:rPr>
                <w:rFonts w:ascii="Arial" w:hAnsi="Arial" w:cs="Arial"/>
              </w:rPr>
              <w:t>v1.2</w:t>
            </w:r>
          </w:p>
        </w:tc>
      </w:tr>
      <w:tr w:rsidR="000864A4" w:rsidRPr="00ED354E" w14:paraId="410571F7" w14:textId="77777777" w:rsidTr="000864A4">
        <w:trPr>
          <w:cantSplit/>
          <w:trHeight w:val="479"/>
          <w:jc w:val="center"/>
        </w:trPr>
        <w:tc>
          <w:tcPr>
            <w:tcW w:w="1641" w:type="dxa"/>
            <w:tcBorders>
              <w:top w:val="single" w:sz="4" w:space="0" w:color="auto"/>
              <w:left w:val="single" w:sz="4" w:space="0" w:color="auto"/>
              <w:bottom w:val="single" w:sz="4" w:space="0" w:color="auto"/>
              <w:right w:val="single" w:sz="4" w:space="0" w:color="auto"/>
            </w:tcBorders>
            <w:vAlign w:val="center"/>
            <w:hideMark/>
          </w:tcPr>
          <w:p w14:paraId="53C98940" w14:textId="77777777" w:rsidR="000864A4" w:rsidRPr="00ED354E" w:rsidRDefault="000864A4">
            <w:pPr>
              <w:rPr>
                <w:rFonts w:ascii="Arial" w:hAnsi="Arial" w:cs="Arial"/>
              </w:rPr>
            </w:pPr>
            <w:r w:rsidRPr="00ED354E">
              <w:rPr>
                <w:rFonts w:ascii="Arial" w:hAnsi="Arial" w:cs="Arial"/>
              </w:rPr>
              <w:t>BOOT-PROV-002</w:t>
            </w:r>
          </w:p>
        </w:tc>
        <w:tc>
          <w:tcPr>
            <w:tcW w:w="7227" w:type="dxa"/>
            <w:tcBorders>
              <w:top w:val="single" w:sz="4" w:space="0" w:color="auto"/>
              <w:left w:val="single" w:sz="4" w:space="0" w:color="auto"/>
              <w:bottom w:val="single" w:sz="4" w:space="0" w:color="auto"/>
              <w:right w:val="single" w:sz="4" w:space="0" w:color="auto"/>
            </w:tcBorders>
            <w:vAlign w:val="center"/>
            <w:hideMark/>
          </w:tcPr>
          <w:p w14:paraId="75A3376F" w14:textId="77777777" w:rsidR="000864A4" w:rsidRPr="00ED354E" w:rsidRDefault="000864A4">
            <w:pPr>
              <w:rPr>
                <w:rFonts w:ascii="Arial" w:hAnsi="Arial" w:cs="Arial"/>
              </w:rPr>
            </w:pPr>
            <w:r w:rsidRPr="00ED354E">
              <w:rPr>
                <w:rFonts w:ascii="Arial" w:hAnsi="Arial" w:cs="Arial"/>
              </w:rPr>
              <w:t>Access Control on a per source basis SHALL be enabled on the Security object (Object 0) and LwM2M server objects (Object 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929FB4" w14:textId="77777777" w:rsidR="000864A4" w:rsidRPr="00ED354E" w:rsidRDefault="000864A4">
            <w:pPr>
              <w:rPr>
                <w:rFonts w:ascii="Arial" w:hAnsi="Arial" w:cs="Arial"/>
              </w:rPr>
            </w:pPr>
            <w:r w:rsidRPr="00ED354E">
              <w:rPr>
                <w:rFonts w:ascii="Arial" w:hAnsi="Arial" w:cs="Arial"/>
              </w:rPr>
              <w:t>v1.2</w:t>
            </w:r>
          </w:p>
        </w:tc>
      </w:tr>
    </w:tbl>
    <w:p w14:paraId="08F1E5B4" w14:textId="0945074A" w:rsidR="000864A4" w:rsidRPr="00ED354E" w:rsidRDefault="00B57585" w:rsidP="000864A4">
      <w:pPr>
        <w:pStyle w:val="Lgende"/>
        <w:rPr>
          <w:rFonts w:ascii="Arial" w:hAnsi="Arial" w:cs="Arial"/>
        </w:rPr>
      </w:pPr>
      <w:r w:rsidRPr="00ED354E">
        <w:rPr>
          <w:rFonts w:ascii="Arial" w:hAnsi="Arial" w:cs="Arial"/>
        </w:rPr>
        <w:t xml:space="preserve">Table </w:t>
      </w:r>
      <w:r w:rsidR="00AA4929" w:rsidRPr="00ED354E">
        <w:rPr>
          <w:rFonts w:ascii="Arial" w:hAnsi="Arial" w:cs="Arial"/>
        </w:rPr>
        <w:t>13</w:t>
      </w:r>
      <w:r w:rsidRPr="00ED354E">
        <w:rPr>
          <w:rFonts w:ascii="Arial" w:hAnsi="Arial" w:cs="Arial"/>
        </w:rPr>
        <w:t xml:space="preserve">: Requirements – </w:t>
      </w:r>
      <w:r w:rsidR="000864A4" w:rsidRPr="00ED354E">
        <w:rPr>
          <w:rFonts w:ascii="Arial" w:hAnsi="Arial" w:cs="Arial"/>
        </w:rPr>
        <w:t>Bootstrap Clarifications</w:t>
      </w:r>
    </w:p>
    <w:p w14:paraId="4305DD1E" w14:textId="77777777" w:rsidR="000864A4" w:rsidRPr="00ED354E" w:rsidRDefault="000864A4" w:rsidP="00ED354E">
      <w:pPr>
        <w:rPr>
          <w:rFonts w:ascii="Arial" w:hAnsi="Arial" w:cs="Arial"/>
          <w:lang w:val="en-US"/>
        </w:rPr>
      </w:pPr>
    </w:p>
    <w:p w14:paraId="5300A09D" w14:textId="77777777" w:rsidR="00D43C20" w:rsidRPr="00DE4375" w:rsidRDefault="00D43C20" w:rsidP="00ED354E">
      <w:pPr>
        <w:pStyle w:val="Titre2"/>
        <w:rPr>
          <w:rFonts w:cs="Arial"/>
        </w:rPr>
      </w:pPr>
      <w:bookmarkStart w:id="308" w:name="_Toc531858694"/>
      <w:r w:rsidRPr="00DE4375">
        <w:rPr>
          <w:rFonts w:cs="Arial"/>
        </w:rPr>
        <w:lastRenderedPageBreak/>
        <w:t>Version Negotiation</w:t>
      </w:r>
      <w:bookmarkEnd w:id="30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1"/>
        <w:gridCol w:w="7227"/>
        <w:gridCol w:w="1134"/>
      </w:tblGrid>
      <w:tr w:rsidR="00D43C20" w:rsidRPr="00ED354E" w14:paraId="0F9EC678" w14:textId="77777777" w:rsidTr="00D43C20">
        <w:trPr>
          <w:cantSplit/>
          <w:jc w:val="center"/>
        </w:trPr>
        <w:tc>
          <w:tcPr>
            <w:tcW w:w="1641"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5A1E8345" w14:textId="77777777" w:rsidR="00D43C20" w:rsidRPr="00ED354E" w:rsidRDefault="00D43C20">
            <w:pPr>
              <w:keepNext/>
              <w:spacing w:before="20" w:after="20"/>
              <w:jc w:val="center"/>
              <w:rPr>
                <w:rFonts w:ascii="Arial" w:hAnsi="Arial" w:cs="Arial"/>
                <w:b/>
                <w:snapToGrid w:val="0"/>
                <w:sz w:val="18"/>
              </w:rPr>
            </w:pPr>
            <w:r w:rsidRPr="00ED354E">
              <w:rPr>
                <w:rFonts w:ascii="Arial" w:hAnsi="Arial" w:cs="Arial"/>
                <w:b/>
                <w:snapToGrid w:val="0"/>
                <w:sz w:val="18"/>
              </w:rPr>
              <w:t>Label</w:t>
            </w:r>
          </w:p>
        </w:tc>
        <w:tc>
          <w:tcPr>
            <w:tcW w:w="7227"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5F9EDEE8" w14:textId="77777777" w:rsidR="00D43C20" w:rsidRPr="00ED354E" w:rsidRDefault="00D43C20">
            <w:pPr>
              <w:keepNext/>
              <w:spacing w:before="20" w:after="20"/>
              <w:jc w:val="center"/>
              <w:rPr>
                <w:rFonts w:ascii="Arial" w:hAnsi="Arial" w:cs="Arial"/>
                <w:b/>
                <w:snapToGrid w:val="0"/>
                <w:sz w:val="18"/>
              </w:rPr>
            </w:pPr>
            <w:r w:rsidRPr="00ED354E">
              <w:rPr>
                <w:rFonts w:ascii="Arial" w:hAnsi="Arial" w:cs="Arial"/>
                <w:b/>
                <w:snapToGrid w:val="0"/>
                <w:sz w:val="18"/>
              </w:rPr>
              <w:t>Description</w:t>
            </w:r>
          </w:p>
        </w:tc>
        <w:tc>
          <w:tcPr>
            <w:tcW w:w="113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6CDA593F" w14:textId="77777777" w:rsidR="00D43C20" w:rsidRPr="00ED354E" w:rsidRDefault="00D43C20">
            <w:pPr>
              <w:keepNext/>
              <w:spacing w:before="20" w:after="20"/>
              <w:jc w:val="center"/>
              <w:rPr>
                <w:rFonts w:ascii="Arial" w:hAnsi="Arial" w:cs="Arial"/>
                <w:b/>
                <w:snapToGrid w:val="0"/>
                <w:sz w:val="18"/>
              </w:rPr>
            </w:pPr>
            <w:r w:rsidRPr="00ED354E">
              <w:rPr>
                <w:rFonts w:ascii="Arial" w:hAnsi="Arial" w:cs="Arial"/>
                <w:b/>
                <w:snapToGrid w:val="0"/>
                <w:sz w:val="18"/>
              </w:rPr>
              <w:t>Release</w:t>
            </w:r>
          </w:p>
        </w:tc>
      </w:tr>
      <w:tr w:rsidR="00D43C20" w:rsidRPr="00ED354E" w14:paraId="5A2B7D52" w14:textId="77777777" w:rsidTr="00D43C20">
        <w:trPr>
          <w:cantSplit/>
          <w:trHeight w:val="479"/>
          <w:jc w:val="center"/>
        </w:trPr>
        <w:tc>
          <w:tcPr>
            <w:tcW w:w="1641" w:type="dxa"/>
            <w:tcBorders>
              <w:top w:val="single" w:sz="4" w:space="0" w:color="auto"/>
              <w:left w:val="single" w:sz="4" w:space="0" w:color="auto"/>
              <w:bottom w:val="single" w:sz="4" w:space="0" w:color="auto"/>
              <w:right w:val="single" w:sz="4" w:space="0" w:color="auto"/>
            </w:tcBorders>
            <w:vAlign w:val="center"/>
            <w:hideMark/>
          </w:tcPr>
          <w:p w14:paraId="59309161" w14:textId="77777777" w:rsidR="00D43C20" w:rsidRPr="00ED354E" w:rsidRDefault="00D43C20">
            <w:pPr>
              <w:spacing w:before="0"/>
              <w:rPr>
                <w:rFonts w:ascii="Arial" w:hAnsi="Arial" w:cs="Arial"/>
                <w:lang w:val="en-US"/>
              </w:rPr>
            </w:pPr>
            <w:r w:rsidRPr="00ED354E">
              <w:rPr>
                <w:rFonts w:ascii="Arial" w:hAnsi="Arial" w:cs="Arial"/>
              </w:rPr>
              <w:t>VER-COMP-001</w:t>
            </w:r>
          </w:p>
        </w:tc>
        <w:tc>
          <w:tcPr>
            <w:tcW w:w="7227" w:type="dxa"/>
            <w:tcBorders>
              <w:top w:val="single" w:sz="4" w:space="0" w:color="auto"/>
              <w:left w:val="single" w:sz="4" w:space="0" w:color="auto"/>
              <w:bottom w:val="single" w:sz="4" w:space="0" w:color="auto"/>
              <w:right w:val="single" w:sz="4" w:space="0" w:color="auto"/>
            </w:tcBorders>
            <w:vAlign w:val="center"/>
            <w:hideMark/>
          </w:tcPr>
          <w:p w14:paraId="37462163" w14:textId="77777777" w:rsidR="00D43C20" w:rsidRPr="00ED354E" w:rsidRDefault="00D43C20">
            <w:pPr>
              <w:rPr>
                <w:rFonts w:ascii="Arial" w:hAnsi="Arial" w:cs="Arial"/>
              </w:rPr>
            </w:pPr>
            <w:r w:rsidRPr="00ED354E">
              <w:rPr>
                <w:rFonts w:ascii="Arial" w:hAnsi="Arial" w:cs="Arial"/>
              </w:rPr>
              <w:t>The client and server SHALL be able to negotiate the version of the enabler to be used during the bootstrap process.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7BA311" w14:textId="77777777" w:rsidR="00D43C20" w:rsidRPr="00ED354E" w:rsidRDefault="00D43C20">
            <w:pPr>
              <w:rPr>
                <w:rFonts w:ascii="Arial" w:hAnsi="Arial" w:cs="Arial"/>
              </w:rPr>
            </w:pPr>
            <w:r w:rsidRPr="00ED354E">
              <w:rPr>
                <w:rFonts w:ascii="Arial" w:hAnsi="Arial" w:cs="Arial"/>
              </w:rPr>
              <w:t>v1.2</w:t>
            </w:r>
          </w:p>
        </w:tc>
      </w:tr>
      <w:tr w:rsidR="00D43C20" w:rsidRPr="00ED354E" w14:paraId="58D83DE1" w14:textId="77777777" w:rsidTr="00D43C20">
        <w:trPr>
          <w:cantSplit/>
          <w:trHeight w:val="479"/>
          <w:jc w:val="center"/>
        </w:trPr>
        <w:tc>
          <w:tcPr>
            <w:tcW w:w="1641" w:type="dxa"/>
            <w:tcBorders>
              <w:top w:val="single" w:sz="4" w:space="0" w:color="auto"/>
              <w:left w:val="single" w:sz="4" w:space="0" w:color="auto"/>
              <w:bottom w:val="single" w:sz="4" w:space="0" w:color="auto"/>
              <w:right w:val="single" w:sz="4" w:space="0" w:color="auto"/>
            </w:tcBorders>
            <w:vAlign w:val="center"/>
            <w:hideMark/>
          </w:tcPr>
          <w:p w14:paraId="51738AD4" w14:textId="77777777" w:rsidR="00D43C20" w:rsidRPr="00ED354E" w:rsidRDefault="00D43C20">
            <w:pPr>
              <w:rPr>
                <w:rFonts w:ascii="Arial" w:hAnsi="Arial" w:cs="Arial"/>
              </w:rPr>
            </w:pPr>
            <w:r w:rsidRPr="00ED354E">
              <w:rPr>
                <w:rFonts w:ascii="Arial" w:hAnsi="Arial" w:cs="Arial"/>
              </w:rPr>
              <w:t>VER-COMP-002</w:t>
            </w:r>
          </w:p>
        </w:tc>
        <w:tc>
          <w:tcPr>
            <w:tcW w:w="7227" w:type="dxa"/>
            <w:tcBorders>
              <w:top w:val="single" w:sz="4" w:space="0" w:color="auto"/>
              <w:left w:val="single" w:sz="4" w:space="0" w:color="auto"/>
              <w:bottom w:val="single" w:sz="4" w:space="0" w:color="auto"/>
              <w:right w:val="single" w:sz="4" w:space="0" w:color="auto"/>
            </w:tcBorders>
            <w:vAlign w:val="center"/>
            <w:hideMark/>
          </w:tcPr>
          <w:p w14:paraId="58A1D143" w14:textId="77777777" w:rsidR="00D43C20" w:rsidRPr="00ED354E" w:rsidRDefault="00D43C20">
            <w:pPr>
              <w:rPr>
                <w:rFonts w:ascii="Arial" w:hAnsi="Arial" w:cs="Arial"/>
              </w:rPr>
            </w:pPr>
            <w:r w:rsidRPr="00ED354E">
              <w:rPr>
                <w:rFonts w:ascii="Arial" w:hAnsi="Arial" w:cs="Arial"/>
              </w:rPr>
              <w:t>The client and server SHALL be able to negotiate the version of the enabler to be used for LwM2M server communications.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E5E6E8" w14:textId="77777777" w:rsidR="00D43C20" w:rsidRPr="00ED354E" w:rsidRDefault="00D43C20">
            <w:pPr>
              <w:rPr>
                <w:rFonts w:ascii="Arial" w:hAnsi="Arial" w:cs="Arial"/>
              </w:rPr>
            </w:pPr>
            <w:r w:rsidRPr="00ED354E">
              <w:rPr>
                <w:rFonts w:ascii="Arial" w:hAnsi="Arial" w:cs="Arial"/>
              </w:rPr>
              <w:t>v1.2</w:t>
            </w:r>
          </w:p>
        </w:tc>
      </w:tr>
      <w:tr w:rsidR="00D43C20" w:rsidRPr="00ED354E" w14:paraId="40DDEF33" w14:textId="77777777" w:rsidTr="00D43C20">
        <w:trPr>
          <w:cantSplit/>
          <w:trHeight w:val="479"/>
          <w:jc w:val="center"/>
        </w:trPr>
        <w:tc>
          <w:tcPr>
            <w:tcW w:w="1641" w:type="dxa"/>
            <w:tcBorders>
              <w:top w:val="single" w:sz="4" w:space="0" w:color="auto"/>
              <w:left w:val="single" w:sz="4" w:space="0" w:color="auto"/>
              <w:bottom w:val="single" w:sz="4" w:space="0" w:color="auto"/>
              <w:right w:val="single" w:sz="4" w:space="0" w:color="auto"/>
            </w:tcBorders>
            <w:vAlign w:val="center"/>
            <w:hideMark/>
          </w:tcPr>
          <w:p w14:paraId="7ACAB448" w14:textId="77777777" w:rsidR="00D43C20" w:rsidRPr="00ED354E" w:rsidRDefault="00D43C20">
            <w:pPr>
              <w:rPr>
                <w:rFonts w:ascii="Arial" w:hAnsi="Arial" w:cs="Arial"/>
              </w:rPr>
            </w:pPr>
            <w:r w:rsidRPr="00ED354E">
              <w:rPr>
                <w:rFonts w:ascii="Arial" w:hAnsi="Arial" w:cs="Arial"/>
              </w:rPr>
              <w:t>VER-COMP-003</w:t>
            </w:r>
          </w:p>
        </w:tc>
        <w:tc>
          <w:tcPr>
            <w:tcW w:w="7227" w:type="dxa"/>
            <w:tcBorders>
              <w:top w:val="single" w:sz="4" w:space="0" w:color="auto"/>
              <w:left w:val="single" w:sz="4" w:space="0" w:color="auto"/>
              <w:bottom w:val="single" w:sz="4" w:space="0" w:color="auto"/>
              <w:right w:val="single" w:sz="4" w:space="0" w:color="auto"/>
            </w:tcBorders>
            <w:vAlign w:val="center"/>
            <w:hideMark/>
          </w:tcPr>
          <w:p w14:paraId="4D731C4D" w14:textId="77777777" w:rsidR="00D43C20" w:rsidRPr="00ED354E" w:rsidRDefault="00D43C20">
            <w:pPr>
              <w:rPr>
                <w:rFonts w:ascii="Arial" w:hAnsi="Arial" w:cs="Arial"/>
              </w:rPr>
            </w:pPr>
            <w:r w:rsidRPr="00ED354E">
              <w:rPr>
                <w:rFonts w:ascii="Arial" w:hAnsi="Arial" w:cs="Arial"/>
              </w:rPr>
              <w:t>A LwM2M server SHALL be backward compatible with LwM2M clients using the same major version of the enabler.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119069" w14:textId="77777777" w:rsidR="00D43C20" w:rsidRPr="00ED354E" w:rsidRDefault="00D43C20">
            <w:pPr>
              <w:rPr>
                <w:rFonts w:ascii="Arial" w:hAnsi="Arial" w:cs="Arial"/>
              </w:rPr>
            </w:pPr>
            <w:r w:rsidRPr="00ED354E">
              <w:rPr>
                <w:rFonts w:ascii="Arial" w:hAnsi="Arial" w:cs="Arial"/>
              </w:rPr>
              <w:t>v1.2</w:t>
            </w:r>
          </w:p>
        </w:tc>
      </w:tr>
      <w:tr w:rsidR="00D43C20" w:rsidRPr="00ED354E" w14:paraId="69CCEFD1" w14:textId="77777777" w:rsidTr="00D43C20">
        <w:trPr>
          <w:cantSplit/>
          <w:trHeight w:val="479"/>
          <w:jc w:val="center"/>
        </w:trPr>
        <w:tc>
          <w:tcPr>
            <w:tcW w:w="1641" w:type="dxa"/>
            <w:tcBorders>
              <w:top w:val="single" w:sz="4" w:space="0" w:color="auto"/>
              <w:left w:val="single" w:sz="4" w:space="0" w:color="auto"/>
              <w:bottom w:val="single" w:sz="4" w:space="0" w:color="auto"/>
              <w:right w:val="single" w:sz="4" w:space="0" w:color="auto"/>
            </w:tcBorders>
            <w:vAlign w:val="center"/>
            <w:hideMark/>
          </w:tcPr>
          <w:p w14:paraId="1D2E5650" w14:textId="77777777" w:rsidR="00D43C20" w:rsidRPr="00ED354E" w:rsidRDefault="00D43C20">
            <w:pPr>
              <w:rPr>
                <w:rFonts w:ascii="Arial" w:hAnsi="Arial" w:cs="Arial"/>
              </w:rPr>
            </w:pPr>
            <w:r w:rsidRPr="00ED354E">
              <w:rPr>
                <w:rFonts w:ascii="Arial" w:hAnsi="Arial" w:cs="Arial"/>
              </w:rPr>
              <w:t>VER-COMP-004</w:t>
            </w:r>
          </w:p>
        </w:tc>
        <w:tc>
          <w:tcPr>
            <w:tcW w:w="7227" w:type="dxa"/>
            <w:tcBorders>
              <w:top w:val="single" w:sz="4" w:space="0" w:color="auto"/>
              <w:left w:val="single" w:sz="4" w:space="0" w:color="auto"/>
              <w:bottom w:val="single" w:sz="4" w:space="0" w:color="auto"/>
              <w:right w:val="single" w:sz="4" w:space="0" w:color="auto"/>
            </w:tcBorders>
            <w:vAlign w:val="center"/>
            <w:hideMark/>
          </w:tcPr>
          <w:p w14:paraId="15B20C4A" w14:textId="77777777" w:rsidR="00D43C20" w:rsidRPr="00ED354E" w:rsidRDefault="00D43C20">
            <w:pPr>
              <w:rPr>
                <w:rFonts w:ascii="Arial" w:hAnsi="Arial" w:cs="Arial"/>
              </w:rPr>
            </w:pPr>
            <w:r w:rsidRPr="00ED354E">
              <w:rPr>
                <w:rFonts w:ascii="Arial" w:hAnsi="Arial" w:cs="Arial"/>
              </w:rPr>
              <w:t>A LwM2M client SHALL be backward compatible with LwM2M servers using the same major version of the enabler.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8E2276" w14:textId="77777777" w:rsidR="00D43C20" w:rsidRPr="00ED354E" w:rsidRDefault="00D43C20">
            <w:pPr>
              <w:rPr>
                <w:rFonts w:ascii="Arial" w:hAnsi="Arial" w:cs="Arial"/>
              </w:rPr>
            </w:pPr>
            <w:r w:rsidRPr="00ED354E">
              <w:rPr>
                <w:rFonts w:ascii="Arial" w:hAnsi="Arial" w:cs="Arial"/>
              </w:rPr>
              <w:t>v1.2</w:t>
            </w:r>
          </w:p>
        </w:tc>
      </w:tr>
    </w:tbl>
    <w:p w14:paraId="761914CA" w14:textId="00C529A1" w:rsidR="00D43C20" w:rsidRPr="00ED354E" w:rsidRDefault="00B57585" w:rsidP="00ED354E">
      <w:pPr>
        <w:pStyle w:val="Lgende"/>
        <w:rPr>
          <w:rFonts w:ascii="Arial" w:hAnsi="Arial" w:cs="Arial"/>
        </w:rPr>
      </w:pPr>
      <w:r w:rsidRPr="00ED354E">
        <w:rPr>
          <w:rFonts w:ascii="Arial" w:hAnsi="Arial" w:cs="Arial"/>
        </w:rPr>
        <w:t xml:space="preserve">Table </w:t>
      </w:r>
      <w:r w:rsidR="00AA4929" w:rsidRPr="00ED354E">
        <w:rPr>
          <w:rFonts w:ascii="Arial" w:hAnsi="Arial" w:cs="Arial"/>
        </w:rPr>
        <w:t>14</w:t>
      </w:r>
      <w:r w:rsidRPr="00ED354E">
        <w:rPr>
          <w:rFonts w:ascii="Arial" w:hAnsi="Arial" w:cs="Arial"/>
        </w:rPr>
        <w:t>: Requirements –</w:t>
      </w:r>
      <w:r w:rsidR="00D43C20" w:rsidRPr="00ED354E">
        <w:rPr>
          <w:rFonts w:ascii="Arial" w:hAnsi="Arial" w:cs="Arial"/>
        </w:rPr>
        <w:t>Version Negotiation</w:t>
      </w:r>
    </w:p>
    <w:p w14:paraId="3B3F90DB" w14:textId="77777777" w:rsidR="00D43C20" w:rsidRPr="00ED354E" w:rsidRDefault="00D43C20" w:rsidP="00ED354E">
      <w:pPr>
        <w:rPr>
          <w:rFonts w:ascii="Arial" w:hAnsi="Arial" w:cs="Arial"/>
          <w:lang w:val="en-US"/>
        </w:rPr>
      </w:pPr>
    </w:p>
    <w:p w14:paraId="50747F33" w14:textId="77777777" w:rsidR="00882E2F" w:rsidRPr="00DE4375" w:rsidRDefault="00882E2F" w:rsidP="00ED354E">
      <w:pPr>
        <w:pStyle w:val="Titre2"/>
        <w:rPr>
          <w:rFonts w:cs="Arial"/>
        </w:rPr>
      </w:pPr>
      <w:bookmarkStart w:id="309" w:name="_Toc530762679"/>
      <w:bookmarkStart w:id="310" w:name="_Toc531858695"/>
      <w:bookmarkStart w:id="311" w:name="_Toc530762680"/>
      <w:bookmarkStart w:id="312" w:name="_Toc531858696"/>
      <w:bookmarkStart w:id="313" w:name="_Toc531858697"/>
      <w:bookmarkEnd w:id="309"/>
      <w:bookmarkEnd w:id="310"/>
      <w:bookmarkEnd w:id="311"/>
      <w:bookmarkEnd w:id="312"/>
      <w:r w:rsidRPr="00DE4375">
        <w:rPr>
          <w:rFonts w:cs="Arial"/>
        </w:rPr>
        <w:t>Core</w:t>
      </w:r>
      <w:bookmarkEnd w:id="313"/>
    </w:p>
    <w:p w14:paraId="204096F4" w14:textId="77777777" w:rsidR="005B0BAC" w:rsidRPr="00ED354E" w:rsidRDefault="005B0BAC" w:rsidP="00ED354E">
      <w:pPr>
        <w:rPr>
          <w:rFonts w:ascii="Arial" w:hAnsi="Arial" w:cs="Arial"/>
        </w:rPr>
      </w:pPr>
      <w:r w:rsidRPr="00ED354E">
        <w:rPr>
          <w:rFonts w:ascii="Arial" w:hAnsi="Arial" w:cs="Arial"/>
        </w:rPr>
        <w:t>Existing LwM2M Bootstrap Server Trigger (1/x/9) initiates the entire Bootstrapping process and does not allow for other operations to be performed by the Bootstrap Server.</w:t>
      </w:r>
    </w:p>
    <w:p w14:paraId="68EBD6CB" w14:textId="77777777" w:rsidR="005B0BAC" w:rsidRPr="00ED354E" w:rsidRDefault="005B0BAC" w:rsidP="00ED354E">
      <w:pPr>
        <w:rPr>
          <w:rFonts w:ascii="Arial" w:hAnsi="Arial" w:cs="Arial"/>
        </w:rPr>
      </w:pPr>
      <w:r w:rsidRPr="00ED354E">
        <w:rPr>
          <w:rFonts w:ascii="Arial" w:hAnsi="Arial" w:cs="Arial"/>
        </w:rPr>
        <w:t>As an example, the Bootstrap Server Trigger can be used to perform Unbootstrapping.</w:t>
      </w:r>
    </w:p>
    <w:p w14:paraId="3A9C26E1" w14:textId="77777777" w:rsidR="005B0BAC" w:rsidRPr="00ED354E" w:rsidRDefault="005B0BAC" w:rsidP="00ED354E">
      <w:pPr>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1"/>
        <w:gridCol w:w="7227"/>
        <w:gridCol w:w="1134"/>
      </w:tblGrid>
      <w:tr w:rsidR="00882E2F" w:rsidRPr="00ED354E" w14:paraId="3ED0D4F5" w14:textId="77777777" w:rsidTr="00882E2F">
        <w:trPr>
          <w:cantSplit/>
          <w:jc w:val="center"/>
        </w:trPr>
        <w:tc>
          <w:tcPr>
            <w:tcW w:w="1641"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138C4641" w14:textId="77777777" w:rsidR="00882E2F" w:rsidRPr="00ED354E" w:rsidRDefault="00882E2F">
            <w:pPr>
              <w:keepNext/>
              <w:spacing w:before="20" w:after="20"/>
              <w:jc w:val="center"/>
              <w:rPr>
                <w:rFonts w:ascii="Arial" w:hAnsi="Arial" w:cs="Arial"/>
                <w:b/>
                <w:snapToGrid w:val="0"/>
                <w:sz w:val="18"/>
              </w:rPr>
            </w:pPr>
            <w:r w:rsidRPr="00ED354E">
              <w:rPr>
                <w:rFonts w:ascii="Arial" w:hAnsi="Arial" w:cs="Arial"/>
                <w:b/>
                <w:snapToGrid w:val="0"/>
                <w:sz w:val="18"/>
              </w:rPr>
              <w:t>Label</w:t>
            </w:r>
          </w:p>
        </w:tc>
        <w:tc>
          <w:tcPr>
            <w:tcW w:w="7227"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076FEE27" w14:textId="77777777" w:rsidR="00882E2F" w:rsidRPr="00ED354E" w:rsidRDefault="00882E2F">
            <w:pPr>
              <w:keepNext/>
              <w:spacing w:before="20" w:after="20"/>
              <w:jc w:val="center"/>
              <w:rPr>
                <w:rFonts w:ascii="Arial" w:hAnsi="Arial" w:cs="Arial"/>
                <w:b/>
                <w:snapToGrid w:val="0"/>
                <w:sz w:val="18"/>
              </w:rPr>
            </w:pPr>
            <w:r w:rsidRPr="00ED354E">
              <w:rPr>
                <w:rFonts w:ascii="Arial" w:hAnsi="Arial" w:cs="Arial"/>
                <w:b/>
                <w:snapToGrid w:val="0"/>
                <w:sz w:val="18"/>
              </w:rPr>
              <w:t>Description</w:t>
            </w:r>
          </w:p>
        </w:tc>
        <w:tc>
          <w:tcPr>
            <w:tcW w:w="113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6C100D08" w14:textId="77777777" w:rsidR="00882E2F" w:rsidRPr="00ED354E" w:rsidRDefault="00882E2F">
            <w:pPr>
              <w:keepNext/>
              <w:spacing w:before="20" w:after="20"/>
              <w:jc w:val="center"/>
              <w:rPr>
                <w:rFonts w:ascii="Arial" w:hAnsi="Arial" w:cs="Arial"/>
                <w:b/>
                <w:snapToGrid w:val="0"/>
                <w:sz w:val="18"/>
              </w:rPr>
            </w:pPr>
            <w:r w:rsidRPr="00ED354E">
              <w:rPr>
                <w:rFonts w:ascii="Arial" w:hAnsi="Arial" w:cs="Arial"/>
                <w:b/>
                <w:snapToGrid w:val="0"/>
                <w:sz w:val="18"/>
              </w:rPr>
              <w:t>Release</w:t>
            </w:r>
          </w:p>
        </w:tc>
      </w:tr>
      <w:tr w:rsidR="00882E2F" w:rsidRPr="00ED354E" w14:paraId="2FDEC0B0" w14:textId="77777777" w:rsidTr="00882E2F">
        <w:trPr>
          <w:cantSplit/>
          <w:trHeight w:val="479"/>
          <w:jc w:val="center"/>
        </w:trPr>
        <w:tc>
          <w:tcPr>
            <w:tcW w:w="1641" w:type="dxa"/>
            <w:tcBorders>
              <w:top w:val="single" w:sz="4" w:space="0" w:color="auto"/>
              <w:left w:val="single" w:sz="4" w:space="0" w:color="auto"/>
              <w:bottom w:val="single" w:sz="4" w:space="0" w:color="auto"/>
              <w:right w:val="single" w:sz="4" w:space="0" w:color="auto"/>
            </w:tcBorders>
            <w:hideMark/>
          </w:tcPr>
          <w:p w14:paraId="6C8687F4" w14:textId="77777777" w:rsidR="00882E2F" w:rsidRPr="00ED354E" w:rsidRDefault="00882E2F">
            <w:pPr>
              <w:pStyle w:val="NormalWeb"/>
              <w:rPr>
                <w:rFonts w:ascii="Arial" w:hAnsi="Arial" w:cs="Arial"/>
              </w:rPr>
            </w:pPr>
            <w:r w:rsidRPr="00ED354E">
              <w:rPr>
                <w:rFonts w:ascii="Arial" w:hAnsi="Arial" w:cs="Arial"/>
                <w:sz w:val="20"/>
                <w:szCs w:val="20"/>
              </w:rPr>
              <w:t xml:space="preserve">LightweightM2 M-Core-001 </w:t>
            </w:r>
          </w:p>
        </w:tc>
        <w:tc>
          <w:tcPr>
            <w:tcW w:w="7227" w:type="dxa"/>
            <w:tcBorders>
              <w:top w:val="single" w:sz="4" w:space="0" w:color="auto"/>
              <w:left w:val="single" w:sz="4" w:space="0" w:color="auto"/>
              <w:bottom w:val="single" w:sz="4" w:space="0" w:color="auto"/>
              <w:right w:val="single" w:sz="4" w:space="0" w:color="auto"/>
            </w:tcBorders>
            <w:hideMark/>
          </w:tcPr>
          <w:p w14:paraId="001A8A64" w14:textId="77777777" w:rsidR="00882E2F" w:rsidRPr="00ED354E" w:rsidRDefault="00882E2F">
            <w:pPr>
              <w:spacing w:before="20" w:after="20"/>
              <w:rPr>
                <w:rFonts w:ascii="Arial" w:hAnsi="Arial" w:cs="Arial"/>
              </w:rPr>
            </w:pPr>
            <w:r w:rsidRPr="00ED354E">
              <w:rPr>
                <w:rFonts w:ascii="Arial" w:hAnsi="Arial" w:cs="Arial"/>
              </w:rPr>
              <w:t xml:space="preserve">The LWM2M enabler SHALL allow the LWM2M Client to be triggered to contact the LwM2M Bootstrap Server with necessary indicators. </w:t>
            </w:r>
          </w:p>
        </w:tc>
        <w:tc>
          <w:tcPr>
            <w:tcW w:w="1134" w:type="dxa"/>
            <w:tcBorders>
              <w:top w:val="single" w:sz="4" w:space="0" w:color="auto"/>
              <w:left w:val="single" w:sz="4" w:space="0" w:color="auto"/>
              <w:bottom w:val="single" w:sz="4" w:space="0" w:color="auto"/>
              <w:right w:val="single" w:sz="4" w:space="0" w:color="auto"/>
            </w:tcBorders>
            <w:hideMark/>
          </w:tcPr>
          <w:p w14:paraId="153BBD6D" w14:textId="77777777" w:rsidR="00882E2F" w:rsidRPr="00ED354E" w:rsidRDefault="00882E2F">
            <w:pPr>
              <w:spacing w:before="20" w:after="20"/>
              <w:jc w:val="center"/>
              <w:rPr>
                <w:rFonts w:ascii="Arial" w:hAnsi="Arial" w:cs="Arial"/>
              </w:rPr>
            </w:pPr>
            <w:r w:rsidRPr="00ED354E">
              <w:rPr>
                <w:rFonts w:ascii="Arial" w:hAnsi="Arial" w:cs="Arial"/>
              </w:rPr>
              <w:t>1.2</w:t>
            </w:r>
          </w:p>
        </w:tc>
      </w:tr>
    </w:tbl>
    <w:p w14:paraId="0F92E9BA" w14:textId="26DAAE53" w:rsidR="00882E2F" w:rsidRPr="00ED354E" w:rsidRDefault="00B57585" w:rsidP="00ED354E">
      <w:pPr>
        <w:pStyle w:val="Lgende"/>
        <w:rPr>
          <w:rFonts w:ascii="Arial" w:hAnsi="Arial" w:cs="Arial"/>
        </w:rPr>
      </w:pPr>
      <w:r w:rsidRPr="00ED354E">
        <w:rPr>
          <w:rFonts w:ascii="Arial" w:hAnsi="Arial" w:cs="Arial"/>
        </w:rPr>
        <w:t xml:space="preserve">Table </w:t>
      </w:r>
      <w:r w:rsidR="00AA4929" w:rsidRPr="00ED354E">
        <w:rPr>
          <w:rFonts w:ascii="Arial" w:hAnsi="Arial" w:cs="Arial"/>
        </w:rPr>
        <w:t>15</w:t>
      </w:r>
      <w:r w:rsidRPr="00ED354E">
        <w:rPr>
          <w:rFonts w:ascii="Arial" w:hAnsi="Arial" w:cs="Arial"/>
        </w:rPr>
        <w:t>: Requirements –</w:t>
      </w:r>
      <w:r w:rsidR="00AA4929" w:rsidRPr="00ED354E">
        <w:rPr>
          <w:rFonts w:ascii="Arial" w:hAnsi="Arial" w:cs="Arial"/>
        </w:rPr>
        <w:t xml:space="preserve"> </w:t>
      </w:r>
      <w:r w:rsidR="00882E2F" w:rsidRPr="00ED354E">
        <w:rPr>
          <w:rFonts w:ascii="Arial" w:hAnsi="Arial" w:cs="Arial"/>
        </w:rPr>
        <w:t>Core</w:t>
      </w:r>
    </w:p>
    <w:p w14:paraId="121D3CB2" w14:textId="77777777" w:rsidR="00DF1BAE" w:rsidRPr="00ED354E" w:rsidRDefault="00DF1BAE" w:rsidP="00FC2ECB">
      <w:pPr>
        <w:rPr>
          <w:rFonts w:ascii="Arial" w:hAnsi="Arial" w:cs="Arial"/>
        </w:rPr>
      </w:pPr>
    </w:p>
    <w:p w14:paraId="06AE2E04" w14:textId="77777777" w:rsidR="00103513" w:rsidRPr="00DE4375" w:rsidRDefault="00103513" w:rsidP="00ED354E">
      <w:pPr>
        <w:pStyle w:val="Titre2"/>
        <w:rPr>
          <w:rFonts w:cs="Arial"/>
        </w:rPr>
      </w:pPr>
      <w:bookmarkStart w:id="314" w:name="_Toc531858698"/>
      <w:r w:rsidRPr="00DE4375">
        <w:rPr>
          <w:rFonts w:cs="Arial"/>
        </w:rPr>
        <w:t>Transports</w:t>
      </w:r>
      <w:bookmarkEnd w:id="314"/>
    </w:p>
    <w:p w14:paraId="63280F84" w14:textId="77777777" w:rsidR="005B0BAC" w:rsidRPr="00ED354E" w:rsidRDefault="005B0BAC" w:rsidP="00ED354E">
      <w:pPr>
        <w:rPr>
          <w:rFonts w:ascii="Arial" w:hAnsi="Arial" w:cs="Arial"/>
        </w:rPr>
      </w:pPr>
      <w:r w:rsidRPr="00ED354E">
        <w:rPr>
          <w:rFonts w:ascii="Arial" w:hAnsi="Arial" w:cs="Arial"/>
        </w:rPr>
        <w:t>Support for LwM2M to be used with publish-subscribe transfer protocols.</w:t>
      </w:r>
    </w:p>
    <w:p w14:paraId="12E82069" w14:textId="77777777" w:rsidR="005B0BAC" w:rsidRPr="00ED354E" w:rsidRDefault="005B0BAC" w:rsidP="00ED354E">
      <w:pPr>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1"/>
        <w:gridCol w:w="7227"/>
        <w:gridCol w:w="1134"/>
      </w:tblGrid>
      <w:tr w:rsidR="00103513" w:rsidRPr="00ED354E" w14:paraId="7A6D5B9F" w14:textId="77777777" w:rsidTr="00103513">
        <w:trPr>
          <w:cantSplit/>
          <w:jc w:val="center"/>
        </w:trPr>
        <w:tc>
          <w:tcPr>
            <w:tcW w:w="1641"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6E300D5F" w14:textId="77777777" w:rsidR="00103513" w:rsidRPr="00ED354E" w:rsidRDefault="00103513">
            <w:pPr>
              <w:keepNext/>
              <w:spacing w:before="20" w:after="20"/>
              <w:jc w:val="center"/>
              <w:rPr>
                <w:rFonts w:ascii="Arial" w:hAnsi="Arial" w:cs="Arial"/>
                <w:b/>
                <w:snapToGrid w:val="0"/>
                <w:sz w:val="18"/>
              </w:rPr>
            </w:pPr>
            <w:r w:rsidRPr="00ED354E">
              <w:rPr>
                <w:rFonts w:ascii="Arial" w:hAnsi="Arial" w:cs="Arial"/>
                <w:b/>
                <w:snapToGrid w:val="0"/>
                <w:sz w:val="18"/>
              </w:rPr>
              <w:t>Label</w:t>
            </w:r>
          </w:p>
        </w:tc>
        <w:tc>
          <w:tcPr>
            <w:tcW w:w="7227"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447DDC50" w14:textId="77777777" w:rsidR="00103513" w:rsidRPr="00ED354E" w:rsidRDefault="00103513">
            <w:pPr>
              <w:keepNext/>
              <w:spacing w:before="20" w:after="20"/>
              <w:jc w:val="center"/>
              <w:rPr>
                <w:rFonts w:ascii="Arial" w:hAnsi="Arial" w:cs="Arial"/>
                <w:b/>
                <w:snapToGrid w:val="0"/>
                <w:sz w:val="18"/>
              </w:rPr>
            </w:pPr>
            <w:r w:rsidRPr="00ED354E">
              <w:rPr>
                <w:rFonts w:ascii="Arial" w:hAnsi="Arial" w:cs="Arial"/>
                <w:b/>
                <w:snapToGrid w:val="0"/>
                <w:sz w:val="18"/>
              </w:rPr>
              <w:t>Description</w:t>
            </w:r>
          </w:p>
        </w:tc>
        <w:tc>
          <w:tcPr>
            <w:tcW w:w="113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2B79CAFF" w14:textId="77777777" w:rsidR="00103513" w:rsidRPr="00ED354E" w:rsidRDefault="00103513">
            <w:pPr>
              <w:keepNext/>
              <w:spacing w:before="20" w:after="20"/>
              <w:jc w:val="center"/>
              <w:rPr>
                <w:rFonts w:ascii="Arial" w:hAnsi="Arial" w:cs="Arial"/>
                <w:b/>
                <w:snapToGrid w:val="0"/>
                <w:sz w:val="18"/>
              </w:rPr>
            </w:pPr>
            <w:r w:rsidRPr="00ED354E">
              <w:rPr>
                <w:rFonts w:ascii="Arial" w:hAnsi="Arial" w:cs="Arial"/>
                <w:b/>
                <w:snapToGrid w:val="0"/>
                <w:sz w:val="18"/>
              </w:rPr>
              <w:t>Release</w:t>
            </w:r>
          </w:p>
        </w:tc>
      </w:tr>
      <w:tr w:rsidR="00103513" w:rsidRPr="00ED354E" w14:paraId="21A3ACA6" w14:textId="77777777" w:rsidTr="00103513">
        <w:trPr>
          <w:cantSplit/>
          <w:trHeight w:val="479"/>
          <w:jc w:val="center"/>
        </w:trPr>
        <w:tc>
          <w:tcPr>
            <w:tcW w:w="1641" w:type="dxa"/>
            <w:tcBorders>
              <w:top w:val="single" w:sz="4" w:space="0" w:color="auto"/>
              <w:left w:val="single" w:sz="4" w:space="0" w:color="auto"/>
              <w:bottom w:val="single" w:sz="4" w:space="0" w:color="auto"/>
              <w:right w:val="single" w:sz="4" w:space="0" w:color="auto"/>
            </w:tcBorders>
            <w:hideMark/>
          </w:tcPr>
          <w:p w14:paraId="5060CB70" w14:textId="77777777" w:rsidR="00103513" w:rsidRPr="00ED354E" w:rsidRDefault="00103513">
            <w:pPr>
              <w:pStyle w:val="NormalWeb"/>
              <w:rPr>
                <w:rFonts w:ascii="Arial" w:hAnsi="Arial" w:cs="Arial"/>
              </w:rPr>
            </w:pPr>
            <w:r w:rsidRPr="00ED354E">
              <w:rPr>
                <w:rFonts w:ascii="Arial" w:hAnsi="Arial" w:cs="Arial"/>
                <w:sz w:val="20"/>
                <w:szCs w:val="20"/>
              </w:rPr>
              <w:t xml:space="preserve">LightweightM2 M-Trans-001 </w:t>
            </w:r>
          </w:p>
        </w:tc>
        <w:tc>
          <w:tcPr>
            <w:tcW w:w="7227" w:type="dxa"/>
            <w:tcBorders>
              <w:top w:val="single" w:sz="4" w:space="0" w:color="auto"/>
              <w:left w:val="single" w:sz="4" w:space="0" w:color="auto"/>
              <w:bottom w:val="single" w:sz="4" w:space="0" w:color="auto"/>
              <w:right w:val="single" w:sz="4" w:space="0" w:color="auto"/>
            </w:tcBorders>
            <w:hideMark/>
          </w:tcPr>
          <w:p w14:paraId="2C695816" w14:textId="77777777" w:rsidR="00103513" w:rsidRPr="00ED354E" w:rsidRDefault="00103513">
            <w:pPr>
              <w:spacing w:before="20" w:after="20"/>
              <w:rPr>
                <w:rFonts w:ascii="Arial" w:hAnsi="Arial" w:cs="Arial"/>
              </w:rPr>
            </w:pPr>
            <w:r w:rsidRPr="00ED354E">
              <w:rPr>
                <w:rFonts w:ascii="Arial" w:hAnsi="Arial" w:cs="Arial"/>
              </w:rPr>
              <w:t>The LWM2M enabler SHALL support MQTT.</w:t>
            </w:r>
          </w:p>
        </w:tc>
        <w:tc>
          <w:tcPr>
            <w:tcW w:w="1134" w:type="dxa"/>
            <w:tcBorders>
              <w:top w:val="single" w:sz="4" w:space="0" w:color="auto"/>
              <w:left w:val="single" w:sz="4" w:space="0" w:color="auto"/>
              <w:bottom w:val="single" w:sz="4" w:space="0" w:color="auto"/>
              <w:right w:val="single" w:sz="4" w:space="0" w:color="auto"/>
            </w:tcBorders>
            <w:hideMark/>
          </w:tcPr>
          <w:p w14:paraId="60651A02" w14:textId="77777777" w:rsidR="00103513" w:rsidRPr="00ED354E" w:rsidRDefault="00103513">
            <w:pPr>
              <w:spacing w:before="20" w:after="20"/>
              <w:jc w:val="center"/>
              <w:rPr>
                <w:rFonts w:ascii="Arial" w:hAnsi="Arial" w:cs="Arial"/>
              </w:rPr>
            </w:pPr>
            <w:r w:rsidRPr="00ED354E">
              <w:rPr>
                <w:rFonts w:ascii="Arial" w:hAnsi="Arial" w:cs="Arial"/>
              </w:rPr>
              <w:t>1.2</w:t>
            </w:r>
          </w:p>
        </w:tc>
      </w:tr>
    </w:tbl>
    <w:p w14:paraId="1F2321B1" w14:textId="2E5E7FC5" w:rsidR="005B0BAC" w:rsidRPr="00ED354E" w:rsidRDefault="00B57585" w:rsidP="005B0BAC">
      <w:pPr>
        <w:pStyle w:val="Lgende"/>
        <w:rPr>
          <w:rFonts w:ascii="Arial" w:hAnsi="Arial" w:cs="Arial"/>
        </w:rPr>
      </w:pPr>
      <w:r w:rsidRPr="00ED354E">
        <w:rPr>
          <w:rFonts w:ascii="Arial" w:hAnsi="Arial" w:cs="Arial"/>
        </w:rPr>
        <w:t xml:space="preserve">Table </w:t>
      </w:r>
      <w:r w:rsidR="00AA4929" w:rsidRPr="00ED354E">
        <w:rPr>
          <w:rFonts w:ascii="Arial" w:hAnsi="Arial" w:cs="Arial"/>
        </w:rPr>
        <w:t>16</w:t>
      </w:r>
      <w:r w:rsidRPr="00ED354E">
        <w:rPr>
          <w:rFonts w:ascii="Arial" w:hAnsi="Arial" w:cs="Arial"/>
        </w:rPr>
        <w:t>: Requirements –</w:t>
      </w:r>
      <w:r w:rsidR="00AA4929" w:rsidRPr="00ED354E">
        <w:rPr>
          <w:rFonts w:ascii="Arial" w:hAnsi="Arial" w:cs="Arial"/>
        </w:rPr>
        <w:t xml:space="preserve"> </w:t>
      </w:r>
      <w:r w:rsidR="005B0BAC" w:rsidRPr="00ED354E">
        <w:rPr>
          <w:rFonts w:ascii="Arial" w:hAnsi="Arial" w:cs="Arial"/>
        </w:rPr>
        <w:t>Transport</w:t>
      </w:r>
    </w:p>
    <w:p w14:paraId="21D03E6C" w14:textId="77777777" w:rsidR="00103513" w:rsidRPr="00DE4375" w:rsidRDefault="00103513" w:rsidP="00103513">
      <w:pPr>
        <w:pStyle w:val="AltNormal"/>
        <w:rPr>
          <w:rFonts w:cs="Arial"/>
        </w:rPr>
      </w:pPr>
    </w:p>
    <w:p w14:paraId="4CF774C6" w14:textId="77777777" w:rsidR="00103513" w:rsidRPr="00ED354E" w:rsidRDefault="00103513" w:rsidP="00FC2ECB">
      <w:pPr>
        <w:rPr>
          <w:rFonts w:ascii="Arial" w:hAnsi="Arial" w:cs="Arial"/>
        </w:rPr>
      </w:pPr>
    </w:p>
    <w:p w14:paraId="4C47AAF8" w14:textId="77777777" w:rsidR="00BA18D0" w:rsidRPr="00ED354E" w:rsidRDefault="00BA18D0">
      <w:pPr>
        <w:pStyle w:val="App1"/>
        <w:rPr>
          <w:rFonts w:ascii="Arial" w:hAnsi="Arial" w:cs="Arial"/>
        </w:rPr>
      </w:pPr>
      <w:bookmarkStart w:id="315" w:name="_Toc49561953"/>
      <w:bookmarkStart w:id="316" w:name="_Toc51144804"/>
      <w:bookmarkStart w:id="317" w:name="_Toc196557518"/>
      <w:bookmarkStart w:id="318" w:name="_Toc512328858"/>
      <w:bookmarkStart w:id="319" w:name="_Toc493666382"/>
      <w:bookmarkStart w:id="320" w:name="_Toc503865642"/>
      <w:bookmarkStart w:id="321" w:name="_Toc531858699"/>
      <w:bookmarkEnd w:id="268"/>
      <w:r w:rsidRPr="00ED354E">
        <w:rPr>
          <w:rFonts w:ascii="Arial" w:hAnsi="Arial" w:cs="Arial"/>
        </w:rPr>
        <w:lastRenderedPageBreak/>
        <w:t>Change History</w:t>
      </w:r>
      <w:r w:rsidRPr="00ED354E">
        <w:rPr>
          <w:rFonts w:ascii="Arial" w:hAnsi="Arial" w:cs="Arial"/>
        </w:rPr>
        <w:tab/>
        <w:t>(Informative)</w:t>
      </w:r>
      <w:bookmarkEnd w:id="315"/>
      <w:bookmarkEnd w:id="316"/>
      <w:bookmarkEnd w:id="317"/>
      <w:bookmarkEnd w:id="321"/>
    </w:p>
    <w:p w14:paraId="09D0E7CE" w14:textId="77777777" w:rsidR="00BA18D0" w:rsidRPr="00DE4375" w:rsidRDefault="00BA18D0">
      <w:pPr>
        <w:pStyle w:val="App2"/>
      </w:pPr>
      <w:bookmarkStart w:id="322" w:name="_Toc44724972"/>
      <w:bookmarkStart w:id="323" w:name="_Toc49561954"/>
      <w:bookmarkStart w:id="324" w:name="_Toc51144805"/>
      <w:bookmarkStart w:id="325" w:name="_Toc530762684"/>
      <w:bookmarkStart w:id="326" w:name="_Toc531858700"/>
      <w:bookmarkStart w:id="327" w:name="_Toc196557519"/>
      <w:bookmarkStart w:id="328" w:name="_Toc531858701"/>
      <w:bookmarkEnd w:id="325"/>
      <w:bookmarkEnd w:id="326"/>
      <w:r w:rsidRPr="00DE4375">
        <w:t>Approved Version History</w:t>
      </w:r>
      <w:bookmarkEnd w:id="322"/>
      <w:bookmarkEnd w:id="323"/>
      <w:bookmarkEnd w:id="324"/>
      <w:bookmarkEnd w:id="327"/>
      <w:bookmarkEnd w:id="32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BA18D0" w:rsidRPr="00ED354E" w14:paraId="3CB3FF29" w14:textId="77777777">
        <w:trPr>
          <w:tblHeader/>
          <w:jc w:val="center"/>
        </w:trPr>
        <w:tc>
          <w:tcPr>
            <w:tcW w:w="3227" w:type="dxa"/>
            <w:shd w:val="pct25" w:color="auto" w:fill="FFFFFF"/>
          </w:tcPr>
          <w:p w14:paraId="2E5977C5" w14:textId="77777777" w:rsidR="00BA18D0" w:rsidRPr="00ED354E" w:rsidRDefault="00BA18D0">
            <w:pPr>
              <w:pStyle w:val="TableHead"/>
              <w:rPr>
                <w:rFonts w:ascii="Arial" w:hAnsi="Arial" w:cs="Arial"/>
              </w:rPr>
            </w:pPr>
            <w:r w:rsidRPr="00ED354E">
              <w:rPr>
                <w:rFonts w:ascii="Arial" w:hAnsi="Arial" w:cs="Arial"/>
              </w:rPr>
              <w:t>Reference</w:t>
            </w:r>
          </w:p>
        </w:tc>
        <w:tc>
          <w:tcPr>
            <w:tcW w:w="1267" w:type="dxa"/>
            <w:shd w:val="pct25" w:color="auto" w:fill="FFFFFF"/>
          </w:tcPr>
          <w:p w14:paraId="3954814E" w14:textId="77777777" w:rsidR="00BA18D0" w:rsidRPr="00ED354E" w:rsidRDefault="00BA18D0">
            <w:pPr>
              <w:pStyle w:val="TableHead"/>
              <w:rPr>
                <w:rFonts w:ascii="Arial" w:hAnsi="Arial" w:cs="Arial"/>
              </w:rPr>
            </w:pPr>
            <w:r w:rsidRPr="00ED354E">
              <w:rPr>
                <w:rFonts w:ascii="Arial" w:hAnsi="Arial" w:cs="Arial"/>
              </w:rPr>
              <w:t>Date</w:t>
            </w:r>
          </w:p>
        </w:tc>
        <w:tc>
          <w:tcPr>
            <w:tcW w:w="5598" w:type="dxa"/>
            <w:shd w:val="pct25" w:color="auto" w:fill="FFFFFF"/>
          </w:tcPr>
          <w:p w14:paraId="79F164C6" w14:textId="77777777" w:rsidR="00BA18D0" w:rsidRPr="00ED354E" w:rsidRDefault="00BA18D0">
            <w:pPr>
              <w:pStyle w:val="TableHead"/>
              <w:rPr>
                <w:rFonts w:ascii="Arial" w:hAnsi="Arial" w:cs="Arial"/>
              </w:rPr>
            </w:pPr>
            <w:r w:rsidRPr="00ED354E">
              <w:rPr>
                <w:rFonts w:ascii="Arial" w:hAnsi="Arial" w:cs="Arial"/>
              </w:rPr>
              <w:t>Description</w:t>
            </w:r>
          </w:p>
        </w:tc>
      </w:tr>
      <w:tr w:rsidR="00BA18D0" w:rsidRPr="00ED354E" w14:paraId="1103C911" w14:textId="77777777">
        <w:trPr>
          <w:jc w:val="center"/>
        </w:trPr>
        <w:tc>
          <w:tcPr>
            <w:tcW w:w="3227" w:type="dxa"/>
          </w:tcPr>
          <w:p w14:paraId="60508BDA" w14:textId="77777777" w:rsidR="00BA18D0" w:rsidRPr="00ED354E" w:rsidRDefault="00BA18D0">
            <w:pPr>
              <w:pStyle w:val="TableRow"/>
              <w:rPr>
                <w:rFonts w:ascii="Arial" w:hAnsi="Arial" w:cs="Arial"/>
                <w:sz w:val="16"/>
              </w:rPr>
            </w:pPr>
            <w:r w:rsidRPr="00ED354E">
              <w:rPr>
                <w:rFonts w:ascii="Arial" w:hAnsi="Arial" w:cs="Arial"/>
                <w:sz w:val="16"/>
              </w:rPr>
              <w:t>n/a</w:t>
            </w:r>
          </w:p>
        </w:tc>
        <w:tc>
          <w:tcPr>
            <w:tcW w:w="1267" w:type="dxa"/>
          </w:tcPr>
          <w:p w14:paraId="0D1220BC" w14:textId="77777777" w:rsidR="00BA18D0" w:rsidRPr="00ED354E" w:rsidRDefault="00BA18D0">
            <w:pPr>
              <w:pStyle w:val="TableRow"/>
              <w:rPr>
                <w:rFonts w:ascii="Arial" w:hAnsi="Arial" w:cs="Arial"/>
                <w:sz w:val="16"/>
              </w:rPr>
            </w:pPr>
            <w:r w:rsidRPr="00ED354E">
              <w:rPr>
                <w:rFonts w:ascii="Arial" w:hAnsi="Arial" w:cs="Arial"/>
                <w:sz w:val="16"/>
              </w:rPr>
              <w:t>n/a</w:t>
            </w:r>
          </w:p>
        </w:tc>
        <w:tc>
          <w:tcPr>
            <w:tcW w:w="5598" w:type="dxa"/>
          </w:tcPr>
          <w:p w14:paraId="0B7E8D6A" w14:textId="77777777" w:rsidR="00BA18D0" w:rsidRPr="00ED354E" w:rsidRDefault="00BA18D0">
            <w:pPr>
              <w:pStyle w:val="TableRow"/>
              <w:rPr>
                <w:rFonts w:ascii="Arial" w:hAnsi="Arial" w:cs="Arial"/>
                <w:sz w:val="16"/>
              </w:rPr>
            </w:pPr>
            <w:r w:rsidRPr="00ED354E">
              <w:rPr>
                <w:rFonts w:ascii="Arial" w:hAnsi="Arial" w:cs="Arial"/>
                <w:sz w:val="16"/>
              </w:rPr>
              <w:t>No prior version –or- No previous version within OMA</w:t>
            </w:r>
          </w:p>
        </w:tc>
      </w:tr>
      <w:tr w:rsidR="00BD193D" w:rsidRPr="00ED354E" w14:paraId="3D9CFEB1" w14:textId="77777777">
        <w:trPr>
          <w:jc w:val="center"/>
        </w:trPr>
        <w:tc>
          <w:tcPr>
            <w:tcW w:w="3227" w:type="dxa"/>
          </w:tcPr>
          <w:p w14:paraId="5945556F" w14:textId="77777777" w:rsidR="00BD193D" w:rsidRPr="00ED354E" w:rsidRDefault="00BD193D">
            <w:pPr>
              <w:pStyle w:val="TableRow"/>
              <w:rPr>
                <w:rFonts w:ascii="Arial" w:hAnsi="Arial" w:cs="Arial"/>
                <w:sz w:val="16"/>
              </w:rPr>
            </w:pPr>
            <w:r w:rsidRPr="00ED354E">
              <w:rPr>
                <w:rFonts w:ascii="Arial" w:hAnsi="Arial" w:cs="Arial"/>
              </w:rPr>
              <w:t>OMA-TS-LightweightM2M-V1_0-20170208-A</w:t>
            </w:r>
          </w:p>
        </w:tc>
        <w:tc>
          <w:tcPr>
            <w:tcW w:w="1267" w:type="dxa"/>
          </w:tcPr>
          <w:p w14:paraId="53EB6F5F" w14:textId="77777777" w:rsidR="00BD193D" w:rsidRPr="00ED354E" w:rsidRDefault="00BD193D">
            <w:pPr>
              <w:pStyle w:val="TableRow"/>
              <w:rPr>
                <w:rFonts w:ascii="Arial" w:hAnsi="Arial" w:cs="Arial"/>
                <w:sz w:val="16"/>
              </w:rPr>
            </w:pPr>
            <w:r w:rsidRPr="00ED354E">
              <w:rPr>
                <w:rFonts w:ascii="Arial" w:hAnsi="Arial" w:cs="Arial"/>
                <w:sz w:val="16"/>
              </w:rPr>
              <w:t>13 Feb 2017</w:t>
            </w:r>
          </w:p>
        </w:tc>
        <w:tc>
          <w:tcPr>
            <w:tcW w:w="5598" w:type="dxa"/>
          </w:tcPr>
          <w:p w14:paraId="0A1C6682" w14:textId="77777777" w:rsidR="00BD193D" w:rsidRPr="00ED354E" w:rsidRDefault="00BD193D" w:rsidP="00BD193D">
            <w:pPr>
              <w:pStyle w:val="TableRow"/>
              <w:rPr>
                <w:rFonts w:ascii="Arial" w:hAnsi="Arial" w:cs="Arial"/>
                <w:sz w:val="16"/>
              </w:rPr>
            </w:pPr>
            <w:r w:rsidRPr="00ED354E">
              <w:rPr>
                <w:rFonts w:ascii="Arial" w:hAnsi="Arial" w:cs="Arial"/>
                <w:sz w:val="16"/>
              </w:rPr>
              <w:t>Initial document to address the basic starting point</w:t>
            </w:r>
          </w:p>
          <w:p w14:paraId="7E953847" w14:textId="77777777" w:rsidR="00BD193D" w:rsidRPr="00ED354E" w:rsidRDefault="00BD193D">
            <w:pPr>
              <w:pStyle w:val="TableRow"/>
              <w:rPr>
                <w:rFonts w:ascii="Arial" w:hAnsi="Arial" w:cs="Arial"/>
                <w:sz w:val="16"/>
              </w:rPr>
            </w:pPr>
          </w:p>
        </w:tc>
      </w:tr>
      <w:tr w:rsidR="00BD193D" w:rsidRPr="00ED354E" w14:paraId="702C3C5E" w14:textId="77777777">
        <w:trPr>
          <w:jc w:val="center"/>
        </w:trPr>
        <w:tc>
          <w:tcPr>
            <w:tcW w:w="3227" w:type="dxa"/>
          </w:tcPr>
          <w:p w14:paraId="4AE3B2BA" w14:textId="77777777" w:rsidR="00BD193D" w:rsidRPr="00ED354E" w:rsidRDefault="00BD193D">
            <w:pPr>
              <w:pStyle w:val="TableRow"/>
              <w:rPr>
                <w:rFonts w:ascii="Arial" w:hAnsi="Arial" w:cs="Arial"/>
              </w:rPr>
            </w:pPr>
            <w:r w:rsidRPr="00ED354E">
              <w:rPr>
                <w:rFonts w:ascii="Arial" w:hAnsi="Arial" w:cs="Arial"/>
              </w:rPr>
              <w:t>OMA-TS-LightweightM2M-V1_0_1-20170704-A</w:t>
            </w:r>
          </w:p>
        </w:tc>
        <w:tc>
          <w:tcPr>
            <w:tcW w:w="1267" w:type="dxa"/>
          </w:tcPr>
          <w:p w14:paraId="1C4C6F07" w14:textId="77777777" w:rsidR="00BD193D" w:rsidRPr="00ED354E" w:rsidRDefault="00BD193D">
            <w:pPr>
              <w:pStyle w:val="TableRow"/>
              <w:rPr>
                <w:rFonts w:ascii="Arial" w:hAnsi="Arial" w:cs="Arial"/>
                <w:sz w:val="16"/>
              </w:rPr>
            </w:pPr>
            <w:r w:rsidRPr="00ED354E">
              <w:rPr>
                <w:rFonts w:ascii="Arial" w:hAnsi="Arial" w:cs="Arial"/>
                <w:sz w:val="16"/>
              </w:rPr>
              <w:t>18 Jul 2017</w:t>
            </w:r>
          </w:p>
        </w:tc>
        <w:tc>
          <w:tcPr>
            <w:tcW w:w="5598" w:type="dxa"/>
          </w:tcPr>
          <w:p w14:paraId="3B4C10C5" w14:textId="77777777" w:rsidR="00BD193D" w:rsidRPr="00ED354E" w:rsidRDefault="00BD193D" w:rsidP="00BD193D">
            <w:pPr>
              <w:pStyle w:val="TableRow"/>
              <w:rPr>
                <w:rFonts w:ascii="Arial" w:hAnsi="Arial" w:cs="Arial"/>
                <w:sz w:val="16"/>
              </w:rPr>
            </w:pPr>
            <w:r w:rsidRPr="00ED354E">
              <w:rPr>
                <w:rFonts w:ascii="Arial" w:hAnsi="Arial" w:cs="Arial"/>
                <w:sz w:val="16"/>
              </w:rPr>
              <w:t>Version 1.0.1</w:t>
            </w:r>
          </w:p>
        </w:tc>
      </w:tr>
      <w:tr w:rsidR="00BA18D0" w:rsidRPr="00ED354E" w14:paraId="28750911" w14:textId="77777777">
        <w:trPr>
          <w:jc w:val="center"/>
        </w:trPr>
        <w:tc>
          <w:tcPr>
            <w:tcW w:w="3227" w:type="dxa"/>
          </w:tcPr>
          <w:p w14:paraId="6C14C414" w14:textId="0DB1B936" w:rsidR="00BA18D0" w:rsidRPr="00ED354E" w:rsidRDefault="00BD193D">
            <w:pPr>
              <w:pStyle w:val="TableRow"/>
              <w:rPr>
                <w:rFonts w:ascii="Arial" w:hAnsi="Arial" w:cs="Arial"/>
                <w:sz w:val="16"/>
              </w:rPr>
            </w:pPr>
            <w:r w:rsidRPr="00ED354E">
              <w:rPr>
                <w:rFonts w:ascii="Arial" w:hAnsi="Arial" w:cs="Arial"/>
              </w:rPr>
              <w:t>OMA-TS-LightweightM2M-V1_0_2-20180209-A</w:t>
            </w:r>
          </w:p>
        </w:tc>
        <w:tc>
          <w:tcPr>
            <w:tcW w:w="1267" w:type="dxa"/>
          </w:tcPr>
          <w:p w14:paraId="73B31CB0" w14:textId="761B0004" w:rsidR="00BA18D0" w:rsidRPr="00ED354E" w:rsidRDefault="00BD193D" w:rsidP="00BD193D">
            <w:pPr>
              <w:pStyle w:val="TableRow"/>
              <w:rPr>
                <w:rFonts w:ascii="Arial" w:hAnsi="Arial" w:cs="Arial"/>
                <w:sz w:val="16"/>
              </w:rPr>
            </w:pPr>
            <w:r w:rsidRPr="00ED354E">
              <w:rPr>
                <w:rFonts w:ascii="Arial" w:hAnsi="Arial" w:cs="Arial"/>
                <w:sz w:val="16"/>
              </w:rPr>
              <w:t>13 Feb 2018</w:t>
            </w:r>
          </w:p>
        </w:tc>
        <w:tc>
          <w:tcPr>
            <w:tcW w:w="5598" w:type="dxa"/>
          </w:tcPr>
          <w:p w14:paraId="4574AF47" w14:textId="1BBAEDE8" w:rsidR="00BA18D0" w:rsidRPr="00ED354E" w:rsidRDefault="00BD193D">
            <w:pPr>
              <w:pStyle w:val="TableRow"/>
              <w:rPr>
                <w:rFonts w:ascii="Arial" w:hAnsi="Arial" w:cs="Arial"/>
                <w:sz w:val="16"/>
              </w:rPr>
            </w:pPr>
            <w:r w:rsidRPr="00ED354E">
              <w:rPr>
                <w:rFonts w:ascii="Arial" w:hAnsi="Arial" w:cs="Arial"/>
                <w:sz w:val="16"/>
              </w:rPr>
              <w:t>Version 1.0.2</w:t>
            </w:r>
          </w:p>
        </w:tc>
      </w:tr>
      <w:tr w:rsidR="00BD193D" w:rsidRPr="00ED354E" w14:paraId="0DE5F7EA" w14:textId="77777777">
        <w:trPr>
          <w:jc w:val="center"/>
        </w:trPr>
        <w:tc>
          <w:tcPr>
            <w:tcW w:w="3227" w:type="dxa"/>
          </w:tcPr>
          <w:p w14:paraId="2CE99596" w14:textId="77777777" w:rsidR="00BD193D" w:rsidRPr="00ED354E" w:rsidRDefault="00BD193D">
            <w:pPr>
              <w:pStyle w:val="TableRow"/>
              <w:rPr>
                <w:rFonts w:ascii="Arial" w:hAnsi="Arial" w:cs="Arial"/>
              </w:rPr>
            </w:pPr>
            <w:r w:rsidRPr="00ED354E">
              <w:rPr>
                <w:rFonts w:ascii="Arial" w:hAnsi="Arial" w:cs="Arial"/>
              </w:rPr>
              <w:t>OMA-TS-LightweightM2M_Core-V1_1-20180710-A</w:t>
            </w:r>
          </w:p>
          <w:p w14:paraId="181C6F1D" w14:textId="77777777" w:rsidR="00BD193D" w:rsidRPr="00ED354E" w:rsidRDefault="00BD193D">
            <w:pPr>
              <w:pStyle w:val="TableRow"/>
              <w:rPr>
                <w:rFonts w:ascii="Arial" w:hAnsi="Arial" w:cs="Arial"/>
                <w:lang w:val="en-US"/>
              </w:rPr>
            </w:pPr>
            <w:r w:rsidRPr="00ED354E">
              <w:rPr>
                <w:rFonts w:ascii="Arial" w:hAnsi="Arial" w:cs="Arial"/>
                <w:lang w:val="en-US"/>
              </w:rPr>
              <w:t>OMA-TS-LightweightM2M_Transport-V1_1-20180710-A</w:t>
            </w:r>
          </w:p>
        </w:tc>
        <w:tc>
          <w:tcPr>
            <w:tcW w:w="1267" w:type="dxa"/>
          </w:tcPr>
          <w:p w14:paraId="15DF7A4A" w14:textId="77777777" w:rsidR="00BD193D" w:rsidRPr="00ED354E" w:rsidRDefault="00BD193D" w:rsidP="00BD193D">
            <w:pPr>
              <w:pStyle w:val="TableRow"/>
              <w:rPr>
                <w:rFonts w:ascii="Arial" w:hAnsi="Arial" w:cs="Arial"/>
                <w:sz w:val="16"/>
              </w:rPr>
            </w:pPr>
            <w:r w:rsidRPr="00ED354E">
              <w:rPr>
                <w:rFonts w:ascii="Arial" w:hAnsi="Arial" w:cs="Arial"/>
                <w:sz w:val="16"/>
              </w:rPr>
              <w:t>07 Aug 2018</w:t>
            </w:r>
          </w:p>
          <w:p w14:paraId="396318B0" w14:textId="77777777" w:rsidR="003F32E3" w:rsidRPr="00ED354E" w:rsidRDefault="003F32E3" w:rsidP="00BD193D">
            <w:pPr>
              <w:pStyle w:val="TableRow"/>
              <w:rPr>
                <w:rFonts w:ascii="Arial" w:hAnsi="Arial" w:cs="Arial"/>
                <w:sz w:val="16"/>
              </w:rPr>
            </w:pPr>
          </w:p>
          <w:p w14:paraId="29B6ED6F" w14:textId="77777777" w:rsidR="003F32E3" w:rsidRPr="00ED354E" w:rsidDel="00BD193D" w:rsidRDefault="003F32E3" w:rsidP="00BD193D">
            <w:pPr>
              <w:pStyle w:val="TableRow"/>
              <w:rPr>
                <w:rFonts w:ascii="Arial" w:hAnsi="Arial" w:cs="Arial"/>
                <w:sz w:val="16"/>
              </w:rPr>
            </w:pPr>
            <w:r w:rsidRPr="00ED354E">
              <w:rPr>
                <w:rFonts w:ascii="Arial" w:hAnsi="Arial" w:cs="Arial"/>
                <w:sz w:val="16"/>
              </w:rPr>
              <w:t>07 Aug 2018</w:t>
            </w:r>
          </w:p>
        </w:tc>
        <w:tc>
          <w:tcPr>
            <w:tcW w:w="5598" w:type="dxa"/>
          </w:tcPr>
          <w:p w14:paraId="69BF7877" w14:textId="77777777" w:rsidR="00BD193D" w:rsidRPr="00ED354E" w:rsidRDefault="00BD193D">
            <w:pPr>
              <w:pStyle w:val="TableRow"/>
              <w:rPr>
                <w:rFonts w:ascii="Arial" w:hAnsi="Arial" w:cs="Arial"/>
                <w:sz w:val="16"/>
              </w:rPr>
            </w:pPr>
            <w:r w:rsidRPr="00ED354E">
              <w:rPr>
                <w:rFonts w:ascii="Arial" w:hAnsi="Arial" w:cs="Arial"/>
                <w:sz w:val="16"/>
              </w:rPr>
              <w:t>Version 1.1 Core</w:t>
            </w:r>
          </w:p>
          <w:p w14:paraId="717D4F75" w14:textId="77777777" w:rsidR="003F32E3" w:rsidRPr="00ED354E" w:rsidRDefault="003F32E3">
            <w:pPr>
              <w:pStyle w:val="TableRow"/>
              <w:rPr>
                <w:rFonts w:ascii="Arial" w:hAnsi="Arial" w:cs="Arial"/>
                <w:sz w:val="16"/>
              </w:rPr>
            </w:pPr>
          </w:p>
          <w:p w14:paraId="6F5E40B9" w14:textId="77777777" w:rsidR="003F32E3" w:rsidRPr="00ED354E" w:rsidDel="00BD193D" w:rsidRDefault="003F32E3">
            <w:pPr>
              <w:pStyle w:val="TableRow"/>
              <w:rPr>
                <w:rFonts w:ascii="Arial" w:hAnsi="Arial" w:cs="Arial"/>
                <w:sz w:val="16"/>
              </w:rPr>
            </w:pPr>
            <w:r w:rsidRPr="00ED354E">
              <w:rPr>
                <w:rFonts w:ascii="Arial" w:hAnsi="Arial" w:cs="Arial"/>
                <w:sz w:val="16"/>
              </w:rPr>
              <w:t>Version 1.1 Transport</w:t>
            </w:r>
          </w:p>
        </w:tc>
      </w:tr>
      <w:tr w:rsidR="00BA18D0" w:rsidRPr="00ED354E" w14:paraId="2B6E9474" w14:textId="77777777" w:rsidTr="00ED354E">
        <w:trPr>
          <w:trHeight w:val="123"/>
          <w:jc w:val="center"/>
        </w:trPr>
        <w:tc>
          <w:tcPr>
            <w:tcW w:w="3227" w:type="dxa"/>
          </w:tcPr>
          <w:p w14:paraId="4A64857A" w14:textId="6D458BBC" w:rsidR="00BA18D0" w:rsidRPr="00ED354E" w:rsidRDefault="00BA18D0">
            <w:pPr>
              <w:pStyle w:val="TableRow"/>
              <w:rPr>
                <w:rFonts w:ascii="Arial" w:hAnsi="Arial" w:cs="Arial"/>
                <w:sz w:val="16"/>
              </w:rPr>
            </w:pPr>
          </w:p>
        </w:tc>
        <w:tc>
          <w:tcPr>
            <w:tcW w:w="1267" w:type="dxa"/>
          </w:tcPr>
          <w:p w14:paraId="0D617F60" w14:textId="200E9CD1" w:rsidR="00BA18D0" w:rsidRPr="00ED354E" w:rsidRDefault="00BA18D0">
            <w:pPr>
              <w:pStyle w:val="TableRow"/>
              <w:rPr>
                <w:rFonts w:ascii="Arial" w:hAnsi="Arial" w:cs="Arial"/>
                <w:sz w:val="16"/>
              </w:rPr>
            </w:pPr>
          </w:p>
        </w:tc>
        <w:tc>
          <w:tcPr>
            <w:tcW w:w="5598" w:type="dxa"/>
          </w:tcPr>
          <w:p w14:paraId="38C9A93E" w14:textId="5C9081AC" w:rsidR="00BA18D0" w:rsidRPr="00ED354E" w:rsidRDefault="00BA18D0">
            <w:pPr>
              <w:pStyle w:val="TableRow"/>
              <w:rPr>
                <w:rFonts w:ascii="Arial" w:hAnsi="Arial" w:cs="Arial"/>
                <w:sz w:val="16"/>
              </w:rPr>
            </w:pPr>
          </w:p>
        </w:tc>
      </w:tr>
    </w:tbl>
    <w:p w14:paraId="4C41F351" w14:textId="53763E14" w:rsidR="00BA18D0" w:rsidRPr="00ED354E" w:rsidRDefault="00BA18D0">
      <w:pPr>
        <w:pStyle w:val="App2"/>
      </w:pPr>
      <w:bookmarkStart w:id="329" w:name="_Toc44724973"/>
      <w:bookmarkStart w:id="330" w:name="_Toc49561955"/>
      <w:bookmarkStart w:id="331" w:name="_Toc51144806"/>
      <w:bookmarkStart w:id="332" w:name="_Toc196557520"/>
      <w:bookmarkStart w:id="333" w:name="_Toc531858702"/>
      <w:r w:rsidRPr="00DE4375">
        <w:t>Draft</w:t>
      </w:r>
      <w:r w:rsidRPr="00ED354E">
        <w:t xml:space="preserve"> Version</w:t>
      </w:r>
      <w:r w:rsidR="0055148A" w:rsidRPr="00ED354E">
        <w:t>1.2</w:t>
      </w:r>
      <w:r w:rsidRPr="00ED354E">
        <w:t xml:space="preserve"> History</w:t>
      </w:r>
      <w:bookmarkEnd w:id="329"/>
      <w:bookmarkEnd w:id="330"/>
      <w:bookmarkEnd w:id="331"/>
      <w:bookmarkEnd w:id="332"/>
      <w:bookmarkEnd w:id="333"/>
    </w:p>
    <w:p w14:paraId="192047B7" w14:textId="7A385835" w:rsidR="00BA18D0" w:rsidRPr="00ED354E" w:rsidRDefault="00BA18D0" w:rsidP="00ED354E">
      <w:pPr>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95"/>
        <w:gridCol w:w="1222"/>
        <w:gridCol w:w="1080"/>
        <w:gridCol w:w="5134"/>
      </w:tblGrid>
      <w:tr w:rsidR="00BA18D0" w:rsidRPr="00ED354E" w14:paraId="7EFADD64" w14:textId="77777777" w:rsidTr="00ED354E">
        <w:trPr>
          <w:tblHeader/>
          <w:jc w:val="center"/>
        </w:trPr>
        <w:tc>
          <w:tcPr>
            <w:tcW w:w="2795" w:type="dxa"/>
            <w:shd w:val="pct25" w:color="auto" w:fill="FFFFFF"/>
          </w:tcPr>
          <w:p w14:paraId="066BF06E" w14:textId="77777777" w:rsidR="00BA18D0" w:rsidRPr="00ED354E" w:rsidRDefault="00BA18D0">
            <w:pPr>
              <w:pStyle w:val="TableHead"/>
              <w:rPr>
                <w:rFonts w:ascii="Arial" w:hAnsi="Arial" w:cs="Arial"/>
              </w:rPr>
            </w:pPr>
            <w:r w:rsidRPr="00ED354E">
              <w:rPr>
                <w:rFonts w:ascii="Arial" w:hAnsi="Arial" w:cs="Arial"/>
              </w:rPr>
              <w:t>Document Identifier</w:t>
            </w:r>
          </w:p>
        </w:tc>
        <w:tc>
          <w:tcPr>
            <w:tcW w:w="1222" w:type="dxa"/>
            <w:shd w:val="pct25" w:color="auto" w:fill="FFFFFF"/>
          </w:tcPr>
          <w:p w14:paraId="75F3613B" w14:textId="77777777" w:rsidR="00BA18D0" w:rsidRPr="00ED354E" w:rsidRDefault="00BA18D0">
            <w:pPr>
              <w:pStyle w:val="TableHead"/>
              <w:rPr>
                <w:rFonts w:ascii="Arial" w:hAnsi="Arial" w:cs="Arial"/>
              </w:rPr>
            </w:pPr>
            <w:r w:rsidRPr="00ED354E">
              <w:rPr>
                <w:rFonts w:ascii="Arial" w:hAnsi="Arial" w:cs="Arial"/>
              </w:rPr>
              <w:t>Date</w:t>
            </w:r>
          </w:p>
        </w:tc>
        <w:tc>
          <w:tcPr>
            <w:tcW w:w="1080" w:type="dxa"/>
            <w:shd w:val="pct25" w:color="auto" w:fill="FFFFFF"/>
          </w:tcPr>
          <w:p w14:paraId="14E61A42" w14:textId="77777777" w:rsidR="00BA18D0" w:rsidRPr="00ED354E" w:rsidRDefault="00BA18D0">
            <w:pPr>
              <w:pStyle w:val="TableHead"/>
              <w:rPr>
                <w:rFonts w:ascii="Arial" w:hAnsi="Arial" w:cs="Arial"/>
              </w:rPr>
            </w:pPr>
            <w:r w:rsidRPr="00ED354E">
              <w:rPr>
                <w:rFonts w:ascii="Arial" w:hAnsi="Arial" w:cs="Arial"/>
              </w:rPr>
              <w:t>Sections</w:t>
            </w:r>
          </w:p>
        </w:tc>
        <w:tc>
          <w:tcPr>
            <w:tcW w:w="5134" w:type="dxa"/>
            <w:shd w:val="pct25" w:color="auto" w:fill="FFFFFF"/>
          </w:tcPr>
          <w:p w14:paraId="5A8A1956" w14:textId="77777777" w:rsidR="00BA18D0" w:rsidRPr="00ED354E" w:rsidRDefault="00BA18D0">
            <w:pPr>
              <w:pStyle w:val="TableHead"/>
              <w:rPr>
                <w:rFonts w:ascii="Arial" w:hAnsi="Arial" w:cs="Arial"/>
              </w:rPr>
            </w:pPr>
            <w:r w:rsidRPr="00ED354E">
              <w:rPr>
                <w:rFonts w:ascii="Arial" w:hAnsi="Arial" w:cs="Arial"/>
              </w:rPr>
              <w:t>Description</w:t>
            </w:r>
          </w:p>
        </w:tc>
      </w:tr>
      <w:tr w:rsidR="00224CA6" w:rsidRPr="00ED354E" w14:paraId="219E2A2B" w14:textId="77777777" w:rsidTr="00ED354E">
        <w:trPr>
          <w:cantSplit/>
          <w:jc w:val="center"/>
        </w:trPr>
        <w:tc>
          <w:tcPr>
            <w:tcW w:w="2795" w:type="dxa"/>
            <w:vMerge w:val="restart"/>
          </w:tcPr>
          <w:p w14:paraId="790C4DC5" w14:textId="77777777" w:rsidR="00224CA6" w:rsidRPr="00ED354E" w:rsidRDefault="00224CA6">
            <w:pPr>
              <w:pStyle w:val="TableRow"/>
              <w:rPr>
                <w:rFonts w:ascii="Arial" w:hAnsi="Arial" w:cs="Arial"/>
                <w:sz w:val="16"/>
                <w:lang w:val="en-US"/>
              </w:rPr>
            </w:pPr>
            <w:r w:rsidRPr="00ED354E">
              <w:rPr>
                <w:rFonts w:ascii="Arial" w:hAnsi="Arial" w:cs="Arial"/>
                <w:sz w:val="16"/>
                <w:lang w:val="en-US"/>
              </w:rPr>
              <w:t>Draft Versions</w:t>
            </w:r>
          </w:p>
          <w:p w14:paraId="681075ED" w14:textId="3B685C79" w:rsidR="00224CA6" w:rsidRPr="00ED354E" w:rsidRDefault="00224CA6" w:rsidP="00B243EF">
            <w:pPr>
              <w:pStyle w:val="TableRow"/>
              <w:rPr>
                <w:rFonts w:ascii="Arial" w:hAnsi="Arial" w:cs="Arial"/>
                <w:sz w:val="16"/>
                <w:lang w:val="en-US"/>
              </w:rPr>
            </w:pPr>
            <w:r w:rsidRPr="00ED354E">
              <w:rPr>
                <w:rFonts w:ascii="Arial" w:hAnsi="Arial" w:cs="Arial"/>
                <w:sz w:val="16"/>
                <w:lang w:val="en-US"/>
              </w:rPr>
              <w:t>OMA-RD-LightweightM2M-V1_2-20181023</w:t>
            </w:r>
          </w:p>
        </w:tc>
        <w:tc>
          <w:tcPr>
            <w:tcW w:w="1222" w:type="dxa"/>
          </w:tcPr>
          <w:p w14:paraId="5A88EC93" w14:textId="2DB06ACB" w:rsidR="00224CA6" w:rsidRPr="00ED354E" w:rsidRDefault="00224CA6">
            <w:pPr>
              <w:pStyle w:val="TableRow"/>
              <w:rPr>
                <w:rFonts w:ascii="Arial" w:hAnsi="Arial" w:cs="Arial"/>
                <w:sz w:val="16"/>
              </w:rPr>
            </w:pPr>
            <w:r w:rsidRPr="00ED354E">
              <w:rPr>
                <w:rFonts w:ascii="Arial" w:hAnsi="Arial" w:cs="Arial"/>
                <w:sz w:val="16"/>
              </w:rPr>
              <w:t xml:space="preserve">10 Oct 2018 </w:t>
            </w:r>
          </w:p>
        </w:tc>
        <w:tc>
          <w:tcPr>
            <w:tcW w:w="1080" w:type="dxa"/>
          </w:tcPr>
          <w:p w14:paraId="51E89752" w14:textId="63FDC99B" w:rsidR="00224CA6" w:rsidRPr="00ED354E" w:rsidRDefault="00224CA6">
            <w:pPr>
              <w:pStyle w:val="TableRow"/>
              <w:rPr>
                <w:rFonts w:ascii="Arial" w:hAnsi="Arial" w:cs="Arial"/>
                <w:sz w:val="16"/>
              </w:rPr>
            </w:pPr>
            <w:r w:rsidRPr="00ED354E">
              <w:rPr>
                <w:rFonts w:ascii="Arial" w:hAnsi="Arial" w:cs="Arial"/>
                <w:sz w:val="16"/>
              </w:rPr>
              <w:t>n/a</w:t>
            </w:r>
          </w:p>
        </w:tc>
        <w:tc>
          <w:tcPr>
            <w:tcW w:w="5134" w:type="dxa"/>
          </w:tcPr>
          <w:p w14:paraId="281DFDCB" w14:textId="6FBDC700" w:rsidR="00224CA6" w:rsidRPr="00ED354E" w:rsidRDefault="00224CA6">
            <w:pPr>
              <w:pStyle w:val="TableRow"/>
              <w:rPr>
                <w:rFonts w:ascii="Arial" w:hAnsi="Arial" w:cs="Arial"/>
                <w:sz w:val="16"/>
              </w:rPr>
            </w:pPr>
            <w:r w:rsidRPr="00ED354E">
              <w:rPr>
                <w:rFonts w:ascii="Arial" w:hAnsi="Arial" w:cs="Arial"/>
                <w:sz w:val="16"/>
              </w:rPr>
              <w:t>Initial Draft</w:t>
            </w:r>
          </w:p>
        </w:tc>
      </w:tr>
      <w:tr w:rsidR="00224CA6" w:rsidRPr="00ED354E" w14:paraId="3765D265" w14:textId="77777777" w:rsidTr="00ED354E">
        <w:trPr>
          <w:cantSplit/>
          <w:jc w:val="center"/>
        </w:trPr>
        <w:tc>
          <w:tcPr>
            <w:tcW w:w="2795" w:type="dxa"/>
            <w:vMerge/>
          </w:tcPr>
          <w:p w14:paraId="4BC469CB" w14:textId="77777777" w:rsidR="00224CA6" w:rsidRPr="00ED354E" w:rsidRDefault="00224CA6">
            <w:pPr>
              <w:pStyle w:val="TableRow"/>
              <w:rPr>
                <w:rFonts w:ascii="Arial" w:hAnsi="Arial" w:cs="Arial"/>
                <w:sz w:val="16"/>
                <w:lang w:val="fr-FR"/>
              </w:rPr>
            </w:pPr>
          </w:p>
        </w:tc>
        <w:tc>
          <w:tcPr>
            <w:tcW w:w="1222" w:type="dxa"/>
          </w:tcPr>
          <w:p w14:paraId="491B7719" w14:textId="16ACA5D6" w:rsidR="00224CA6" w:rsidRPr="00ED354E" w:rsidDel="00B243EF" w:rsidRDefault="00224CA6">
            <w:pPr>
              <w:pStyle w:val="TableRow"/>
              <w:rPr>
                <w:rFonts w:ascii="Arial" w:hAnsi="Arial" w:cs="Arial"/>
                <w:sz w:val="16"/>
              </w:rPr>
            </w:pPr>
            <w:r w:rsidRPr="00ED354E">
              <w:rPr>
                <w:rFonts w:ascii="Arial" w:hAnsi="Arial" w:cs="Arial"/>
                <w:sz w:val="16"/>
              </w:rPr>
              <w:t>20 Oct 2018</w:t>
            </w:r>
          </w:p>
        </w:tc>
        <w:tc>
          <w:tcPr>
            <w:tcW w:w="1080" w:type="dxa"/>
          </w:tcPr>
          <w:p w14:paraId="3DB4D891" w14:textId="7862B697" w:rsidR="00224CA6" w:rsidRPr="00ED354E" w:rsidDel="00B243EF" w:rsidRDefault="00224CA6">
            <w:pPr>
              <w:pStyle w:val="TableRow"/>
              <w:rPr>
                <w:rFonts w:ascii="Arial" w:hAnsi="Arial" w:cs="Arial"/>
                <w:sz w:val="16"/>
              </w:rPr>
            </w:pPr>
            <w:r w:rsidRPr="00ED354E">
              <w:rPr>
                <w:rFonts w:ascii="Arial" w:hAnsi="Arial" w:cs="Arial"/>
                <w:sz w:val="16"/>
              </w:rPr>
              <w:t>1, 2, 5, 6,</w:t>
            </w:r>
          </w:p>
        </w:tc>
        <w:tc>
          <w:tcPr>
            <w:tcW w:w="5134" w:type="dxa"/>
          </w:tcPr>
          <w:p w14:paraId="7E03B35E" w14:textId="77777777" w:rsidR="00224CA6" w:rsidRPr="00ED354E" w:rsidRDefault="00224CA6" w:rsidP="00AB384B">
            <w:pPr>
              <w:pStyle w:val="TableRow"/>
              <w:rPr>
                <w:rFonts w:ascii="Arial" w:hAnsi="Arial" w:cs="Arial"/>
                <w:sz w:val="16"/>
              </w:rPr>
            </w:pPr>
            <w:r w:rsidRPr="00ED354E">
              <w:rPr>
                <w:rFonts w:ascii="Arial" w:hAnsi="Arial" w:cs="Arial"/>
                <w:sz w:val="16"/>
              </w:rPr>
              <w:t>Incorporates input :</w:t>
            </w:r>
          </w:p>
          <w:p w14:paraId="6F05085E" w14:textId="77777777" w:rsidR="00224CA6" w:rsidRPr="00ED354E" w:rsidRDefault="00224CA6" w:rsidP="00AB384B">
            <w:pPr>
              <w:pStyle w:val="TableRow"/>
              <w:numPr>
                <w:ilvl w:val="0"/>
                <w:numId w:val="34"/>
              </w:numPr>
              <w:rPr>
                <w:rFonts w:ascii="Arial" w:hAnsi="Arial" w:cs="Arial"/>
                <w:sz w:val="16"/>
              </w:rPr>
            </w:pPr>
            <w:r w:rsidRPr="00ED354E">
              <w:rPr>
                <w:rFonts w:ascii="Arial" w:hAnsi="Arial" w:cs="Arial"/>
                <w:sz w:val="16"/>
              </w:rPr>
              <w:t>ARM,</w:t>
            </w:r>
          </w:p>
          <w:p w14:paraId="2F1EFBA8" w14:textId="77777777" w:rsidR="00224CA6" w:rsidRPr="00ED354E" w:rsidRDefault="00224CA6" w:rsidP="00AB384B">
            <w:pPr>
              <w:pStyle w:val="TableRow"/>
              <w:numPr>
                <w:ilvl w:val="0"/>
                <w:numId w:val="34"/>
              </w:numPr>
              <w:rPr>
                <w:rFonts w:ascii="Arial" w:hAnsi="Arial" w:cs="Arial"/>
                <w:sz w:val="16"/>
              </w:rPr>
            </w:pPr>
            <w:r w:rsidRPr="00ED354E">
              <w:rPr>
                <w:rFonts w:ascii="Arial" w:hAnsi="Arial" w:cs="Arial"/>
                <w:sz w:val="16"/>
              </w:rPr>
              <w:t>Ericsson</w:t>
            </w:r>
          </w:p>
          <w:p w14:paraId="52A91919" w14:textId="77777777" w:rsidR="00224CA6" w:rsidRPr="00ED354E" w:rsidRDefault="00224CA6" w:rsidP="00AB384B">
            <w:pPr>
              <w:pStyle w:val="TableRow"/>
              <w:numPr>
                <w:ilvl w:val="0"/>
                <w:numId w:val="34"/>
              </w:numPr>
              <w:rPr>
                <w:rFonts w:ascii="Arial" w:hAnsi="Arial" w:cs="Arial"/>
                <w:sz w:val="16"/>
              </w:rPr>
            </w:pPr>
            <w:r w:rsidRPr="00ED354E">
              <w:rPr>
                <w:rFonts w:ascii="Arial" w:hAnsi="Arial" w:cs="Arial"/>
                <w:sz w:val="16"/>
              </w:rPr>
              <w:t>IoTEROP,</w:t>
            </w:r>
          </w:p>
          <w:p w14:paraId="3C34AF58" w14:textId="77777777" w:rsidR="00224CA6" w:rsidRPr="00ED354E" w:rsidRDefault="00224CA6" w:rsidP="00AB384B">
            <w:pPr>
              <w:pStyle w:val="TableRow"/>
              <w:numPr>
                <w:ilvl w:val="0"/>
                <w:numId w:val="34"/>
              </w:numPr>
              <w:rPr>
                <w:rFonts w:ascii="Arial" w:hAnsi="Arial" w:cs="Arial"/>
                <w:sz w:val="16"/>
              </w:rPr>
            </w:pPr>
            <w:r w:rsidRPr="00ED354E">
              <w:rPr>
                <w:rFonts w:ascii="Arial" w:hAnsi="Arial" w:cs="Arial"/>
                <w:sz w:val="16"/>
              </w:rPr>
              <w:t>Nokia,</w:t>
            </w:r>
          </w:p>
          <w:p w14:paraId="4C37A5F3" w14:textId="77777777" w:rsidR="00224CA6" w:rsidRPr="00ED354E" w:rsidRDefault="00224CA6" w:rsidP="00AB384B">
            <w:pPr>
              <w:pStyle w:val="TableRow"/>
              <w:numPr>
                <w:ilvl w:val="0"/>
                <w:numId w:val="34"/>
              </w:numPr>
              <w:rPr>
                <w:rFonts w:ascii="Arial" w:hAnsi="Arial" w:cs="Arial"/>
                <w:sz w:val="16"/>
              </w:rPr>
            </w:pPr>
            <w:r w:rsidRPr="00ED354E">
              <w:rPr>
                <w:rFonts w:ascii="Arial" w:hAnsi="Arial" w:cs="Arial"/>
                <w:sz w:val="16"/>
              </w:rPr>
              <w:t>Qualcomm,</w:t>
            </w:r>
          </w:p>
          <w:p w14:paraId="0DE63319" w14:textId="77777777" w:rsidR="00224CA6" w:rsidRPr="00ED354E" w:rsidRDefault="00224CA6" w:rsidP="00AB384B">
            <w:pPr>
              <w:pStyle w:val="TableRow"/>
              <w:numPr>
                <w:ilvl w:val="0"/>
                <w:numId w:val="34"/>
              </w:numPr>
              <w:rPr>
                <w:rFonts w:ascii="Arial" w:hAnsi="Arial" w:cs="Arial"/>
                <w:sz w:val="16"/>
              </w:rPr>
            </w:pPr>
            <w:r w:rsidRPr="00ED354E">
              <w:rPr>
                <w:rFonts w:ascii="Arial" w:hAnsi="Arial" w:cs="Arial"/>
                <w:sz w:val="16"/>
              </w:rPr>
              <w:t>Ublox,</w:t>
            </w:r>
          </w:p>
          <w:p w14:paraId="5DE50E63" w14:textId="77777777" w:rsidR="00224CA6" w:rsidRPr="00ED354E" w:rsidDel="00B243EF" w:rsidRDefault="00224CA6">
            <w:pPr>
              <w:pStyle w:val="TableRow"/>
              <w:rPr>
                <w:rFonts w:ascii="Arial" w:hAnsi="Arial" w:cs="Arial"/>
                <w:sz w:val="16"/>
              </w:rPr>
            </w:pPr>
          </w:p>
        </w:tc>
      </w:tr>
      <w:tr w:rsidR="00224CA6" w:rsidRPr="00ED354E" w14:paraId="4E3246F2" w14:textId="77777777" w:rsidTr="00ED354E">
        <w:trPr>
          <w:cantSplit/>
          <w:jc w:val="center"/>
        </w:trPr>
        <w:tc>
          <w:tcPr>
            <w:tcW w:w="2795" w:type="dxa"/>
            <w:vMerge/>
          </w:tcPr>
          <w:p w14:paraId="58452BC8" w14:textId="77777777" w:rsidR="00224CA6" w:rsidRPr="00ED354E" w:rsidRDefault="00224CA6">
            <w:pPr>
              <w:pStyle w:val="TableRow"/>
              <w:rPr>
                <w:rFonts w:ascii="Arial" w:hAnsi="Arial" w:cs="Arial"/>
                <w:sz w:val="16"/>
              </w:rPr>
            </w:pPr>
          </w:p>
        </w:tc>
        <w:tc>
          <w:tcPr>
            <w:tcW w:w="1222" w:type="dxa"/>
          </w:tcPr>
          <w:p w14:paraId="70AD6F3F" w14:textId="2E9CF159" w:rsidR="00224CA6" w:rsidRPr="00ED354E" w:rsidRDefault="00224CA6">
            <w:pPr>
              <w:pStyle w:val="TableRow"/>
              <w:rPr>
                <w:rFonts w:ascii="Arial" w:hAnsi="Arial" w:cs="Arial"/>
                <w:sz w:val="16"/>
              </w:rPr>
            </w:pPr>
            <w:r w:rsidRPr="00ED354E">
              <w:rPr>
                <w:rFonts w:ascii="Arial" w:hAnsi="Arial" w:cs="Arial"/>
                <w:sz w:val="16"/>
              </w:rPr>
              <w:t>23 Nov 2018</w:t>
            </w:r>
          </w:p>
        </w:tc>
        <w:tc>
          <w:tcPr>
            <w:tcW w:w="1080" w:type="dxa"/>
          </w:tcPr>
          <w:p w14:paraId="4891AAB0" w14:textId="0FFE164E" w:rsidR="00224CA6" w:rsidRPr="00ED354E" w:rsidRDefault="00224CA6">
            <w:pPr>
              <w:pStyle w:val="TableRow"/>
              <w:rPr>
                <w:rFonts w:ascii="Arial" w:hAnsi="Arial" w:cs="Arial"/>
                <w:sz w:val="16"/>
              </w:rPr>
            </w:pPr>
            <w:r w:rsidRPr="00ED354E">
              <w:rPr>
                <w:rFonts w:ascii="Arial" w:hAnsi="Arial" w:cs="Arial"/>
                <w:sz w:val="16"/>
              </w:rPr>
              <w:t>1,2,5,6</w:t>
            </w:r>
          </w:p>
        </w:tc>
        <w:tc>
          <w:tcPr>
            <w:tcW w:w="5134" w:type="dxa"/>
          </w:tcPr>
          <w:p w14:paraId="70453FBF" w14:textId="77777777" w:rsidR="00224CA6" w:rsidRPr="00ED354E" w:rsidRDefault="00224CA6" w:rsidP="00B57585">
            <w:pPr>
              <w:pStyle w:val="TableRow"/>
              <w:rPr>
                <w:rFonts w:ascii="Arial" w:hAnsi="Arial" w:cs="Arial"/>
                <w:sz w:val="16"/>
              </w:rPr>
            </w:pPr>
            <w:r w:rsidRPr="00ED354E">
              <w:rPr>
                <w:rFonts w:ascii="Arial" w:hAnsi="Arial" w:cs="Arial"/>
                <w:sz w:val="16"/>
              </w:rPr>
              <w:t>Incorporates input :</w:t>
            </w:r>
          </w:p>
          <w:p w14:paraId="4BE066FE" w14:textId="77777777" w:rsidR="00224CA6" w:rsidRPr="00ED354E" w:rsidRDefault="00224CA6" w:rsidP="00B57585">
            <w:pPr>
              <w:pStyle w:val="TableRow"/>
              <w:numPr>
                <w:ilvl w:val="0"/>
                <w:numId w:val="34"/>
              </w:numPr>
              <w:rPr>
                <w:rFonts w:ascii="Arial" w:hAnsi="Arial" w:cs="Arial"/>
                <w:sz w:val="16"/>
              </w:rPr>
            </w:pPr>
            <w:r w:rsidRPr="00ED354E">
              <w:rPr>
                <w:rFonts w:ascii="Arial" w:hAnsi="Arial" w:cs="Arial"/>
                <w:sz w:val="16"/>
              </w:rPr>
              <w:t>IoTEROP,</w:t>
            </w:r>
          </w:p>
          <w:p w14:paraId="2F6B9B51" w14:textId="269D067B" w:rsidR="00224CA6" w:rsidRPr="00ED354E" w:rsidRDefault="00224CA6" w:rsidP="00B243EF">
            <w:pPr>
              <w:pStyle w:val="TableRow"/>
              <w:rPr>
                <w:rFonts w:ascii="Arial" w:hAnsi="Arial" w:cs="Arial"/>
                <w:sz w:val="16"/>
              </w:rPr>
            </w:pPr>
            <w:r w:rsidRPr="00ED354E">
              <w:rPr>
                <w:rFonts w:ascii="Arial" w:hAnsi="Arial" w:cs="Arial"/>
                <w:sz w:val="16"/>
              </w:rPr>
              <w:t>Deletes useless text</w:t>
            </w:r>
          </w:p>
        </w:tc>
      </w:tr>
      <w:tr w:rsidR="00224CA6" w:rsidRPr="00ED354E" w14:paraId="79DA23CF" w14:textId="77777777" w:rsidTr="00ED354E">
        <w:trPr>
          <w:cantSplit/>
          <w:jc w:val="center"/>
        </w:trPr>
        <w:tc>
          <w:tcPr>
            <w:tcW w:w="2795" w:type="dxa"/>
            <w:vMerge/>
          </w:tcPr>
          <w:p w14:paraId="5941ADB4" w14:textId="77777777" w:rsidR="00224CA6" w:rsidRPr="00ED354E" w:rsidRDefault="00224CA6">
            <w:pPr>
              <w:pStyle w:val="TableRow"/>
              <w:rPr>
                <w:rFonts w:ascii="Arial" w:hAnsi="Arial" w:cs="Arial"/>
                <w:sz w:val="16"/>
              </w:rPr>
            </w:pPr>
          </w:p>
        </w:tc>
        <w:tc>
          <w:tcPr>
            <w:tcW w:w="1222" w:type="dxa"/>
          </w:tcPr>
          <w:p w14:paraId="47B1B346" w14:textId="0847E186" w:rsidR="00224CA6" w:rsidRPr="00ED354E" w:rsidRDefault="00224CA6">
            <w:pPr>
              <w:pStyle w:val="TableRow"/>
              <w:rPr>
                <w:rFonts w:ascii="Arial" w:hAnsi="Arial" w:cs="Arial"/>
                <w:sz w:val="16"/>
              </w:rPr>
            </w:pPr>
            <w:r w:rsidRPr="00ED354E">
              <w:rPr>
                <w:rFonts w:ascii="Arial" w:hAnsi="Arial" w:cs="Arial"/>
                <w:sz w:val="16"/>
              </w:rPr>
              <w:t>30 Nov 2018</w:t>
            </w:r>
          </w:p>
        </w:tc>
        <w:tc>
          <w:tcPr>
            <w:tcW w:w="1080" w:type="dxa"/>
          </w:tcPr>
          <w:p w14:paraId="073758F4" w14:textId="7F44F9B7" w:rsidR="00224CA6" w:rsidRPr="00ED354E" w:rsidRDefault="00224CA6">
            <w:pPr>
              <w:pStyle w:val="TableRow"/>
              <w:rPr>
                <w:rFonts w:ascii="Arial" w:hAnsi="Arial" w:cs="Arial"/>
                <w:sz w:val="16"/>
              </w:rPr>
            </w:pPr>
            <w:r w:rsidRPr="00ED354E">
              <w:rPr>
                <w:rFonts w:ascii="Arial" w:hAnsi="Arial" w:cs="Arial"/>
                <w:sz w:val="16"/>
              </w:rPr>
              <w:t>1, 2, 3,4, 5, 6 &amp; A</w:t>
            </w:r>
          </w:p>
        </w:tc>
        <w:tc>
          <w:tcPr>
            <w:tcW w:w="5134" w:type="dxa"/>
          </w:tcPr>
          <w:p w14:paraId="3A1E8F69" w14:textId="77777777" w:rsidR="00224CA6" w:rsidRPr="00ED354E" w:rsidRDefault="00224CA6" w:rsidP="00B57585">
            <w:pPr>
              <w:pStyle w:val="TableRow"/>
              <w:rPr>
                <w:rFonts w:ascii="Arial" w:hAnsi="Arial" w:cs="Arial"/>
                <w:sz w:val="16"/>
              </w:rPr>
            </w:pPr>
            <w:r w:rsidRPr="00ED354E">
              <w:rPr>
                <w:rFonts w:ascii="Arial" w:hAnsi="Arial" w:cs="Arial"/>
                <w:sz w:val="16"/>
              </w:rPr>
              <w:t>Incorporated  input:</w:t>
            </w:r>
          </w:p>
          <w:p w14:paraId="2C4EE74F" w14:textId="77777777" w:rsidR="00224CA6" w:rsidRPr="00ED354E" w:rsidRDefault="00224CA6" w:rsidP="009C57F9">
            <w:pPr>
              <w:pStyle w:val="TableRow"/>
              <w:numPr>
                <w:ilvl w:val="0"/>
                <w:numId w:val="34"/>
              </w:numPr>
              <w:rPr>
                <w:rFonts w:ascii="Arial" w:hAnsi="Arial" w:cs="Arial"/>
                <w:sz w:val="16"/>
              </w:rPr>
            </w:pPr>
            <w:r w:rsidRPr="00ED354E">
              <w:rPr>
                <w:rFonts w:ascii="Arial" w:hAnsi="Arial" w:cs="Arial"/>
                <w:sz w:val="16"/>
              </w:rPr>
              <w:t>IoTEROP,</w:t>
            </w:r>
          </w:p>
          <w:p w14:paraId="7C0644DC" w14:textId="77777777" w:rsidR="00224CA6" w:rsidRPr="00ED354E" w:rsidRDefault="00224CA6" w:rsidP="00B57585">
            <w:pPr>
              <w:pStyle w:val="TableRow"/>
              <w:rPr>
                <w:rFonts w:ascii="Arial" w:hAnsi="Arial" w:cs="Arial"/>
                <w:sz w:val="16"/>
              </w:rPr>
            </w:pPr>
            <w:r w:rsidRPr="00ED354E">
              <w:rPr>
                <w:rFonts w:ascii="Arial" w:hAnsi="Arial" w:cs="Arial"/>
                <w:sz w:val="16"/>
              </w:rPr>
              <w:t>Noted Comments/questions ARM</w:t>
            </w:r>
          </w:p>
          <w:p w14:paraId="715C37EB" w14:textId="1AD707FF" w:rsidR="00224CA6" w:rsidRPr="00ED354E" w:rsidRDefault="00224CA6" w:rsidP="00B57585">
            <w:pPr>
              <w:pStyle w:val="TableRow"/>
              <w:rPr>
                <w:rFonts w:ascii="Arial" w:hAnsi="Arial" w:cs="Arial"/>
                <w:sz w:val="16"/>
              </w:rPr>
            </w:pPr>
            <w:r w:rsidRPr="00ED354E">
              <w:rPr>
                <w:rFonts w:ascii="Arial" w:hAnsi="Arial" w:cs="Arial"/>
                <w:sz w:val="16"/>
              </w:rPr>
              <w:t>Deletes useless Sections</w:t>
            </w:r>
          </w:p>
        </w:tc>
      </w:tr>
      <w:tr w:rsidR="00224CA6" w:rsidRPr="00ED354E" w14:paraId="1FA895BC" w14:textId="77777777" w:rsidTr="00ED354E">
        <w:trPr>
          <w:cantSplit/>
          <w:jc w:val="center"/>
        </w:trPr>
        <w:tc>
          <w:tcPr>
            <w:tcW w:w="2795" w:type="dxa"/>
            <w:vMerge/>
          </w:tcPr>
          <w:p w14:paraId="7D3ADD07" w14:textId="77777777" w:rsidR="00224CA6" w:rsidRPr="00ED354E" w:rsidRDefault="00224CA6">
            <w:pPr>
              <w:pStyle w:val="TableRow"/>
              <w:rPr>
                <w:rFonts w:ascii="Arial" w:hAnsi="Arial" w:cs="Arial"/>
                <w:sz w:val="16"/>
              </w:rPr>
            </w:pPr>
          </w:p>
        </w:tc>
        <w:tc>
          <w:tcPr>
            <w:tcW w:w="1222" w:type="dxa"/>
          </w:tcPr>
          <w:p w14:paraId="563E4017" w14:textId="19094867" w:rsidR="00224CA6" w:rsidRPr="00DE4375" w:rsidRDefault="00224CA6">
            <w:pPr>
              <w:pStyle w:val="TableRow"/>
              <w:rPr>
                <w:rFonts w:ascii="Arial" w:hAnsi="Arial" w:cs="Arial"/>
                <w:sz w:val="16"/>
              </w:rPr>
            </w:pPr>
            <w:r>
              <w:rPr>
                <w:rFonts w:ascii="Arial" w:hAnsi="Arial" w:cs="Arial"/>
                <w:sz w:val="16"/>
              </w:rPr>
              <w:t>06 Dec 2018</w:t>
            </w:r>
          </w:p>
        </w:tc>
        <w:tc>
          <w:tcPr>
            <w:tcW w:w="1080" w:type="dxa"/>
          </w:tcPr>
          <w:p w14:paraId="2D2D976F" w14:textId="2DA6A528" w:rsidR="00224CA6" w:rsidRPr="00DE4375" w:rsidRDefault="00224CA6">
            <w:pPr>
              <w:pStyle w:val="TableRow"/>
              <w:rPr>
                <w:rFonts w:ascii="Arial" w:hAnsi="Arial" w:cs="Arial"/>
                <w:sz w:val="16"/>
              </w:rPr>
            </w:pPr>
            <w:r w:rsidRPr="00765ABB">
              <w:rPr>
                <w:rFonts w:ascii="Arial" w:hAnsi="Arial" w:cs="Arial"/>
                <w:sz w:val="16"/>
              </w:rPr>
              <w:t>1, 2, 3,4, 5, 6</w:t>
            </w:r>
          </w:p>
        </w:tc>
        <w:tc>
          <w:tcPr>
            <w:tcW w:w="5134" w:type="dxa"/>
          </w:tcPr>
          <w:p w14:paraId="47865C22" w14:textId="77777777" w:rsidR="00224CA6" w:rsidRPr="00765ABB" w:rsidRDefault="00224CA6" w:rsidP="00224CA6">
            <w:pPr>
              <w:pStyle w:val="TableRow"/>
              <w:rPr>
                <w:rFonts w:ascii="Arial" w:hAnsi="Arial" w:cs="Arial"/>
                <w:sz w:val="16"/>
              </w:rPr>
            </w:pPr>
            <w:r w:rsidRPr="00765ABB">
              <w:rPr>
                <w:rFonts w:ascii="Arial" w:hAnsi="Arial" w:cs="Arial"/>
                <w:sz w:val="16"/>
              </w:rPr>
              <w:t>Incorporated  input:</w:t>
            </w:r>
          </w:p>
          <w:p w14:paraId="088954FA" w14:textId="52DFFEE0" w:rsidR="00224CA6" w:rsidRDefault="00224CA6" w:rsidP="00224CA6">
            <w:pPr>
              <w:pStyle w:val="TableRow"/>
              <w:numPr>
                <w:ilvl w:val="0"/>
                <w:numId w:val="34"/>
              </w:numPr>
              <w:rPr>
                <w:rFonts w:ascii="Arial" w:hAnsi="Arial" w:cs="Arial"/>
                <w:sz w:val="16"/>
              </w:rPr>
            </w:pPr>
            <w:r>
              <w:rPr>
                <w:rFonts w:ascii="Arial" w:hAnsi="Arial" w:cs="Arial"/>
                <w:sz w:val="16"/>
              </w:rPr>
              <w:t>uBlox</w:t>
            </w:r>
            <w:r w:rsidRPr="00765ABB">
              <w:rPr>
                <w:rFonts w:ascii="Arial" w:hAnsi="Arial" w:cs="Arial"/>
                <w:sz w:val="16"/>
              </w:rPr>
              <w:t>,</w:t>
            </w:r>
          </w:p>
          <w:p w14:paraId="49175870" w14:textId="4A11B8C0" w:rsidR="00224CA6" w:rsidRPr="00DE4375" w:rsidRDefault="00224CA6" w:rsidP="00ED354E">
            <w:pPr>
              <w:pStyle w:val="TableRow"/>
              <w:numPr>
                <w:ilvl w:val="0"/>
                <w:numId w:val="34"/>
              </w:numPr>
              <w:rPr>
                <w:rFonts w:ascii="Arial" w:hAnsi="Arial" w:cs="Arial"/>
                <w:sz w:val="16"/>
              </w:rPr>
            </w:pPr>
            <w:r>
              <w:rPr>
                <w:rFonts w:ascii="Arial" w:hAnsi="Arial" w:cs="Arial"/>
                <w:sz w:val="16"/>
              </w:rPr>
              <w:t>email inputs from DM&amp;SE WG members</w:t>
            </w:r>
          </w:p>
        </w:tc>
      </w:tr>
      <w:tr w:rsidR="00B57585" w:rsidRPr="00ED354E" w14:paraId="49F3209D" w14:textId="77777777" w:rsidTr="00ED354E">
        <w:trPr>
          <w:cantSplit/>
          <w:jc w:val="center"/>
        </w:trPr>
        <w:tc>
          <w:tcPr>
            <w:tcW w:w="2795" w:type="dxa"/>
          </w:tcPr>
          <w:p w14:paraId="79D8878E" w14:textId="178CA7EE" w:rsidR="00B57585" w:rsidRPr="00ED354E" w:rsidRDefault="00B57585">
            <w:pPr>
              <w:pStyle w:val="TableRow"/>
              <w:rPr>
                <w:rFonts w:ascii="Arial" w:hAnsi="Arial" w:cs="Arial"/>
                <w:sz w:val="16"/>
                <w:lang w:val="fr-FR"/>
              </w:rPr>
            </w:pPr>
            <w:r w:rsidRPr="00ED354E">
              <w:rPr>
                <w:rFonts w:ascii="Arial" w:hAnsi="Arial" w:cs="Arial"/>
                <w:sz w:val="16"/>
                <w:lang w:val="fr-FR"/>
              </w:rPr>
              <w:t>Candidate Version</w:t>
            </w:r>
          </w:p>
          <w:p w14:paraId="02D54408" w14:textId="77777777" w:rsidR="00B57585" w:rsidRPr="00ED354E" w:rsidRDefault="00B57585">
            <w:pPr>
              <w:pStyle w:val="TableRow"/>
              <w:rPr>
                <w:rFonts w:ascii="Arial" w:hAnsi="Arial" w:cs="Arial"/>
                <w:sz w:val="16"/>
                <w:lang w:val="fr-FR"/>
              </w:rPr>
            </w:pPr>
            <w:r w:rsidRPr="00ED354E">
              <w:rPr>
                <w:rFonts w:ascii="Arial" w:hAnsi="Arial" w:cs="Arial"/>
                <w:sz w:val="16"/>
                <w:lang w:val="fr-FR"/>
              </w:rPr>
              <w:t>OMA-xxyyz-V1_2</w:t>
            </w:r>
          </w:p>
        </w:tc>
        <w:tc>
          <w:tcPr>
            <w:tcW w:w="1222" w:type="dxa"/>
          </w:tcPr>
          <w:p w14:paraId="4A9F9AAE" w14:textId="710E6117" w:rsidR="00B57585" w:rsidRPr="00ED354E" w:rsidRDefault="00B57585">
            <w:pPr>
              <w:pStyle w:val="TableRow"/>
              <w:rPr>
                <w:rFonts w:ascii="Arial" w:hAnsi="Arial" w:cs="Arial"/>
                <w:sz w:val="16"/>
                <w:lang w:val="fr-FR"/>
              </w:rPr>
            </w:pPr>
          </w:p>
        </w:tc>
        <w:tc>
          <w:tcPr>
            <w:tcW w:w="1080" w:type="dxa"/>
          </w:tcPr>
          <w:p w14:paraId="67FDF2C2" w14:textId="4FAFA957" w:rsidR="00B57585" w:rsidRPr="00ED354E" w:rsidRDefault="00B57585">
            <w:pPr>
              <w:pStyle w:val="TableRow"/>
              <w:rPr>
                <w:rFonts w:ascii="Arial" w:hAnsi="Arial" w:cs="Arial"/>
                <w:sz w:val="16"/>
                <w:lang w:val="fr-FR"/>
              </w:rPr>
            </w:pPr>
          </w:p>
        </w:tc>
        <w:tc>
          <w:tcPr>
            <w:tcW w:w="5134" w:type="dxa"/>
          </w:tcPr>
          <w:p w14:paraId="6351889F" w14:textId="213EA23A" w:rsidR="00B57585" w:rsidRPr="00ED354E" w:rsidRDefault="00B57585">
            <w:pPr>
              <w:pStyle w:val="TableRow"/>
              <w:rPr>
                <w:rFonts w:ascii="Arial" w:hAnsi="Arial" w:cs="Arial"/>
                <w:sz w:val="16"/>
                <w:lang w:val="fr-FR"/>
              </w:rPr>
            </w:pPr>
          </w:p>
        </w:tc>
      </w:tr>
      <w:tr w:rsidR="00B57585" w:rsidRPr="00ED354E" w14:paraId="7F8BC4BB" w14:textId="77777777" w:rsidTr="00ED354E">
        <w:trPr>
          <w:cantSplit/>
          <w:jc w:val="center"/>
        </w:trPr>
        <w:tc>
          <w:tcPr>
            <w:tcW w:w="2795" w:type="dxa"/>
          </w:tcPr>
          <w:p w14:paraId="0F37139C" w14:textId="77777777" w:rsidR="00B57585" w:rsidRPr="00ED354E" w:rsidRDefault="00B57585">
            <w:pPr>
              <w:pStyle w:val="TableRow"/>
              <w:rPr>
                <w:rFonts w:ascii="Arial" w:hAnsi="Arial" w:cs="Arial"/>
                <w:sz w:val="16"/>
                <w:lang w:val="fr-FR"/>
              </w:rPr>
            </w:pPr>
            <w:r w:rsidRPr="00ED354E">
              <w:rPr>
                <w:rFonts w:ascii="Arial" w:hAnsi="Arial" w:cs="Arial"/>
                <w:sz w:val="16"/>
                <w:lang w:val="fr-FR"/>
              </w:rPr>
              <w:t>Draft Version</w:t>
            </w:r>
          </w:p>
          <w:p w14:paraId="4EF802B7" w14:textId="77777777" w:rsidR="00B57585" w:rsidRPr="00ED354E" w:rsidRDefault="00B57585">
            <w:pPr>
              <w:pStyle w:val="TableRow"/>
              <w:rPr>
                <w:rFonts w:ascii="Arial" w:hAnsi="Arial" w:cs="Arial"/>
                <w:sz w:val="16"/>
                <w:lang w:val="fr-FR"/>
              </w:rPr>
            </w:pPr>
            <w:r w:rsidRPr="00ED354E">
              <w:rPr>
                <w:rFonts w:ascii="Arial" w:hAnsi="Arial" w:cs="Arial"/>
                <w:sz w:val="16"/>
                <w:lang w:val="fr-FR"/>
              </w:rPr>
              <w:t>OMA-xxyyz-V1_2</w:t>
            </w:r>
          </w:p>
        </w:tc>
        <w:tc>
          <w:tcPr>
            <w:tcW w:w="1222" w:type="dxa"/>
          </w:tcPr>
          <w:p w14:paraId="1B8D056B" w14:textId="7AE2608F" w:rsidR="00B57585" w:rsidRPr="00ED354E" w:rsidRDefault="00B57585">
            <w:pPr>
              <w:pStyle w:val="TableRow"/>
              <w:rPr>
                <w:rFonts w:ascii="Arial" w:hAnsi="Arial" w:cs="Arial"/>
                <w:sz w:val="16"/>
                <w:lang w:val="fr-FR"/>
              </w:rPr>
            </w:pPr>
          </w:p>
        </w:tc>
        <w:tc>
          <w:tcPr>
            <w:tcW w:w="1080" w:type="dxa"/>
          </w:tcPr>
          <w:p w14:paraId="0C1592AC" w14:textId="599F57D1" w:rsidR="00B57585" w:rsidRPr="00ED354E" w:rsidRDefault="00B57585">
            <w:pPr>
              <w:pStyle w:val="TableRow"/>
              <w:rPr>
                <w:rFonts w:ascii="Arial" w:hAnsi="Arial" w:cs="Arial"/>
                <w:sz w:val="16"/>
                <w:lang w:val="fr-FR"/>
              </w:rPr>
            </w:pPr>
          </w:p>
        </w:tc>
        <w:tc>
          <w:tcPr>
            <w:tcW w:w="5134" w:type="dxa"/>
          </w:tcPr>
          <w:p w14:paraId="04099AFE" w14:textId="72F1A484" w:rsidR="00B57585" w:rsidRPr="00ED354E" w:rsidRDefault="00B57585">
            <w:pPr>
              <w:pStyle w:val="TableRow"/>
              <w:rPr>
                <w:rFonts w:ascii="Arial" w:hAnsi="Arial" w:cs="Arial"/>
                <w:sz w:val="16"/>
                <w:lang w:val="fr-FR"/>
              </w:rPr>
            </w:pPr>
          </w:p>
        </w:tc>
      </w:tr>
      <w:tr w:rsidR="00B57585" w:rsidRPr="00ED354E" w14:paraId="4287F497" w14:textId="77777777" w:rsidTr="00ED354E">
        <w:trPr>
          <w:cantSplit/>
          <w:jc w:val="center"/>
        </w:trPr>
        <w:tc>
          <w:tcPr>
            <w:tcW w:w="2795" w:type="dxa"/>
            <w:vMerge w:val="restart"/>
          </w:tcPr>
          <w:p w14:paraId="30073E8F" w14:textId="77777777" w:rsidR="00B57585" w:rsidRPr="00ED354E" w:rsidRDefault="00B57585">
            <w:pPr>
              <w:pStyle w:val="TableRow"/>
              <w:rPr>
                <w:rFonts w:ascii="Arial" w:hAnsi="Arial" w:cs="Arial"/>
                <w:sz w:val="16"/>
                <w:lang w:val="fr-FR"/>
              </w:rPr>
            </w:pPr>
            <w:r w:rsidRPr="00ED354E">
              <w:rPr>
                <w:rFonts w:ascii="Arial" w:hAnsi="Arial" w:cs="Arial"/>
                <w:sz w:val="16"/>
                <w:lang w:val="fr-FR"/>
              </w:rPr>
              <w:t>Candidate Versions</w:t>
            </w:r>
          </w:p>
          <w:p w14:paraId="20F7BAE9" w14:textId="77777777" w:rsidR="00B57585" w:rsidRPr="00ED354E" w:rsidRDefault="00B57585">
            <w:pPr>
              <w:pStyle w:val="TableRow"/>
              <w:rPr>
                <w:rFonts w:ascii="Arial" w:hAnsi="Arial" w:cs="Arial"/>
                <w:sz w:val="16"/>
                <w:lang w:val="fr-FR"/>
              </w:rPr>
            </w:pPr>
            <w:r w:rsidRPr="00ED354E">
              <w:rPr>
                <w:rFonts w:ascii="Arial" w:hAnsi="Arial" w:cs="Arial"/>
                <w:sz w:val="16"/>
                <w:lang w:val="fr-FR"/>
              </w:rPr>
              <w:t>OMA-xxyyz-V1_2</w:t>
            </w:r>
          </w:p>
        </w:tc>
        <w:tc>
          <w:tcPr>
            <w:tcW w:w="1222" w:type="dxa"/>
          </w:tcPr>
          <w:p w14:paraId="5ACA30A5" w14:textId="3B415437" w:rsidR="00B57585" w:rsidRPr="00ED354E" w:rsidRDefault="00B57585">
            <w:pPr>
              <w:pStyle w:val="TableRow"/>
              <w:rPr>
                <w:rFonts w:ascii="Arial" w:hAnsi="Arial" w:cs="Arial"/>
                <w:sz w:val="16"/>
                <w:lang w:val="fr-FR"/>
              </w:rPr>
            </w:pPr>
          </w:p>
        </w:tc>
        <w:tc>
          <w:tcPr>
            <w:tcW w:w="1080" w:type="dxa"/>
          </w:tcPr>
          <w:p w14:paraId="19B90608" w14:textId="544889FC" w:rsidR="00B57585" w:rsidRPr="00ED354E" w:rsidRDefault="00B57585">
            <w:pPr>
              <w:pStyle w:val="TableRow"/>
              <w:rPr>
                <w:rFonts w:ascii="Arial" w:hAnsi="Arial" w:cs="Arial"/>
                <w:sz w:val="16"/>
                <w:lang w:val="fr-FR"/>
              </w:rPr>
            </w:pPr>
          </w:p>
        </w:tc>
        <w:tc>
          <w:tcPr>
            <w:tcW w:w="5134" w:type="dxa"/>
          </w:tcPr>
          <w:p w14:paraId="465B95A0" w14:textId="74187CC7" w:rsidR="00B57585" w:rsidRPr="00ED354E" w:rsidRDefault="00B57585">
            <w:pPr>
              <w:pStyle w:val="TableRow"/>
              <w:rPr>
                <w:rFonts w:ascii="Arial" w:hAnsi="Arial" w:cs="Arial"/>
                <w:sz w:val="16"/>
                <w:lang w:val="fr-FR"/>
              </w:rPr>
            </w:pPr>
          </w:p>
        </w:tc>
      </w:tr>
      <w:tr w:rsidR="00B57585" w:rsidRPr="00ED354E" w14:paraId="154ABEC7" w14:textId="77777777" w:rsidTr="00ED354E">
        <w:trPr>
          <w:cantSplit/>
          <w:jc w:val="center"/>
        </w:trPr>
        <w:tc>
          <w:tcPr>
            <w:tcW w:w="2795" w:type="dxa"/>
            <w:vMerge/>
          </w:tcPr>
          <w:p w14:paraId="74BF1A0C" w14:textId="77777777" w:rsidR="00B57585" w:rsidRPr="00ED354E" w:rsidRDefault="00B57585">
            <w:pPr>
              <w:pStyle w:val="TableRow"/>
              <w:rPr>
                <w:rFonts w:ascii="Arial" w:hAnsi="Arial" w:cs="Arial"/>
                <w:sz w:val="16"/>
                <w:lang w:val="fr-FR"/>
              </w:rPr>
            </w:pPr>
          </w:p>
        </w:tc>
        <w:tc>
          <w:tcPr>
            <w:tcW w:w="1222" w:type="dxa"/>
          </w:tcPr>
          <w:p w14:paraId="62572C5A" w14:textId="6A77C684" w:rsidR="00B57585" w:rsidRPr="00ED354E" w:rsidRDefault="00B57585">
            <w:pPr>
              <w:pStyle w:val="TableRow"/>
              <w:rPr>
                <w:rFonts w:ascii="Arial" w:hAnsi="Arial" w:cs="Arial"/>
                <w:sz w:val="16"/>
                <w:lang w:val="fr-FR"/>
              </w:rPr>
            </w:pPr>
          </w:p>
        </w:tc>
        <w:tc>
          <w:tcPr>
            <w:tcW w:w="1080" w:type="dxa"/>
          </w:tcPr>
          <w:p w14:paraId="454D6B69" w14:textId="1007A945" w:rsidR="00B57585" w:rsidRPr="00ED354E" w:rsidRDefault="00B57585">
            <w:pPr>
              <w:pStyle w:val="TableRow"/>
              <w:rPr>
                <w:rFonts w:ascii="Arial" w:hAnsi="Arial" w:cs="Arial"/>
                <w:sz w:val="16"/>
                <w:lang w:val="fr-FR"/>
              </w:rPr>
            </w:pPr>
          </w:p>
        </w:tc>
        <w:tc>
          <w:tcPr>
            <w:tcW w:w="5134" w:type="dxa"/>
          </w:tcPr>
          <w:p w14:paraId="56E11E0D" w14:textId="30C00434" w:rsidR="00B57585" w:rsidRPr="00ED354E" w:rsidRDefault="00B57585">
            <w:pPr>
              <w:pStyle w:val="TableRow"/>
              <w:rPr>
                <w:rFonts w:ascii="Arial" w:hAnsi="Arial" w:cs="Arial"/>
                <w:sz w:val="16"/>
                <w:lang w:val="fr-FR"/>
              </w:rPr>
            </w:pPr>
          </w:p>
        </w:tc>
      </w:tr>
      <w:tr w:rsidR="00B57585" w:rsidRPr="00ED354E" w14:paraId="66889945" w14:textId="77777777" w:rsidTr="00ED354E">
        <w:trPr>
          <w:cantSplit/>
          <w:jc w:val="center"/>
        </w:trPr>
        <w:tc>
          <w:tcPr>
            <w:tcW w:w="2795" w:type="dxa"/>
            <w:vMerge/>
          </w:tcPr>
          <w:p w14:paraId="6F859AE7" w14:textId="77777777" w:rsidR="00B57585" w:rsidRPr="00ED354E" w:rsidRDefault="00B57585">
            <w:pPr>
              <w:pStyle w:val="TableRow"/>
              <w:rPr>
                <w:rFonts w:ascii="Arial" w:hAnsi="Arial" w:cs="Arial"/>
                <w:sz w:val="16"/>
                <w:lang w:val="fr-FR"/>
              </w:rPr>
            </w:pPr>
          </w:p>
        </w:tc>
        <w:tc>
          <w:tcPr>
            <w:tcW w:w="1222" w:type="dxa"/>
          </w:tcPr>
          <w:p w14:paraId="73947C1D" w14:textId="516E1788" w:rsidR="00B57585" w:rsidRPr="00ED354E" w:rsidRDefault="00B57585">
            <w:pPr>
              <w:pStyle w:val="TableRow"/>
              <w:rPr>
                <w:rFonts w:ascii="Arial" w:hAnsi="Arial" w:cs="Arial"/>
                <w:sz w:val="16"/>
                <w:lang w:val="fr-FR"/>
              </w:rPr>
            </w:pPr>
          </w:p>
        </w:tc>
        <w:tc>
          <w:tcPr>
            <w:tcW w:w="1080" w:type="dxa"/>
          </w:tcPr>
          <w:p w14:paraId="226A4977" w14:textId="078991AE" w:rsidR="00B57585" w:rsidRPr="00ED354E" w:rsidRDefault="00B57585">
            <w:pPr>
              <w:pStyle w:val="TableRow"/>
              <w:rPr>
                <w:rFonts w:ascii="Arial" w:hAnsi="Arial" w:cs="Arial"/>
                <w:sz w:val="16"/>
                <w:lang w:val="fr-FR"/>
              </w:rPr>
            </w:pPr>
          </w:p>
        </w:tc>
        <w:tc>
          <w:tcPr>
            <w:tcW w:w="5134" w:type="dxa"/>
          </w:tcPr>
          <w:p w14:paraId="4C72ADF6" w14:textId="5E27FF9F" w:rsidR="00B57585" w:rsidRPr="00ED354E" w:rsidRDefault="00B57585">
            <w:pPr>
              <w:pStyle w:val="TableRow"/>
              <w:rPr>
                <w:rFonts w:ascii="Arial" w:hAnsi="Arial" w:cs="Arial"/>
                <w:sz w:val="16"/>
                <w:lang w:val="fr-FR"/>
              </w:rPr>
            </w:pPr>
          </w:p>
        </w:tc>
      </w:tr>
    </w:tbl>
    <w:p w14:paraId="216CE348" w14:textId="28EF6D99" w:rsidR="00BA18D0" w:rsidRPr="00ED354E" w:rsidRDefault="00B57585">
      <w:pPr>
        <w:pStyle w:val="App1"/>
        <w:rPr>
          <w:rFonts w:ascii="Arial" w:hAnsi="Arial" w:cs="Arial"/>
        </w:rPr>
      </w:pPr>
      <w:bookmarkStart w:id="334" w:name="_Toc196557521"/>
      <w:bookmarkStart w:id="335" w:name="_Toc49561956"/>
      <w:bookmarkStart w:id="336" w:name="_Toc51144807"/>
      <w:bookmarkStart w:id="337" w:name="_Toc531858703"/>
      <w:r w:rsidRPr="00ED354E">
        <w:rPr>
          <w:rFonts w:ascii="Arial" w:hAnsi="Arial" w:cs="Arial"/>
        </w:rPr>
        <w:lastRenderedPageBreak/>
        <w:t>*</w:t>
      </w:r>
      <w:r w:rsidR="00BA18D0" w:rsidRPr="00ED354E">
        <w:rPr>
          <w:rFonts w:ascii="Arial" w:hAnsi="Arial" w:cs="Arial"/>
        </w:rPr>
        <w:t>Use Cases</w:t>
      </w:r>
      <w:r w:rsidR="00BA18D0" w:rsidRPr="00ED354E">
        <w:rPr>
          <w:rFonts w:ascii="Arial" w:hAnsi="Arial" w:cs="Arial"/>
        </w:rPr>
        <w:tab/>
        <w:t>(Informative)</w:t>
      </w:r>
      <w:bookmarkEnd w:id="334"/>
      <w:bookmarkEnd w:id="337"/>
    </w:p>
    <w:p w14:paraId="44A1D28A" w14:textId="60717645" w:rsidR="00B57585" w:rsidRPr="00ED354E" w:rsidRDefault="00B57585">
      <w:pPr>
        <w:rPr>
          <w:rFonts w:ascii="Arial" w:hAnsi="Arial" w:cs="Arial"/>
          <w:b/>
          <w:bCs/>
        </w:rPr>
      </w:pPr>
      <w:r w:rsidRPr="00ED354E">
        <w:rPr>
          <w:rFonts w:ascii="Arial" w:hAnsi="Arial" w:cs="Arial"/>
          <w:b/>
          <w:bCs/>
        </w:rPr>
        <w:t>Main Use Case(s)/Usage(s):</w:t>
      </w:r>
    </w:p>
    <w:p w14:paraId="09967933" w14:textId="77777777" w:rsidR="007C71ED" w:rsidRPr="00ED354E" w:rsidRDefault="00616483" w:rsidP="00B57585">
      <w:pPr>
        <w:numPr>
          <w:ilvl w:val="0"/>
          <w:numId w:val="40"/>
        </w:numPr>
        <w:rPr>
          <w:rFonts w:ascii="Arial" w:hAnsi="Arial" w:cs="Arial"/>
          <w:lang w:val="fr-FR"/>
        </w:rPr>
      </w:pPr>
      <w:r w:rsidRPr="00ED354E">
        <w:rPr>
          <w:rFonts w:ascii="Arial" w:hAnsi="Arial" w:cs="Arial"/>
          <w:lang w:val="en-US"/>
        </w:rPr>
        <w:t>Bootstrap Enhancements</w:t>
      </w:r>
    </w:p>
    <w:p w14:paraId="6CB453D2" w14:textId="77777777" w:rsidR="007C71ED" w:rsidRPr="00ED354E" w:rsidRDefault="00616483" w:rsidP="00B57585">
      <w:pPr>
        <w:numPr>
          <w:ilvl w:val="0"/>
          <w:numId w:val="40"/>
        </w:numPr>
        <w:rPr>
          <w:rFonts w:ascii="Arial" w:hAnsi="Arial" w:cs="Arial"/>
          <w:lang w:val="fr-FR"/>
        </w:rPr>
      </w:pPr>
      <w:r w:rsidRPr="00ED354E">
        <w:rPr>
          <w:rFonts w:ascii="Arial" w:hAnsi="Arial" w:cs="Arial"/>
          <w:lang w:val="en-US"/>
        </w:rPr>
        <w:t>Security Enhancements</w:t>
      </w:r>
    </w:p>
    <w:p w14:paraId="5D008544" w14:textId="77777777" w:rsidR="007C71ED" w:rsidRPr="00ED354E" w:rsidRDefault="00616483" w:rsidP="00B57585">
      <w:pPr>
        <w:numPr>
          <w:ilvl w:val="0"/>
          <w:numId w:val="40"/>
        </w:numPr>
        <w:rPr>
          <w:rFonts w:ascii="Arial" w:hAnsi="Arial" w:cs="Arial"/>
          <w:lang w:val="fr-FR"/>
        </w:rPr>
      </w:pPr>
      <w:r w:rsidRPr="00ED354E">
        <w:rPr>
          <w:rFonts w:ascii="Arial" w:hAnsi="Arial" w:cs="Arial"/>
          <w:lang w:val="en-US"/>
        </w:rPr>
        <w:t>Compatibility Negotiation</w:t>
      </w:r>
    </w:p>
    <w:p w14:paraId="780563C8" w14:textId="77777777" w:rsidR="007C71ED" w:rsidRPr="00ED354E" w:rsidRDefault="00616483" w:rsidP="00B57585">
      <w:pPr>
        <w:numPr>
          <w:ilvl w:val="0"/>
          <w:numId w:val="40"/>
        </w:numPr>
        <w:rPr>
          <w:rFonts w:ascii="Arial" w:hAnsi="Arial" w:cs="Arial"/>
          <w:lang w:val="fr-FR"/>
        </w:rPr>
      </w:pPr>
      <w:r w:rsidRPr="00ED354E">
        <w:rPr>
          <w:rFonts w:ascii="Arial" w:hAnsi="Arial" w:cs="Arial"/>
          <w:lang w:val="en-US"/>
        </w:rPr>
        <w:t>Software/Firmware Update Enhancements</w:t>
      </w:r>
    </w:p>
    <w:p w14:paraId="01D1E6F2" w14:textId="77777777" w:rsidR="007C71ED" w:rsidRPr="00ED354E" w:rsidRDefault="00616483" w:rsidP="00B57585">
      <w:pPr>
        <w:numPr>
          <w:ilvl w:val="0"/>
          <w:numId w:val="40"/>
        </w:numPr>
        <w:rPr>
          <w:rFonts w:ascii="Arial" w:hAnsi="Arial" w:cs="Arial"/>
          <w:lang w:val="fr-FR"/>
        </w:rPr>
      </w:pPr>
      <w:r w:rsidRPr="00ED354E">
        <w:rPr>
          <w:rFonts w:ascii="Arial" w:hAnsi="Arial" w:cs="Arial"/>
          <w:lang w:val="en-US"/>
        </w:rPr>
        <w:t>Registration Optimizations</w:t>
      </w:r>
    </w:p>
    <w:p w14:paraId="6C958BFB" w14:textId="77777777" w:rsidR="007C71ED" w:rsidRPr="00ED354E" w:rsidRDefault="00616483" w:rsidP="00B57585">
      <w:pPr>
        <w:numPr>
          <w:ilvl w:val="0"/>
          <w:numId w:val="40"/>
        </w:numPr>
        <w:rPr>
          <w:rFonts w:ascii="Arial" w:hAnsi="Arial" w:cs="Arial"/>
          <w:lang w:val="fr-FR"/>
        </w:rPr>
      </w:pPr>
      <w:r w:rsidRPr="00ED354E">
        <w:rPr>
          <w:rFonts w:ascii="Arial" w:hAnsi="Arial" w:cs="Arial"/>
          <w:lang w:val="en-US"/>
        </w:rPr>
        <w:t>Transport Binding Conflict Resolution</w:t>
      </w:r>
    </w:p>
    <w:p w14:paraId="4CEAB1D9" w14:textId="77777777" w:rsidR="00BA18D0" w:rsidRPr="00ED354E" w:rsidRDefault="00BA18D0" w:rsidP="00ED354E">
      <w:pPr>
        <w:rPr>
          <w:rFonts w:ascii="Arial" w:hAnsi="Arial" w:cs="Arial"/>
          <w:lang w:val="en-US"/>
        </w:rPr>
      </w:pPr>
      <w:bookmarkStart w:id="338" w:name="_Toc530762688"/>
      <w:bookmarkStart w:id="339" w:name="_Toc530762689"/>
      <w:bookmarkStart w:id="340" w:name="_Toc530762690"/>
      <w:bookmarkStart w:id="341" w:name="_Toc530762691"/>
      <w:bookmarkStart w:id="342" w:name="_Toc530762692"/>
      <w:bookmarkStart w:id="343" w:name="_Toc530762693"/>
      <w:bookmarkStart w:id="344" w:name="_Toc530762694"/>
      <w:bookmarkStart w:id="345" w:name="_Toc530762695"/>
      <w:bookmarkStart w:id="346" w:name="_Toc530762696"/>
      <w:bookmarkStart w:id="347" w:name="_Toc530762697"/>
      <w:bookmarkStart w:id="348" w:name="_Toc530762698"/>
      <w:bookmarkStart w:id="349" w:name="_Toc530762699"/>
      <w:bookmarkStart w:id="350" w:name="_Toc530762700"/>
      <w:bookmarkStart w:id="351" w:name="_Toc530762701"/>
      <w:bookmarkStart w:id="352" w:name="_Toc530762702"/>
      <w:bookmarkStart w:id="353" w:name="_Toc530762705"/>
      <w:bookmarkStart w:id="354" w:name="_Toc530762707"/>
      <w:bookmarkStart w:id="355" w:name="_Toc530762709"/>
      <w:bookmarkStart w:id="356" w:name="_Toc530762710"/>
      <w:bookmarkStart w:id="357" w:name="_Toc530762711"/>
      <w:bookmarkEnd w:id="318"/>
      <w:bookmarkEnd w:id="319"/>
      <w:bookmarkEnd w:id="320"/>
      <w:bookmarkEnd w:id="335"/>
      <w:bookmarkEnd w:id="336"/>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p>
    <w:sectPr w:rsidR="00BA18D0" w:rsidRPr="00ED354E">
      <w:headerReference w:type="default" r:id="rId14"/>
      <w:footerReference w:type="default" r:id="rId15"/>
      <w:footerReference w:type="first" r:id="rId16"/>
      <w:pgSz w:w="12240" w:h="15840" w:code="1"/>
      <w:pgMar w:top="1440" w:right="1080" w:bottom="1152" w:left="1080" w:header="576" w:footer="576" w:gutter="0"/>
      <w:paperSrc w:first="15" w:other="15"/>
      <w:cols w:space="720"/>
      <w:titlePg/>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A3B98C7" w15:done="0"/>
  <w15:commentEx w15:paraId="0B60FB23" w15:done="0"/>
  <w15:commentEx w15:paraId="228F3653" w15:done="0"/>
  <w15:commentEx w15:paraId="6B23C200" w15:done="0"/>
  <w15:commentEx w15:paraId="55D66E83" w15:done="0"/>
  <w15:commentEx w15:paraId="1E5A82D1" w15:done="0"/>
  <w15:commentEx w15:paraId="11593CA2" w15:done="0"/>
  <w15:commentEx w15:paraId="2777C8E0" w15:done="0"/>
  <w15:commentEx w15:paraId="396211CB" w15:done="0"/>
  <w15:commentEx w15:paraId="0251591D" w15:done="0"/>
  <w15:commentEx w15:paraId="05D46224" w15:done="0"/>
  <w15:commentEx w15:paraId="3FC59FD3" w15:done="0"/>
  <w15:commentEx w15:paraId="1B913A96" w15:done="0"/>
  <w15:commentEx w15:paraId="2D8147FD" w15:done="0"/>
  <w15:commentEx w15:paraId="53B370ED" w15:done="0"/>
  <w15:commentEx w15:paraId="260020E5" w15:done="0"/>
  <w15:commentEx w15:paraId="6DFAC123" w15:done="0"/>
  <w15:commentEx w15:paraId="47D054A6" w15:done="0"/>
  <w15:commentEx w15:paraId="1E4C44BD" w15:done="0"/>
  <w15:commentEx w15:paraId="6EF5D7BB" w15:done="0"/>
  <w15:commentEx w15:paraId="68620F4D" w15:done="0"/>
  <w15:commentEx w15:paraId="14F1EC3E" w15:done="0"/>
  <w15:commentEx w15:paraId="2000D64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A3B98C7" w16cid:durableId="1F7C27FD"/>
  <w16cid:commentId w16cid:paraId="0B60FB23" w16cid:durableId="1F7C27FE"/>
  <w16cid:commentId w16cid:paraId="228F3653" w16cid:durableId="1F7C27FF"/>
  <w16cid:commentId w16cid:paraId="6B23C200" w16cid:durableId="1F7C2800"/>
  <w16cid:commentId w16cid:paraId="55D66E83" w16cid:durableId="1F7C2801"/>
  <w16cid:commentId w16cid:paraId="1E5A82D1" w16cid:durableId="1F7C2802"/>
  <w16cid:commentId w16cid:paraId="11593CA2" w16cid:durableId="1F7C2803"/>
  <w16cid:commentId w16cid:paraId="2777C8E0" w16cid:durableId="1F7C2804"/>
  <w16cid:commentId w16cid:paraId="396211CB" w16cid:durableId="1F7C2805"/>
  <w16cid:commentId w16cid:paraId="0251591D" w16cid:durableId="1F7C2806"/>
  <w16cid:commentId w16cid:paraId="05D46224" w16cid:durableId="1F7C2807"/>
  <w16cid:commentId w16cid:paraId="3FC59FD3" w16cid:durableId="1F7C2808"/>
  <w16cid:commentId w16cid:paraId="1B913A96" w16cid:durableId="1F7C2809"/>
  <w16cid:commentId w16cid:paraId="2D8147FD" w16cid:durableId="1F7C280A"/>
  <w16cid:commentId w16cid:paraId="53B370ED" w16cid:durableId="1F7C280B"/>
  <w16cid:commentId w16cid:paraId="260020E5" w16cid:durableId="1F7C280C"/>
  <w16cid:commentId w16cid:paraId="6DFAC123" w16cid:durableId="1F7C280D"/>
  <w16cid:commentId w16cid:paraId="47D054A6" w16cid:durableId="1F7C280E"/>
  <w16cid:commentId w16cid:paraId="1E4C44BD" w16cid:durableId="1F7C280F"/>
  <w16cid:commentId w16cid:paraId="6EF5D7BB" w16cid:durableId="1F7C2810"/>
  <w16cid:commentId w16cid:paraId="68620F4D" w16cid:durableId="1F7C2811"/>
  <w16cid:commentId w16cid:paraId="14F1EC3E" w16cid:durableId="1F7C2812"/>
  <w16cid:commentId w16cid:paraId="2000D640" w16cid:durableId="1F7C281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AEE019" w14:textId="77777777" w:rsidR="00B87BFC" w:rsidRDefault="00B87BFC">
      <w:r>
        <w:separator/>
      </w:r>
    </w:p>
  </w:endnote>
  <w:endnote w:type="continuationSeparator" w:id="0">
    <w:p w14:paraId="58899202" w14:textId="77777777" w:rsidR="00B87BFC" w:rsidRDefault="00B87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677762" w14:textId="77777777" w:rsidR="00CD5F3C" w:rsidRDefault="00CD5F3C">
    <w:pPr>
      <w:pStyle w:val="Pieddepage"/>
      <w:pBdr>
        <w:top w:val="single" w:sz="4" w:space="1" w:color="auto"/>
      </w:pBdr>
      <w:tabs>
        <w:tab w:val="right" w:pos="10080"/>
      </w:tabs>
      <w:spacing w:before="120"/>
      <w:rPr>
        <w:sz w:val="8"/>
      </w:rPr>
    </w:pPr>
    <w:r>
      <w:rPr>
        <w:sz w:val="16"/>
      </w:rPr>
      <w:fldChar w:fldCharType="begin"/>
    </w:r>
    <w:r>
      <w:rPr>
        <w:sz w:val="16"/>
      </w:rPr>
      <w:instrText xml:space="preserve"> REF FootText1 </w:instrText>
    </w:r>
    <w:r>
      <w:rPr>
        <w:sz w:val="16"/>
      </w:rPr>
      <w:fldChar w:fldCharType="separate"/>
    </w:r>
    <w:r>
      <w:rPr>
        <w:bCs/>
      </w:rPr>
      <w:sym w:font="Symbol" w:char="F0D3"/>
    </w:r>
    <w:r>
      <w:rPr>
        <w:bCs/>
      </w:rPr>
      <w:t xml:space="preserve"> 2018 Open Mobile Alliance All Rights Reserved.</w:t>
    </w:r>
    <w:r>
      <w:rPr>
        <w:sz w:val="16"/>
      </w:rPr>
      <w:fldChar w:fldCharType="end"/>
    </w:r>
    <w:r>
      <w:rPr>
        <w:sz w:val="16"/>
      </w:rPr>
      <w:br/>
    </w:r>
    <w:r>
      <w:rPr>
        <w:sz w:val="16"/>
      </w:rPr>
      <w:fldChar w:fldCharType="begin"/>
    </w:r>
    <w:r>
      <w:rPr>
        <w:sz w:val="8"/>
      </w:rPr>
      <w:instrText xml:space="preserve"> REF FootText2 </w:instrText>
    </w:r>
    <w:r>
      <w:rPr>
        <w:sz w:val="16"/>
      </w:rPr>
      <w:fldChar w:fldCharType="separate"/>
    </w:r>
    <w:r>
      <w:rPr>
        <w:rFonts w:ascii="Arial Narrow" w:hAnsi="Arial Narrow" w:cs="Arial"/>
        <w:lang w:val="en-US"/>
      </w:rPr>
      <w:t>Used with the permission of the Open Mobile Alliance under the terms as stated in this document.</w:t>
    </w:r>
    <w:r>
      <w:rPr>
        <w:rFonts w:cs="Arial"/>
        <w:sz w:val="10"/>
      </w:rPr>
      <w:tab/>
    </w:r>
    <w:r>
      <w:rPr>
        <w:rFonts w:cs="Arial"/>
        <w:color w:val="969696"/>
        <w:sz w:val="10"/>
        <w:szCs w:val="10"/>
      </w:rPr>
      <w:t>[OMA-Template-ReqDoc-2018</w:t>
    </w:r>
    <w:r>
      <w:rPr>
        <w:rFonts w:cs="Arial"/>
        <w:color w:val="969696"/>
        <w:sz w:val="10"/>
        <w:szCs w:val="10"/>
        <w:lang w:eastAsia="zh-CN"/>
      </w:rPr>
      <w:t>0</w:t>
    </w:r>
    <w:r>
      <w:rPr>
        <w:rFonts w:cs="Arial" w:hint="eastAsia"/>
        <w:color w:val="969696"/>
        <w:sz w:val="10"/>
        <w:szCs w:val="10"/>
        <w:lang w:eastAsia="zh-CN"/>
      </w:rPr>
      <w:t>41</w:t>
    </w:r>
    <w:r>
      <w:rPr>
        <w:rFonts w:cs="Arial"/>
        <w:color w:val="969696"/>
        <w:sz w:val="10"/>
        <w:szCs w:val="10"/>
        <w:lang w:eastAsia="zh-CN"/>
      </w:rPr>
      <w:t>1</w:t>
    </w:r>
    <w:r>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5582B1" w14:textId="77777777" w:rsidR="00CD5F3C" w:rsidRDefault="00CD5F3C">
    <w:pPr>
      <w:pStyle w:val="Pieddepage"/>
      <w:pBdr>
        <w:top w:val="single" w:sz="4" w:space="1" w:color="auto"/>
      </w:pBdr>
      <w:tabs>
        <w:tab w:val="right" w:pos="10080"/>
      </w:tabs>
      <w:spacing w:before="120"/>
      <w:rPr>
        <w:bCs/>
        <w:sz w:val="10"/>
      </w:rPr>
    </w:pPr>
    <w:bookmarkStart w:id="358" w:name="FootText1"/>
    <w:r>
      <w:rPr>
        <w:bCs/>
      </w:rPr>
      <w:sym w:font="Symbol" w:char="F0D3"/>
    </w:r>
    <w:r>
      <w:rPr>
        <w:bCs/>
      </w:rPr>
      <w:t xml:space="preserve"> 2018 Open Mobile Alliance All Rights Reserved.</w:t>
    </w:r>
    <w:bookmarkEnd w:id="358"/>
    <w:r>
      <w:rPr>
        <w:bCs/>
        <w:sz w:val="16"/>
      </w:rPr>
      <w:br/>
    </w:r>
    <w:bookmarkStart w:id="359" w:name="FootText2"/>
    <w:r>
      <w:rPr>
        <w:rFonts w:ascii="Arial Narrow" w:hAnsi="Arial Narrow" w:cs="Arial"/>
        <w:lang w:val="en-US"/>
      </w:rPr>
      <w:t>Used with the permission of the Open Mobile Alliance under the terms as stated in this document.</w:t>
    </w:r>
    <w:r>
      <w:rPr>
        <w:rFonts w:cs="Arial"/>
        <w:sz w:val="10"/>
      </w:rPr>
      <w:tab/>
    </w:r>
    <w:bookmarkStart w:id="360" w:name="TemplateName"/>
    <w:r>
      <w:rPr>
        <w:rFonts w:cs="Arial"/>
        <w:color w:val="969696"/>
        <w:sz w:val="10"/>
        <w:szCs w:val="10"/>
      </w:rPr>
      <w:t>[OMA-Template-ReqDoc-2018</w:t>
    </w:r>
    <w:r>
      <w:rPr>
        <w:rFonts w:cs="Arial"/>
        <w:color w:val="969696"/>
        <w:sz w:val="10"/>
        <w:szCs w:val="10"/>
        <w:lang w:eastAsia="zh-CN"/>
      </w:rPr>
      <w:t>0</w:t>
    </w:r>
    <w:r>
      <w:rPr>
        <w:rFonts w:cs="Arial" w:hint="eastAsia"/>
        <w:color w:val="969696"/>
        <w:sz w:val="10"/>
        <w:szCs w:val="10"/>
        <w:lang w:eastAsia="zh-CN"/>
      </w:rPr>
      <w:t>41</w:t>
    </w:r>
    <w:r>
      <w:rPr>
        <w:rFonts w:cs="Arial"/>
        <w:color w:val="969696"/>
        <w:sz w:val="10"/>
        <w:szCs w:val="10"/>
        <w:lang w:eastAsia="zh-CN"/>
      </w:rPr>
      <w:t>1</w:t>
    </w:r>
    <w:r>
      <w:rPr>
        <w:rFonts w:cs="Arial"/>
        <w:color w:val="969696"/>
        <w:sz w:val="10"/>
        <w:szCs w:val="10"/>
      </w:rPr>
      <w:t>-I]</w:t>
    </w:r>
    <w:bookmarkEnd w:id="359"/>
    <w:bookmarkEnd w:id="360"/>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3D455B" w14:textId="77777777" w:rsidR="00B87BFC" w:rsidRDefault="00B87BFC">
      <w:r>
        <w:separator/>
      </w:r>
    </w:p>
  </w:footnote>
  <w:footnote w:type="continuationSeparator" w:id="0">
    <w:p w14:paraId="0B1738A9" w14:textId="77777777" w:rsidR="00B87BFC" w:rsidRDefault="00B87B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BA827" w14:textId="1C998B27" w:rsidR="00CD5F3C" w:rsidRPr="000F29AE" w:rsidRDefault="00CD5F3C">
    <w:pPr>
      <w:pStyle w:val="En-tte"/>
      <w:pBdr>
        <w:bottom w:val="single" w:sz="4" w:space="1" w:color="auto"/>
      </w:pBdr>
      <w:tabs>
        <w:tab w:val="clear" w:pos="4320"/>
        <w:tab w:val="clear" w:pos="8640"/>
        <w:tab w:val="right" w:pos="10080"/>
      </w:tabs>
      <w:spacing w:after="60"/>
      <w:rPr>
        <w:lang w:val="fr-FR"/>
      </w:rPr>
    </w:pPr>
    <w:r>
      <w:fldChar w:fldCharType="begin"/>
    </w:r>
    <w:r w:rsidRPr="000F29AE">
      <w:rPr>
        <w:lang w:val="fr-FR"/>
      </w:rPr>
      <w:instrText xml:space="preserve"> STYLEREF ZDID \* MERGEFORMAT </w:instrText>
    </w:r>
    <w:r>
      <w:fldChar w:fldCharType="separate"/>
    </w:r>
    <w:r w:rsidR="00A83F17">
      <w:rPr>
        <w:noProof/>
        <w:lang w:val="fr-FR"/>
      </w:rPr>
      <w:t>OMA-RD-LWM2M-V1_2-20181206-D</w:t>
    </w:r>
    <w:r>
      <w:rPr>
        <w:noProof/>
      </w:rPr>
      <w:fldChar w:fldCharType="end"/>
    </w:r>
    <w:r w:rsidRPr="000F29AE">
      <w:rPr>
        <w:lang w:val="fr-FR"/>
      </w:rPr>
      <w:tab/>
      <w:t xml:space="preserve">Page </w:t>
    </w:r>
    <w:r>
      <w:rPr>
        <w:lang w:val="en-US"/>
      </w:rPr>
      <w:fldChar w:fldCharType="begin"/>
    </w:r>
    <w:r w:rsidRPr="000F29AE">
      <w:rPr>
        <w:lang w:val="fr-FR"/>
      </w:rPr>
      <w:instrText xml:space="preserve"> PAGE </w:instrText>
    </w:r>
    <w:r>
      <w:rPr>
        <w:lang w:val="en-US"/>
      </w:rPr>
      <w:fldChar w:fldCharType="separate"/>
    </w:r>
    <w:r w:rsidR="00A83F17">
      <w:rPr>
        <w:noProof/>
        <w:lang w:val="fr-FR"/>
      </w:rPr>
      <w:t>6</w:t>
    </w:r>
    <w:r>
      <w:rPr>
        <w:lang w:val="en-US"/>
      </w:rPr>
      <w:fldChar w:fldCharType="end"/>
    </w:r>
    <w:r w:rsidRPr="000F29AE">
      <w:rPr>
        <w:lang w:val="fr-FR"/>
      </w:rPr>
      <w:t xml:space="preserve"> </w:t>
    </w:r>
    <w:r>
      <w:fldChar w:fldCharType="begin"/>
    </w:r>
    <w:r w:rsidRPr="000F29AE">
      <w:rPr>
        <w:lang w:val="fr-FR"/>
      </w:rPr>
      <w:instrText xml:space="preserve">2AGE </w:instrText>
    </w:r>
    <w:r>
      <w:fldChar w:fldCharType="separate"/>
    </w:r>
    <w:r w:rsidRPr="000F29AE">
      <w:rPr>
        <w:lang w:val="fr-FR"/>
      </w:rPr>
      <w:t xml:space="preserve"> V</w:t>
    </w:r>
    <w:r>
      <w:fldChar w:fldCharType="end"/>
    </w:r>
    <w:r w:rsidRPr="000F29AE">
      <w:rPr>
        <w:lang w:val="fr-FR"/>
      </w:rPr>
      <w:t>(</w:t>
    </w:r>
    <w:r>
      <w:fldChar w:fldCharType="begin"/>
    </w:r>
    <w:r w:rsidRPr="000F29AE">
      <w:rPr>
        <w:lang w:val="fr-FR"/>
      </w:rPr>
      <w:instrText xml:space="preserve"> NUMPAGES </w:instrText>
    </w:r>
    <w:r>
      <w:fldChar w:fldCharType="separate"/>
    </w:r>
    <w:r w:rsidR="00A83F17">
      <w:rPr>
        <w:noProof/>
        <w:lang w:val="fr-FR"/>
      </w:rPr>
      <w:t>19</w:t>
    </w:r>
    <w:r>
      <w:fldChar w:fldCharType="end"/>
    </w:r>
    <w:r w:rsidRPr="000F29AE">
      <w:rPr>
        <w:lang w:val="fr-FR"/>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80AAF"/>
    <w:multiLevelType w:val="multilevel"/>
    <w:tmpl w:val="7FA0AF2E"/>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
    <w:nsid w:val="07AC0B76"/>
    <w:multiLevelType w:val="hybridMultilevel"/>
    <w:tmpl w:val="DBD649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540CDA"/>
    <w:multiLevelType w:val="hybridMultilevel"/>
    <w:tmpl w:val="F2B6D9E4"/>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DC2BCD8">
      <w:start w:val="1"/>
      <w:numFmt w:val="bullet"/>
      <w:pStyle w:val="Bullet3"/>
      <w:lvlText w:val=""/>
      <w:lvlJc w:val="left"/>
      <w:pPr>
        <w:tabs>
          <w:tab w:val="num" w:pos="1440"/>
        </w:tabs>
        <w:ind w:left="1440" w:hanging="360"/>
      </w:pPr>
      <w:rPr>
        <w:rFonts w:ascii="Symbol" w:hAnsi="Symbol" w:hint="default"/>
        <w:sz w:val="20"/>
      </w:rPr>
    </w:lvl>
    <w:lvl w:ilvl="3" w:tplc="0409000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3">
    <w:nsid w:val="12237B80"/>
    <w:multiLevelType w:val="multilevel"/>
    <w:tmpl w:val="13B097DE"/>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5">
    <w:nsid w:val="1B1A6685"/>
    <w:multiLevelType w:val="multilevel"/>
    <w:tmpl w:val="B6486E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nsid w:val="1C1C0397"/>
    <w:multiLevelType w:val="singleLevel"/>
    <w:tmpl w:val="212CE69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7">
    <w:nsid w:val="20B03FC3"/>
    <w:multiLevelType w:val="multilevel"/>
    <w:tmpl w:val="13B097DE"/>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
    <w:nsid w:val="25F4475F"/>
    <w:multiLevelType w:val="multilevel"/>
    <w:tmpl w:val="13B097DE"/>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nsid w:val="359422FD"/>
    <w:multiLevelType w:val="hybridMultilevel"/>
    <w:tmpl w:val="02EEE5FC"/>
    <w:lvl w:ilvl="0" w:tplc="FFFFFFFF">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nsid w:val="361F108F"/>
    <w:multiLevelType w:val="hybridMultilevel"/>
    <w:tmpl w:val="E5A6B86A"/>
    <w:lvl w:ilvl="0" w:tplc="6E784ECA">
      <w:start w:val="1"/>
      <w:numFmt w:val="decimal"/>
      <w:lvlText w:val="%1."/>
      <w:lvlJc w:val="left"/>
      <w:pPr>
        <w:tabs>
          <w:tab w:val="num" w:pos="720"/>
        </w:tabs>
        <w:ind w:left="720" w:hanging="360"/>
      </w:pPr>
    </w:lvl>
    <w:lvl w:ilvl="1" w:tplc="07189EF6" w:tentative="1">
      <w:start w:val="1"/>
      <w:numFmt w:val="decimal"/>
      <w:lvlText w:val="%2."/>
      <w:lvlJc w:val="left"/>
      <w:pPr>
        <w:tabs>
          <w:tab w:val="num" w:pos="1440"/>
        </w:tabs>
        <w:ind w:left="1440" w:hanging="360"/>
      </w:pPr>
    </w:lvl>
    <w:lvl w:ilvl="2" w:tplc="B51EDC98" w:tentative="1">
      <w:start w:val="1"/>
      <w:numFmt w:val="decimal"/>
      <w:lvlText w:val="%3."/>
      <w:lvlJc w:val="left"/>
      <w:pPr>
        <w:tabs>
          <w:tab w:val="num" w:pos="2160"/>
        </w:tabs>
        <w:ind w:left="2160" w:hanging="360"/>
      </w:pPr>
    </w:lvl>
    <w:lvl w:ilvl="3" w:tplc="629449C8" w:tentative="1">
      <w:start w:val="1"/>
      <w:numFmt w:val="decimal"/>
      <w:lvlText w:val="%4."/>
      <w:lvlJc w:val="left"/>
      <w:pPr>
        <w:tabs>
          <w:tab w:val="num" w:pos="2880"/>
        </w:tabs>
        <w:ind w:left="2880" w:hanging="360"/>
      </w:pPr>
    </w:lvl>
    <w:lvl w:ilvl="4" w:tplc="EBEA0DE8" w:tentative="1">
      <w:start w:val="1"/>
      <w:numFmt w:val="decimal"/>
      <w:lvlText w:val="%5."/>
      <w:lvlJc w:val="left"/>
      <w:pPr>
        <w:tabs>
          <w:tab w:val="num" w:pos="3600"/>
        </w:tabs>
        <w:ind w:left="3600" w:hanging="360"/>
      </w:pPr>
    </w:lvl>
    <w:lvl w:ilvl="5" w:tplc="FC24A5F4" w:tentative="1">
      <w:start w:val="1"/>
      <w:numFmt w:val="decimal"/>
      <w:lvlText w:val="%6."/>
      <w:lvlJc w:val="left"/>
      <w:pPr>
        <w:tabs>
          <w:tab w:val="num" w:pos="4320"/>
        </w:tabs>
        <w:ind w:left="4320" w:hanging="360"/>
      </w:pPr>
    </w:lvl>
    <w:lvl w:ilvl="6" w:tplc="1CBE270E" w:tentative="1">
      <w:start w:val="1"/>
      <w:numFmt w:val="decimal"/>
      <w:lvlText w:val="%7."/>
      <w:lvlJc w:val="left"/>
      <w:pPr>
        <w:tabs>
          <w:tab w:val="num" w:pos="5040"/>
        </w:tabs>
        <w:ind w:left="5040" w:hanging="360"/>
      </w:pPr>
    </w:lvl>
    <w:lvl w:ilvl="7" w:tplc="B2BECD80" w:tentative="1">
      <w:start w:val="1"/>
      <w:numFmt w:val="decimal"/>
      <w:lvlText w:val="%8."/>
      <w:lvlJc w:val="left"/>
      <w:pPr>
        <w:tabs>
          <w:tab w:val="num" w:pos="5760"/>
        </w:tabs>
        <w:ind w:left="5760" w:hanging="360"/>
      </w:pPr>
    </w:lvl>
    <w:lvl w:ilvl="8" w:tplc="64FC9B98" w:tentative="1">
      <w:start w:val="1"/>
      <w:numFmt w:val="decimal"/>
      <w:lvlText w:val="%9."/>
      <w:lvlJc w:val="left"/>
      <w:pPr>
        <w:tabs>
          <w:tab w:val="num" w:pos="6480"/>
        </w:tabs>
        <w:ind w:left="6480" w:hanging="360"/>
      </w:pPr>
    </w:lvl>
  </w:abstractNum>
  <w:abstractNum w:abstractNumId="11">
    <w:nsid w:val="3E354386"/>
    <w:multiLevelType w:val="multilevel"/>
    <w:tmpl w:val="68C23D56"/>
    <w:lvl w:ilvl="0">
      <w:start w:val="1"/>
      <w:numFmt w:val="bullet"/>
      <w:lvlText w:val=""/>
      <w:lvlJc w:val="left"/>
      <w:pPr>
        <w:tabs>
          <w:tab w:val="num" w:pos="504"/>
        </w:tabs>
        <w:ind w:left="504" w:hanging="504"/>
      </w:pPr>
      <w:rPr>
        <w:rFonts w:ascii="Symbol" w:hAnsi="Symbol"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nsid w:val="3FD04A56"/>
    <w:multiLevelType w:val="multilevel"/>
    <w:tmpl w:val="68C23D56"/>
    <w:lvl w:ilvl="0">
      <w:start w:val="1"/>
      <w:numFmt w:val="bullet"/>
      <w:lvlText w:val=""/>
      <w:lvlJc w:val="left"/>
      <w:pPr>
        <w:tabs>
          <w:tab w:val="num" w:pos="504"/>
        </w:tabs>
        <w:ind w:left="504" w:hanging="504"/>
      </w:pPr>
      <w:rPr>
        <w:rFonts w:ascii="Symbol" w:hAnsi="Symbol"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416E54EC"/>
    <w:multiLevelType w:val="multilevel"/>
    <w:tmpl w:val="183ABD9C"/>
    <w:lvl w:ilvl="0">
      <w:start w:val="1"/>
      <w:numFmt w:val="decimal"/>
      <w:pStyle w:val="Titre1"/>
      <w:lvlText w:val="%1."/>
      <w:lvlJc w:val="left"/>
      <w:pPr>
        <w:tabs>
          <w:tab w:val="num" w:pos="504"/>
        </w:tabs>
        <w:ind w:left="504" w:hanging="504"/>
      </w:pPr>
      <w:rPr>
        <w:rFonts w:hint="default"/>
      </w:rPr>
    </w:lvl>
    <w:lvl w:ilvl="1">
      <w:start w:val="1"/>
      <w:numFmt w:val="decimal"/>
      <w:pStyle w:val="Titre2"/>
      <w:lvlText w:val="%1.%2"/>
      <w:lvlJc w:val="left"/>
      <w:pPr>
        <w:tabs>
          <w:tab w:val="num" w:pos="864"/>
        </w:tabs>
        <w:ind w:left="864" w:hanging="864"/>
      </w:pPr>
      <w:rPr>
        <w:rFonts w:hint="default"/>
      </w:rPr>
    </w:lvl>
    <w:lvl w:ilvl="2">
      <w:start w:val="1"/>
      <w:numFmt w:val="decimal"/>
      <w:pStyle w:val="Titre3"/>
      <w:lvlText w:val="%1.%2.%3"/>
      <w:lvlJc w:val="left"/>
      <w:pPr>
        <w:tabs>
          <w:tab w:val="num" w:pos="1080"/>
        </w:tabs>
        <w:ind w:left="1080" w:hanging="1080"/>
      </w:pPr>
      <w:rPr>
        <w:rFonts w:hint="default"/>
      </w:rPr>
    </w:lvl>
    <w:lvl w:ilvl="3">
      <w:start w:val="1"/>
      <w:numFmt w:val="decimal"/>
      <w:pStyle w:val="Titre4"/>
      <w:lvlText w:val="%1.%2.%3.%4"/>
      <w:lvlJc w:val="left"/>
      <w:pPr>
        <w:tabs>
          <w:tab w:val="num" w:pos="1296"/>
        </w:tabs>
        <w:ind w:left="1296" w:hanging="1296"/>
      </w:pPr>
      <w:rPr>
        <w:rFonts w:hint="default"/>
      </w:rPr>
    </w:lvl>
    <w:lvl w:ilvl="4">
      <w:start w:val="1"/>
      <w:numFmt w:val="decimal"/>
      <w:pStyle w:val="Titre5"/>
      <w:lvlText w:val="%1.%2.%3.%4.%5"/>
      <w:lvlJc w:val="left"/>
      <w:pPr>
        <w:tabs>
          <w:tab w:val="num" w:pos="1512"/>
        </w:tabs>
        <w:ind w:left="1512" w:hanging="1512"/>
      </w:pPr>
      <w:rPr>
        <w:rFonts w:hint="default"/>
      </w:rPr>
    </w:lvl>
    <w:lvl w:ilvl="5">
      <w:start w:val="1"/>
      <w:numFmt w:val="decimal"/>
      <w:pStyle w:val="Titre6"/>
      <w:suff w:val="space"/>
      <w:lvlText w:val="%1.%2.%3.%4.%5.%6."/>
      <w:lvlJc w:val="left"/>
      <w:pPr>
        <w:ind w:left="2736" w:hanging="936"/>
      </w:pPr>
      <w:rPr>
        <w:rFonts w:hint="default"/>
      </w:rPr>
    </w:lvl>
    <w:lvl w:ilvl="6">
      <w:start w:val="1"/>
      <w:numFmt w:val="decimal"/>
      <w:pStyle w:val="Titre7"/>
      <w:lvlText w:val="%1.%2.%3.%4.%5.%6.%7."/>
      <w:lvlJc w:val="left"/>
      <w:pPr>
        <w:tabs>
          <w:tab w:val="num" w:pos="4320"/>
        </w:tabs>
        <w:ind w:left="3240" w:hanging="1080"/>
      </w:pPr>
      <w:rPr>
        <w:rFonts w:hint="default"/>
      </w:rPr>
    </w:lvl>
    <w:lvl w:ilvl="7">
      <w:start w:val="1"/>
      <w:numFmt w:val="decimal"/>
      <w:pStyle w:val="Titre8"/>
      <w:lvlText w:val="%1.%2.%3.%4.%5.%6.%7.%8."/>
      <w:lvlJc w:val="left"/>
      <w:pPr>
        <w:tabs>
          <w:tab w:val="num" w:pos="5040"/>
        </w:tabs>
        <w:ind w:left="3744" w:hanging="1224"/>
      </w:pPr>
      <w:rPr>
        <w:rFonts w:hint="default"/>
      </w:rPr>
    </w:lvl>
    <w:lvl w:ilvl="8">
      <w:start w:val="1"/>
      <w:numFmt w:val="decimal"/>
      <w:pStyle w:val="Titre9"/>
      <w:lvlText w:val="%1.%2.%3.%4.%5.%6.%7.%8.%9."/>
      <w:lvlJc w:val="left"/>
      <w:pPr>
        <w:tabs>
          <w:tab w:val="num" w:pos="5760"/>
        </w:tabs>
        <w:ind w:left="4320" w:hanging="1440"/>
      </w:pPr>
      <w:rPr>
        <w:rFonts w:hint="default"/>
      </w:rPr>
    </w:lvl>
  </w:abstractNum>
  <w:abstractNum w:abstractNumId="14">
    <w:nsid w:val="4FB934E2"/>
    <w:multiLevelType w:val="hybridMultilevel"/>
    <w:tmpl w:val="C44C24FC"/>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8300F534">
      <w:start w:val="1"/>
      <w:numFmt w:val="bullet"/>
      <w:pStyle w:val="Bullet5"/>
      <w:lvlText w:val="-"/>
      <w:lvlJc w:val="left"/>
      <w:pPr>
        <w:tabs>
          <w:tab w:val="num" w:pos="2160"/>
        </w:tabs>
        <w:ind w:left="2160" w:hanging="360"/>
      </w:pPr>
      <w:rPr>
        <w:rFonts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5">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cs="Times New Roman" w:hint="default"/>
        <w:b/>
        <w:i w:val="0"/>
        <w:color w:val="800000"/>
        <w:sz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nsid w:val="759F3398"/>
    <w:multiLevelType w:val="hybridMultilevel"/>
    <w:tmpl w:val="058C14C0"/>
    <w:lvl w:ilvl="0" w:tplc="862CE680">
      <w:start w:val="1"/>
      <w:numFmt w:val="decimal"/>
      <w:lvlText w:val="%1."/>
      <w:lvlJc w:val="left"/>
      <w:pPr>
        <w:tabs>
          <w:tab w:val="num" w:pos="720"/>
        </w:tabs>
        <w:ind w:left="720" w:hanging="360"/>
      </w:pPr>
    </w:lvl>
    <w:lvl w:ilvl="1" w:tplc="48E637D6" w:tentative="1">
      <w:start w:val="1"/>
      <w:numFmt w:val="decimal"/>
      <w:lvlText w:val="%2."/>
      <w:lvlJc w:val="left"/>
      <w:pPr>
        <w:tabs>
          <w:tab w:val="num" w:pos="1440"/>
        </w:tabs>
        <w:ind w:left="1440" w:hanging="360"/>
      </w:pPr>
    </w:lvl>
    <w:lvl w:ilvl="2" w:tplc="8A905910" w:tentative="1">
      <w:start w:val="1"/>
      <w:numFmt w:val="decimal"/>
      <w:lvlText w:val="%3."/>
      <w:lvlJc w:val="left"/>
      <w:pPr>
        <w:tabs>
          <w:tab w:val="num" w:pos="2160"/>
        </w:tabs>
        <w:ind w:left="2160" w:hanging="360"/>
      </w:pPr>
    </w:lvl>
    <w:lvl w:ilvl="3" w:tplc="49A6E444" w:tentative="1">
      <w:start w:val="1"/>
      <w:numFmt w:val="decimal"/>
      <w:lvlText w:val="%4."/>
      <w:lvlJc w:val="left"/>
      <w:pPr>
        <w:tabs>
          <w:tab w:val="num" w:pos="2880"/>
        </w:tabs>
        <w:ind w:left="2880" w:hanging="360"/>
      </w:pPr>
    </w:lvl>
    <w:lvl w:ilvl="4" w:tplc="AD6A36D4" w:tentative="1">
      <w:start w:val="1"/>
      <w:numFmt w:val="decimal"/>
      <w:lvlText w:val="%5."/>
      <w:lvlJc w:val="left"/>
      <w:pPr>
        <w:tabs>
          <w:tab w:val="num" w:pos="3600"/>
        </w:tabs>
        <w:ind w:left="3600" w:hanging="360"/>
      </w:pPr>
    </w:lvl>
    <w:lvl w:ilvl="5" w:tplc="D8BE7C82" w:tentative="1">
      <w:start w:val="1"/>
      <w:numFmt w:val="decimal"/>
      <w:lvlText w:val="%6."/>
      <w:lvlJc w:val="left"/>
      <w:pPr>
        <w:tabs>
          <w:tab w:val="num" w:pos="4320"/>
        </w:tabs>
        <w:ind w:left="4320" w:hanging="360"/>
      </w:pPr>
    </w:lvl>
    <w:lvl w:ilvl="6" w:tplc="0EBEE22E" w:tentative="1">
      <w:start w:val="1"/>
      <w:numFmt w:val="decimal"/>
      <w:lvlText w:val="%7."/>
      <w:lvlJc w:val="left"/>
      <w:pPr>
        <w:tabs>
          <w:tab w:val="num" w:pos="5040"/>
        </w:tabs>
        <w:ind w:left="5040" w:hanging="360"/>
      </w:pPr>
    </w:lvl>
    <w:lvl w:ilvl="7" w:tplc="C3A6642A" w:tentative="1">
      <w:start w:val="1"/>
      <w:numFmt w:val="decimal"/>
      <w:lvlText w:val="%8."/>
      <w:lvlJc w:val="left"/>
      <w:pPr>
        <w:tabs>
          <w:tab w:val="num" w:pos="5760"/>
        </w:tabs>
        <w:ind w:left="5760" w:hanging="360"/>
      </w:pPr>
    </w:lvl>
    <w:lvl w:ilvl="8" w:tplc="143698F0" w:tentative="1">
      <w:start w:val="1"/>
      <w:numFmt w:val="decimal"/>
      <w:lvlText w:val="%9."/>
      <w:lvlJc w:val="left"/>
      <w:pPr>
        <w:tabs>
          <w:tab w:val="num" w:pos="6480"/>
        </w:tabs>
        <w:ind w:left="6480" w:hanging="360"/>
      </w:pPr>
    </w:lvl>
  </w:abstractNum>
  <w:abstractNum w:abstractNumId="17">
    <w:nsid w:val="7614292B"/>
    <w:multiLevelType w:val="hybridMultilevel"/>
    <w:tmpl w:val="7CE606AA"/>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97C54BC"/>
    <w:multiLevelType w:val="multilevel"/>
    <w:tmpl w:val="19682454"/>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13"/>
  </w:num>
  <w:num w:numId="2">
    <w:abstractNumId w:val="6"/>
  </w:num>
  <w:num w:numId="3">
    <w:abstractNumId w:val="18"/>
  </w:num>
  <w:num w:numId="4">
    <w:abstractNumId w:val="8"/>
  </w:num>
  <w:num w:numId="5">
    <w:abstractNumId w:val="9"/>
  </w:num>
  <w:num w:numId="6">
    <w:abstractNumId w:val="17"/>
  </w:num>
  <w:num w:numId="7">
    <w:abstractNumId w:val="2"/>
  </w:num>
  <w:num w:numId="8">
    <w:abstractNumId w:val="4"/>
  </w:num>
  <w:num w:numId="9">
    <w:abstractNumId w:val="14"/>
  </w:num>
  <w:num w:numId="10">
    <w:abstractNumId w:val="17"/>
  </w:num>
  <w:num w:numId="11">
    <w:abstractNumId w:val="17"/>
  </w:num>
  <w:num w:numId="12">
    <w:abstractNumId w:val="0"/>
  </w:num>
  <w:num w:numId="13">
    <w:abstractNumId w:val="3"/>
  </w:num>
  <w:num w:numId="14">
    <w:abstractNumId w:val="7"/>
  </w:num>
  <w:num w:numId="15">
    <w:abstractNumId w:val="13"/>
  </w:num>
  <w:num w:numId="16">
    <w:abstractNumId w:val="16"/>
  </w:num>
  <w:num w:numId="17">
    <w:abstractNumId w:val="12"/>
  </w:num>
  <w:num w:numId="18">
    <w:abstractNumId w:val="11"/>
  </w:num>
  <w:num w:numId="19">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13"/>
  </w:num>
  <w:num w:numId="23">
    <w:abstractNumId w:val="13"/>
  </w:num>
  <w:num w:numId="24">
    <w:abstractNumId w:val="13"/>
  </w:num>
  <w:num w:numId="25">
    <w:abstractNumId w:val="13"/>
  </w:num>
  <w:num w:numId="26">
    <w:abstractNumId w:val="13"/>
  </w:num>
  <w:num w:numId="27">
    <w:abstractNumId w:val="13"/>
  </w:num>
  <w:num w:numId="28">
    <w:abstractNumId w:val="13"/>
  </w:num>
  <w:num w:numId="29">
    <w:abstractNumId w:val="13"/>
  </w:num>
  <w:num w:numId="30">
    <w:abstractNumId w:val="13"/>
  </w:num>
  <w:num w:numId="31">
    <w:abstractNumId w:val="13"/>
  </w:num>
  <w:num w:numId="32">
    <w:abstractNumId w:val="13"/>
  </w:num>
  <w:num w:numId="33">
    <w:abstractNumId w:val="15"/>
  </w:num>
  <w:num w:numId="34">
    <w:abstractNumId w:val="1"/>
  </w:num>
  <w:num w:numId="35">
    <w:abstractNumId w:val="13"/>
  </w:num>
  <w:num w:numId="36">
    <w:abstractNumId w:val="13"/>
  </w:num>
  <w:num w:numId="37">
    <w:abstractNumId w:val="13"/>
  </w:num>
  <w:num w:numId="38">
    <w:abstractNumId w:val="13"/>
  </w:num>
  <w:num w:numId="39">
    <w:abstractNumId w:val="13"/>
  </w:num>
  <w:num w:numId="40">
    <w:abstractNumId w:val="10"/>
  </w:num>
  <w:num w:numId="4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aquin Prado">
    <w15:presenceInfo w15:providerId="Windows Live" w15:userId="f45eb2bc68536c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0"/>
  <w:printFractionalCharacterWidth/>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18D0"/>
    <w:rsid w:val="00000ABA"/>
    <w:rsid w:val="00051B27"/>
    <w:rsid w:val="00054529"/>
    <w:rsid w:val="00060168"/>
    <w:rsid w:val="00075C50"/>
    <w:rsid w:val="000864A4"/>
    <w:rsid w:val="00097B04"/>
    <w:rsid w:val="000B455D"/>
    <w:rsid w:val="000F29AE"/>
    <w:rsid w:val="000F56BA"/>
    <w:rsid w:val="00103513"/>
    <w:rsid w:val="00124095"/>
    <w:rsid w:val="00124D9F"/>
    <w:rsid w:val="001465BB"/>
    <w:rsid w:val="001561CD"/>
    <w:rsid w:val="00193436"/>
    <w:rsid w:val="001A1BBD"/>
    <w:rsid w:val="001D39EE"/>
    <w:rsid w:val="001E1C2E"/>
    <w:rsid w:val="00222E42"/>
    <w:rsid w:val="00224CA6"/>
    <w:rsid w:val="00235E65"/>
    <w:rsid w:val="0025550A"/>
    <w:rsid w:val="00284DB7"/>
    <w:rsid w:val="002B5692"/>
    <w:rsid w:val="002E1FD1"/>
    <w:rsid w:val="002E5BC0"/>
    <w:rsid w:val="002F48AD"/>
    <w:rsid w:val="00361DDC"/>
    <w:rsid w:val="003930CD"/>
    <w:rsid w:val="003A15B9"/>
    <w:rsid w:val="003A4150"/>
    <w:rsid w:val="003C2EB0"/>
    <w:rsid w:val="003E1C9B"/>
    <w:rsid w:val="003E7D41"/>
    <w:rsid w:val="003F32E3"/>
    <w:rsid w:val="00413B1D"/>
    <w:rsid w:val="00486BAD"/>
    <w:rsid w:val="004910C1"/>
    <w:rsid w:val="00493416"/>
    <w:rsid w:val="004934C3"/>
    <w:rsid w:val="004955F8"/>
    <w:rsid w:val="004A76A4"/>
    <w:rsid w:val="00530AE5"/>
    <w:rsid w:val="0055148A"/>
    <w:rsid w:val="00560021"/>
    <w:rsid w:val="00586A78"/>
    <w:rsid w:val="005A24A0"/>
    <w:rsid w:val="005B0BAC"/>
    <w:rsid w:val="00616483"/>
    <w:rsid w:val="00617BD8"/>
    <w:rsid w:val="00626A99"/>
    <w:rsid w:val="00626F12"/>
    <w:rsid w:val="006562F6"/>
    <w:rsid w:val="00693C6F"/>
    <w:rsid w:val="006A7FAF"/>
    <w:rsid w:val="006F6308"/>
    <w:rsid w:val="00715398"/>
    <w:rsid w:val="007B3AC8"/>
    <w:rsid w:val="007C2D83"/>
    <w:rsid w:val="007C71ED"/>
    <w:rsid w:val="007F31FA"/>
    <w:rsid w:val="008003AD"/>
    <w:rsid w:val="00813164"/>
    <w:rsid w:val="00876516"/>
    <w:rsid w:val="00880529"/>
    <w:rsid w:val="00882E2F"/>
    <w:rsid w:val="00920DD2"/>
    <w:rsid w:val="00926B89"/>
    <w:rsid w:val="00963E72"/>
    <w:rsid w:val="0096739E"/>
    <w:rsid w:val="00976FAE"/>
    <w:rsid w:val="009873C3"/>
    <w:rsid w:val="009B2511"/>
    <w:rsid w:val="009C2A3E"/>
    <w:rsid w:val="009C57F9"/>
    <w:rsid w:val="009C5CEA"/>
    <w:rsid w:val="009F7118"/>
    <w:rsid w:val="00A24B04"/>
    <w:rsid w:val="00A537DA"/>
    <w:rsid w:val="00A83F17"/>
    <w:rsid w:val="00AA4929"/>
    <w:rsid w:val="00AB1673"/>
    <w:rsid w:val="00AB384B"/>
    <w:rsid w:val="00B0178C"/>
    <w:rsid w:val="00B049C9"/>
    <w:rsid w:val="00B243EF"/>
    <w:rsid w:val="00B57585"/>
    <w:rsid w:val="00B606AF"/>
    <w:rsid w:val="00B87BFC"/>
    <w:rsid w:val="00BA18D0"/>
    <w:rsid w:val="00BD193D"/>
    <w:rsid w:val="00BE5590"/>
    <w:rsid w:val="00BF7D03"/>
    <w:rsid w:val="00C00256"/>
    <w:rsid w:val="00C61739"/>
    <w:rsid w:val="00C66AF8"/>
    <w:rsid w:val="00C73127"/>
    <w:rsid w:val="00CD5F3C"/>
    <w:rsid w:val="00CE6D0E"/>
    <w:rsid w:val="00CE77AE"/>
    <w:rsid w:val="00D06B45"/>
    <w:rsid w:val="00D27B08"/>
    <w:rsid w:val="00D3074A"/>
    <w:rsid w:val="00D3419D"/>
    <w:rsid w:val="00D43C20"/>
    <w:rsid w:val="00D57D83"/>
    <w:rsid w:val="00D6755A"/>
    <w:rsid w:val="00D831DC"/>
    <w:rsid w:val="00DA0732"/>
    <w:rsid w:val="00DB270A"/>
    <w:rsid w:val="00DB31C0"/>
    <w:rsid w:val="00DC5A3F"/>
    <w:rsid w:val="00DE4375"/>
    <w:rsid w:val="00DF1BAE"/>
    <w:rsid w:val="00E26425"/>
    <w:rsid w:val="00EC2821"/>
    <w:rsid w:val="00EC7BCB"/>
    <w:rsid w:val="00ED354E"/>
    <w:rsid w:val="00F05657"/>
    <w:rsid w:val="00F25773"/>
    <w:rsid w:val="00F36BF3"/>
    <w:rsid w:val="00F459A8"/>
    <w:rsid w:val="00F53EED"/>
    <w:rsid w:val="00F63235"/>
    <w:rsid w:val="00F66912"/>
    <w:rsid w:val="00F67FE0"/>
    <w:rsid w:val="00F72C42"/>
    <w:rsid w:val="00F90F3D"/>
    <w:rsid w:val="00F93576"/>
    <w:rsid w:val="00FC2E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3D93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120" w:after="40"/>
    </w:pPr>
    <w:rPr>
      <w:lang w:val="en-GB" w:eastAsia="en-US"/>
    </w:rPr>
  </w:style>
  <w:style w:type="paragraph" w:styleId="Titre1">
    <w:name w:val="heading 1"/>
    <w:basedOn w:val="Normal"/>
    <w:next w:val="Normal"/>
    <w:qFormat/>
    <w:pPr>
      <w:keepNext/>
      <w:pageBreakBefore/>
      <w:numPr>
        <w:numId w:val="1"/>
      </w:numPr>
      <w:tabs>
        <w:tab w:val="right" w:pos="10080"/>
      </w:tabs>
      <w:spacing w:before="0"/>
      <w:outlineLvl w:val="0"/>
    </w:pPr>
    <w:rPr>
      <w:rFonts w:ascii="Arial" w:hAnsi="Arial"/>
      <w:b/>
      <w:sz w:val="36"/>
    </w:rPr>
  </w:style>
  <w:style w:type="paragraph" w:styleId="Titre2">
    <w:name w:val="heading 2"/>
    <w:basedOn w:val="Titre1"/>
    <w:next w:val="Normal"/>
    <w:qFormat/>
    <w:pPr>
      <w:pageBreakBefore w:val="0"/>
      <w:numPr>
        <w:ilvl w:val="1"/>
      </w:numPr>
      <w:spacing w:before="120"/>
      <w:outlineLvl w:val="1"/>
    </w:pPr>
    <w:rPr>
      <w:sz w:val="32"/>
    </w:rPr>
  </w:style>
  <w:style w:type="paragraph" w:styleId="Titre3">
    <w:name w:val="heading 3"/>
    <w:basedOn w:val="Titre2"/>
    <w:next w:val="Normal"/>
    <w:qFormat/>
    <w:pPr>
      <w:numPr>
        <w:ilvl w:val="2"/>
      </w:numPr>
      <w:spacing w:after="80"/>
      <w:outlineLvl w:val="2"/>
    </w:pPr>
    <w:rPr>
      <w:b w:val="0"/>
      <w:sz w:val="28"/>
    </w:rPr>
  </w:style>
  <w:style w:type="paragraph" w:styleId="Titre4">
    <w:name w:val="heading 4"/>
    <w:basedOn w:val="Titre3"/>
    <w:next w:val="Normal"/>
    <w:qFormat/>
    <w:pPr>
      <w:numPr>
        <w:ilvl w:val="3"/>
      </w:numPr>
      <w:spacing w:after="40"/>
      <w:outlineLvl w:val="3"/>
    </w:pPr>
    <w:rPr>
      <w:b/>
      <w:sz w:val="24"/>
    </w:rPr>
  </w:style>
  <w:style w:type="paragraph" w:styleId="Titre5">
    <w:name w:val="heading 5"/>
    <w:basedOn w:val="Titre4"/>
    <w:next w:val="Normal"/>
    <w:qFormat/>
    <w:pPr>
      <w:numPr>
        <w:ilvl w:val="4"/>
      </w:numPr>
      <w:outlineLvl w:val="4"/>
    </w:pPr>
    <w:rPr>
      <w:sz w:val="22"/>
    </w:rPr>
  </w:style>
  <w:style w:type="paragraph" w:styleId="Titre6">
    <w:name w:val="heading 6"/>
    <w:basedOn w:val="Normal"/>
    <w:next w:val="Normal"/>
    <w:qFormat/>
    <w:pPr>
      <w:keepNext/>
      <w:numPr>
        <w:ilvl w:val="5"/>
        <w:numId w:val="1"/>
      </w:numPr>
      <w:outlineLvl w:val="5"/>
    </w:pPr>
    <w:rPr>
      <w:b/>
    </w:rPr>
  </w:style>
  <w:style w:type="paragraph" w:styleId="Titre7">
    <w:name w:val="heading 7"/>
    <w:basedOn w:val="Normal"/>
    <w:next w:val="Normal"/>
    <w:qFormat/>
    <w:pPr>
      <w:keepNext/>
      <w:numPr>
        <w:ilvl w:val="6"/>
        <w:numId w:val="1"/>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Titre8">
    <w:name w:val="heading 8"/>
    <w:basedOn w:val="Normal"/>
    <w:next w:val="Normal"/>
    <w:qFormat/>
    <w:pPr>
      <w:keepNext/>
      <w:numPr>
        <w:ilvl w:val="7"/>
        <w:numId w:val="1"/>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Titre9">
    <w:name w:val="heading 9"/>
    <w:basedOn w:val="Normal"/>
    <w:next w:val="Normal"/>
    <w:qFormat/>
    <w:pPr>
      <w:keepNext/>
      <w:numPr>
        <w:ilvl w:val="8"/>
        <w:numId w:val="1"/>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pPr>
      <w:spacing w:before="0" w:after="0"/>
    </w:pPr>
    <w:rPr>
      <w:rFonts w:ascii="Arial" w:hAnsi="Arial"/>
      <w:b/>
      <w:sz w:val="18"/>
    </w:rPr>
  </w:style>
  <w:style w:type="paragraph" w:styleId="En-tte">
    <w:name w:val="header"/>
    <w:basedOn w:val="Normal"/>
    <w:pPr>
      <w:tabs>
        <w:tab w:val="center" w:pos="4320"/>
        <w:tab w:val="right" w:pos="8640"/>
      </w:tabs>
      <w:spacing w:after="180"/>
    </w:pPr>
    <w:rPr>
      <w:rFonts w:ascii="Arial" w:hAnsi="Arial"/>
      <w:b/>
      <w:sz w:val="18"/>
    </w:rPr>
  </w:style>
  <w:style w:type="paragraph" w:styleId="TM1">
    <w:name w:val="toc 1"/>
    <w:basedOn w:val="Normal"/>
    <w:next w:val="Normal"/>
    <w:uiPriority w:val="39"/>
    <w:pPr>
      <w:spacing w:after="60"/>
    </w:pPr>
    <w:rPr>
      <w:b/>
      <w:caps/>
    </w:rPr>
  </w:style>
  <w:style w:type="paragraph" w:styleId="Lgende">
    <w:name w:val="caption"/>
    <w:basedOn w:val="Normal"/>
    <w:next w:val="Normal"/>
    <w:qFormat/>
    <w:pPr>
      <w:spacing w:after="180"/>
      <w:jc w:val="center"/>
    </w:pPr>
    <w:rPr>
      <w:b/>
    </w:rPr>
  </w:style>
  <w:style w:type="paragraph" w:styleId="TM2">
    <w:name w:val="toc 2"/>
    <w:basedOn w:val="Normal"/>
    <w:next w:val="Normal"/>
    <w:uiPriority w:val="39"/>
    <w:pPr>
      <w:spacing w:before="0" w:after="0"/>
      <w:ind w:left="200"/>
    </w:pPr>
    <w:rPr>
      <w:b/>
      <w:smallCaps/>
    </w:rPr>
  </w:style>
  <w:style w:type="paragraph" w:styleId="TM3">
    <w:name w:val="toc 3"/>
    <w:basedOn w:val="Normal"/>
    <w:next w:val="Normal"/>
    <w:uiPriority w:val="39"/>
    <w:pPr>
      <w:spacing w:before="0" w:after="0"/>
      <w:ind w:left="400"/>
    </w:pPr>
  </w:style>
  <w:style w:type="paragraph" w:styleId="TM4">
    <w:name w:val="toc 4"/>
    <w:basedOn w:val="Normal"/>
    <w:next w:val="Normal"/>
    <w:semiHidden/>
    <w:pPr>
      <w:spacing w:before="0" w:after="0"/>
      <w:ind w:left="600"/>
    </w:pPr>
    <w:rPr>
      <w:i/>
      <w:sz w:val="18"/>
    </w:rPr>
  </w:style>
  <w:style w:type="paragraph" w:styleId="TM5">
    <w:name w:val="toc 5"/>
    <w:basedOn w:val="Normal"/>
    <w:next w:val="Normal"/>
    <w:semiHidden/>
    <w:pPr>
      <w:spacing w:before="0" w:after="0"/>
      <w:ind w:left="800"/>
    </w:pPr>
    <w:rPr>
      <w:sz w:val="18"/>
    </w:rPr>
  </w:style>
  <w:style w:type="paragraph" w:styleId="TM6">
    <w:name w:val="toc 6"/>
    <w:basedOn w:val="Normal"/>
    <w:next w:val="Normal"/>
    <w:semiHidden/>
    <w:pPr>
      <w:spacing w:before="0" w:after="0"/>
      <w:ind w:left="1000"/>
    </w:pPr>
    <w:rPr>
      <w:sz w:val="18"/>
    </w:rPr>
  </w:style>
  <w:style w:type="paragraph" w:styleId="TM7">
    <w:name w:val="toc 7"/>
    <w:basedOn w:val="Normal"/>
    <w:next w:val="Normal"/>
    <w:semiHidden/>
    <w:pPr>
      <w:spacing w:before="0" w:after="0"/>
      <w:ind w:left="1200"/>
    </w:pPr>
    <w:rPr>
      <w:sz w:val="18"/>
    </w:rPr>
  </w:style>
  <w:style w:type="paragraph" w:styleId="TM8">
    <w:name w:val="toc 8"/>
    <w:basedOn w:val="Normal"/>
    <w:next w:val="Normal"/>
    <w:semiHidden/>
    <w:pPr>
      <w:spacing w:before="0" w:after="0"/>
      <w:ind w:left="1400"/>
    </w:pPr>
    <w:rPr>
      <w:sz w:val="18"/>
    </w:rPr>
  </w:style>
  <w:style w:type="paragraph" w:styleId="TM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Appelnotedebasdep">
    <w:name w:val="footnote reference"/>
    <w:semiHidden/>
    <w:rPr>
      <w:vertAlign w:val="superscript"/>
    </w:rPr>
  </w:style>
  <w:style w:type="paragraph" w:styleId="Notedebasdepage">
    <w:name w:val="footnote text"/>
    <w:basedOn w:val="Normal"/>
    <w:semiHidden/>
  </w:style>
  <w:style w:type="character" w:styleId="Lienhypertexte">
    <w:name w:val="Hyperlink"/>
    <w:uiPriority w:val="99"/>
    <w:rPr>
      <w:color w:val="0000FF"/>
      <w:u w:val="single"/>
    </w:rPr>
  </w:style>
  <w:style w:type="paragraph" w:customStyle="1" w:styleId="NormalBullet">
    <w:name w:val="Normal Bullet"/>
    <w:basedOn w:val="Normal"/>
    <w:pPr>
      <w:numPr>
        <w:numId w:val="2"/>
      </w:numPr>
      <w:spacing w:before="0" w:after="60"/>
    </w:pPr>
  </w:style>
  <w:style w:type="paragraph" w:styleId="Retraitnormal">
    <w:name w:val="Normal Indent"/>
    <w:basedOn w:val="Normal"/>
    <w:next w:val="Normal"/>
    <w:pPr>
      <w:ind w:left="567"/>
    </w:pPr>
  </w:style>
  <w:style w:type="paragraph" w:styleId="Sous-titre">
    <w:name w:val="Subtitle"/>
    <w:basedOn w:val="Normal"/>
    <w:qFormat/>
    <w:pPr>
      <w:spacing w:after="60"/>
      <w:jc w:val="right"/>
    </w:pPr>
    <w:rPr>
      <w:rFonts w:ascii="Arial" w:hAnsi="Arial"/>
      <w:b/>
      <w:sz w:val="32"/>
    </w:rPr>
  </w:style>
  <w:style w:type="paragraph" w:styleId="Tabledesillustrations">
    <w:name w:val="table of figures"/>
    <w:basedOn w:val="Normal"/>
    <w:next w:val="Normal"/>
    <w:uiPriority w:val="99"/>
    <w:pPr>
      <w:tabs>
        <w:tab w:val="right" w:leader="dot" w:pos="10070"/>
      </w:tabs>
      <w:spacing w:after="60"/>
      <w:ind w:left="403" w:hanging="403"/>
    </w:pPr>
    <w:rPr>
      <w:b/>
    </w:rPr>
  </w:style>
  <w:style w:type="paragraph" w:styleId="Titre">
    <w:name w:val="Title"/>
    <w:basedOn w:val="Normal"/>
    <w:next w:val="Sous-titre"/>
    <w:qFormat/>
    <w:pPr>
      <w:spacing w:before="360" w:after="60"/>
      <w:jc w:val="right"/>
    </w:pPr>
    <w:rPr>
      <w:rFonts w:ascii="Arial" w:hAnsi="Arial"/>
      <w:b/>
      <w:kern w:val="28"/>
      <w:sz w:val="36"/>
    </w:rPr>
  </w:style>
  <w:style w:type="paragraph" w:styleId="Explorateurdedocuments">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Policepardfau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Policepardfaut"/>
  </w:style>
  <w:style w:type="paragraph" w:customStyle="1" w:styleId="TableRow">
    <w:name w:val="Table Row"/>
    <w:basedOn w:val="Normal"/>
    <w:pPr>
      <w:spacing w:before="20" w:after="20"/>
    </w:pPr>
  </w:style>
  <w:style w:type="character" w:customStyle="1" w:styleId="ZSPECDATE">
    <w:name w:val="ZSPECDATE"/>
    <w:basedOn w:val="Policepardfaut"/>
  </w:style>
  <w:style w:type="paragraph" w:customStyle="1" w:styleId="Approval">
    <w:name w:val="Approval"/>
    <w:basedOn w:val="ZVERSION"/>
    <w:rPr>
      <w:sz w:val="20"/>
    </w:rPr>
  </w:style>
  <w:style w:type="paragraph" w:customStyle="1" w:styleId="ZDID">
    <w:name w:val="ZDID"/>
    <w:basedOn w:val="ZCOVER"/>
    <w:rPr>
      <w:noProof/>
    </w:rPr>
  </w:style>
  <w:style w:type="paragraph" w:customStyle="1" w:styleId="Figure">
    <w:name w:val="Figure"/>
    <w:basedOn w:val="Normal"/>
    <w:next w:val="Lgende"/>
    <w:pPr>
      <w:keepNext/>
      <w:spacing w:after="0"/>
      <w:jc w:val="center"/>
    </w:pPr>
  </w:style>
  <w:style w:type="paragraph" w:customStyle="1" w:styleId="ReferenceEntry">
    <w:name w:val="Reference Entry"/>
    <w:basedOn w:val="Normal"/>
    <w:pPr>
      <w:spacing w:before="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ind w:left="576"/>
    </w:pPr>
  </w:style>
  <w:style w:type="paragraph" w:customStyle="1" w:styleId="EX">
    <w:name w:val="EX"/>
    <w:basedOn w:val="Normal"/>
    <w:pPr>
      <w:keepLines/>
      <w:overflowPunct w:val="0"/>
      <w:autoSpaceDE w:val="0"/>
      <w:autoSpaceDN w:val="0"/>
      <w:adjustRightInd w:val="0"/>
      <w:spacing w:before="0" w:after="180"/>
      <w:ind w:left="1702" w:hanging="1418"/>
      <w:textAlignment w:val="baseline"/>
    </w:pPr>
  </w:style>
  <w:style w:type="character" w:styleId="Marquedecommentaire">
    <w:name w:val="annotation reference"/>
    <w:semiHidden/>
    <w:rPr>
      <w:sz w:val="16"/>
    </w:rPr>
  </w:style>
  <w:style w:type="paragraph" w:customStyle="1" w:styleId="TH">
    <w:name w:val="TH"/>
    <w:basedOn w:val="Normal"/>
    <w:pPr>
      <w:keepNext/>
      <w:keepLines/>
      <w:overflowPunct w:val="0"/>
      <w:autoSpaceDE w:val="0"/>
      <w:autoSpaceDN w:val="0"/>
      <w:adjustRightInd w:val="0"/>
      <w:spacing w:after="180"/>
      <w:jc w:val="center"/>
      <w:textAlignment w:val="baseline"/>
    </w:pPr>
    <w:rPr>
      <w:rFonts w:ascii="Arial" w:hAnsi="Arial"/>
      <w:b/>
    </w:rPr>
  </w:style>
  <w:style w:type="paragraph" w:customStyle="1" w:styleId="NO">
    <w:name w:val="NO"/>
    <w:basedOn w:val="Normal"/>
    <w:pPr>
      <w:keepLines/>
      <w:overflowPunct w:val="0"/>
      <w:autoSpaceDE w:val="0"/>
      <w:autoSpaceDN w:val="0"/>
      <w:adjustRightInd w:val="0"/>
      <w:spacing w:before="0" w:after="180"/>
      <w:ind w:left="1135" w:hanging="851"/>
      <w:textAlignment w:val="baseline"/>
    </w:pPr>
  </w:style>
  <w:style w:type="paragraph" w:styleId="Corpsdetexte">
    <w:name w:val="Body Text"/>
    <w:basedOn w:val="Normal"/>
    <w:pPr>
      <w:overflowPunct w:val="0"/>
      <w:autoSpaceDE w:val="0"/>
      <w:autoSpaceDN w:val="0"/>
      <w:adjustRightInd w:val="0"/>
      <w:spacing w:before="0" w:after="180"/>
      <w:textAlignment w:val="baseline"/>
    </w:pPr>
  </w:style>
  <w:style w:type="paragraph" w:styleId="Titredenote">
    <w:name w:val="Note Heading"/>
    <w:basedOn w:val="Normal"/>
    <w:next w:val="Normal"/>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overflowPunct w:val="0"/>
      <w:autoSpaceDE w:val="0"/>
      <w:autoSpaceDN w:val="0"/>
      <w:adjustRightInd w:val="0"/>
      <w:spacing w:before="0" w:after="0"/>
      <w:textAlignment w:val="baseline"/>
    </w:pPr>
    <w:rPr>
      <w:rFonts w:ascii="Arial" w:hAnsi="Arial"/>
      <w:sz w:val="18"/>
    </w:rPr>
  </w:style>
  <w:style w:type="paragraph" w:customStyle="1" w:styleId="TAN">
    <w:name w:val="TAN"/>
    <w:basedOn w:val="TAL"/>
    <w:pPr>
      <w:ind w:left="851" w:hanging="851"/>
    </w:pPr>
  </w:style>
  <w:style w:type="paragraph" w:customStyle="1" w:styleId="B1">
    <w:name w:val="B1"/>
    <w:basedOn w:val="Liste"/>
  </w:style>
  <w:style w:type="paragraph" w:styleId="Liste">
    <w:name w:val="List"/>
    <w:basedOn w:val="Normal"/>
    <w:pPr>
      <w:overflowPunct w:val="0"/>
      <w:autoSpaceDE w:val="0"/>
      <w:autoSpaceDN w:val="0"/>
      <w:adjustRightInd w:val="0"/>
      <w:spacing w:before="0" w:after="180"/>
      <w:ind w:left="568" w:hanging="284"/>
      <w:textAlignment w:val="baseline"/>
    </w:pPr>
  </w:style>
  <w:style w:type="paragraph" w:styleId="Formuledepolitesse">
    <w:name w:val="Closing"/>
    <w:basedOn w:val="Normal"/>
    <w:next w:val="Normal"/>
    <w:pPr>
      <w:spacing w:before="0" w:after="0" w:line="220" w:lineRule="atLeast"/>
    </w:pPr>
    <w:rPr>
      <w:rFonts w:ascii="Garamond" w:hAnsi="Garamond"/>
      <w:sz w:val="22"/>
    </w:rPr>
  </w:style>
  <w:style w:type="paragraph" w:styleId="Commentaire">
    <w:name w:val="annotation text"/>
    <w:basedOn w:val="Normal"/>
    <w:next w:val="Normal"/>
    <w:link w:val="CommentaireC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character" w:styleId="Lienhypertextesuivivisit">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4"/>
      </w:numPr>
      <w:tabs>
        <w:tab w:val="right" w:pos="10080"/>
      </w:tabs>
      <w:spacing w:before="0" w:after="6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pPr>
      <w:numPr>
        <w:ilvl w:val="2"/>
      </w:numPr>
      <w:spacing w:before="120" w:after="40"/>
      <w:outlineLvl w:val="2"/>
    </w:pPr>
    <w:rPr>
      <w:sz w:val="28"/>
    </w:rPr>
  </w:style>
  <w:style w:type="paragraph" w:customStyle="1" w:styleId="TableHead">
    <w:name w:val="TableHead"/>
    <w:basedOn w:val="Normal"/>
    <w:pPr>
      <w:keepNext/>
      <w:spacing w:before="20" w:after="20"/>
      <w:jc w:val="center"/>
    </w:pPr>
    <w:rPr>
      <w:b/>
      <w:snapToGrid w:val="0"/>
      <w:sz w:val="18"/>
    </w:rPr>
  </w:style>
  <w:style w:type="paragraph" w:customStyle="1" w:styleId="Bullet2">
    <w:name w:val="Bullet2"/>
    <w:basedOn w:val="Normal"/>
    <w:pPr>
      <w:numPr>
        <w:numId w:val="6"/>
      </w:numPr>
      <w:tabs>
        <w:tab w:val="clear" w:pos="720"/>
      </w:tabs>
      <w:spacing w:before="80"/>
      <w:ind w:left="1080" w:hanging="277"/>
    </w:pPr>
    <w:rPr>
      <w:lang w:val="en-US"/>
    </w:r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tabs>
        <w:tab w:val="num" w:pos="720"/>
      </w:tabs>
      <w:spacing w:before="40"/>
      <w:ind w:left="720" w:right="360" w:hanging="360"/>
    </w:pPr>
    <w:rPr>
      <w:rFonts w:ascii="Comic Sans MS" w:hAnsi="Comic Sans MS"/>
      <w:color w:val="800000"/>
    </w:rPr>
  </w:style>
  <w:style w:type="paragraph" w:customStyle="1" w:styleId="DefLabel">
    <w:name w:val="DefLabel"/>
    <w:basedOn w:val="TableHead"/>
    <w:pPr>
      <w:keepNext w:val="0"/>
      <w:spacing w:before="60" w:after="60"/>
      <w:jc w:val="left"/>
    </w:pPr>
  </w:style>
  <w:style w:type="paragraph" w:customStyle="1" w:styleId="DefDesc">
    <w:name w:val="DefDesc"/>
    <w:basedOn w:val="Normal"/>
    <w:pPr>
      <w:spacing w:before="60" w:after="60"/>
    </w:pPr>
    <w:rPr>
      <w:sz w:val="18"/>
    </w:rPr>
  </w:style>
  <w:style w:type="paragraph" w:customStyle="1" w:styleId="AbbrLabel">
    <w:name w:val="AbbrLabel"/>
    <w:basedOn w:val="Normal"/>
    <w:pPr>
      <w:spacing w:before="60" w:after="60"/>
    </w:pPr>
    <w:rPr>
      <w:b/>
      <w:bCs/>
      <w:sz w:val="18"/>
    </w:rPr>
  </w:style>
  <w:style w:type="paragraph" w:customStyle="1" w:styleId="AbbrDesc">
    <w:name w:val="AbbrDesc"/>
    <w:basedOn w:val="AbbrLabel"/>
    <w:rPr>
      <w:b w:val="0"/>
      <w:bCs w:val="0"/>
    </w:rPr>
  </w:style>
  <w:style w:type="paragraph" w:styleId="Retraitcorpsdetexte">
    <w:name w:val="Body Text Indent"/>
    <w:basedOn w:val="Normal"/>
    <w:pPr>
      <w:ind w:left="180"/>
    </w:pPr>
    <w:rPr>
      <w:rFonts w:ascii="Comic Sans MS" w:hAnsi="Comic Sans MS" w:cs="Arial"/>
      <w:color w:val="800000"/>
      <w:sz w:val="18"/>
    </w:rPr>
  </w:style>
  <w:style w:type="paragraph" w:styleId="Corpsdetexte2">
    <w:name w:val="Body Text 2"/>
    <w:basedOn w:val="Normal"/>
    <w:pPr>
      <w:spacing w:before="0"/>
    </w:pPr>
    <w:rPr>
      <w:rFonts w:ascii="Comic Sans MS" w:hAnsi="Comic Sans MS" w:cs="Arial"/>
      <w:color w:val="800000"/>
      <w:sz w:val="18"/>
    </w:rPr>
  </w:style>
  <w:style w:type="paragraph" w:customStyle="1" w:styleId="TOCsep">
    <w:name w:val="TOCsep"/>
    <w:basedOn w:val="Normal"/>
    <w:pPr>
      <w:spacing w:before="0" w:after="0"/>
    </w:pPr>
    <w:rPr>
      <w:b/>
      <w:sz w:val="8"/>
    </w:rPr>
  </w:style>
  <w:style w:type="paragraph" w:customStyle="1" w:styleId="RefLabel">
    <w:name w:val="RefLabel"/>
    <w:basedOn w:val="Normal"/>
    <w:pPr>
      <w:spacing w:before="60" w:after="60"/>
    </w:pPr>
    <w:rPr>
      <w:b/>
      <w:sz w:val="18"/>
    </w:rPr>
  </w:style>
  <w:style w:type="paragraph" w:customStyle="1" w:styleId="RefDesc">
    <w:name w:val="RefDesc"/>
    <w:basedOn w:val="RefLabel"/>
    <w:rPr>
      <w:b w:val="0"/>
      <w:bCs/>
      <w:snapToGrid w:val="0"/>
      <w:lang w:val="en-US"/>
    </w:rPr>
  </w:style>
  <w:style w:type="paragraph" w:styleId="Corpsdetexte3">
    <w:name w:val="Body Text 3"/>
    <w:basedOn w:val="Normal"/>
    <w:rPr>
      <w:i/>
      <w:iCs/>
    </w:rPr>
  </w:style>
  <w:style w:type="paragraph" w:customStyle="1" w:styleId="App4">
    <w:name w:val="App4"/>
    <w:basedOn w:val="Titre4"/>
    <w:pPr>
      <w:numPr>
        <w:numId w:val="4"/>
      </w:numPr>
      <w:tabs>
        <w:tab w:val="clear" w:pos="10080"/>
        <w:tab w:val="right" w:pos="9634"/>
      </w:tabs>
    </w:pPr>
    <w:rPr>
      <w:rFonts w:cs="Arial"/>
    </w:rPr>
  </w:style>
  <w:style w:type="paragraph" w:customStyle="1" w:styleId="Bullet">
    <w:name w:val="Bullet"/>
    <w:basedOn w:val="Normal"/>
    <w:pPr>
      <w:numPr>
        <w:numId w:val="5"/>
      </w:numPr>
      <w:tabs>
        <w:tab w:val="clear" w:pos="720"/>
      </w:tabs>
      <w:spacing w:after="60"/>
      <w:ind w:left="630" w:hanging="270"/>
    </w:pPr>
    <w:rPr>
      <w:lang w:val="en-US"/>
    </w:rPr>
  </w:style>
  <w:style w:type="paragraph" w:customStyle="1" w:styleId="Bullet3">
    <w:name w:val="Bullet3"/>
    <w:basedOn w:val="Normal"/>
    <w:pPr>
      <w:numPr>
        <w:ilvl w:val="2"/>
        <w:numId w:val="7"/>
      </w:numPr>
      <w:tabs>
        <w:tab w:val="clear" w:pos="1440"/>
      </w:tabs>
      <w:spacing w:before="60" w:after="20"/>
      <w:ind w:hanging="274"/>
    </w:pPr>
    <w:rPr>
      <w:lang w:val="en-US"/>
    </w:rPr>
  </w:style>
  <w:style w:type="paragraph" w:customStyle="1" w:styleId="Bullet4">
    <w:name w:val="Bullet4"/>
    <w:basedOn w:val="Normal"/>
    <w:pPr>
      <w:numPr>
        <w:ilvl w:val="3"/>
        <w:numId w:val="8"/>
      </w:numPr>
      <w:tabs>
        <w:tab w:val="clear" w:pos="2160"/>
      </w:tabs>
      <w:spacing w:before="40" w:after="0"/>
      <w:ind w:left="1800" w:hanging="274"/>
    </w:pPr>
    <w:rPr>
      <w:lang w:val="en-US"/>
    </w:rPr>
  </w:style>
  <w:style w:type="paragraph" w:customStyle="1" w:styleId="Bullet5">
    <w:name w:val="Bullet5"/>
    <w:basedOn w:val="Normal"/>
    <w:pPr>
      <w:numPr>
        <w:ilvl w:val="3"/>
        <w:numId w:val="9"/>
      </w:numPr>
      <w:tabs>
        <w:tab w:val="clear" w:pos="2160"/>
      </w:tabs>
      <w:spacing w:before="20" w:after="0"/>
      <w:ind w:hanging="274"/>
    </w:pPr>
    <w:rPr>
      <w:lang w:val="en-US"/>
    </w:rPr>
  </w:style>
  <w:style w:type="paragraph" w:styleId="Textedebulles">
    <w:name w:val="Balloon Text"/>
    <w:basedOn w:val="Normal"/>
    <w:semiHidden/>
    <w:rPr>
      <w:rFonts w:ascii="Tahoma" w:hAnsi="Tahoma" w:cs="Tahoma"/>
      <w:sz w:val="16"/>
      <w:szCs w:val="16"/>
    </w:rPr>
  </w:style>
  <w:style w:type="table" w:styleId="Grilledutableau">
    <w:name w:val="Table Grid"/>
    <w:basedOn w:val="TableauNormal"/>
    <w:rsid w:val="00693C6F"/>
    <w:pPr>
      <w:spacing w:before="120" w:after="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097B04"/>
    <w:pPr>
      <w:ind w:left="720"/>
      <w:contextualSpacing/>
    </w:pPr>
  </w:style>
  <w:style w:type="paragraph" w:styleId="Objetducommentaire">
    <w:name w:val="annotation subject"/>
    <w:basedOn w:val="Commentaire"/>
    <w:next w:val="Commentaire"/>
    <w:link w:val="ObjetducommentaireCar"/>
    <w:rsid w:val="007C2D83"/>
    <w:pPr>
      <w:pBdr>
        <w:top w:val="none" w:sz="0" w:space="0" w:color="auto"/>
        <w:left w:val="none" w:sz="0" w:space="0" w:color="auto"/>
        <w:bottom w:val="none" w:sz="0" w:space="0" w:color="auto"/>
        <w:right w:val="none" w:sz="0" w:space="0" w:color="auto"/>
      </w:pBdr>
      <w:shd w:val="clear" w:color="auto" w:fill="auto"/>
      <w:overflowPunct/>
      <w:autoSpaceDE/>
      <w:autoSpaceDN/>
      <w:adjustRightInd/>
      <w:spacing w:after="40"/>
      <w:ind w:left="0" w:right="0"/>
      <w:textAlignment w:val="auto"/>
    </w:pPr>
    <w:rPr>
      <w:rFonts w:ascii="Times New Roman" w:hAnsi="Times New Roman"/>
      <w:b/>
      <w:bCs/>
      <w:color w:val="auto"/>
    </w:rPr>
  </w:style>
  <w:style w:type="character" w:customStyle="1" w:styleId="CommentaireCar">
    <w:name w:val="Commentaire Car"/>
    <w:basedOn w:val="Policepardfaut"/>
    <w:link w:val="Commentaire"/>
    <w:semiHidden/>
    <w:rsid w:val="007C2D83"/>
    <w:rPr>
      <w:rFonts w:ascii="Comic Sans MS" w:hAnsi="Comic Sans MS"/>
      <w:color w:val="800000"/>
      <w:shd w:val="clear" w:color="auto" w:fill="FFFF99"/>
      <w:lang w:val="en-GB" w:eastAsia="en-US"/>
    </w:rPr>
  </w:style>
  <w:style w:type="character" w:customStyle="1" w:styleId="ObjetducommentaireCar">
    <w:name w:val="Objet du commentaire Car"/>
    <w:basedOn w:val="CommentaireCar"/>
    <w:link w:val="Objetducommentaire"/>
    <w:rsid w:val="007C2D83"/>
    <w:rPr>
      <w:rFonts w:ascii="Comic Sans MS" w:hAnsi="Comic Sans MS"/>
      <w:b/>
      <w:bCs/>
      <w:color w:val="800000"/>
      <w:shd w:val="clear" w:color="auto" w:fill="FFFF99"/>
      <w:lang w:val="en-GB" w:eastAsia="en-US"/>
    </w:rPr>
  </w:style>
  <w:style w:type="paragraph" w:customStyle="1" w:styleId="AltNormal">
    <w:name w:val="AltNormal"/>
    <w:basedOn w:val="Normal"/>
    <w:rsid w:val="00D3074A"/>
    <w:pPr>
      <w:spacing w:after="0"/>
    </w:pPr>
    <w:rPr>
      <w:rFonts w:ascii="Arial" w:hAnsi="Arial"/>
    </w:rPr>
  </w:style>
  <w:style w:type="paragraph" w:customStyle="1" w:styleId="AltChangeList">
    <w:name w:val="AltChangeList"/>
    <w:next w:val="AltNormal"/>
    <w:rsid w:val="00D3074A"/>
    <w:pPr>
      <w:numPr>
        <w:numId w:val="20"/>
      </w:numPr>
      <w:shd w:val="clear" w:color="auto" w:fill="FFFF99"/>
      <w:spacing w:before="180"/>
    </w:pPr>
    <w:rPr>
      <w:rFonts w:ascii="Tahoma" w:hAnsi="Tahoma"/>
      <w:b/>
      <w:color w:val="993300"/>
      <w:lang w:eastAsia="en-US"/>
    </w:rPr>
  </w:style>
  <w:style w:type="paragraph" w:styleId="NormalWeb">
    <w:name w:val="Normal (Web)"/>
    <w:basedOn w:val="Normal"/>
    <w:uiPriority w:val="99"/>
    <w:unhideWhenUsed/>
    <w:rsid w:val="00103513"/>
    <w:pPr>
      <w:spacing w:before="100" w:beforeAutospacing="1" w:after="100" w:afterAutospacing="1"/>
    </w:pPr>
    <w:rPr>
      <w:rFonts w:eastAsia="Times New Roman"/>
      <w:sz w:val="24"/>
      <w:szCs w:val="24"/>
      <w:lang w:val="fi-F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120" w:after="40"/>
    </w:pPr>
    <w:rPr>
      <w:lang w:val="en-GB" w:eastAsia="en-US"/>
    </w:rPr>
  </w:style>
  <w:style w:type="paragraph" w:styleId="Titre1">
    <w:name w:val="heading 1"/>
    <w:basedOn w:val="Normal"/>
    <w:next w:val="Normal"/>
    <w:qFormat/>
    <w:pPr>
      <w:keepNext/>
      <w:pageBreakBefore/>
      <w:numPr>
        <w:numId w:val="1"/>
      </w:numPr>
      <w:tabs>
        <w:tab w:val="right" w:pos="10080"/>
      </w:tabs>
      <w:spacing w:before="0"/>
      <w:outlineLvl w:val="0"/>
    </w:pPr>
    <w:rPr>
      <w:rFonts w:ascii="Arial" w:hAnsi="Arial"/>
      <w:b/>
      <w:sz w:val="36"/>
    </w:rPr>
  </w:style>
  <w:style w:type="paragraph" w:styleId="Titre2">
    <w:name w:val="heading 2"/>
    <w:basedOn w:val="Titre1"/>
    <w:next w:val="Normal"/>
    <w:qFormat/>
    <w:pPr>
      <w:pageBreakBefore w:val="0"/>
      <w:numPr>
        <w:ilvl w:val="1"/>
      </w:numPr>
      <w:spacing w:before="120"/>
      <w:outlineLvl w:val="1"/>
    </w:pPr>
    <w:rPr>
      <w:sz w:val="32"/>
    </w:rPr>
  </w:style>
  <w:style w:type="paragraph" w:styleId="Titre3">
    <w:name w:val="heading 3"/>
    <w:basedOn w:val="Titre2"/>
    <w:next w:val="Normal"/>
    <w:qFormat/>
    <w:pPr>
      <w:numPr>
        <w:ilvl w:val="2"/>
      </w:numPr>
      <w:spacing w:after="80"/>
      <w:outlineLvl w:val="2"/>
    </w:pPr>
    <w:rPr>
      <w:b w:val="0"/>
      <w:sz w:val="28"/>
    </w:rPr>
  </w:style>
  <w:style w:type="paragraph" w:styleId="Titre4">
    <w:name w:val="heading 4"/>
    <w:basedOn w:val="Titre3"/>
    <w:next w:val="Normal"/>
    <w:qFormat/>
    <w:pPr>
      <w:numPr>
        <w:ilvl w:val="3"/>
      </w:numPr>
      <w:spacing w:after="40"/>
      <w:outlineLvl w:val="3"/>
    </w:pPr>
    <w:rPr>
      <w:b/>
      <w:sz w:val="24"/>
    </w:rPr>
  </w:style>
  <w:style w:type="paragraph" w:styleId="Titre5">
    <w:name w:val="heading 5"/>
    <w:basedOn w:val="Titre4"/>
    <w:next w:val="Normal"/>
    <w:qFormat/>
    <w:pPr>
      <w:numPr>
        <w:ilvl w:val="4"/>
      </w:numPr>
      <w:outlineLvl w:val="4"/>
    </w:pPr>
    <w:rPr>
      <w:sz w:val="22"/>
    </w:rPr>
  </w:style>
  <w:style w:type="paragraph" w:styleId="Titre6">
    <w:name w:val="heading 6"/>
    <w:basedOn w:val="Normal"/>
    <w:next w:val="Normal"/>
    <w:qFormat/>
    <w:pPr>
      <w:keepNext/>
      <w:numPr>
        <w:ilvl w:val="5"/>
        <w:numId w:val="1"/>
      </w:numPr>
      <w:outlineLvl w:val="5"/>
    </w:pPr>
    <w:rPr>
      <w:b/>
    </w:rPr>
  </w:style>
  <w:style w:type="paragraph" w:styleId="Titre7">
    <w:name w:val="heading 7"/>
    <w:basedOn w:val="Normal"/>
    <w:next w:val="Normal"/>
    <w:qFormat/>
    <w:pPr>
      <w:keepNext/>
      <w:numPr>
        <w:ilvl w:val="6"/>
        <w:numId w:val="1"/>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Titre8">
    <w:name w:val="heading 8"/>
    <w:basedOn w:val="Normal"/>
    <w:next w:val="Normal"/>
    <w:qFormat/>
    <w:pPr>
      <w:keepNext/>
      <w:numPr>
        <w:ilvl w:val="7"/>
        <w:numId w:val="1"/>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Titre9">
    <w:name w:val="heading 9"/>
    <w:basedOn w:val="Normal"/>
    <w:next w:val="Normal"/>
    <w:qFormat/>
    <w:pPr>
      <w:keepNext/>
      <w:numPr>
        <w:ilvl w:val="8"/>
        <w:numId w:val="1"/>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pPr>
      <w:spacing w:before="0" w:after="0"/>
    </w:pPr>
    <w:rPr>
      <w:rFonts w:ascii="Arial" w:hAnsi="Arial"/>
      <w:b/>
      <w:sz w:val="18"/>
    </w:rPr>
  </w:style>
  <w:style w:type="paragraph" w:styleId="En-tte">
    <w:name w:val="header"/>
    <w:basedOn w:val="Normal"/>
    <w:pPr>
      <w:tabs>
        <w:tab w:val="center" w:pos="4320"/>
        <w:tab w:val="right" w:pos="8640"/>
      </w:tabs>
      <w:spacing w:after="180"/>
    </w:pPr>
    <w:rPr>
      <w:rFonts w:ascii="Arial" w:hAnsi="Arial"/>
      <w:b/>
      <w:sz w:val="18"/>
    </w:rPr>
  </w:style>
  <w:style w:type="paragraph" w:styleId="TM1">
    <w:name w:val="toc 1"/>
    <w:basedOn w:val="Normal"/>
    <w:next w:val="Normal"/>
    <w:uiPriority w:val="39"/>
    <w:pPr>
      <w:spacing w:after="60"/>
    </w:pPr>
    <w:rPr>
      <w:b/>
      <w:caps/>
    </w:rPr>
  </w:style>
  <w:style w:type="paragraph" w:styleId="Lgende">
    <w:name w:val="caption"/>
    <w:basedOn w:val="Normal"/>
    <w:next w:val="Normal"/>
    <w:qFormat/>
    <w:pPr>
      <w:spacing w:after="180"/>
      <w:jc w:val="center"/>
    </w:pPr>
    <w:rPr>
      <w:b/>
    </w:rPr>
  </w:style>
  <w:style w:type="paragraph" w:styleId="TM2">
    <w:name w:val="toc 2"/>
    <w:basedOn w:val="Normal"/>
    <w:next w:val="Normal"/>
    <w:uiPriority w:val="39"/>
    <w:pPr>
      <w:spacing w:before="0" w:after="0"/>
      <w:ind w:left="200"/>
    </w:pPr>
    <w:rPr>
      <w:b/>
      <w:smallCaps/>
    </w:rPr>
  </w:style>
  <w:style w:type="paragraph" w:styleId="TM3">
    <w:name w:val="toc 3"/>
    <w:basedOn w:val="Normal"/>
    <w:next w:val="Normal"/>
    <w:uiPriority w:val="39"/>
    <w:pPr>
      <w:spacing w:before="0" w:after="0"/>
      <w:ind w:left="400"/>
    </w:pPr>
  </w:style>
  <w:style w:type="paragraph" w:styleId="TM4">
    <w:name w:val="toc 4"/>
    <w:basedOn w:val="Normal"/>
    <w:next w:val="Normal"/>
    <w:semiHidden/>
    <w:pPr>
      <w:spacing w:before="0" w:after="0"/>
      <w:ind w:left="600"/>
    </w:pPr>
    <w:rPr>
      <w:i/>
      <w:sz w:val="18"/>
    </w:rPr>
  </w:style>
  <w:style w:type="paragraph" w:styleId="TM5">
    <w:name w:val="toc 5"/>
    <w:basedOn w:val="Normal"/>
    <w:next w:val="Normal"/>
    <w:semiHidden/>
    <w:pPr>
      <w:spacing w:before="0" w:after="0"/>
      <w:ind w:left="800"/>
    </w:pPr>
    <w:rPr>
      <w:sz w:val="18"/>
    </w:rPr>
  </w:style>
  <w:style w:type="paragraph" w:styleId="TM6">
    <w:name w:val="toc 6"/>
    <w:basedOn w:val="Normal"/>
    <w:next w:val="Normal"/>
    <w:semiHidden/>
    <w:pPr>
      <w:spacing w:before="0" w:after="0"/>
      <w:ind w:left="1000"/>
    </w:pPr>
    <w:rPr>
      <w:sz w:val="18"/>
    </w:rPr>
  </w:style>
  <w:style w:type="paragraph" w:styleId="TM7">
    <w:name w:val="toc 7"/>
    <w:basedOn w:val="Normal"/>
    <w:next w:val="Normal"/>
    <w:semiHidden/>
    <w:pPr>
      <w:spacing w:before="0" w:after="0"/>
      <w:ind w:left="1200"/>
    </w:pPr>
    <w:rPr>
      <w:sz w:val="18"/>
    </w:rPr>
  </w:style>
  <w:style w:type="paragraph" w:styleId="TM8">
    <w:name w:val="toc 8"/>
    <w:basedOn w:val="Normal"/>
    <w:next w:val="Normal"/>
    <w:semiHidden/>
    <w:pPr>
      <w:spacing w:before="0" w:after="0"/>
      <w:ind w:left="1400"/>
    </w:pPr>
    <w:rPr>
      <w:sz w:val="18"/>
    </w:rPr>
  </w:style>
  <w:style w:type="paragraph" w:styleId="TM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Appelnotedebasdep">
    <w:name w:val="footnote reference"/>
    <w:semiHidden/>
    <w:rPr>
      <w:vertAlign w:val="superscript"/>
    </w:rPr>
  </w:style>
  <w:style w:type="paragraph" w:styleId="Notedebasdepage">
    <w:name w:val="footnote text"/>
    <w:basedOn w:val="Normal"/>
    <w:semiHidden/>
  </w:style>
  <w:style w:type="character" w:styleId="Lienhypertexte">
    <w:name w:val="Hyperlink"/>
    <w:uiPriority w:val="99"/>
    <w:rPr>
      <w:color w:val="0000FF"/>
      <w:u w:val="single"/>
    </w:rPr>
  </w:style>
  <w:style w:type="paragraph" w:customStyle="1" w:styleId="NormalBullet">
    <w:name w:val="Normal Bullet"/>
    <w:basedOn w:val="Normal"/>
    <w:pPr>
      <w:numPr>
        <w:numId w:val="2"/>
      </w:numPr>
      <w:spacing w:before="0" w:after="60"/>
    </w:pPr>
  </w:style>
  <w:style w:type="paragraph" w:styleId="Retraitnormal">
    <w:name w:val="Normal Indent"/>
    <w:basedOn w:val="Normal"/>
    <w:next w:val="Normal"/>
    <w:pPr>
      <w:ind w:left="567"/>
    </w:pPr>
  </w:style>
  <w:style w:type="paragraph" w:styleId="Sous-titre">
    <w:name w:val="Subtitle"/>
    <w:basedOn w:val="Normal"/>
    <w:qFormat/>
    <w:pPr>
      <w:spacing w:after="60"/>
      <w:jc w:val="right"/>
    </w:pPr>
    <w:rPr>
      <w:rFonts w:ascii="Arial" w:hAnsi="Arial"/>
      <w:b/>
      <w:sz w:val="32"/>
    </w:rPr>
  </w:style>
  <w:style w:type="paragraph" w:styleId="Tabledesillustrations">
    <w:name w:val="table of figures"/>
    <w:basedOn w:val="Normal"/>
    <w:next w:val="Normal"/>
    <w:uiPriority w:val="99"/>
    <w:pPr>
      <w:tabs>
        <w:tab w:val="right" w:leader="dot" w:pos="10070"/>
      </w:tabs>
      <w:spacing w:after="60"/>
      <w:ind w:left="403" w:hanging="403"/>
    </w:pPr>
    <w:rPr>
      <w:b/>
    </w:rPr>
  </w:style>
  <w:style w:type="paragraph" w:styleId="Titre">
    <w:name w:val="Title"/>
    <w:basedOn w:val="Normal"/>
    <w:next w:val="Sous-titre"/>
    <w:qFormat/>
    <w:pPr>
      <w:spacing w:before="360" w:after="60"/>
      <w:jc w:val="right"/>
    </w:pPr>
    <w:rPr>
      <w:rFonts w:ascii="Arial" w:hAnsi="Arial"/>
      <w:b/>
      <w:kern w:val="28"/>
      <w:sz w:val="36"/>
    </w:rPr>
  </w:style>
  <w:style w:type="paragraph" w:styleId="Explorateurdedocuments">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Policepardfau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Policepardfaut"/>
  </w:style>
  <w:style w:type="paragraph" w:customStyle="1" w:styleId="TableRow">
    <w:name w:val="Table Row"/>
    <w:basedOn w:val="Normal"/>
    <w:pPr>
      <w:spacing w:before="20" w:after="20"/>
    </w:pPr>
  </w:style>
  <w:style w:type="character" w:customStyle="1" w:styleId="ZSPECDATE">
    <w:name w:val="ZSPECDATE"/>
    <w:basedOn w:val="Policepardfaut"/>
  </w:style>
  <w:style w:type="paragraph" w:customStyle="1" w:styleId="Approval">
    <w:name w:val="Approval"/>
    <w:basedOn w:val="ZVERSION"/>
    <w:rPr>
      <w:sz w:val="20"/>
    </w:rPr>
  </w:style>
  <w:style w:type="paragraph" w:customStyle="1" w:styleId="ZDID">
    <w:name w:val="ZDID"/>
    <w:basedOn w:val="ZCOVER"/>
    <w:rPr>
      <w:noProof/>
    </w:rPr>
  </w:style>
  <w:style w:type="paragraph" w:customStyle="1" w:styleId="Figure">
    <w:name w:val="Figure"/>
    <w:basedOn w:val="Normal"/>
    <w:next w:val="Lgende"/>
    <w:pPr>
      <w:keepNext/>
      <w:spacing w:after="0"/>
      <w:jc w:val="center"/>
    </w:pPr>
  </w:style>
  <w:style w:type="paragraph" w:customStyle="1" w:styleId="ReferenceEntry">
    <w:name w:val="Reference Entry"/>
    <w:basedOn w:val="Normal"/>
    <w:pPr>
      <w:spacing w:before="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ind w:left="576"/>
    </w:pPr>
  </w:style>
  <w:style w:type="paragraph" w:customStyle="1" w:styleId="EX">
    <w:name w:val="EX"/>
    <w:basedOn w:val="Normal"/>
    <w:pPr>
      <w:keepLines/>
      <w:overflowPunct w:val="0"/>
      <w:autoSpaceDE w:val="0"/>
      <w:autoSpaceDN w:val="0"/>
      <w:adjustRightInd w:val="0"/>
      <w:spacing w:before="0" w:after="180"/>
      <w:ind w:left="1702" w:hanging="1418"/>
      <w:textAlignment w:val="baseline"/>
    </w:pPr>
  </w:style>
  <w:style w:type="character" w:styleId="Marquedecommentaire">
    <w:name w:val="annotation reference"/>
    <w:semiHidden/>
    <w:rPr>
      <w:sz w:val="16"/>
    </w:rPr>
  </w:style>
  <w:style w:type="paragraph" w:customStyle="1" w:styleId="TH">
    <w:name w:val="TH"/>
    <w:basedOn w:val="Normal"/>
    <w:pPr>
      <w:keepNext/>
      <w:keepLines/>
      <w:overflowPunct w:val="0"/>
      <w:autoSpaceDE w:val="0"/>
      <w:autoSpaceDN w:val="0"/>
      <w:adjustRightInd w:val="0"/>
      <w:spacing w:after="180"/>
      <w:jc w:val="center"/>
      <w:textAlignment w:val="baseline"/>
    </w:pPr>
    <w:rPr>
      <w:rFonts w:ascii="Arial" w:hAnsi="Arial"/>
      <w:b/>
    </w:rPr>
  </w:style>
  <w:style w:type="paragraph" w:customStyle="1" w:styleId="NO">
    <w:name w:val="NO"/>
    <w:basedOn w:val="Normal"/>
    <w:pPr>
      <w:keepLines/>
      <w:overflowPunct w:val="0"/>
      <w:autoSpaceDE w:val="0"/>
      <w:autoSpaceDN w:val="0"/>
      <w:adjustRightInd w:val="0"/>
      <w:spacing w:before="0" w:after="180"/>
      <w:ind w:left="1135" w:hanging="851"/>
      <w:textAlignment w:val="baseline"/>
    </w:pPr>
  </w:style>
  <w:style w:type="paragraph" w:styleId="Corpsdetexte">
    <w:name w:val="Body Text"/>
    <w:basedOn w:val="Normal"/>
    <w:pPr>
      <w:overflowPunct w:val="0"/>
      <w:autoSpaceDE w:val="0"/>
      <w:autoSpaceDN w:val="0"/>
      <w:adjustRightInd w:val="0"/>
      <w:spacing w:before="0" w:after="180"/>
      <w:textAlignment w:val="baseline"/>
    </w:pPr>
  </w:style>
  <w:style w:type="paragraph" w:styleId="Titredenote">
    <w:name w:val="Note Heading"/>
    <w:basedOn w:val="Normal"/>
    <w:next w:val="Normal"/>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overflowPunct w:val="0"/>
      <w:autoSpaceDE w:val="0"/>
      <w:autoSpaceDN w:val="0"/>
      <w:adjustRightInd w:val="0"/>
      <w:spacing w:before="0" w:after="0"/>
      <w:textAlignment w:val="baseline"/>
    </w:pPr>
    <w:rPr>
      <w:rFonts w:ascii="Arial" w:hAnsi="Arial"/>
      <w:sz w:val="18"/>
    </w:rPr>
  </w:style>
  <w:style w:type="paragraph" w:customStyle="1" w:styleId="TAN">
    <w:name w:val="TAN"/>
    <w:basedOn w:val="TAL"/>
    <w:pPr>
      <w:ind w:left="851" w:hanging="851"/>
    </w:pPr>
  </w:style>
  <w:style w:type="paragraph" w:customStyle="1" w:styleId="B1">
    <w:name w:val="B1"/>
    <w:basedOn w:val="Liste"/>
  </w:style>
  <w:style w:type="paragraph" w:styleId="Liste">
    <w:name w:val="List"/>
    <w:basedOn w:val="Normal"/>
    <w:pPr>
      <w:overflowPunct w:val="0"/>
      <w:autoSpaceDE w:val="0"/>
      <w:autoSpaceDN w:val="0"/>
      <w:adjustRightInd w:val="0"/>
      <w:spacing w:before="0" w:after="180"/>
      <w:ind w:left="568" w:hanging="284"/>
      <w:textAlignment w:val="baseline"/>
    </w:pPr>
  </w:style>
  <w:style w:type="paragraph" w:styleId="Formuledepolitesse">
    <w:name w:val="Closing"/>
    <w:basedOn w:val="Normal"/>
    <w:next w:val="Normal"/>
    <w:pPr>
      <w:spacing w:before="0" w:after="0" w:line="220" w:lineRule="atLeast"/>
    </w:pPr>
    <w:rPr>
      <w:rFonts w:ascii="Garamond" w:hAnsi="Garamond"/>
      <w:sz w:val="22"/>
    </w:rPr>
  </w:style>
  <w:style w:type="paragraph" w:styleId="Commentaire">
    <w:name w:val="annotation text"/>
    <w:basedOn w:val="Normal"/>
    <w:next w:val="Normal"/>
    <w:link w:val="CommentaireC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character" w:styleId="Lienhypertextesuivivisit">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4"/>
      </w:numPr>
      <w:tabs>
        <w:tab w:val="right" w:pos="10080"/>
      </w:tabs>
      <w:spacing w:before="0" w:after="6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pPr>
      <w:numPr>
        <w:ilvl w:val="2"/>
      </w:numPr>
      <w:spacing w:before="120" w:after="40"/>
      <w:outlineLvl w:val="2"/>
    </w:pPr>
    <w:rPr>
      <w:sz w:val="28"/>
    </w:rPr>
  </w:style>
  <w:style w:type="paragraph" w:customStyle="1" w:styleId="TableHead">
    <w:name w:val="TableHead"/>
    <w:basedOn w:val="Normal"/>
    <w:pPr>
      <w:keepNext/>
      <w:spacing w:before="20" w:after="20"/>
      <w:jc w:val="center"/>
    </w:pPr>
    <w:rPr>
      <w:b/>
      <w:snapToGrid w:val="0"/>
      <w:sz w:val="18"/>
    </w:rPr>
  </w:style>
  <w:style w:type="paragraph" w:customStyle="1" w:styleId="Bullet2">
    <w:name w:val="Bullet2"/>
    <w:basedOn w:val="Normal"/>
    <w:pPr>
      <w:numPr>
        <w:numId w:val="6"/>
      </w:numPr>
      <w:tabs>
        <w:tab w:val="clear" w:pos="720"/>
      </w:tabs>
      <w:spacing w:before="80"/>
      <w:ind w:left="1080" w:hanging="277"/>
    </w:pPr>
    <w:rPr>
      <w:lang w:val="en-US"/>
    </w:r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tabs>
        <w:tab w:val="num" w:pos="720"/>
      </w:tabs>
      <w:spacing w:before="40"/>
      <w:ind w:left="720" w:right="360" w:hanging="360"/>
    </w:pPr>
    <w:rPr>
      <w:rFonts w:ascii="Comic Sans MS" w:hAnsi="Comic Sans MS"/>
      <w:color w:val="800000"/>
    </w:rPr>
  </w:style>
  <w:style w:type="paragraph" w:customStyle="1" w:styleId="DefLabel">
    <w:name w:val="DefLabel"/>
    <w:basedOn w:val="TableHead"/>
    <w:pPr>
      <w:keepNext w:val="0"/>
      <w:spacing w:before="60" w:after="60"/>
      <w:jc w:val="left"/>
    </w:pPr>
  </w:style>
  <w:style w:type="paragraph" w:customStyle="1" w:styleId="DefDesc">
    <w:name w:val="DefDesc"/>
    <w:basedOn w:val="Normal"/>
    <w:pPr>
      <w:spacing w:before="60" w:after="60"/>
    </w:pPr>
    <w:rPr>
      <w:sz w:val="18"/>
    </w:rPr>
  </w:style>
  <w:style w:type="paragraph" w:customStyle="1" w:styleId="AbbrLabel">
    <w:name w:val="AbbrLabel"/>
    <w:basedOn w:val="Normal"/>
    <w:pPr>
      <w:spacing w:before="60" w:after="60"/>
    </w:pPr>
    <w:rPr>
      <w:b/>
      <w:bCs/>
      <w:sz w:val="18"/>
    </w:rPr>
  </w:style>
  <w:style w:type="paragraph" w:customStyle="1" w:styleId="AbbrDesc">
    <w:name w:val="AbbrDesc"/>
    <w:basedOn w:val="AbbrLabel"/>
    <w:rPr>
      <w:b w:val="0"/>
      <w:bCs w:val="0"/>
    </w:rPr>
  </w:style>
  <w:style w:type="paragraph" w:styleId="Retraitcorpsdetexte">
    <w:name w:val="Body Text Indent"/>
    <w:basedOn w:val="Normal"/>
    <w:pPr>
      <w:ind w:left="180"/>
    </w:pPr>
    <w:rPr>
      <w:rFonts w:ascii="Comic Sans MS" w:hAnsi="Comic Sans MS" w:cs="Arial"/>
      <w:color w:val="800000"/>
      <w:sz w:val="18"/>
    </w:rPr>
  </w:style>
  <w:style w:type="paragraph" w:styleId="Corpsdetexte2">
    <w:name w:val="Body Text 2"/>
    <w:basedOn w:val="Normal"/>
    <w:pPr>
      <w:spacing w:before="0"/>
    </w:pPr>
    <w:rPr>
      <w:rFonts w:ascii="Comic Sans MS" w:hAnsi="Comic Sans MS" w:cs="Arial"/>
      <w:color w:val="800000"/>
      <w:sz w:val="18"/>
    </w:rPr>
  </w:style>
  <w:style w:type="paragraph" w:customStyle="1" w:styleId="TOCsep">
    <w:name w:val="TOCsep"/>
    <w:basedOn w:val="Normal"/>
    <w:pPr>
      <w:spacing w:before="0" w:after="0"/>
    </w:pPr>
    <w:rPr>
      <w:b/>
      <w:sz w:val="8"/>
    </w:rPr>
  </w:style>
  <w:style w:type="paragraph" w:customStyle="1" w:styleId="RefLabel">
    <w:name w:val="RefLabel"/>
    <w:basedOn w:val="Normal"/>
    <w:pPr>
      <w:spacing w:before="60" w:after="60"/>
    </w:pPr>
    <w:rPr>
      <w:b/>
      <w:sz w:val="18"/>
    </w:rPr>
  </w:style>
  <w:style w:type="paragraph" w:customStyle="1" w:styleId="RefDesc">
    <w:name w:val="RefDesc"/>
    <w:basedOn w:val="RefLabel"/>
    <w:rPr>
      <w:b w:val="0"/>
      <w:bCs/>
      <w:snapToGrid w:val="0"/>
      <w:lang w:val="en-US"/>
    </w:rPr>
  </w:style>
  <w:style w:type="paragraph" w:styleId="Corpsdetexte3">
    <w:name w:val="Body Text 3"/>
    <w:basedOn w:val="Normal"/>
    <w:rPr>
      <w:i/>
      <w:iCs/>
    </w:rPr>
  </w:style>
  <w:style w:type="paragraph" w:customStyle="1" w:styleId="App4">
    <w:name w:val="App4"/>
    <w:basedOn w:val="Titre4"/>
    <w:pPr>
      <w:numPr>
        <w:numId w:val="4"/>
      </w:numPr>
      <w:tabs>
        <w:tab w:val="clear" w:pos="10080"/>
        <w:tab w:val="right" w:pos="9634"/>
      </w:tabs>
    </w:pPr>
    <w:rPr>
      <w:rFonts w:cs="Arial"/>
    </w:rPr>
  </w:style>
  <w:style w:type="paragraph" w:customStyle="1" w:styleId="Bullet">
    <w:name w:val="Bullet"/>
    <w:basedOn w:val="Normal"/>
    <w:pPr>
      <w:numPr>
        <w:numId w:val="5"/>
      </w:numPr>
      <w:tabs>
        <w:tab w:val="clear" w:pos="720"/>
      </w:tabs>
      <w:spacing w:after="60"/>
      <w:ind w:left="630" w:hanging="270"/>
    </w:pPr>
    <w:rPr>
      <w:lang w:val="en-US"/>
    </w:rPr>
  </w:style>
  <w:style w:type="paragraph" w:customStyle="1" w:styleId="Bullet3">
    <w:name w:val="Bullet3"/>
    <w:basedOn w:val="Normal"/>
    <w:pPr>
      <w:numPr>
        <w:ilvl w:val="2"/>
        <w:numId w:val="7"/>
      </w:numPr>
      <w:tabs>
        <w:tab w:val="clear" w:pos="1440"/>
      </w:tabs>
      <w:spacing w:before="60" w:after="20"/>
      <w:ind w:hanging="274"/>
    </w:pPr>
    <w:rPr>
      <w:lang w:val="en-US"/>
    </w:rPr>
  </w:style>
  <w:style w:type="paragraph" w:customStyle="1" w:styleId="Bullet4">
    <w:name w:val="Bullet4"/>
    <w:basedOn w:val="Normal"/>
    <w:pPr>
      <w:numPr>
        <w:ilvl w:val="3"/>
        <w:numId w:val="8"/>
      </w:numPr>
      <w:tabs>
        <w:tab w:val="clear" w:pos="2160"/>
      </w:tabs>
      <w:spacing w:before="40" w:after="0"/>
      <w:ind w:left="1800" w:hanging="274"/>
    </w:pPr>
    <w:rPr>
      <w:lang w:val="en-US"/>
    </w:rPr>
  </w:style>
  <w:style w:type="paragraph" w:customStyle="1" w:styleId="Bullet5">
    <w:name w:val="Bullet5"/>
    <w:basedOn w:val="Normal"/>
    <w:pPr>
      <w:numPr>
        <w:ilvl w:val="3"/>
        <w:numId w:val="9"/>
      </w:numPr>
      <w:tabs>
        <w:tab w:val="clear" w:pos="2160"/>
      </w:tabs>
      <w:spacing w:before="20" w:after="0"/>
      <w:ind w:hanging="274"/>
    </w:pPr>
    <w:rPr>
      <w:lang w:val="en-US"/>
    </w:rPr>
  </w:style>
  <w:style w:type="paragraph" w:styleId="Textedebulles">
    <w:name w:val="Balloon Text"/>
    <w:basedOn w:val="Normal"/>
    <w:semiHidden/>
    <w:rPr>
      <w:rFonts w:ascii="Tahoma" w:hAnsi="Tahoma" w:cs="Tahoma"/>
      <w:sz w:val="16"/>
      <w:szCs w:val="16"/>
    </w:rPr>
  </w:style>
  <w:style w:type="table" w:styleId="Grilledutableau">
    <w:name w:val="Table Grid"/>
    <w:basedOn w:val="TableauNormal"/>
    <w:rsid w:val="00693C6F"/>
    <w:pPr>
      <w:spacing w:before="120" w:after="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097B04"/>
    <w:pPr>
      <w:ind w:left="720"/>
      <w:contextualSpacing/>
    </w:pPr>
  </w:style>
  <w:style w:type="paragraph" w:styleId="Objetducommentaire">
    <w:name w:val="annotation subject"/>
    <w:basedOn w:val="Commentaire"/>
    <w:next w:val="Commentaire"/>
    <w:link w:val="ObjetducommentaireCar"/>
    <w:rsid w:val="007C2D83"/>
    <w:pPr>
      <w:pBdr>
        <w:top w:val="none" w:sz="0" w:space="0" w:color="auto"/>
        <w:left w:val="none" w:sz="0" w:space="0" w:color="auto"/>
        <w:bottom w:val="none" w:sz="0" w:space="0" w:color="auto"/>
        <w:right w:val="none" w:sz="0" w:space="0" w:color="auto"/>
      </w:pBdr>
      <w:shd w:val="clear" w:color="auto" w:fill="auto"/>
      <w:overflowPunct/>
      <w:autoSpaceDE/>
      <w:autoSpaceDN/>
      <w:adjustRightInd/>
      <w:spacing w:after="40"/>
      <w:ind w:left="0" w:right="0"/>
      <w:textAlignment w:val="auto"/>
    </w:pPr>
    <w:rPr>
      <w:rFonts w:ascii="Times New Roman" w:hAnsi="Times New Roman"/>
      <w:b/>
      <w:bCs/>
      <w:color w:val="auto"/>
    </w:rPr>
  </w:style>
  <w:style w:type="character" w:customStyle="1" w:styleId="CommentaireCar">
    <w:name w:val="Commentaire Car"/>
    <w:basedOn w:val="Policepardfaut"/>
    <w:link w:val="Commentaire"/>
    <w:semiHidden/>
    <w:rsid w:val="007C2D83"/>
    <w:rPr>
      <w:rFonts w:ascii="Comic Sans MS" w:hAnsi="Comic Sans MS"/>
      <w:color w:val="800000"/>
      <w:shd w:val="clear" w:color="auto" w:fill="FFFF99"/>
      <w:lang w:val="en-GB" w:eastAsia="en-US"/>
    </w:rPr>
  </w:style>
  <w:style w:type="character" w:customStyle="1" w:styleId="ObjetducommentaireCar">
    <w:name w:val="Objet du commentaire Car"/>
    <w:basedOn w:val="CommentaireCar"/>
    <w:link w:val="Objetducommentaire"/>
    <w:rsid w:val="007C2D83"/>
    <w:rPr>
      <w:rFonts w:ascii="Comic Sans MS" w:hAnsi="Comic Sans MS"/>
      <w:b/>
      <w:bCs/>
      <w:color w:val="800000"/>
      <w:shd w:val="clear" w:color="auto" w:fill="FFFF99"/>
      <w:lang w:val="en-GB" w:eastAsia="en-US"/>
    </w:rPr>
  </w:style>
  <w:style w:type="paragraph" w:customStyle="1" w:styleId="AltNormal">
    <w:name w:val="AltNormal"/>
    <w:basedOn w:val="Normal"/>
    <w:rsid w:val="00D3074A"/>
    <w:pPr>
      <w:spacing w:after="0"/>
    </w:pPr>
    <w:rPr>
      <w:rFonts w:ascii="Arial" w:hAnsi="Arial"/>
    </w:rPr>
  </w:style>
  <w:style w:type="paragraph" w:customStyle="1" w:styleId="AltChangeList">
    <w:name w:val="AltChangeList"/>
    <w:next w:val="AltNormal"/>
    <w:rsid w:val="00D3074A"/>
    <w:pPr>
      <w:numPr>
        <w:numId w:val="20"/>
      </w:numPr>
      <w:shd w:val="clear" w:color="auto" w:fill="FFFF99"/>
      <w:spacing w:before="180"/>
    </w:pPr>
    <w:rPr>
      <w:rFonts w:ascii="Tahoma" w:hAnsi="Tahoma"/>
      <w:b/>
      <w:color w:val="993300"/>
      <w:lang w:eastAsia="en-US"/>
    </w:rPr>
  </w:style>
  <w:style w:type="paragraph" w:styleId="NormalWeb">
    <w:name w:val="Normal (Web)"/>
    <w:basedOn w:val="Normal"/>
    <w:uiPriority w:val="99"/>
    <w:unhideWhenUsed/>
    <w:rsid w:val="00103513"/>
    <w:pPr>
      <w:spacing w:before="100" w:beforeAutospacing="1" w:after="100" w:afterAutospacing="1"/>
    </w:pPr>
    <w:rPr>
      <w:rFonts w:eastAsia="Times New Roman"/>
      <w:sz w:val="24"/>
      <w:szCs w:val="24"/>
      <w:lang w:val="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643149">
      <w:bodyDiv w:val="1"/>
      <w:marLeft w:val="0"/>
      <w:marRight w:val="0"/>
      <w:marTop w:val="0"/>
      <w:marBottom w:val="0"/>
      <w:divBdr>
        <w:top w:val="none" w:sz="0" w:space="0" w:color="auto"/>
        <w:left w:val="none" w:sz="0" w:space="0" w:color="auto"/>
        <w:bottom w:val="none" w:sz="0" w:space="0" w:color="auto"/>
        <w:right w:val="none" w:sz="0" w:space="0" w:color="auto"/>
      </w:divBdr>
    </w:div>
    <w:div w:id="129783386">
      <w:bodyDiv w:val="1"/>
      <w:marLeft w:val="0"/>
      <w:marRight w:val="0"/>
      <w:marTop w:val="0"/>
      <w:marBottom w:val="0"/>
      <w:divBdr>
        <w:top w:val="none" w:sz="0" w:space="0" w:color="auto"/>
        <w:left w:val="none" w:sz="0" w:space="0" w:color="auto"/>
        <w:bottom w:val="none" w:sz="0" w:space="0" w:color="auto"/>
        <w:right w:val="none" w:sz="0" w:space="0" w:color="auto"/>
      </w:divBdr>
    </w:div>
    <w:div w:id="144707304">
      <w:bodyDiv w:val="1"/>
      <w:marLeft w:val="0"/>
      <w:marRight w:val="0"/>
      <w:marTop w:val="0"/>
      <w:marBottom w:val="0"/>
      <w:divBdr>
        <w:top w:val="none" w:sz="0" w:space="0" w:color="auto"/>
        <w:left w:val="none" w:sz="0" w:space="0" w:color="auto"/>
        <w:bottom w:val="none" w:sz="0" w:space="0" w:color="auto"/>
        <w:right w:val="none" w:sz="0" w:space="0" w:color="auto"/>
      </w:divBdr>
    </w:div>
    <w:div w:id="157428136">
      <w:bodyDiv w:val="1"/>
      <w:marLeft w:val="0"/>
      <w:marRight w:val="0"/>
      <w:marTop w:val="0"/>
      <w:marBottom w:val="0"/>
      <w:divBdr>
        <w:top w:val="none" w:sz="0" w:space="0" w:color="auto"/>
        <w:left w:val="none" w:sz="0" w:space="0" w:color="auto"/>
        <w:bottom w:val="none" w:sz="0" w:space="0" w:color="auto"/>
        <w:right w:val="none" w:sz="0" w:space="0" w:color="auto"/>
      </w:divBdr>
    </w:div>
    <w:div w:id="158543217">
      <w:bodyDiv w:val="1"/>
      <w:marLeft w:val="0"/>
      <w:marRight w:val="0"/>
      <w:marTop w:val="0"/>
      <w:marBottom w:val="0"/>
      <w:divBdr>
        <w:top w:val="none" w:sz="0" w:space="0" w:color="auto"/>
        <w:left w:val="none" w:sz="0" w:space="0" w:color="auto"/>
        <w:bottom w:val="none" w:sz="0" w:space="0" w:color="auto"/>
        <w:right w:val="none" w:sz="0" w:space="0" w:color="auto"/>
      </w:divBdr>
    </w:div>
    <w:div w:id="176236436">
      <w:bodyDiv w:val="1"/>
      <w:marLeft w:val="0"/>
      <w:marRight w:val="0"/>
      <w:marTop w:val="0"/>
      <w:marBottom w:val="0"/>
      <w:divBdr>
        <w:top w:val="none" w:sz="0" w:space="0" w:color="auto"/>
        <w:left w:val="none" w:sz="0" w:space="0" w:color="auto"/>
        <w:bottom w:val="none" w:sz="0" w:space="0" w:color="auto"/>
        <w:right w:val="none" w:sz="0" w:space="0" w:color="auto"/>
      </w:divBdr>
    </w:div>
    <w:div w:id="202526756">
      <w:bodyDiv w:val="1"/>
      <w:marLeft w:val="0"/>
      <w:marRight w:val="0"/>
      <w:marTop w:val="0"/>
      <w:marBottom w:val="0"/>
      <w:divBdr>
        <w:top w:val="none" w:sz="0" w:space="0" w:color="auto"/>
        <w:left w:val="none" w:sz="0" w:space="0" w:color="auto"/>
        <w:bottom w:val="none" w:sz="0" w:space="0" w:color="auto"/>
        <w:right w:val="none" w:sz="0" w:space="0" w:color="auto"/>
      </w:divBdr>
    </w:div>
    <w:div w:id="213394523">
      <w:bodyDiv w:val="1"/>
      <w:marLeft w:val="0"/>
      <w:marRight w:val="0"/>
      <w:marTop w:val="0"/>
      <w:marBottom w:val="0"/>
      <w:divBdr>
        <w:top w:val="none" w:sz="0" w:space="0" w:color="auto"/>
        <w:left w:val="none" w:sz="0" w:space="0" w:color="auto"/>
        <w:bottom w:val="none" w:sz="0" w:space="0" w:color="auto"/>
        <w:right w:val="none" w:sz="0" w:space="0" w:color="auto"/>
      </w:divBdr>
    </w:div>
    <w:div w:id="394932301">
      <w:bodyDiv w:val="1"/>
      <w:marLeft w:val="0"/>
      <w:marRight w:val="0"/>
      <w:marTop w:val="0"/>
      <w:marBottom w:val="0"/>
      <w:divBdr>
        <w:top w:val="none" w:sz="0" w:space="0" w:color="auto"/>
        <w:left w:val="none" w:sz="0" w:space="0" w:color="auto"/>
        <w:bottom w:val="none" w:sz="0" w:space="0" w:color="auto"/>
        <w:right w:val="none" w:sz="0" w:space="0" w:color="auto"/>
      </w:divBdr>
      <w:divsChild>
        <w:div w:id="1022704987">
          <w:marLeft w:val="806"/>
          <w:marRight w:val="0"/>
          <w:marTop w:val="156"/>
          <w:marBottom w:val="0"/>
          <w:divBdr>
            <w:top w:val="none" w:sz="0" w:space="0" w:color="auto"/>
            <w:left w:val="none" w:sz="0" w:space="0" w:color="auto"/>
            <w:bottom w:val="none" w:sz="0" w:space="0" w:color="auto"/>
            <w:right w:val="none" w:sz="0" w:space="0" w:color="auto"/>
          </w:divBdr>
        </w:div>
        <w:div w:id="1415738333">
          <w:marLeft w:val="806"/>
          <w:marRight w:val="0"/>
          <w:marTop w:val="156"/>
          <w:marBottom w:val="0"/>
          <w:divBdr>
            <w:top w:val="none" w:sz="0" w:space="0" w:color="auto"/>
            <w:left w:val="none" w:sz="0" w:space="0" w:color="auto"/>
            <w:bottom w:val="none" w:sz="0" w:space="0" w:color="auto"/>
            <w:right w:val="none" w:sz="0" w:space="0" w:color="auto"/>
          </w:divBdr>
        </w:div>
        <w:div w:id="1968848895">
          <w:marLeft w:val="806"/>
          <w:marRight w:val="0"/>
          <w:marTop w:val="156"/>
          <w:marBottom w:val="0"/>
          <w:divBdr>
            <w:top w:val="none" w:sz="0" w:space="0" w:color="auto"/>
            <w:left w:val="none" w:sz="0" w:space="0" w:color="auto"/>
            <w:bottom w:val="none" w:sz="0" w:space="0" w:color="auto"/>
            <w:right w:val="none" w:sz="0" w:space="0" w:color="auto"/>
          </w:divBdr>
        </w:div>
        <w:div w:id="1662272551">
          <w:marLeft w:val="806"/>
          <w:marRight w:val="0"/>
          <w:marTop w:val="156"/>
          <w:marBottom w:val="0"/>
          <w:divBdr>
            <w:top w:val="none" w:sz="0" w:space="0" w:color="auto"/>
            <w:left w:val="none" w:sz="0" w:space="0" w:color="auto"/>
            <w:bottom w:val="none" w:sz="0" w:space="0" w:color="auto"/>
            <w:right w:val="none" w:sz="0" w:space="0" w:color="auto"/>
          </w:divBdr>
        </w:div>
        <w:div w:id="856777134">
          <w:marLeft w:val="806"/>
          <w:marRight w:val="0"/>
          <w:marTop w:val="156"/>
          <w:marBottom w:val="0"/>
          <w:divBdr>
            <w:top w:val="none" w:sz="0" w:space="0" w:color="auto"/>
            <w:left w:val="none" w:sz="0" w:space="0" w:color="auto"/>
            <w:bottom w:val="none" w:sz="0" w:space="0" w:color="auto"/>
            <w:right w:val="none" w:sz="0" w:space="0" w:color="auto"/>
          </w:divBdr>
        </w:div>
        <w:div w:id="1336959864">
          <w:marLeft w:val="806"/>
          <w:marRight w:val="0"/>
          <w:marTop w:val="156"/>
          <w:marBottom w:val="0"/>
          <w:divBdr>
            <w:top w:val="none" w:sz="0" w:space="0" w:color="auto"/>
            <w:left w:val="none" w:sz="0" w:space="0" w:color="auto"/>
            <w:bottom w:val="none" w:sz="0" w:space="0" w:color="auto"/>
            <w:right w:val="none" w:sz="0" w:space="0" w:color="auto"/>
          </w:divBdr>
        </w:div>
      </w:divsChild>
    </w:div>
    <w:div w:id="432365772">
      <w:bodyDiv w:val="1"/>
      <w:marLeft w:val="0"/>
      <w:marRight w:val="0"/>
      <w:marTop w:val="0"/>
      <w:marBottom w:val="0"/>
      <w:divBdr>
        <w:top w:val="none" w:sz="0" w:space="0" w:color="auto"/>
        <w:left w:val="none" w:sz="0" w:space="0" w:color="auto"/>
        <w:bottom w:val="none" w:sz="0" w:space="0" w:color="auto"/>
        <w:right w:val="none" w:sz="0" w:space="0" w:color="auto"/>
      </w:divBdr>
    </w:div>
    <w:div w:id="626664387">
      <w:bodyDiv w:val="1"/>
      <w:marLeft w:val="0"/>
      <w:marRight w:val="0"/>
      <w:marTop w:val="0"/>
      <w:marBottom w:val="0"/>
      <w:divBdr>
        <w:top w:val="none" w:sz="0" w:space="0" w:color="auto"/>
        <w:left w:val="none" w:sz="0" w:space="0" w:color="auto"/>
        <w:bottom w:val="none" w:sz="0" w:space="0" w:color="auto"/>
        <w:right w:val="none" w:sz="0" w:space="0" w:color="auto"/>
      </w:divBdr>
    </w:div>
    <w:div w:id="637415490">
      <w:bodyDiv w:val="1"/>
      <w:marLeft w:val="0"/>
      <w:marRight w:val="0"/>
      <w:marTop w:val="0"/>
      <w:marBottom w:val="0"/>
      <w:divBdr>
        <w:top w:val="none" w:sz="0" w:space="0" w:color="auto"/>
        <w:left w:val="none" w:sz="0" w:space="0" w:color="auto"/>
        <w:bottom w:val="none" w:sz="0" w:space="0" w:color="auto"/>
        <w:right w:val="none" w:sz="0" w:space="0" w:color="auto"/>
      </w:divBdr>
    </w:div>
    <w:div w:id="680472846">
      <w:bodyDiv w:val="1"/>
      <w:marLeft w:val="0"/>
      <w:marRight w:val="0"/>
      <w:marTop w:val="0"/>
      <w:marBottom w:val="0"/>
      <w:divBdr>
        <w:top w:val="none" w:sz="0" w:space="0" w:color="auto"/>
        <w:left w:val="none" w:sz="0" w:space="0" w:color="auto"/>
        <w:bottom w:val="none" w:sz="0" w:space="0" w:color="auto"/>
        <w:right w:val="none" w:sz="0" w:space="0" w:color="auto"/>
      </w:divBdr>
    </w:div>
    <w:div w:id="729229907">
      <w:bodyDiv w:val="1"/>
      <w:marLeft w:val="0"/>
      <w:marRight w:val="0"/>
      <w:marTop w:val="0"/>
      <w:marBottom w:val="0"/>
      <w:divBdr>
        <w:top w:val="none" w:sz="0" w:space="0" w:color="auto"/>
        <w:left w:val="none" w:sz="0" w:space="0" w:color="auto"/>
        <w:bottom w:val="none" w:sz="0" w:space="0" w:color="auto"/>
        <w:right w:val="none" w:sz="0" w:space="0" w:color="auto"/>
      </w:divBdr>
    </w:div>
    <w:div w:id="776146613">
      <w:bodyDiv w:val="1"/>
      <w:marLeft w:val="0"/>
      <w:marRight w:val="0"/>
      <w:marTop w:val="0"/>
      <w:marBottom w:val="0"/>
      <w:divBdr>
        <w:top w:val="none" w:sz="0" w:space="0" w:color="auto"/>
        <w:left w:val="none" w:sz="0" w:space="0" w:color="auto"/>
        <w:bottom w:val="none" w:sz="0" w:space="0" w:color="auto"/>
        <w:right w:val="none" w:sz="0" w:space="0" w:color="auto"/>
      </w:divBdr>
    </w:div>
    <w:div w:id="797721816">
      <w:bodyDiv w:val="1"/>
      <w:marLeft w:val="0"/>
      <w:marRight w:val="0"/>
      <w:marTop w:val="0"/>
      <w:marBottom w:val="0"/>
      <w:divBdr>
        <w:top w:val="none" w:sz="0" w:space="0" w:color="auto"/>
        <w:left w:val="none" w:sz="0" w:space="0" w:color="auto"/>
        <w:bottom w:val="none" w:sz="0" w:space="0" w:color="auto"/>
        <w:right w:val="none" w:sz="0" w:space="0" w:color="auto"/>
      </w:divBdr>
    </w:div>
    <w:div w:id="905796448">
      <w:bodyDiv w:val="1"/>
      <w:marLeft w:val="0"/>
      <w:marRight w:val="0"/>
      <w:marTop w:val="0"/>
      <w:marBottom w:val="0"/>
      <w:divBdr>
        <w:top w:val="none" w:sz="0" w:space="0" w:color="auto"/>
        <w:left w:val="none" w:sz="0" w:space="0" w:color="auto"/>
        <w:bottom w:val="none" w:sz="0" w:space="0" w:color="auto"/>
        <w:right w:val="none" w:sz="0" w:space="0" w:color="auto"/>
      </w:divBdr>
    </w:div>
    <w:div w:id="1171413076">
      <w:bodyDiv w:val="1"/>
      <w:marLeft w:val="0"/>
      <w:marRight w:val="0"/>
      <w:marTop w:val="0"/>
      <w:marBottom w:val="0"/>
      <w:divBdr>
        <w:top w:val="none" w:sz="0" w:space="0" w:color="auto"/>
        <w:left w:val="none" w:sz="0" w:space="0" w:color="auto"/>
        <w:bottom w:val="none" w:sz="0" w:space="0" w:color="auto"/>
        <w:right w:val="none" w:sz="0" w:space="0" w:color="auto"/>
      </w:divBdr>
    </w:div>
    <w:div w:id="1270285173">
      <w:bodyDiv w:val="1"/>
      <w:marLeft w:val="0"/>
      <w:marRight w:val="0"/>
      <w:marTop w:val="0"/>
      <w:marBottom w:val="0"/>
      <w:divBdr>
        <w:top w:val="none" w:sz="0" w:space="0" w:color="auto"/>
        <w:left w:val="none" w:sz="0" w:space="0" w:color="auto"/>
        <w:bottom w:val="none" w:sz="0" w:space="0" w:color="auto"/>
        <w:right w:val="none" w:sz="0" w:space="0" w:color="auto"/>
      </w:divBdr>
    </w:div>
    <w:div w:id="1298803551">
      <w:bodyDiv w:val="1"/>
      <w:marLeft w:val="0"/>
      <w:marRight w:val="0"/>
      <w:marTop w:val="0"/>
      <w:marBottom w:val="0"/>
      <w:divBdr>
        <w:top w:val="none" w:sz="0" w:space="0" w:color="auto"/>
        <w:left w:val="none" w:sz="0" w:space="0" w:color="auto"/>
        <w:bottom w:val="none" w:sz="0" w:space="0" w:color="auto"/>
        <w:right w:val="none" w:sz="0" w:space="0" w:color="auto"/>
      </w:divBdr>
    </w:div>
    <w:div w:id="1299871973">
      <w:bodyDiv w:val="1"/>
      <w:marLeft w:val="0"/>
      <w:marRight w:val="0"/>
      <w:marTop w:val="0"/>
      <w:marBottom w:val="0"/>
      <w:divBdr>
        <w:top w:val="none" w:sz="0" w:space="0" w:color="auto"/>
        <w:left w:val="none" w:sz="0" w:space="0" w:color="auto"/>
        <w:bottom w:val="none" w:sz="0" w:space="0" w:color="auto"/>
        <w:right w:val="none" w:sz="0" w:space="0" w:color="auto"/>
      </w:divBdr>
    </w:div>
    <w:div w:id="1303118949">
      <w:bodyDiv w:val="1"/>
      <w:marLeft w:val="0"/>
      <w:marRight w:val="0"/>
      <w:marTop w:val="0"/>
      <w:marBottom w:val="0"/>
      <w:divBdr>
        <w:top w:val="none" w:sz="0" w:space="0" w:color="auto"/>
        <w:left w:val="none" w:sz="0" w:space="0" w:color="auto"/>
        <w:bottom w:val="none" w:sz="0" w:space="0" w:color="auto"/>
        <w:right w:val="none" w:sz="0" w:space="0" w:color="auto"/>
      </w:divBdr>
    </w:div>
    <w:div w:id="1416127373">
      <w:bodyDiv w:val="1"/>
      <w:marLeft w:val="0"/>
      <w:marRight w:val="0"/>
      <w:marTop w:val="0"/>
      <w:marBottom w:val="0"/>
      <w:divBdr>
        <w:top w:val="none" w:sz="0" w:space="0" w:color="auto"/>
        <w:left w:val="none" w:sz="0" w:space="0" w:color="auto"/>
        <w:bottom w:val="none" w:sz="0" w:space="0" w:color="auto"/>
        <w:right w:val="none" w:sz="0" w:space="0" w:color="auto"/>
      </w:divBdr>
    </w:div>
    <w:div w:id="1479226617">
      <w:bodyDiv w:val="1"/>
      <w:marLeft w:val="0"/>
      <w:marRight w:val="0"/>
      <w:marTop w:val="0"/>
      <w:marBottom w:val="0"/>
      <w:divBdr>
        <w:top w:val="none" w:sz="0" w:space="0" w:color="auto"/>
        <w:left w:val="none" w:sz="0" w:space="0" w:color="auto"/>
        <w:bottom w:val="none" w:sz="0" w:space="0" w:color="auto"/>
        <w:right w:val="none" w:sz="0" w:space="0" w:color="auto"/>
      </w:divBdr>
    </w:div>
    <w:div w:id="1503201149">
      <w:bodyDiv w:val="1"/>
      <w:marLeft w:val="0"/>
      <w:marRight w:val="0"/>
      <w:marTop w:val="0"/>
      <w:marBottom w:val="0"/>
      <w:divBdr>
        <w:top w:val="none" w:sz="0" w:space="0" w:color="auto"/>
        <w:left w:val="none" w:sz="0" w:space="0" w:color="auto"/>
        <w:bottom w:val="none" w:sz="0" w:space="0" w:color="auto"/>
        <w:right w:val="none" w:sz="0" w:space="0" w:color="auto"/>
      </w:divBdr>
    </w:div>
    <w:div w:id="1521553815">
      <w:bodyDiv w:val="1"/>
      <w:marLeft w:val="0"/>
      <w:marRight w:val="0"/>
      <w:marTop w:val="0"/>
      <w:marBottom w:val="0"/>
      <w:divBdr>
        <w:top w:val="none" w:sz="0" w:space="0" w:color="auto"/>
        <w:left w:val="none" w:sz="0" w:space="0" w:color="auto"/>
        <w:bottom w:val="none" w:sz="0" w:space="0" w:color="auto"/>
        <w:right w:val="none" w:sz="0" w:space="0" w:color="auto"/>
      </w:divBdr>
    </w:div>
    <w:div w:id="1573348103">
      <w:bodyDiv w:val="1"/>
      <w:marLeft w:val="0"/>
      <w:marRight w:val="0"/>
      <w:marTop w:val="0"/>
      <w:marBottom w:val="0"/>
      <w:divBdr>
        <w:top w:val="none" w:sz="0" w:space="0" w:color="auto"/>
        <w:left w:val="none" w:sz="0" w:space="0" w:color="auto"/>
        <w:bottom w:val="none" w:sz="0" w:space="0" w:color="auto"/>
        <w:right w:val="none" w:sz="0" w:space="0" w:color="auto"/>
      </w:divBdr>
    </w:div>
    <w:div w:id="2060669641">
      <w:bodyDiv w:val="1"/>
      <w:marLeft w:val="0"/>
      <w:marRight w:val="0"/>
      <w:marTop w:val="0"/>
      <w:marBottom w:val="0"/>
      <w:divBdr>
        <w:top w:val="none" w:sz="0" w:space="0" w:color="auto"/>
        <w:left w:val="none" w:sz="0" w:space="0" w:color="auto"/>
        <w:bottom w:val="none" w:sz="0" w:space="0" w:color="auto"/>
        <w:right w:val="none" w:sz="0" w:space="0" w:color="auto"/>
      </w:divBdr>
      <w:divsChild>
        <w:div w:id="2000111853">
          <w:marLeft w:val="806"/>
          <w:marRight w:val="0"/>
          <w:marTop w:val="156"/>
          <w:marBottom w:val="0"/>
          <w:divBdr>
            <w:top w:val="none" w:sz="0" w:space="0" w:color="auto"/>
            <w:left w:val="none" w:sz="0" w:space="0" w:color="auto"/>
            <w:bottom w:val="none" w:sz="0" w:space="0" w:color="auto"/>
            <w:right w:val="none" w:sz="0" w:space="0" w:color="auto"/>
          </w:divBdr>
        </w:div>
        <w:div w:id="516769745">
          <w:marLeft w:val="806"/>
          <w:marRight w:val="0"/>
          <w:marTop w:val="156"/>
          <w:marBottom w:val="0"/>
          <w:divBdr>
            <w:top w:val="none" w:sz="0" w:space="0" w:color="auto"/>
            <w:left w:val="none" w:sz="0" w:space="0" w:color="auto"/>
            <w:bottom w:val="none" w:sz="0" w:space="0" w:color="auto"/>
            <w:right w:val="none" w:sz="0" w:space="0" w:color="auto"/>
          </w:divBdr>
        </w:div>
        <w:div w:id="599220123">
          <w:marLeft w:val="806"/>
          <w:marRight w:val="0"/>
          <w:marTop w:val="156"/>
          <w:marBottom w:val="0"/>
          <w:divBdr>
            <w:top w:val="none" w:sz="0" w:space="0" w:color="auto"/>
            <w:left w:val="none" w:sz="0" w:space="0" w:color="auto"/>
            <w:bottom w:val="none" w:sz="0" w:space="0" w:color="auto"/>
            <w:right w:val="none" w:sz="0" w:space="0" w:color="auto"/>
          </w:divBdr>
        </w:div>
        <w:div w:id="1170216023">
          <w:marLeft w:val="806"/>
          <w:marRight w:val="0"/>
          <w:marTop w:val="156"/>
          <w:marBottom w:val="0"/>
          <w:divBdr>
            <w:top w:val="none" w:sz="0" w:space="0" w:color="auto"/>
            <w:left w:val="none" w:sz="0" w:space="0" w:color="auto"/>
            <w:bottom w:val="none" w:sz="0" w:space="0" w:color="auto"/>
            <w:right w:val="none" w:sz="0" w:space="0" w:color="auto"/>
          </w:divBdr>
        </w:div>
        <w:div w:id="1387290408">
          <w:marLeft w:val="806"/>
          <w:marRight w:val="0"/>
          <w:marTop w:val="156"/>
          <w:marBottom w:val="0"/>
          <w:divBdr>
            <w:top w:val="none" w:sz="0" w:space="0" w:color="auto"/>
            <w:left w:val="none" w:sz="0" w:space="0" w:color="auto"/>
            <w:bottom w:val="none" w:sz="0" w:space="0" w:color="auto"/>
            <w:right w:val="none" w:sz="0" w:space="0" w:color="auto"/>
          </w:divBdr>
        </w:div>
        <w:div w:id="566116003">
          <w:marLeft w:val="806"/>
          <w:marRight w:val="0"/>
          <w:marTop w:val="156"/>
          <w:marBottom w:val="0"/>
          <w:divBdr>
            <w:top w:val="none" w:sz="0" w:space="0" w:color="auto"/>
            <w:left w:val="none" w:sz="0" w:space="0" w:color="auto"/>
            <w:bottom w:val="none" w:sz="0" w:space="0" w:color="auto"/>
            <w:right w:val="none" w:sz="0" w:space="0" w:color="auto"/>
          </w:divBdr>
        </w:div>
      </w:divsChild>
    </w:div>
    <w:div w:id="2130934809">
      <w:bodyDiv w:val="1"/>
      <w:marLeft w:val="0"/>
      <w:marRight w:val="0"/>
      <w:marTop w:val="0"/>
      <w:marBottom w:val="0"/>
      <w:divBdr>
        <w:top w:val="none" w:sz="0" w:space="0" w:color="auto"/>
        <w:left w:val="none" w:sz="0" w:space="0" w:color="auto"/>
        <w:bottom w:val="none" w:sz="0" w:space="0" w:color="auto"/>
        <w:right w:val="none" w:sz="0" w:space="0" w:color="auto"/>
      </w:divBdr>
    </w:div>
    <w:div w:id="21461188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RelyOnCS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URL:http://www.openmobilealliance.org/" TargetMode="External"/><Relationship Id="rId18" Type="http://schemas.openxmlformats.org/officeDocument/2006/relationships/theme" Target="theme/theme1.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yperlink" Target="URL:http://www.ietf.org/rfc/rfc2119.txt"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openmobilealliance.org/ipr.html"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openmobilealliance.org/UseAgreement.html"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 Id="rId22"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2FE865-4C0C-41B8-B5CF-530331FDB6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19</Pages>
  <Words>4884</Words>
  <Characters>26866</Characters>
  <Application>Microsoft Office Word</Application>
  <DocSecurity>0</DocSecurity>
  <Lines>223</Lines>
  <Paragraphs>63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OMA Template</vt:lpstr>
      <vt:lpstr>OMA Template</vt:lpstr>
    </vt:vector>
  </TitlesOfParts>
  <Company>OMA</Company>
  <LinksUpToDate>false</LinksUpToDate>
  <CharactersWithSpaces>31687</CharactersWithSpaces>
  <SharedDoc>false</SharedDoc>
  <HLinks>
    <vt:vector size="342" baseType="variant">
      <vt:variant>
        <vt:i4>4063275</vt:i4>
      </vt:variant>
      <vt:variant>
        <vt:i4>324</vt:i4>
      </vt:variant>
      <vt:variant>
        <vt:i4>0</vt:i4>
      </vt:variant>
      <vt:variant>
        <vt:i4>5</vt:i4>
      </vt:variant>
      <vt:variant>
        <vt:lpwstr>http://www.openmobilealliance.org/</vt:lpwstr>
      </vt:variant>
      <vt:variant>
        <vt:lpwstr/>
      </vt:variant>
      <vt:variant>
        <vt:i4>4128807</vt:i4>
      </vt:variant>
      <vt:variant>
        <vt:i4>321</vt:i4>
      </vt:variant>
      <vt:variant>
        <vt:i4>0</vt:i4>
      </vt:variant>
      <vt:variant>
        <vt:i4>5</vt:i4>
      </vt:variant>
      <vt:variant>
        <vt:lpwstr>http://www.ietf.org/rfc/rfc2119.txt</vt:lpwstr>
      </vt:variant>
      <vt:variant>
        <vt:lpwstr/>
      </vt:variant>
      <vt:variant>
        <vt:i4>1769486</vt:i4>
      </vt:variant>
      <vt:variant>
        <vt:i4>318</vt:i4>
      </vt:variant>
      <vt:variant>
        <vt:i4>0</vt:i4>
      </vt:variant>
      <vt:variant>
        <vt:i4>5</vt:i4>
      </vt:variant>
      <vt:variant>
        <vt:lpwstr>http://member.openmobilealliance.org/eraoe/Local Settings/Temp/http/%3cref-source%3e/</vt:lpwstr>
      </vt:variant>
      <vt:variant>
        <vt:lpwstr/>
      </vt:variant>
      <vt:variant>
        <vt:i4>1769486</vt:i4>
      </vt:variant>
      <vt:variant>
        <vt:i4>315</vt:i4>
      </vt:variant>
      <vt:variant>
        <vt:i4>0</vt:i4>
      </vt:variant>
      <vt:variant>
        <vt:i4>5</vt:i4>
      </vt:variant>
      <vt:variant>
        <vt:lpwstr>http://member.openmobilealliance.org/eraoe/Local Settings/Temp/http/%3cref-source%3e/</vt:lpwstr>
      </vt:variant>
      <vt:variant>
        <vt:lpwstr/>
      </vt:variant>
      <vt:variant>
        <vt:i4>3276926</vt:i4>
      </vt:variant>
      <vt:variant>
        <vt:i4>312</vt:i4>
      </vt:variant>
      <vt:variant>
        <vt:i4>0</vt:i4>
      </vt:variant>
      <vt:variant>
        <vt:i4>5</vt:i4>
      </vt:variant>
      <vt:variant>
        <vt:lpwstr>http://www.openmobilealliance.org/tech/omna</vt:lpwstr>
      </vt:variant>
      <vt:variant>
        <vt:lpwstr/>
      </vt:variant>
      <vt:variant>
        <vt:i4>4063275</vt:i4>
      </vt:variant>
      <vt:variant>
        <vt:i4>309</vt:i4>
      </vt:variant>
      <vt:variant>
        <vt:i4>0</vt:i4>
      </vt:variant>
      <vt:variant>
        <vt:i4>5</vt:i4>
      </vt:variant>
      <vt:variant>
        <vt:lpwstr>http://www.openmobilealliance.org/</vt:lpwstr>
      </vt:variant>
      <vt:variant>
        <vt:lpwstr/>
      </vt:variant>
      <vt:variant>
        <vt:i4>1507379</vt:i4>
      </vt:variant>
      <vt:variant>
        <vt:i4>302</vt:i4>
      </vt:variant>
      <vt:variant>
        <vt:i4>0</vt:i4>
      </vt:variant>
      <vt:variant>
        <vt:i4>5</vt:i4>
      </vt:variant>
      <vt:variant>
        <vt:lpwstr/>
      </vt:variant>
      <vt:variant>
        <vt:lpwstr>_Toc443549086</vt:lpwstr>
      </vt:variant>
      <vt:variant>
        <vt:i4>1507379</vt:i4>
      </vt:variant>
      <vt:variant>
        <vt:i4>296</vt:i4>
      </vt:variant>
      <vt:variant>
        <vt:i4>0</vt:i4>
      </vt:variant>
      <vt:variant>
        <vt:i4>5</vt:i4>
      </vt:variant>
      <vt:variant>
        <vt:lpwstr/>
      </vt:variant>
      <vt:variant>
        <vt:lpwstr>_Toc443549085</vt:lpwstr>
      </vt:variant>
      <vt:variant>
        <vt:i4>1507379</vt:i4>
      </vt:variant>
      <vt:variant>
        <vt:i4>290</vt:i4>
      </vt:variant>
      <vt:variant>
        <vt:i4>0</vt:i4>
      </vt:variant>
      <vt:variant>
        <vt:i4>5</vt:i4>
      </vt:variant>
      <vt:variant>
        <vt:lpwstr/>
      </vt:variant>
      <vt:variant>
        <vt:lpwstr>_Toc443549084</vt:lpwstr>
      </vt:variant>
      <vt:variant>
        <vt:i4>1507379</vt:i4>
      </vt:variant>
      <vt:variant>
        <vt:i4>284</vt:i4>
      </vt:variant>
      <vt:variant>
        <vt:i4>0</vt:i4>
      </vt:variant>
      <vt:variant>
        <vt:i4>5</vt:i4>
      </vt:variant>
      <vt:variant>
        <vt:lpwstr/>
      </vt:variant>
      <vt:variant>
        <vt:lpwstr>_Toc443549083</vt:lpwstr>
      </vt:variant>
      <vt:variant>
        <vt:i4>1507379</vt:i4>
      </vt:variant>
      <vt:variant>
        <vt:i4>278</vt:i4>
      </vt:variant>
      <vt:variant>
        <vt:i4>0</vt:i4>
      </vt:variant>
      <vt:variant>
        <vt:i4>5</vt:i4>
      </vt:variant>
      <vt:variant>
        <vt:lpwstr/>
      </vt:variant>
      <vt:variant>
        <vt:lpwstr>_Toc443549082</vt:lpwstr>
      </vt:variant>
      <vt:variant>
        <vt:i4>1507379</vt:i4>
      </vt:variant>
      <vt:variant>
        <vt:i4>272</vt:i4>
      </vt:variant>
      <vt:variant>
        <vt:i4>0</vt:i4>
      </vt:variant>
      <vt:variant>
        <vt:i4>5</vt:i4>
      </vt:variant>
      <vt:variant>
        <vt:lpwstr/>
      </vt:variant>
      <vt:variant>
        <vt:lpwstr>_Toc443549081</vt:lpwstr>
      </vt:variant>
      <vt:variant>
        <vt:i4>1507379</vt:i4>
      </vt:variant>
      <vt:variant>
        <vt:i4>266</vt:i4>
      </vt:variant>
      <vt:variant>
        <vt:i4>0</vt:i4>
      </vt:variant>
      <vt:variant>
        <vt:i4>5</vt:i4>
      </vt:variant>
      <vt:variant>
        <vt:lpwstr/>
      </vt:variant>
      <vt:variant>
        <vt:lpwstr>_Toc443549080</vt:lpwstr>
      </vt:variant>
      <vt:variant>
        <vt:i4>1572915</vt:i4>
      </vt:variant>
      <vt:variant>
        <vt:i4>260</vt:i4>
      </vt:variant>
      <vt:variant>
        <vt:i4>0</vt:i4>
      </vt:variant>
      <vt:variant>
        <vt:i4>5</vt:i4>
      </vt:variant>
      <vt:variant>
        <vt:lpwstr/>
      </vt:variant>
      <vt:variant>
        <vt:lpwstr>_Toc443549079</vt:lpwstr>
      </vt:variant>
      <vt:variant>
        <vt:i4>1572915</vt:i4>
      </vt:variant>
      <vt:variant>
        <vt:i4>254</vt:i4>
      </vt:variant>
      <vt:variant>
        <vt:i4>0</vt:i4>
      </vt:variant>
      <vt:variant>
        <vt:i4>5</vt:i4>
      </vt:variant>
      <vt:variant>
        <vt:lpwstr/>
      </vt:variant>
      <vt:variant>
        <vt:lpwstr>_Toc443549078</vt:lpwstr>
      </vt:variant>
      <vt:variant>
        <vt:i4>1572915</vt:i4>
      </vt:variant>
      <vt:variant>
        <vt:i4>248</vt:i4>
      </vt:variant>
      <vt:variant>
        <vt:i4>0</vt:i4>
      </vt:variant>
      <vt:variant>
        <vt:i4>5</vt:i4>
      </vt:variant>
      <vt:variant>
        <vt:lpwstr/>
      </vt:variant>
      <vt:variant>
        <vt:lpwstr>_Toc443549077</vt:lpwstr>
      </vt:variant>
      <vt:variant>
        <vt:i4>1572915</vt:i4>
      </vt:variant>
      <vt:variant>
        <vt:i4>242</vt:i4>
      </vt:variant>
      <vt:variant>
        <vt:i4>0</vt:i4>
      </vt:variant>
      <vt:variant>
        <vt:i4>5</vt:i4>
      </vt:variant>
      <vt:variant>
        <vt:lpwstr/>
      </vt:variant>
      <vt:variant>
        <vt:lpwstr>_Toc443549076</vt:lpwstr>
      </vt:variant>
      <vt:variant>
        <vt:i4>1572915</vt:i4>
      </vt:variant>
      <vt:variant>
        <vt:i4>236</vt:i4>
      </vt:variant>
      <vt:variant>
        <vt:i4>0</vt:i4>
      </vt:variant>
      <vt:variant>
        <vt:i4>5</vt:i4>
      </vt:variant>
      <vt:variant>
        <vt:lpwstr/>
      </vt:variant>
      <vt:variant>
        <vt:lpwstr>_Toc443549075</vt:lpwstr>
      </vt:variant>
      <vt:variant>
        <vt:i4>1507379</vt:i4>
      </vt:variant>
      <vt:variant>
        <vt:i4>227</vt:i4>
      </vt:variant>
      <vt:variant>
        <vt:i4>0</vt:i4>
      </vt:variant>
      <vt:variant>
        <vt:i4>5</vt:i4>
      </vt:variant>
      <vt:variant>
        <vt:lpwstr/>
      </vt:variant>
      <vt:variant>
        <vt:lpwstr>_Toc443549087</vt:lpwstr>
      </vt:variant>
      <vt:variant>
        <vt:i4>1900594</vt:i4>
      </vt:variant>
      <vt:variant>
        <vt:i4>218</vt:i4>
      </vt:variant>
      <vt:variant>
        <vt:i4>0</vt:i4>
      </vt:variant>
      <vt:variant>
        <vt:i4>5</vt:i4>
      </vt:variant>
      <vt:variant>
        <vt:lpwstr/>
      </vt:variant>
      <vt:variant>
        <vt:lpwstr>_Toc443549123</vt:lpwstr>
      </vt:variant>
      <vt:variant>
        <vt:i4>1900594</vt:i4>
      </vt:variant>
      <vt:variant>
        <vt:i4>212</vt:i4>
      </vt:variant>
      <vt:variant>
        <vt:i4>0</vt:i4>
      </vt:variant>
      <vt:variant>
        <vt:i4>5</vt:i4>
      </vt:variant>
      <vt:variant>
        <vt:lpwstr/>
      </vt:variant>
      <vt:variant>
        <vt:lpwstr>_Toc443549122</vt:lpwstr>
      </vt:variant>
      <vt:variant>
        <vt:i4>1900594</vt:i4>
      </vt:variant>
      <vt:variant>
        <vt:i4>206</vt:i4>
      </vt:variant>
      <vt:variant>
        <vt:i4>0</vt:i4>
      </vt:variant>
      <vt:variant>
        <vt:i4>5</vt:i4>
      </vt:variant>
      <vt:variant>
        <vt:lpwstr/>
      </vt:variant>
      <vt:variant>
        <vt:lpwstr>_Toc443549121</vt:lpwstr>
      </vt:variant>
      <vt:variant>
        <vt:i4>1900594</vt:i4>
      </vt:variant>
      <vt:variant>
        <vt:i4>200</vt:i4>
      </vt:variant>
      <vt:variant>
        <vt:i4>0</vt:i4>
      </vt:variant>
      <vt:variant>
        <vt:i4>5</vt:i4>
      </vt:variant>
      <vt:variant>
        <vt:lpwstr/>
      </vt:variant>
      <vt:variant>
        <vt:lpwstr>_Toc443549120</vt:lpwstr>
      </vt:variant>
      <vt:variant>
        <vt:i4>1966130</vt:i4>
      </vt:variant>
      <vt:variant>
        <vt:i4>194</vt:i4>
      </vt:variant>
      <vt:variant>
        <vt:i4>0</vt:i4>
      </vt:variant>
      <vt:variant>
        <vt:i4>5</vt:i4>
      </vt:variant>
      <vt:variant>
        <vt:lpwstr/>
      </vt:variant>
      <vt:variant>
        <vt:lpwstr>_Toc443549119</vt:lpwstr>
      </vt:variant>
      <vt:variant>
        <vt:i4>1966130</vt:i4>
      </vt:variant>
      <vt:variant>
        <vt:i4>188</vt:i4>
      </vt:variant>
      <vt:variant>
        <vt:i4>0</vt:i4>
      </vt:variant>
      <vt:variant>
        <vt:i4>5</vt:i4>
      </vt:variant>
      <vt:variant>
        <vt:lpwstr/>
      </vt:variant>
      <vt:variant>
        <vt:lpwstr>_Toc443549118</vt:lpwstr>
      </vt:variant>
      <vt:variant>
        <vt:i4>1966130</vt:i4>
      </vt:variant>
      <vt:variant>
        <vt:i4>182</vt:i4>
      </vt:variant>
      <vt:variant>
        <vt:i4>0</vt:i4>
      </vt:variant>
      <vt:variant>
        <vt:i4>5</vt:i4>
      </vt:variant>
      <vt:variant>
        <vt:lpwstr/>
      </vt:variant>
      <vt:variant>
        <vt:lpwstr>_Toc443549117</vt:lpwstr>
      </vt:variant>
      <vt:variant>
        <vt:i4>1966130</vt:i4>
      </vt:variant>
      <vt:variant>
        <vt:i4>176</vt:i4>
      </vt:variant>
      <vt:variant>
        <vt:i4>0</vt:i4>
      </vt:variant>
      <vt:variant>
        <vt:i4>5</vt:i4>
      </vt:variant>
      <vt:variant>
        <vt:lpwstr/>
      </vt:variant>
      <vt:variant>
        <vt:lpwstr>_Toc443549116</vt:lpwstr>
      </vt:variant>
      <vt:variant>
        <vt:i4>1966130</vt:i4>
      </vt:variant>
      <vt:variant>
        <vt:i4>170</vt:i4>
      </vt:variant>
      <vt:variant>
        <vt:i4>0</vt:i4>
      </vt:variant>
      <vt:variant>
        <vt:i4>5</vt:i4>
      </vt:variant>
      <vt:variant>
        <vt:lpwstr/>
      </vt:variant>
      <vt:variant>
        <vt:lpwstr>_Toc443549115</vt:lpwstr>
      </vt:variant>
      <vt:variant>
        <vt:i4>1966130</vt:i4>
      </vt:variant>
      <vt:variant>
        <vt:i4>164</vt:i4>
      </vt:variant>
      <vt:variant>
        <vt:i4>0</vt:i4>
      </vt:variant>
      <vt:variant>
        <vt:i4>5</vt:i4>
      </vt:variant>
      <vt:variant>
        <vt:lpwstr/>
      </vt:variant>
      <vt:variant>
        <vt:lpwstr>_Toc443549114</vt:lpwstr>
      </vt:variant>
      <vt:variant>
        <vt:i4>1966130</vt:i4>
      </vt:variant>
      <vt:variant>
        <vt:i4>158</vt:i4>
      </vt:variant>
      <vt:variant>
        <vt:i4>0</vt:i4>
      </vt:variant>
      <vt:variant>
        <vt:i4>5</vt:i4>
      </vt:variant>
      <vt:variant>
        <vt:lpwstr/>
      </vt:variant>
      <vt:variant>
        <vt:lpwstr>_Toc443549113</vt:lpwstr>
      </vt:variant>
      <vt:variant>
        <vt:i4>1966130</vt:i4>
      </vt:variant>
      <vt:variant>
        <vt:i4>152</vt:i4>
      </vt:variant>
      <vt:variant>
        <vt:i4>0</vt:i4>
      </vt:variant>
      <vt:variant>
        <vt:i4>5</vt:i4>
      </vt:variant>
      <vt:variant>
        <vt:lpwstr/>
      </vt:variant>
      <vt:variant>
        <vt:lpwstr>_Toc443549112</vt:lpwstr>
      </vt:variant>
      <vt:variant>
        <vt:i4>1966130</vt:i4>
      </vt:variant>
      <vt:variant>
        <vt:i4>146</vt:i4>
      </vt:variant>
      <vt:variant>
        <vt:i4>0</vt:i4>
      </vt:variant>
      <vt:variant>
        <vt:i4>5</vt:i4>
      </vt:variant>
      <vt:variant>
        <vt:lpwstr/>
      </vt:variant>
      <vt:variant>
        <vt:lpwstr>_Toc443549111</vt:lpwstr>
      </vt:variant>
      <vt:variant>
        <vt:i4>1966130</vt:i4>
      </vt:variant>
      <vt:variant>
        <vt:i4>140</vt:i4>
      </vt:variant>
      <vt:variant>
        <vt:i4>0</vt:i4>
      </vt:variant>
      <vt:variant>
        <vt:i4>5</vt:i4>
      </vt:variant>
      <vt:variant>
        <vt:lpwstr/>
      </vt:variant>
      <vt:variant>
        <vt:lpwstr>_Toc443549110</vt:lpwstr>
      </vt:variant>
      <vt:variant>
        <vt:i4>2031666</vt:i4>
      </vt:variant>
      <vt:variant>
        <vt:i4>134</vt:i4>
      </vt:variant>
      <vt:variant>
        <vt:i4>0</vt:i4>
      </vt:variant>
      <vt:variant>
        <vt:i4>5</vt:i4>
      </vt:variant>
      <vt:variant>
        <vt:lpwstr/>
      </vt:variant>
      <vt:variant>
        <vt:lpwstr>_Toc443549109</vt:lpwstr>
      </vt:variant>
      <vt:variant>
        <vt:i4>2031666</vt:i4>
      </vt:variant>
      <vt:variant>
        <vt:i4>128</vt:i4>
      </vt:variant>
      <vt:variant>
        <vt:i4>0</vt:i4>
      </vt:variant>
      <vt:variant>
        <vt:i4>5</vt:i4>
      </vt:variant>
      <vt:variant>
        <vt:lpwstr/>
      </vt:variant>
      <vt:variant>
        <vt:lpwstr>_Toc443549108</vt:lpwstr>
      </vt:variant>
      <vt:variant>
        <vt:i4>2031666</vt:i4>
      </vt:variant>
      <vt:variant>
        <vt:i4>122</vt:i4>
      </vt:variant>
      <vt:variant>
        <vt:i4>0</vt:i4>
      </vt:variant>
      <vt:variant>
        <vt:i4>5</vt:i4>
      </vt:variant>
      <vt:variant>
        <vt:lpwstr/>
      </vt:variant>
      <vt:variant>
        <vt:lpwstr>_Toc443549107</vt:lpwstr>
      </vt:variant>
      <vt:variant>
        <vt:i4>2031666</vt:i4>
      </vt:variant>
      <vt:variant>
        <vt:i4>116</vt:i4>
      </vt:variant>
      <vt:variant>
        <vt:i4>0</vt:i4>
      </vt:variant>
      <vt:variant>
        <vt:i4>5</vt:i4>
      </vt:variant>
      <vt:variant>
        <vt:lpwstr/>
      </vt:variant>
      <vt:variant>
        <vt:lpwstr>_Toc443549106</vt:lpwstr>
      </vt:variant>
      <vt:variant>
        <vt:i4>2031666</vt:i4>
      </vt:variant>
      <vt:variant>
        <vt:i4>110</vt:i4>
      </vt:variant>
      <vt:variant>
        <vt:i4>0</vt:i4>
      </vt:variant>
      <vt:variant>
        <vt:i4>5</vt:i4>
      </vt:variant>
      <vt:variant>
        <vt:lpwstr/>
      </vt:variant>
      <vt:variant>
        <vt:lpwstr>_Toc443549105</vt:lpwstr>
      </vt:variant>
      <vt:variant>
        <vt:i4>2031666</vt:i4>
      </vt:variant>
      <vt:variant>
        <vt:i4>104</vt:i4>
      </vt:variant>
      <vt:variant>
        <vt:i4>0</vt:i4>
      </vt:variant>
      <vt:variant>
        <vt:i4>5</vt:i4>
      </vt:variant>
      <vt:variant>
        <vt:lpwstr/>
      </vt:variant>
      <vt:variant>
        <vt:lpwstr>_Toc443549104</vt:lpwstr>
      </vt:variant>
      <vt:variant>
        <vt:i4>2031666</vt:i4>
      </vt:variant>
      <vt:variant>
        <vt:i4>98</vt:i4>
      </vt:variant>
      <vt:variant>
        <vt:i4>0</vt:i4>
      </vt:variant>
      <vt:variant>
        <vt:i4>5</vt:i4>
      </vt:variant>
      <vt:variant>
        <vt:lpwstr/>
      </vt:variant>
      <vt:variant>
        <vt:lpwstr>_Toc443549103</vt:lpwstr>
      </vt:variant>
      <vt:variant>
        <vt:i4>2031666</vt:i4>
      </vt:variant>
      <vt:variant>
        <vt:i4>92</vt:i4>
      </vt:variant>
      <vt:variant>
        <vt:i4>0</vt:i4>
      </vt:variant>
      <vt:variant>
        <vt:i4>5</vt:i4>
      </vt:variant>
      <vt:variant>
        <vt:lpwstr/>
      </vt:variant>
      <vt:variant>
        <vt:lpwstr>_Toc443549102</vt:lpwstr>
      </vt:variant>
      <vt:variant>
        <vt:i4>2031666</vt:i4>
      </vt:variant>
      <vt:variant>
        <vt:i4>86</vt:i4>
      </vt:variant>
      <vt:variant>
        <vt:i4>0</vt:i4>
      </vt:variant>
      <vt:variant>
        <vt:i4>5</vt:i4>
      </vt:variant>
      <vt:variant>
        <vt:lpwstr/>
      </vt:variant>
      <vt:variant>
        <vt:lpwstr>_Toc443549101</vt:lpwstr>
      </vt:variant>
      <vt:variant>
        <vt:i4>2031666</vt:i4>
      </vt:variant>
      <vt:variant>
        <vt:i4>80</vt:i4>
      </vt:variant>
      <vt:variant>
        <vt:i4>0</vt:i4>
      </vt:variant>
      <vt:variant>
        <vt:i4>5</vt:i4>
      </vt:variant>
      <vt:variant>
        <vt:lpwstr/>
      </vt:variant>
      <vt:variant>
        <vt:lpwstr>_Toc443549100</vt:lpwstr>
      </vt:variant>
      <vt:variant>
        <vt:i4>1441843</vt:i4>
      </vt:variant>
      <vt:variant>
        <vt:i4>74</vt:i4>
      </vt:variant>
      <vt:variant>
        <vt:i4>0</vt:i4>
      </vt:variant>
      <vt:variant>
        <vt:i4>5</vt:i4>
      </vt:variant>
      <vt:variant>
        <vt:lpwstr/>
      </vt:variant>
      <vt:variant>
        <vt:lpwstr>_Toc443549099</vt:lpwstr>
      </vt:variant>
      <vt:variant>
        <vt:i4>1441843</vt:i4>
      </vt:variant>
      <vt:variant>
        <vt:i4>68</vt:i4>
      </vt:variant>
      <vt:variant>
        <vt:i4>0</vt:i4>
      </vt:variant>
      <vt:variant>
        <vt:i4>5</vt:i4>
      </vt:variant>
      <vt:variant>
        <vt:lpwstr/>
      </vt:variant>
      <vt:variant>
        <vt:lpwstr>_Toc443549098</vt:lpwstr>
      </vt:variant>
      <vt:variant>
        <vt:i4>1441843</vt:i4>
      </vt:variant>
      <vt:variant>
        <vt:i4>62</vt:i4>
      </vt:variant>
      <vt:variant>
        <vt:i4>0</vt:i4>
      </vt:variant>
      <vt:variant>
        <vt:i4>5</vt:i4>
      </vt:variant>
      <vt:variant>
        <vt:lpwstr/>
      </vt:variant>
      <vt:variant>
        <vt:lpwstr>_Toc443549097</vt:lpwstr>
      </vt:variant>
      <vt:variant>
        <vt:i4>1441843</vt:i4>
      </vt:variant>
      <vt:variant>
        <vt:i4>56</vt:i4>
      </vt:variant>
      <vt:variant>
        <vt:i4>0</vt:i4>
      </vt:variant>
      <vt:variant>
        <vt:i4>5</vt:i4>
      </vt:variant>
      <vt:variant>
        <vt:lpwstr/>
      </vt:variant>
      <vt:variant>
        <vt:lpwstr>_Toc443549096</vt:lpwstr>
      </vt:variant>
      <vt:variant>
        <vt:i4>1441843</vt:i4>
      </vt:variant>
      <vt:variant>
        <vt:i4>50</vt:i4>
      </vt:variant>
      <vt:variant>
        <vt:i4>0</vt:i4>
      </vt:variant>
      <vt:variant>
        <vt:i4>5</vt:i4>
      </vt:variant>
      <vt:variant>
        <vt:lpwstr/>
      </vt:variant>
      <vt:variant>
        <vt:lpwstr>_Toc443549095</vt:lpwstr>
      </vt:variant>
      <vt:variant>
        <vt:i4>1441843</vt:i4>
      </vt:variant>
      <vt:variant>
        <vt:i4>44</vt:i4>
      </vt:variant>
      <vt:variant>
        <vt:i4>0</vt:i4>
      </vt:variant>
      <vt:variant>
        <vt:i4>5</vt:i4>
      </vt:variant>
      <vt:variant>
        <vt:lpwstr/>
      </vt:variant>
      <vt:variant>
        <vt:lpwstr>_Toc443549094</vt:lpwstr>
      </vt:variant>
      <vt:variant>
        <vt:i4>1441843</vt:i4>
      </vt:variant>
      <vt:variant>
        <vt:i4>38</vt:i4>
      </vt:variant>
      <vt:variant>
        <vt:i4>0</vt:i4>
      </vt:variant>
      <vt:variant>
        <vt:i4>5</vt:i4>
      </vt:variant>
      <vt:variant>
        <vt:lpwstr/>
      </vt:variant>
      <vt:variant>
        <vt:lpwstr>_Toc443549093</vt:lpwstr>
      </vt:variant>
      <vt:variant>
        <vt:i4>1441843</vt:i4>
      </vt:variant>
      <vt:variant>
        <vt:i4>32</vt:i4>
      </vt:variant>
      <vt:variant>
        <vt:i4>0</vt:i4>
      </vt:variant>
      <vt:variant>
        <vt:i4>5</vt:i4>
      </vt:variant>
      <vt:variant>
        <vt:lpwstr/>
      </vt:variant>
      <vt:variant>
        <vt:lpwstr>_Toc443549092</vt:lpwstr>
      </vt:variant>
      <vt:variant>
        <vt:i4>1441843</vt:i4>
      </vt:variant>
      <vt:variant>
        <vt:i4>26</vt:i4>
      </vt:variant>
      <vt:variant>
        <vt:i4>0</vt:i4>
      </vt:variant>
      <vt:variant>
        <vt:i4>5</vt:i4>
      </vt:variant>
      <vt:variant>
        <vt:lpwstr/>
      </vt:variant>
      <vt:variant>
        <vt:lpwstr>_Toc443549091</vt:lpwstr>
      </vt:variant>
      <vt:variant>
        <vt:i4>1441843</vt:i4>
      </vt:variant>
      <vt:variant>
        <vt:i4>20</vt:i4>
      </vt:variant>
      <vt:variant>
        <vt:i4>0</vt:i4>
      </vt:variant>
      <vt:variant>
        <vt:i4>5</vt:i4>
      </vt:variant>
      <vt:variant>
        <vt:lpwstr/>
      </vt:variant>
      <vt:variant>
        <vt:lpwstr>_Toc443549090</vt:lpwstr>
      </vt:variant>
      <vt:variant>
        <vt:i4>1507379</vt:i4>
      </vt:variant>
      <vt:variant>
        <vt:i4>14</vt:i4>
      </vt:variant>
      <vt:variant>
        <vt:i4>0</vt:i4>
      </vt:variant>
      <vt:variant>
        <vt:i4>5</vt:i4>
      </vt:variant>
      <vt:variant>
        <vt:lpwstr/>
      </vt:variant>
      <vt:variant>
        <vt:lpwstr>_Toc443549089</vt:lpwstr>
      </vt:variant>
      <vt:variant>
        <vt:i4>1507379</vt:i4>
      </vt:variant>
      <vt:variant>
        <vt:i4>8</vt:i4>
      </vt:variant>
      <vt:variant>
        <vt:i4>0</vt:i4>
      </vt:variant>
      <vt:variant>
        <vt:i4>5</vt:i4>
      </vt:variant>
      <vt:variant>
        <vt:lpwstr/>
      </vt:variant>
      <vt:variant>
        <vt:lpwstr>_Toc443549088</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Requirements Document</dc:subject>
  <dc:creator>mohammed.dadas@orange.com</dc:creator>
  <cp:lastModifiedBy>DADAS Mohammed TGI/OLN</cp:lastModifiedBy>
  <cp:revision>4</cp:revision>
  <cp:lastPrinted>2005-05-06T06:36:00Z</cp:lastPrinted>
  <dcterms:created xsi:type="dcterms:W3CDTF">2018-12-06T10:24:00Z</dcterms:created>
  <dcterms:modified xsi:type="dcterms:W3CDTF">2018-12-06T10:26:00Z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