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19B4E4BD" w:rsidR="00E15272" w:rsidRPr="00E117E4" w:rsidRDefault="00A104BE" w:rsidP="00810A0F">
            <w:pPr>
              <w:pStyle w:val="FrontMatter"/>
              <w:tabs>
                <w:tab w:val="clear" w:pos="1710"/>
                <w:tab w:val="clear" w:pos="3780"/>
              </w:tabs>
              <w:ind w:left="0" w:firstLine="0"/>
            </w:pPr>
            <w:ins w:id="0" w:author="sean mcilroy" w:date="2019-10-24T10:15:00Z">
              <w:r w:rsidRPr="00A104BE">
                <w:rPr>
                  <w:lang w:eastAsia="zh-CN"/>
                </w:rPr>
                <w:t>OMA-IPSO-2019-0110-CR_e2e_Sec_IoT_RFC_update</w:t>
              </w:r>
            </w:ins>
            <w:del w:id="1" w:author="sean mcilroy" w:date="2019-10-24T10:15:00Z">
              <w:r w:rsidR="00810A0F" w:rsidDel="00A104BE">
                <w:rPr>
                  <w:lang w:eastAsia="zh-CN"/>
                </w:rPr>
                <w:delText>Add a brief description</w:delText>
              </w:r>
              <w:r w:rsidR="00802536" w:rsidDel="00A104BE">
                <w:delText xml:space="preserve"> for </w:delText>
              </w:r>
              <w:r w:rsidR="007413B7" w:rsidRPr="00B855A5" w:rsidDel="00A104BE">
                <w:rPr>
                  <w:rFonts w:hint="eastAsia"/>
                </w:rPr>
                <w:delText>Application Data Container</w:delText>
              </w:r>
              <w:r w:rsidR="00802536" w:rsidDel="00A104BE">
                <w:delText xml:space="preserve"> Object</w:delText>
              </w:r>
            </w:del>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363D05">
              <w:rPr>
                <w:rFonts w:ascii="Arial Narrow" w:hAnsi="Arial Narrow"/>
              </w:rPr>
            </w:r>
            <w:r w:rsidR="00363D0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363D05">
              <w:rPr>
                <w:rFonts w:ascii="Arial Narrow" w:hAnsi="Arial Narrow"/>
              </w:rPr>
            </w:r>
            <w:r w:rsidR="00363D0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463AAC2F" w:rsidR="00E15272" w:rsidRPr="00E117E4" w:rsidRDefault="007413B7">
            <w:pPr>
              <w:pStyle w:val="FrontMatter"/>
              <w:tabs>
                <w:tab w:val="clear" w:pos="1710"/>
                <w:tab w:val="clear" w:pos="3780"/>
              </w:tabs>
              <w:ind w:left="0" w:firstLine="0"/>
              <w:rPr>
                <w:lang w:eastAsia="zh-CN"/>
              </w:rPr>
            </w:pPr>
            <w:r>
              <w:rPr>
                <w:rFonts w:hint="eastAsia"/>
                <w:lang w:eastAsia="zh-CN"/>
              </w:rPr>
              <w:t xml:space="preserve">OMA </w:t>
            </w:r>
            <w:ins w:id="2" w:author="sean mcilroy" w:date="2019-10-24T10:15:00Z">
              <w:r w:rsidR="00A104BE">
                <w:rPr>
                  <w:lang w:eastAsia="zh-CN"/>
                </w:rPr>
                <w:t>IPSO</w:t>
              </w:r>
            </w:ins>
            <w:del w:id="3" w:author="sean mcilroy" w:date="2019-10-24T10:15:00Z">
              <w:r w:rsidDel="00A104BE">
                <w:rPr>
                  <w:lang w:eastAsia="zh-CN"/>
                </w:rPr>
                <w:delText>DM</w:delText>
              </w:r>
            </w:del>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1EC3FF20" w:rsidR="00E15272" w:rsidRPr="00E117E4" w:rsidRDefault="00810A0F" w:rsidP="00615F39">
            <w:pPr>
              <w:pStyle w:val="FrontMatter"/>
              <w:tabs>
                <w:tab w:val="clear" w:pos="1710"/>
                <w:tab w:val="clear" w:pos="3780"/>
              </w:tabs>
              <w:ind w:left="0" w:firstLine="0"/>
            </w:pPr>
            <w:r w:rsidRPr="00810A0F">
              <w:t>OMA-TS-LWM2M_BinaryAppDataContainer-V1_0_1-20190123-D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432C4271" w:rsidR="00E15272" w:rsidRPr="00E117E4" w:rsidRDefault="00810A0F" w:rsidP="00615F39">
            <w:pPr>
              <w:pStyle w:val="FrontMatter"/>
              <w:tabs>
                <w:tab w:val="clear" w:pos="1710"/>
                <w:tab w:val="clear" w:pos="3780"/>
              </w:tabs>
              <w:ind w:left="0" w:firstLine="0"/>
            </w:pPr>
            <w:r>
              <w:rPr>
                <w:lang w:eastAsia="zh-CN"/>
              </w:rPr>
              <w:t>3</w:t>
            </w:r>
            <w:ins w:id="4" w:author="Changhongna (Sarah)" w:date="2018-12-25T09:39:00Z">
              <w:r w:rsidR="00615F39">
                <w:t xml:space="preserve"> </w:t>
              </w:r>
            </w:ins>
            <w:r>
              <w:rPr>
                <w:lang w:eastAsia="zh-CN"/>
              </w:rPr>
              <w:t>Feb.</w:t>
            </w:r>
            <w:r w:rsidR="00802536">
              <w:t xml:space="preserve"> 201</w:t>
            </w:r>
            <w:r w:rsidR="00615F39">
              <w:t>9</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4581951C" w:rsidR="00E15272" w:rsidRPr="00E117E4" w:rsidRDefault="00EC6B61" w:rsidP="00EC6B61">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363D05">
              <w:rPr>
                <w:rFonts w:cs="Arial"/>
              </w:rPr>
            </w:r>
            <w:r w:rsidR="00363D05">
              <w:rPr>
                <w:rFonts w:cs="Arial"/>
              </w:rPr>
              <w:fldChar w:fldCharType="separate"/>
            </w:r>
            <w:r w:rsidRPr="00E117E4">
              <w:rPr>
                <w:rFonts w:cs="Arial"/>
              </w:rPr>
              <w:fldChar w:fldCharType="end"/>
            </w:r>
            <w:r w:rsidR="00E15272" w:rsidRPr="00E117E4">
              <w:rPr>
                <w:rFonts w:cs="Arial"/>
              </w:rPr>
              <w:t>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363D05">
              <w:rPr>
                <w:rFonts w:cs="Arial"/>
              </w:rPr>
            </w:r>
            <w:r w:rsidR="00363D05">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380625" w:rsidRPr="00E117E4">
              <w:rPr>
                <w:rFonts w:cs="Arial"/>
              </w:rPr>
              <w:fldChar w:fldCharType="begin">
                <w:ffData>
                  <w:name w:val=""/>
                  <w:enabled w:val="0"/>
                  <w:calcOnExit w:val="0"/>
                  <w:checkBox>
                    <w:sizeAuto/>
                    <w:default w:val="0"/>
                  </w:checkBox>
                </w:ffData>
              </w:fldChar>
            </w:r>
            <w:r w:rsidR="00380625" w:rsidRPr="00E117E4">
              <w:rPr>
                <w:rFonts w:cs="Arial"/>
              </w:rPr>
              <w:instrText xml:space="preserve"> FORMCHECKBOX </w:instrText>
            </w:r>
            <w:r w:rsidR="00363D05">
              <w:rPr>
                <w:rFonts w:cs="Arial"/>
              </w:rPr>
            </w:r>
            <w:r w:rsidR="00363D05">
              <w:rPr>
                <w:rFonts w:cs="Arial"/>
              </w:rPr>
              <w:fldChar w:fldCharType="separate"/>
            </w:r>
            <w:r w:rsidR="00380625" w:rsidRPr="00E117E4">
              <w:rPr>
                <w:rFonts w:cs="Arial"/>
              </w:rPr>
              <w:fldChar w:fldCharType="end"/>
            </w:r>
            <w:r w:rsidR="00E15272" w:rsidRPr="00E117E4">
              <w:rPr>
                <w:rFonts w:cs="Arial"/>
              </w:rPr>
              <w:t xml:space="preserve"> 2: Bug Fix</w:t>
            </w:r>
            <w:r w:rsidR="00E15272" w:rsidRPr="00E117E4">
              <w:rPr>
                <w:rFonts w:cs="Arial"/>
              </w:rPr>
              <w:br/>
            </w:r>
            <w:r w:rsidR="00380625">
              <w:rPr>
                <w:rFonts w:cs="Arial"/>
              </w:rPr>
              <w:fldChar w:fldCharType="begin">
                <w:ffData>
                  <w:name w:val=""/>
                  <w:enabled w:val="0"/>
                  <w:calcOnExit w:val="0"/>
                  <w:checkBox>
                    <w:size w:val="20"/>
                    <w:default w:val="1"/>
                  </w:checkBox>
                </w:ffData>
              </w:fldChar>
            </w:r>
            <w:r w:rsidR="00380625">
              <w:rPr>
                <w:rFonts w:cs="Arial"/>
              </w:rPr>
              <w:instrText xml:space="preserve"> FORMCHECKBOX </w:instrText>
            </w:r>
            <w:r w:rsidR="00363D05">
              <w:rPr>
                <w:rFonts w:cs="Arial"/>
              </w:rPr>
            </w:r>
            <w:r w:rsidR="00363D05">
              <w:rPr>
                <w:rFonts w:cs="Arial"/>
              </w:rPr>
              <w:fldChar w:fldCharType="separate"/>
            </w:r>
            <w:r w:rsidR="00380625">
              <w:rPr>
                <w:rFonts w:cs="Arial"/>
              </w:rPr>
              <w:fldChar w:fldCharType="end"/>
            </w:r>
            <w:r w:rsidR="00380625" w:rsidRPr="00E117E4">
              <w:rPr>
                <w:rFonts w:cs="Arial"/>
              </w:rPr>
              <w:t xml:space="preserve"> </w:t>
            </w:r>
            <w:r w:rsidR="00E15272" w:rsidRPr="00E117E4">
              <w:rPr>
                <w:rFonts w:cs="Arial"/>
              </w:rPr>
              <w:t xml:space="preserve"> 3: </w:t>
            </w:r>
            <w:r w:rsidR="004B0B17" w:rsidRPr="00E117E4">
              <w:rPr>
                <w:rFonts w:cs="Arial"/>
              </w:rPr>
              <w:t>Editorial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7777777" w:rsidR="00E15272" w:rsidRDefault="00802536" w:rsidP="00802536">
            <w:pPr>
              <w:pStyle w:val="FrontMatter"/>
              <w:tabs>
                <w:tab w:val="clear" w:pos="1710"/>
                <w:tab w:val="clear" w:pos="3780"/>
              </w:tabs>
              <w:ind w:left="0" w:firstLine="0"/>
            </w:pPr>
            <w:proofErr w:type="spellStart"/>
            <w:r>
              <w:t>Hongna</w:t>
            </w:r>
            <w:proofErr w:type="spellEnd"/>
            <w:r>
              <w:t xml:space="preserve"> Chang, Huawei, </w:t>
            </w:r>
            <w:hyperlink r:id="rId8" w:history="1">
              <w:r w:rsidRPr="000329BF">
                <w:rPr>
                  <w:rStyle w:val="Hyperlink"/>
                </w:rPr>
                <w:t>changhongna@huawei.com</w:t>
              </w:r>
            </w:hyperlink>
          </w:p>
          <w:p w14:paraId="2FCB751D" w14:textId="2399ED65" w:rsidR="00802536" w:rsidRPr="00E117E4" w:rsidRDefault="00802536" w:rsidP="00802536">
            <w:pPr>
              <w:pStyle w:val="FrontMatter"/>
            </w:pPr>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582A7007" w14:textId="77777777" w:rsidR="00E15272" w:rsidRPr="00C97004" w:rsidRDefault="00E15272">
      <w:pPr>
        <w:pStyle w:val="AltH1"/>
        <w:rPr>
          <w:lang w:val="en-GB"/>
        </w:rPr>
      </w:pPr>
      <w:r w:rsidRPr="00C97004">
        <w:rPr>
          <w:lang w:val="en-GB"/>
        </w:rPr>
        <w:t>Reason for Change</w:t>
      </w:r>
    </w:p>
    <w:p w14:paraId="6F18A7FD" w14:textId="38997B8D" w:rsidR="00E15272" w:rsidRPr="00670048" w:rsidRDefault="00ED2FB5">
      <w:pPr>
        <w:pStyle w:val="AltNormal"/>
      </w:pPr>
      <w:del w:id="5" w:author="sean mcilroy" w:date="2019-10-24T10:16:00Z">
        <w:r w:rsidDel="00A104BE">
          <w:delText xml:space="preserve">The </w:delText>
        </w:r>
      </w:del>
      <w:ins w:id="6" w:author="sean mcilroy" w:date="2019-10-24T10:16:00Z">
        <w:r w:rsidR="00A104BE" w:rsidRPr="00A104BE">
          <w:t xml:space="preserve">OSCORE became an RFC since the candidate version was approved. </w:t>
        </w:r>
      </w:ins>
      <w:ins w:id="7" w:author="sean mcilroy" w:date="2019-10-24T10:18:00Z">
        <w:r w:rsidR="00A104BE">
          <w:t>This change</w:t>
        </w:r>
      </w:ins>
      <w:ins w:id="8" w:author="sean mcilroy" w:date="2019-10-24T10:16:00Z">
        <w:r w:rsidR="00A104BE" w:rsidRPr="00A104BE">
          <w:t xml:space="preserve"> update</w:t>
        </w:r>
      </w:ins>
      <w:ins w:id="9" w:author="sean mcilroy" w:date="2019-10-24T10:18:00Z">
        <w:r w:rsidR="00A104BE">
          <w:t>s</w:t>
        </w:r>
      </w:ins>
      <w:ins w:id="10" w:author="sean mcilroy" w:date="2019-10-24T10:16:00Z">
        <w:r w:rsidR="00A104BE" w:rsidRPr="00A104BE">
          <w:t xml:space="preserve"> the OSCORE reference to reflect this in the final version of the draft</w:t>
        </w:r>
        <w:r w:rsidR="00A104BE" w:rsidRPr="00A104BE" w:rsidDel="00A104BE">
          <w:t xml:space="preserve"> </w:t>
        </w:r>
      </w:ins>
      <w:del w:id="11" w:author="sean mcilroy" w:date="2019-10-24T10:16:00Z">
        <w:r w:rsidDel="00A104BE">
          <w:delText xml:space="preserve">purpose of this CR is </w:delText>
        </w:r>
        <w:r w:rsidR="00810A0F" w:rsidDel="00A104BE">
          <w:delText>adding a brief description in 4.1 to provide a high level, concise and informative description of the main functionality supported in the initial version of the specification</w:delText>
        </w:r>
      </w:del>
    </w:p>
    <w:p w14:paraId="1FF180E2" w14:textId="77777777" w:rsidR="00E15272" w:rsidRPr="00C97004" w:rsidRDefault="00E15272">
      <w:pPr>
        <w:pStyle w:val="AltH1"/>
        <w:rPr>
          <w:lang w:val="en-GB"/>
        </w:rPr>
      </w:pPr>
      <w:r w:rsidRPr="00C97004">
        <w:rPr>
          <w:lang w:val="en-GB"/>
        </w:rPr>
        <w:t>Impact on Backward Compatibility</w:t>
      </w:r>
    </w:p>
    <w:p w14:paraId="0EEA2E34" w14:textId="77777777" w:rsidR="00E15272" w:rsidRPr="00C97004" w:rsidRDefault="00FF4FDB">
      <w:pPr>
        <w:pStyle w:val="AltNormal"/>
      </w:pPr>
      <w:r>
        <w:t>N</w:t>
      </w:r>
      <w:r w:rsidR="00670048">
        <w:t>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17FF0F7C" w:rsidR="00E15272" w:rsidRPr="00C97004" w:rsidRDefault="00FF4FDB">
      <w:pPr>
        <w:pStyle w:val="AltNormal"/>
      </w:pPr>
      <w:r>
        <w:t>The</w:t>
      </w:r>
      <w:ins w:id="12" w:author="sean mcilroy" w:date="2019-10-24T10:16:00Z">
        <w:r w:rsidR="00A104BE">
          <w:t xml:space="preserve"> IPSO</w:t>
        </w:r>
      </w:ins>
      <w:del w:id="13" w:author="sean mcilroy" w:date="2019-10-24T10:16:00Z">
        <w:r w:rsidDel="00A104BE">
          <w:delText xml:space="preserve"> DM</w:delText>
        </w:r>
      </w:del>
      <w:r>
        <w:t xml:space="preserve"> WG should review and accept this CR.</w:t>
      </w:r>
    </w:p>
    <w:p w14:paraId="4DF4532C" w14:textId="77777777" w:rsidR="00E15272" w:rsidRPr="00C97004" w:rsidRDefault="00E15272">
      <w:pPr>
        <w:pStyle w:val="AltH1"/>
        <w:rPr>
          <w:lang w:val="en-GB"/>
        </w:rPr>
      </w:pPr>
      <w:r w:rsidRPr="00C97004">
        <w:rPr>
          <w:lang w:val="en-GB"/>
        </w:rPr>
        <w:t>Detailed Change Proposal</w:t>
      </w:r>
    </w:p>
    <w:p w14:paraId="31279946" w14:textId="5FD11DE4" w:rsidR="00403DD4" w:rsidRPr="00C97004" w:rsidRDefault="00403DD4" w:rsidP="00403DD4">
      <w:pPr>
        <w:pStyle w:val="AltChangeList"/>
        <w:rPr>
          <w:lang w:val="en-GB"/>
        </w:rPr>
      </w:pPr>
    </w:p>
    <w:p w14:paraId="0D7FF0C6" w14:textId="77777777" w:rsidR="00A176B0" w:rsidRDefault="00A104BE" w:rsidP="00A176B0">
      <w:pPr>
        <w:ind w:firstLine="195"/>
        <w:rPr>
          <w:ins w:id="14" w:author="sean mcilroy" w:date="2019-10-24T12:30:00Z"/>
        </w:rPr>
      </w:pPr>
      <w:bookmarkStart w:id="15" w:name="_Toc516749813"/>
      <w:ins w:id="16" w:author="sean mcilroy" w:date="2019-10-24T10:17:00Z">
        <w:r>
          <w:t>See attached</w:t>
        </w:r>
      </w:ins>
      <w:ins w:id="17" w:author="sean mcilroy" w:date="2019-10-24T12:29:00Z">
        <w:r w:rsidR="00A176B0">
          <w:t xml:space="preserve"> – </w:t>
        </w:r>
      </w:ins>
    </w:p>
    <w:p w14:paraId="6A3AB902" w14:textId="19D39210" w:rsidR="00810A0F" w:rsidRPr="00984024" w:rsidDel="00A104BE" w:rsidRDefault="00A176B0" w:rsidP="00A176B0">
      <w:pPr>
        <w:pStyle w:val="Heading1"/>
        <w:ind w:left="0" w:firstLine="195"/>
        <w:rPr>
          <w:del w:id="18" w:author="sean mcilroy" w:date="2019-10-24T10:17:00Z"/>
        </w:rPr>
        <w:pPrChange w:id="19" w:author="sean mcilroy" w:date="2019-10-24T12:30:00Z">
          <w:pPr>
            <w:pStyle w:val="Heading1"/>
          </w:pPr>
        </w:pPrChange>
      </w:pPr>
      <w:ins w:id="20" w:author="sean mcilroy" w:date="2019-10-24T12:30:00Z">
        <w:r>
          <w:t xml:space="preserve">   </w:t>
        </w:r>
      </w:ins>
      <w:ins w:id="21" w:author="sean mcilroy" w:date="2019-10-24T12:29:00Z">
        <w:r>
          <w:t>R01 -</w:t>
        </w:r>
      </w:ins>
      <w:ins w:id="22" w:author="sean mcilroy" w:date="2019-10-24T12:30:00Z">
        <w:r>
          <w:t xml:space="preserve"> OSCORE RFC https://tools.ietf.org/html/rfc8613 </w:t>
        </w:r>
        <w:r>
          <w:t>added</w:t>
        </w:r>
      </w:ins>
      <w:bookmarkStart w:id="23" w:name="_GoBack"/>
      <w:bookmarkEnd w:id="23"/>
      <w:del w:id="24" w:author="sean mcilroy" w:date="2019-10-24T10:17:00Z">
        <w:r w:rsidR="00810A0F" w:rsidRPr="00984024" w:rsidDel="00A104BE">
          <w:delText>Introduction</w:delText>
        </w:r>
        <w:bookmarkEnd w:id="15"/>
      </w:del>
    </w:p>
    <w:p w14:paraId="69D87D48" w14:textId="7ECFA7F0" w:rsidR="00810A0F" w:rsidRPr="0087474F" w:rsidDel="00A104BE" w:rsidRDefault="00810A0F" w:rsidP="00A176B0">
      <w:pPr>
        <w:rPr>
          <w:del w:id="25" w:author="sean mcilroy" w:date="2019-10-24T10:17:00Z"/>
          <w:snapToGrid w:val="0"/>
        </w:rPr>
        <w:pPrChange w:id="26" w:author="sean mcilroy" w:date="2019-10-24T12:30:00Z">
          <w:pPr/>
        </w:pPrChange>
      </w:pPr>
      <w:bookmarkStart w:id="27" w:name="_Toc51149240"/>
      <w:del w:id="28" w:author="sean mcilroy" w:date="2019-10-24T10:17:00Z">
        <w:r w:rsidRPr="0087474F" w:rsidDel="00A104BE">
          <w:rPr>
            <w:snapToGrid w:val="0"/>
          </w:rPr>
          <w:delText>LwM2M is designed to support both device management (DM) and service enablement (SE). OMA only specify LwM2M objects for DM, while external organizations may specify and register LwM2M objects for SE (e.g. IPSO objects).</w:delText>
        </w:r>
        <w:r w:rsidDel="00A104BE">
          <w:rPr>
            <w:snapToGrid w:val="0"/>
          </w:rPr>
          <w:delText xml:space="preserve">  However, </w:delText>
        </w:r>
        <w:r w:rsidRPr="0087474F" w:rsidDel="00A104BE">
          <w:rPr>
            <w:snapToGrid w:val="0"/>
          </w:rPr>
          <w:delText xml:space="preserve">domain specific applications/devices (e.g. water meter) may not want to expose their data models as LwM2M objects due to security concern or integration cost with legacy systems. Instead, </w:delText>
        </w:r>
        <w:r w:rsidDel="00A104BE">
          <w:rPr>
            <w:snapToGrid w:val="0"/>
          </w:rPr>
          <w:delText xml:space="preserve">an </w:delText>
        </w:r>
        <w:r w:rsidRPr="0087474F" w:rsidDel="00A104BE">
          <w:rPr>
            <w:snapToGrid w:val="0"/>
          </w:rPr>
          <w:delText xml:space="preserve">opaque data blob </w:delText>
        </w:r>
        <w:r w:rsidDel="00A104BE">
          <w:rPr>
            <w:snapToGrid w:val="0"/>
          </w:rPr>
          <w:delText>transfer</w:delText>
        </w:r>
        <w:r w:rsidRPr="0087474F" w:rsidDel="00A104BE">
          <w:rPr>
            <w:snapToGrid w:val="0"/>
          </w:rPr>
          <w:delText xml:space="preserve"> is often used.</w:delText>
        </w:r>
      </w:del>
    </w:p>
    <w:p w14:paraId="314B2127" w14:textId="590BB1DC" w:rsidR="00810A0F" w:rsidDel="00A104BE" w:rsidRDefault="00810A0F" w:rsidP="00A176B0">
      <w:pPr>
        <w:rPr>
          <w:del w:id="29" w:author="sean mcilroy" w:date="2019-10-24T10:17:00Z"/>
          <w:snapToGrid w:val="0"/>
        </w:rPr>
        <w:pPrChange w:id="30" w:author="sean mcilroy" w:date="2019-10-24T12:30:00Z">
          <w:pPr/>
        </w:pPrChange>
      </w:pPr>
      <w:del w:id="31" w:author="sean mcilroy" w:date="2019-10-24T10:17:00Z">
        <w:r w:rsidRPr="0087474F" w:rsidDel="00A104BE">
          <w:rPr>
            <w:snapToGrid w:val="0"/>
          </w:rPr>
          <w:delText>Current practices rely on vendor-specific extension of LwM2M objects to solve the problem above</w:delText>
        </w:r>
        <w:r w:rsidDel="00A104BE">
          <w:rPr>
            <w:snapToGrid w:val="0"/>
          </w:rPr>
          <w:delText>, and this is a well-supported feature of LwM2M’s tooling and infrastructure</w:delText>
        </w:r>
        <w:r w:rsidRPr="0087474F" w:rsidDel="00A104BE">
          <w:rPr>
            <w:snapToGrid w:val="0"/>
          </w:rPr>
          <w:delText xml:space="preserve"> </w:delText>
        </w:r>
        <w:r w:rsidDel="00A104BE">
          <w:rPr>
            <w:snapToGrid w:val="0"/>
          </w:rPr>
          <w:delText xml:space="preserve">But for the support of legacy systems, or where the formatting of data is to remain opaque, it is </w:delText>
        </w:r>
        <w:r w:rsidRPr="0087474F" w:rsidDel="00A104BE">
          <w:rPr>
            <w:snapToGrid w:val="0"/>
          </w:rPr>
          <w:delText>desirable to define a standardized</w:delText>
        </w:r>
        <w:r w:rsidDel="00A104BE">
          <w:rPr>
            <w:snapToGrid w:val="0"/>
          </w:rPr>
          <w:delText>,</w:delText>
        </w:r>
        <w:r w:rsidRPr="0087474F" w:rsidDel="00A104BE">
          <w:rPr>
            <w:snapToGrid w:val="0"/>
          </w:rPr>
          <w:delText xml:space="preserve"> generic means to transfer application-specific data using LwM2M protocol. </w:delText>
        </w:r>
        <w:r w:rsidDel="00A104BE">
          <w:rPr>
            <w:snapToGrid w:val="0"/>
          </w:rPr>
          <w:delText>Please note that this object should ONLY be used in those circumstances where the use of an existing or proprietary LwM2M object is unacceptable.</w:delText>
        </w:r>
      </w:del>
    </w:p>
    <w:p w14:paraId="2A43A186" w14:textId="6744BBBF" w:rsidR="00810A0F" w:rsidDel="00A104BE" w:rsidRDefault="00810A0F" w:rsidP="00A176B0">
      <w:pPr>
        <w:pStyle w:val="Heading2"/>
        <w:ind w:left="0" w:firstLine="0"/>
        <w:rPr>
          <w:del w:id="32" w:author="sean mcilroy" w:date="2019-10-24T10:17:00Z"/>
          <w:lang w:eastAsia="zh-CN"/>
        </w:rPr>
        <w:pPrChange w:id="33" w:author="sean mcilroy" w:date="2019-10-24T12:30:00Z">
          <w:pPr>
            <w:pStyle w:val="Heading2"/>
            <w:ind w:left="862" w:hanging="862"/>
          </w:pPr>
        </w:pPrChange>
      </w:pPr>
      <w:del w:id="34" w:author="sean mcilroy" w:date="2019-10-24T10:17:00Z">
        <w:r w:rsidDel="00A104BE">
          <w:rPr>
            <w:lang w:eastAsia="zh-CN"/>
          </w:rPr>
          <w:delText>Version 1.0</w:delText>
        </w:r>
      </w:del>
    </w:p>
    <w:p w14:paraId="2ACE7EAB" w14:textId="06281F73" w:rsidR="00810A0F" w:rsidDel="00A104BE" w:rsidRDefault="00810A0F" w:rsidP="00A176B0">
      <w:pPr>
        <w:rPr>
          <w:ins w:id="35" w:author="Changhongna (Sarah)" w:date="2019-02-03T09:27:00Z"/>
          <w:del w:id="36" w:author="sean mcilroy" w:date="2019-10-24T10:17:00Z"/>
        </w:rPr>
        <w:pPrChange w:id="37" w:author="sean mcilroy" w:date="2019-10-24T12:30:00Z">
          <w:pPr/>
        </w:pPrChange>
      </w:pPr>
      <w:ins w:id="38" w:author="Changhongna (Sarah)" w:date="2019-02-03T09:27:00Z">
        <w:del w:id="39" w:author="sean mcilroy" w:date="2019-10-24T10:17:00Z">
          <w:r w:rsidDel="00A104BE">
            <w:delText xml:space="preserve">Version 1.0 of </w:delText>
          </w:r>
        </w:del>
      </w:ins>
      <w:ins w:id="40" w:author="Changhongna (Sarah)" w:date="2019-02-03T09:35:00Z">
        <w:del w:id="41" w:author="sean mcilroy" w:date="2019-10-24T10:17:00Z">
          <w:r w:rsidR="004967A2" w:rsidDel="00A104BE">
            <w:delText>the specification covers:</w:delText>
          </w:r>
        </w:del>
      </w:ins>
    </w:p>
    <w:p w14:paraId="7EC194CD" w14:textId="4C6ABB19" w:rsidR="00810A0F" w:rsidDel="00A104BE" w:rsidRDefault="004967A2" w:rsidP="00A176B0">
      <w:pPr>
        <w:rPr>
          <w:del w:id="42" w:author="sean mcilroy" w:date="2019-10-24T10:17:00Z"/>
          <w:lang w:val="en-US" w:eastAsia="zh-CN"/>
        </w:rPr>
        <w:pPrChange w:id="43" w:author="sean mcilroy" w:date="2019-10-24T12:30:00Z">
          <w:pPr>
            <w:ind w:firstLine="195"/>
          </w:pPr>
        </w:pPrChange>
      </w:pPr>
      <w:ins w:id="44" w:author="Changhongna (Sarah)" w:date="2019-02-03T09:35:00Z">
        <w:del w:id="45" w:author="sean mcilroy" w:date="2019-10-24T10:17:00Z">
          <w:r w:rsidDel="00A104BE">
            <w:rPr>
              <w:rFonts w:hint="eastAsia"/>
              <w:lang w:val="en-US" w:eastAsia="zh-CN"/>
            </w:rPr>
            <w:delText>1)</w:delText>
          </w:r>
        </w:del>
      </w:ins>
      <w:ins w:id="46" w:author="Changhongna (Sarah)" w:date="2019-02-03T09:36:00Z">
        <w:del w:id="47" w:author="sean mcilroy" w:date="2019-10-24T10:17:00Z">
          <w:r w:rsidDel="00A104BE">
            <w:rPr>
              <w:lang w:val="en-US" w:eastAsia="zh-CN"/>
            </w:rPr>
            <w:delText xml:space="preserve"> </w:delText>
          </w:r>
          <w:bookmarkStart w:id="48" w:name="_Toc516749816"/>
          <w:r w:rsidDel="00A104BE">
            <w:rPr>
              <w:rFonts w:hint="eastAsia"/>
              <w:lang w:eastAsia="zh-CN"/>
            </w:rPr>
            <w:delText>LwM2M Client reports application data</w:delText>
          </w:r>
          <w:bookmarkEnd w:id="48"/>
          <w:r w:rsidDel="00A104BE">
            <w:rPr>
              <w:lang w:eastAsia="zh-CN"/>
            </w:rPr>
            <w:delText xml:space="preserve"> to LwM2M Server.</w:delText>
          </w:r>
        </w:del>
      </w:ins>
    </w:p>
    <w:p w14:paraId="3624C125" w14:textId="3E18B046" w:rsidR="007413B7" w:rsidRPr="00810A0F" w:rsidRDefault="004967A2" w:rsidP="00A176B0">
      <w:pPr>
        <w:pPrChange w:id="49" w:author="sean mcilroy" w:date="2019-10-24T12:30:00Z">
          <w:pPr>
            <w:ind w:firstLine="195"/>
          </w:pPr>
        </w:pPrChange>
      </w:pPr>
      <w:ins w:id="50" w:author="Changhongna (Sarah)" w:date="2019-02-03T09:35:00Z">
        <w:del w:id="51" w:author="sean mcilroy" w:date="2019-10-24T10:17:00Z">
          <w:r w:rsidDel="00A104BE">
            <w:rPr>
              <w:lang w:val="en-US" w:eastAsia="zh-CN"/>
            </w:rPr>
            <w:delText>2)</w:delText>
          </w:r>
        </w:del>
      </w:ins>
      <w:ins w:id="52" w:author="Changhongna (Sarah)" w:date="2019-02-03T09:36:00Z">
        <w:del w:id="53" w:author="sean mcilroy" w:date="2019-10-24T10:17:00Z">
          <w:r w:rsidDel="00A104BE">
            <w:rPr>
              <w:lang w:val="en-US" w:eastAsia="zh-CN"/>
            </w:rPr>
            <w:delText xml:space="preserve"> </w:delText>
          </w:r>
          <w:bookmarkStart w:id="54" w:name="_Toc516749817"/>
          <w:r w:rsidDel="00A104BE">
            <w:rPr>
              <w:rFonts w:hint="eastAsia"/>
              <w:lang w:eastAsia="zh-CN"/>
            </w:rPr>
            <w:delText>LwM2M Server sends application d</w:delText>
          </w:r>
          <w:r w:rsidRPr="00B726D5" w:rsidDel="00A104BE">
            <w:rPr>
              <w:rFonts w:hint="eastAsia"/>
              <w:lang w:eastAsia="zh-CN"/>
            </w:rPr>
            <w:delText>ata</w:delText>
          </w:r>
          <w:bookmarkEnd w:id="54"/>
          <w:r w:rsidDel="00A104BE">
            <w:rPr>
              <w:lang w:eastAsia="zh-CN"/>
            </w:rPr>
            <w:delText xml:space="preserve"> to LwM2M Client.</w:delText>
          </w:r>
        </w:del>
      </w:ins>
      <w:bookmarkEnd w:id="27"/>
    </w:p>
    <w:sectPr w:rsidR="007413B7" w:rsidRPr="00810A0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FDBFB" w14:textId="77777777" w:rsidR="00363D05" w:rsidRDefault="00363D05">
      <w:r>
        <w:separator/>
      </w:r>
    </w:p>
  </w:endnote>
  <w:endnote w:type="continuationSeparator" w:id="0">
    <w:p w14:paraId="16E6A7AA" w14:textId="77777777" w:rsidR="00363D05" w:rsidRDefault="00363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00000000" w:usb2="0001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58DEB"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380625">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380625">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8EFA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CEF4FF7" w14:textId="77777777" w:rsidR="00CA5639" w:rsidRDefault="00CA5639">
    <w:pPr>
      <w:pStyle w:val="FtDisclaimer"/>
      <w:ind w:left="144"/>
    </w:pPr>
    <w:r>
      <w:t>THIS DOCUMENT IS PROVIDED ON AN "AS IS" "AS AVAILABLE" AND "WITH ALL FAULTS" BASIS.</w:t>
    </w:r>
  </w:p>
  <w:p w14:paraId="73DB7478" w14:textId="501B37E6"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w:t>
    </w:r>
    <w:ins w:id="59" w:author="sean mcilroy" w:date="2019-10-24T10:30:00Z">
      <w:r w:rsidR="00686659">
        <w:rPr>
          <w:sz w:val="18"/>
        </w:rPr>
        <w:t>9</w:t>
      </w:r>
    </w:ins>
    <w:del w:id="60" w:author="sean mcilroy" w:date="2019-10-24T10:30:00Z">
      <w:r w:rsidR="0057548C" w:rsidDel="00686659">
        <w:rPr>
          <w:sz w:val="18"/>
        </w:rPr>
        <w:delText>8</w:delText>
      </w:r>
    </w:del>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380625">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380625">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61" w:name="Template"/>
    <w:r>
      <w:rPr>
        <w:color w:val="999999"/>
        <w:sz w:val="10"/>
      </w:rPr>
      <w:t>[OMA-Template-ChangeRequest-</w:t>
    </w:r>
    <w:r w:rsidR="0057548C">
      <w:rPr>
        <w:color w:val="999999"/>
        <w:sz w:val="10"/>
      </w:rPr>
      <w:t>201</w:t>
    </w:r>
    <w:ins w:id="62" w:author="sean mcilroy" w:date="2019-10-24T10:30:00Z">
      <w:r w:rsidR="00686659">
        <w:rPr>
          <w:color w:val="999999"/>
          <w:sz w:val="10"/>
        </w:rPr>
        <w:t>9</w:t>
      </w:r>
    </w:ins>
    <w:del w:id="63" w:author="sean mcilroy" w:date="2019-10-24T10:30:00Z">
      <w:r w:rsidR="0057548C" w:rsidDel="00686659">
        <w:rPr>
          <w:color w:val="999999"/>
          <w:sz w:val="10"/>
        </w:rPr>
        <w:delText>8</w:delText>
      </w:r>
      <w:r w:rsidR="0057548C" w:rsidDel="00686659">
        <w:rPr>
          <w:color w:val="999999"/>
          <w:sz w:val="10"/>
          <w:lang w:eastAsia="zh-CN"/>
        </w:rPr>
        <w:delText>0</w:delText>
      </w:r>
      <w:r w:rsidR="00541DAE" w:rsidDel="00686659">
        <w:rPr>
          <w:rFonts w:hint="eastAsia"/>
          <w:color w:val="999999"/>
          <w:sz w:val="10"/>
          <w:lang w:eastAsia="zh-CN"/>
        </w:rPr>
        <w:delText>41</w:delText>
      </w:r>
      <w:r w:rsidR="0057548C" w:rsidDel="00686659">
        <w:rPr>
          <w:color w:val="999999"/>
          <w:sz w:val="10"/>
          <w:lang w:eastAsia="zh-CN"/>
        </w:rPr>
        <w:delText>1</w:delText>
      </w:r>
    </w:del>
    <w:ins w:id="64" w:author="sean mcilroy" w:date="2019-10-24T10:30:00Z">
      <w:r w:rsidR="00686659">
        <w:rPr>
          <w:color w:val="999999"/>
          <w:sz w:val="10"/>
          <w:lang w:eastAsia="zh-CN"/>
        </w:rPr>
        <w:t>0101</w:t>
      </w:r>
    </w:ins>
    <w:r w:rsidR="00CA5639">
      <w:rPr>
        <w:color w:val="999999"/>
        <w:sz w:val="10"/>
      </w:rPr>
      <w:t>-I]</w:t>
    </w:r>
    <w:bookmarkEnd w:id="6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86E66" w14:textId="77777777" w:rsidR="00363D05" w:rsidRDefault="00363D05">
      <w:r>
        <w:separator/>
      </w:r>
    </w:p>
  </w:footnote>
  <w:footnote w:type="continuationSeparator" w:id="0">
    <w:p w14:paraId="386831E2" w14:textId="77777777" w:rsidR="00363D05" w:rsidRDefault="00363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ACC30" w14:textId="53F365E2" w:rsidR="00CA5639" w:rsidRPr="00FD3332" w:rsidRDefault="00541DAE" w:rsidP="00380625">
    <w:pPr>
      <w:pStyle w:val="Header"/>
      <w:rPr>
        <w:lang w:val="fr-FR"/>
      </w:rPr>
    </w:pPr>
    <w:r>
      <w:rPr>
        <w:noProof/>
        <w:lang w:val="en-US" w:eastAsia="zh-CN"/>
      </w:rPr>
      <w:drawing>
        <wp:anchor distT="0" distB="0" distL="114300" distR="114300" simplePos="0" relativeHeight="251668992"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80625" w:rsidRPr="00380625">
      <w:rPr>
        <w:sz w:val="18"/>
        <w:lang w:val="nl-BE"/>
      </w:rPr>
      <w:t>OMA-DM-LightweightM2M-2019-0008-CR</w:t>
    </w:r>
    <w:r w:rsidR="00380625" w:rsidRPr="00464EE4" w:rsidDel="00380625">
      <w:rPr>
        <w:sz w:val="18"/>
        <w:lang w:val="nl-BE"/>
      </w:rPr>
      <w:t xml:space="preserve"> </w:t>
    </w:r>
    <w:r w:rsidR="00464EE4" w:rsidRPr="00464EE4">
      <w:rPr>
        <w:sz w:val="18"/>
        <w:lang w:val="nl-BE"/>
      </w:rPr>
      <w:t>_</w:t>
    </w:r>
    <w:r w:rsidR="00380625">
      <w:rPr>
        <w:sz w:val="18"/>
        <w:lang w:val="nl-BE"/>
      </w:rPr>
      <w:t>Editorials</w:t>
    </w:r>
    <w:r w:rsidR="00464EE4" w:rsidRPr="00464EE4">
      <w:rPr>
        <w:sz w:val="18"/>
        <w:lang w:val="nl-BE"/>
      </w:rPr>
      <w:t>_for_BinaryAppDataContaine</w:t>
    </w:r>
    <w:r w:rsidR="00380625">
      <w:rPr>
        <w:sz w:val="18"/>
        <w:lang w:val="nl-BE"/>
      </w:rPr>
      <w:t>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DFF14" w14:textId="47AF77F3"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ins w:id="55" w:author="sean mcilroy" w:date="2019-10-24T10:15:00Z">
      <w:r w:rsidR="00A104BE" w:rsidRPr="00A104BE">
        <w:rPr>
          <w:sz w:val="18"/>
          <w:lang w:val="fr-FR"/>
        </w:rPr>
        <w:t>OMA-IPSO-2019</w:t>
      </w:r>
    </w:ins>
    <w:ins w:id="56" w:author="sean mcilroy" w:date="2019-10-24T12:29:00Z">
      <w:r w:rsidR="00A176B0">
        <w:rPr>
          <w:sz w:val="18"/>
          <w:lang w:val="fr-FR"/>
        </w:rPr>
        <w:t>R01</w:t>
      </w:r>
    </w:ins>
    <w:ins w:id="57" w:author="sean mcilroy" w:date="2019-10-24T10:15:00Z">
      <w:r w:rsidR="00A104BE" w:rsidRPr="00A104BE">
        <w:rPr>
          <w:sz w:val="18"/>
          <w:lang w:val="fr-FR"/>
        </w:rPr>
        <w:t>-0110-CR_e2e_Sec_IoT_RFC_update</w:t>
      </w:r>
      <w:r w:rsidR="00A104BE" w:rsidRPr="00A104BE" w:rsidDel="00A104BE">
        <w:rPr>
          <w:sz w:val="18"/>
          <w:lang w:val="fr-FR"/>
        </w:rPr>
        <w:t xml:space="preserve"> </w:t>
      </w:r>
    </w:ins>
    <w:del w:id="58" w:author="sean mcilroy" w:date="2019-10-24T10:15:00Z">
      <w:r w:rsidR="00464EE4" w:rsidRPr="00464EE4" w:rsidDel="00A104BE">
        <w:rPr>
          <w:sz w:val="18"/>
          <w:lang w:val="nl-BE"/>
        </w:rPr>
        <w:delText>OMA-DM-LightweightM2M-2019-0003-CR_Bug_Fix_for_BinaryAppDataContainer</w:delText>
      </w:r>
      <w:r w:rsidR="00464EE4" w:rsidDel="00A104BE">
        <w:rPr>
          <w:sz w:val="18"/>
          <w:lang w:val="nl-BE"/>
        </w:rPr>
        <w:delText>.docx</w:delText>
      </w:r>
    </w:del>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SimSun" w:hAnsi="SimSun" w:hint="default"/>
      </w:rPr>
    </w:lvl>
    <w:lvl w:ilvl="1" w:tplc="F912B0C0" w:tentative="1">
      <w:start w:val="1"/>
      <w:numFmt w:val="bullet"/>
      <w:lvlText w:val="•"/>
      <w:lvlJc w:val="left"/>
      <w:pPr>
        <w:tabs>
          <w:tab w:val="num" w:pos="1440"/>
        </w:tabs>
        <w:ind w:left="1440" w:hanging="360"/>
      </w:pPr>
      <w:rPr>
        <w:rFonts w:ascii="SimSun" w:hAnsi="SimSun" w:hint="default"/>
      </w:rPr>
    </w:lvl>
    <w:lvl w:ilvl="2" w:tplc="46AA655C" w:tentative="1">
      <w:start w:val="1"/>
      <w:numFmt w:val="bullet"/>
      <w:lvlText w:val="•"/>
      <w:lvlJc w:val="left"/>
      <w:pPr>
        <w:tabs>
          <w:tab w:val="num" w:pos="2160"/>
        </w:tabs>
        <w:ind w:left="2160" w:hanging="360"/>
      </w:pPr>
      <w:rPr>
        <w:rFonts w:ascii="SimSun" w:hAnsi="SimSun" w:hint="default"/>
      </w:rPr>
    </w:lvl>
    <w:lvl w:ilvl="3" w:tplc="FFE8F50E" w:tentative="1">
      <w:start w:val="1"/>
      <w:numFmt w:val="bullet"/>
      <w:lvlText w:val="•"/>
      <w:lvlJc w:val="left"/>
      <w:pPr>
        <w:tabs>
          <w:tab w:val="num" w:pos="2880"/>
        </w:tabs>
        <w:ind w:left="2880" w:hanging="360"/>
      </w:pPr>
      <w:rPr>
        <w:rFonts w:ascii="SimSun" w:hAnsi="SimSun" w:hint="default"/>
      </w:rPr>
    </w:lvl>
    <w:lvl w:ilvl="4" w:tplc="C742C05A" w:tentative="1">
      <w:start w:val="1"/>
      <w:numFmt w:val="bullet"/>
      <w:lvlText w:val="•"/>
      <w:lvlJc w:val="left"/>
      <w:pPr>
        <w:tabs>
          <w:tab w:val="num" w:pos="3600"/>
        </w:tabs>
        <w:ind w:left="3600" w:hanging="360"/>
      </w:pPr>
      <w:rPr>
        <w:rFonts w:ascii="SimSun" w:hAnsi="SimSun" w:hint="default"/>
      </w:rPr>
    </w:lvl>
    <w:lvl w:ilvl="5" w:tplc="CC30C0CE" w:tentative="1">
      <w:start w:val="1"/>
      <w:numFmt w:val="bullet"/>
      <w:lvlText w:val="•"/>
      <w:lvlJc w:val="left"/>
      <w:pPr>
        <w:tabs>
          <w:tab w:val="num" w:pos="4320"/>
        </w:tabs>
        <w:ind w:left="4320" w:hanging="360"/>
      </w:pPr>
      <w:rPr>
        <w:rFonts w:ascii="SimSun" w:hAnsi="SimSun" w:hint="default"/>
      </w:rPr>
    </w:lvl>
    <w:lvl w:ilvl="6" w:tplc="2348D1BC" w:tentative="1">
      <w:start w:val="1"/>
      <w:numFmt w:val="bullet"/>
      <w:lvlText w:val="•"/>
      <w:lvlJc w:val="left"/>
      <w:pPr>
        <w:tabs>
          <w:tab w:val="num" w:pos="5040"/>
        </w:tabs>
        <w:ind w:left="5040" w:hanging="360"/>
      </w:pPr>
      <w:rPr>
        <w:rFonts w:ascii="SimSun" w:hAnsi="SimSun" w:hint="default"/>
      </w:rPr>
    </w:lvl>
    <w:lvl w:ilvl="7" w:tplc="A4A49AD4" w:tentative="1">
      <w:start w:val="1"/>
      <w:numFmt w:val="bullet"/>
      <w:lvlText w:val="•"/>
      <w:lvlJc w:val="left"/>
      <w:pPr>
        <w:tabs>
          <w:tab w:val="num" w:pos="5760"/>
        </w:tabs>
        <w:ind w:left="5760" w:hanging="360"/>
      </w:pPr>
      <w:rPr>
        <w:rFonts w:ascii="SimSun" w:hAnsi="SimSun" w:hint="default"/>
      </w:rPr>
    </w:lvl>
    <w:lvl w:ilvl="8" w:tplc="3BEE8724"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SimSun" w:hAnsi="SimSun" w:hint="default"/>
      </w:rPr>
    </w:lvl>
    <w:lvl w:ilvl="1" w:tplc="B0D09F64" w:tentative="1">
      <w:start w:val="1"/>
      <w:numFmt w:val="bullet"/>
      <w:lvlText w:val="•"/>
      <w:lvlJc w:val="left"/>
      <w:pPr>
        <w:tabs>
          <w:tab w:val="num" w:pos="1440"/>
        </w:tabs>
        <w:ind w:left="1440" w:hanging="360"/>
      </w:pPr>
      <w:rPr>
        <w:rFonts w:ascii="SimSun" w:hAnsi="SimSun" w:hint="default"/>
      </w:rPr>
    </w:lvl>
    <w:lvl w:ilvl="2" w:tplc="29ECC5E6" w:tentative="1">
      <w:start w:val="1"/>
      <w:numFmt w:val="bullet"/>
      <w:lvlText w:val="•"/>
      <w:lvlJc w:val="left"/>
      <w:pPr>
        <w:tabs>
          <w:tab w:val="num" w:pos="2160"/>
        </w:tabs>
        <w:ind w:left="2160" w:hanging="360"/>
      </w:pPr>
      <w:rPr>
        <w:rFonts w:ascii="SimSun" w:hAnsi="SimSun" w:hint="default"/>
      </w:rPr>
    </w:lvl>
    <w:lvl w:ilvl="3" w:tplc="8E92EE22" w:tentative="1">
      <w:start w:val="1"/>
      <w:numFmt w:val="bullet"/>
      <w:lvlText w:val="•"/>
      <w:lvlJc w:val="left"/>
      <w:pPr>
        <w:tabs>
          <w:tab w:val="num" w:pos="2880"/>
        </w:tabs>
        <w:ind w:left="2880" w:hanging="360"/>
      </w:pPr>
      <w:rPr>
        <w:rFonts w:ascii="SimSun" w:hAnsi="SimSun" w:hint="default"/>
      </w:rPr>
    </w:lvl>
    <w:lvl w:ilvl="4" w:tplc="500C58DA" w:tentative="1">
      <w:start w:val="1"/>
      <w:numFmt w:val="bullet"/>
      <w:lvlText w:val="•"/>
      <w:lvlJc w:val="left"/>
      <w:pPr>
        <w:tabs>
          <w:tab w:val="num" w:pos="3600"/>
        </w:tabs>
        <w:ind w:left="3600" w:hanging="360"/>
      </w:pPr>
      <w:rPr>
        <w:rFonts w:ascii="SimSun" w:hAnsi="SimSun" w:hint="default"/>
      </w:rPr>
    </w:lvl>
    <w:lvl w:ilvl="5" w:tplc="0512FF78" w:tentative="1">
      <w:start w:val="1"/>
      <w:numFmt w:val="bullet"/>
      <w:lvlText w:val="•"/>
      <w:lvlJc w:val="left"/>
      <w:pPr>
        <w:tabs>
          <w:tab w:val="num" w:pos="4320"/>
        </w:tabs>
        <w:ind w:left="4320" w:hanging="360"/>
      </w:pPr>
      <w:rPr>
        <w:rFonts w:ascii="SimSun" w:hAnsi="SimSun" w:hint="default"/>
      </w:rPr>
    </w:lvl>
    <w:lvl w:ilvl="6" w:tplc="41442832" w:tentative="1">
      <w:start w:val="1"/>
      <w:numFmt w:val="bullet"/>
      <w:lvlText w:val="•"/>
      <w:lvlJc w:val="left"/>
      <w:pPr>
        <w:tabs>
          <w:tab w:val="num" w:pos="5040"/>
        </w:tabs>
        <w:ind w:left="5040" w:hanging="360"/>
      </w:pPr>
      <w:rPr>
        <w:rFonts w:ascii="SimSun" w:hAnsi="SimSun" w:hint="default"/>
      </w:rPr>
    </w:lvl>
    <w:lvl w:ilvl="7" w:tplc="6A7A6AD4" w:tentative="1">
      <w:start w:val="1"/>
      <w:numFmt w:val="bullet"/>
      <w:lvlText w:val="•"/>
      <w:lvlJc w:val="left"/>
      <w:pPr>
        <w:tabs>
          <w:tab w:val="num" w:pos="5760"/>
        </w:tabs>
        <w:ind w:left="5760" w:hanging="360"/>
      </w:pPr>
      <w:rPr>
        <w:rFonts w:ascii="SimSun" w:hAnsi="SimSun" w:hint="default"/>
      </w:rPr>
    </w:lvl>
    <w:lvl w:ilvl="8" w:tplc="D01C405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F495961"/>
    <w:multiLevelType w:val="multilevel"/>
    <w:tmpl w:val="ABB81B78"/>
    <w:lvl w:ilvl="0">
      <w:start w:val="5"/>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SimSun" w:hAnsi="SimSun" w:hint="default"/>
      </w:rPr>
    </w:lvl>
    <w:lvl w:ilvl="1" w:tplc="D5FA84C8" w:tentative="1">
      <w:start w:val="1"/>
      <w:numFmt w:val="bullet"/>
      <w:lvlText w:val="•"/>
      <w:lvlJc w:val="left"/>
      <w:pPr>
        <w:tabs>
          <w:tab w:val="num" w:pos="1440"/>
        </w:tabs>
        <w:ind w:left="1440" w:hanging="360"/>
      </w:pPr>
      <w:rPr>
        <w:rFonts w:ascii="SimSun" w:hAnsi="SimSun" w:hint="default"/>
      </w:rPr>
    </w:lvl>
    <w:lvl w:ilvl="2" w:tplc="7478B438" w:tentative="1">
      <w:start w:val="1"/>
      <w:numFmt w:val="bullet"/>
      <w:lvlText w:val="•"/>
      <w:lvlJc w:val="left"/>
      <w:pPr>
        <w:tabs>
          <w:tab w:val="num" w:pos="2160"/>
        </w:tabs>
        <w:ind w:left="2160" w:hanging="360"/>
      </w:pPr>
      <w:rPr>
        <w:rFonts w:ascii="SimSun" w:hAnsi="SimSun" w:hint="default"/>
      </w:rPr>
    </w:lvl>
    <w:lvl w:ilvl="3" w:tplc="7576B228" w:tentative="1">
      <w:start w:val="1"/>
      <w:numFmt w:val="bullet"/>
      <w:lvlText w:val="•"/>
      <w:lvlJc w:val="left"/>
      <w:pPr>
        <w:tabs>
          <w:tab w:val="num" w:pos="2880"/>
        </w:tabs>
        <w:ind w:left="2880" w:hanging="360"/>
      </w:pPr>
      <w:rPr>
        <w:rFonts w:ascii="SimSun" w:hAnsi="SimSun" w:hint="default"/>
      </w:rPr>
    </w:lvl>
    <w:lvl w:ilvl="4" w:tplc="31F8503E" w:tentative="1">
      <w:start w:val="1"/>
      <w:numFmt w:val="bullet"/>
      <w:lvlText w:val="•"/>
      <w:lvlJc w:val="left"/>
      <w:pPr>
        <w:tabs>
          <w:tab w:val="num" w:pos="3600"/>
        </w:tabs>
        <w:ind w:left="3600" w:hanging="360"/>
      </w:pPr>
      <w:rPr>
        <w:rFonts w:ascii="SimSun" w:hAnsi="SimSun" w:hint="default"/>
      </w:rPr>
    </w:lvl>
    <w:lvl w:ilvl="5" w:tplc="ADF413D2" w:tentative="1">
      <w:start w:val="1"/>
      <w:numFmt w:val="bullet"/>
      <w:lvlText w:val="•"/>
      <w:lvlJc w:val="left"/>
      <w:pPr>
        <w:tabs>
          <w:tab w:val="num" w:pos="4320"/>
        </w:tabs>
        <w:ind w:left="4320" w:hanging="360"/>
      </w:pPr>
      <w:rPr>
        <w:rFonts w:ascii="SimSun" w:hAnsi="SimSun" w:hint="default"/>
      </w:rPr>
    </w:lvl>
    <w:lvl w:ilvl="6" w:tplc="9E3A82EC" w:tentative="1">
      <w:start w:val="1"/>
      <w:numFmt w:val="bullet"/>
      <w:lvlText w:val="•"/>
      <w:lvlJc w:val="left"/>
      <w:pPr>
        <w:tabs>
          <w:tab w:val="num" w:pos="5040"/>
        </w:tabs>
        <w:ind w:left="5040" w:hanging="360"/>
      </w:pPr>
      <w:rPr>
        <w:rFonts w:ascii="SimSun" w:hAnsi="SimSun" w:hint="default"/>
      </w:rPr>
    </w:lvl>
    <w:lvl w:ilvl="7" w:tplc="F84066AE" w:tentative="1">
      <w:start w:val="1"/>
      <w:numFmt w:val="bullet"/>
      <w:lvlText w:val="•"/>
      <w:lvlJc w:val="left"/>
      <w:pPr>
        <w:tabs>
          <w:tab w:val="num" w:pos="5760"/>
        </w:tabs>
        <w:ind w:left="5760" w:hanging="360"/>
      </w:pPr>
      <w:rPr>
        <w:rFonts w:ascii="SimSun" w:hAnsi="SimSun" w:hint="default"/>
      </w:rPr>
    </w:lvl>
    <w:lvl w:ilvl="8" w:tplc="B91E2FF2"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06682"/>
    <w:multiLevelType w:val="hybridMultilevel"/>
    <w:tmpl w:val="CB0E63AA"/>
    <w:lvl w:ilvl="0" w:tplc="D9D0819A">
      <w:start w:val="1"/>
      <w:numFmt w:val="bullet"/>
      <w:lvlText w:val="•"/>
      <w:lvlJc w:val="left"/>
      <w:pPr>
        <w:tabs>
          <w:tab w:val="num" w:pos="720"/>
        </w:tabs>
        <w:ind w:left="720" w:hanging="360"/>
      </w:pPr>
      <w:rPr>
        <w:rFonts w:ascii="SimSun" w:hAnsi="SimSun" w:hint="default"/>
      </w:rPr>
    </w:lvl>
    <w:lvl w:ilvl="1" w:tplc="5F7A4BF0" w:tentative="1">
      <w:start w:val="1"/>
      <w:numFmt w:val="bullet"/>
      <w:lvlText w:val="•"/>
      <w:lvlJc w:val="left"/>
      <w:pPr>
        <w:tabs>
          <w:tab w:val="num" w:pos="1440"/>
        </w:tabs>
        <w:ind w:left="1440" w:hanging="360"/>
      </w:pPr>
      <w:rPr>
        <w:rFonts w:ascii="SimSun" w:hAnsi="SimSun" w:hint="default"/>
      </w:rPr>
    </w:lvl>
    <w:lvl w:ilvl="2" w:tplc="983248D8" w:tentative="1">
      <w:start w:val="1"/>
      <w:numFmt w:val="bullet"/>
      <w:lvlText w:val="•"/>
      <w:lvlJc w:val="left"/>
      <w:pPr>
        <w:tabs>
          <w:tab w:val="num" w:pos="2160"/>
        </w:tabs>
        <w:ind w:left="2160" w:hanging="360"/>
      </w:pPr>
      <w:rPr>
        <w:rFonts w:ascii="SimSun" w:hAnsi="SimSun" w:hint="default"/>
      </w:rPr>
    </w:lvl>
    <w:lvl w:ilvl="3" w:tplc="F13C2174" w:tentative="1">
      <w:start w:val="1"/>
      <w:numFmt w:val="bullet"/>
      <w:lvlText w:val="•"/>
      <w:lvlJc w:val="left"/>
      <w:pPr>
        <w:tabs>
          <w:tab w:val="num" w:pos="2880"/>
        </w:tabs>
        <w:ind w:left="2880" w:hanging="360"/>
      </w:pPr>
      <w:rPr>
        <w:rFonts w:ascii="SimSun" w:hAnsi="SimSun" w:hint="default"/>
      </w:rPr>
    </w:lvl>
    <w:lvl w:ilvl="4" w:tplc="BC160A96" w:tentative="1">
      <w:start w:val="1"/>
      <w:numFmt w:val="bullet"/>
      <w:lvlText w:val="•"/>
      <w:lvlJc w:val="left"/>
      <w:pPr>
        <w:tabs>
          <w:tab w:val="num" w:pos="3600"/>
        </w:tabs>
        <w:ind w:left="3600" w:hanging="360"/>
      </w:pPr>
      <w:rPr>
        <w:rFonts w:ascii="SimSun" w:hAnsi="SimSun" w:hint="default"/>
      </w:rPr>
    </w:lvl>
    <w:lvl w:ilvl="5" w:tplc="5A840A6A" w:tentative="1">
      <w:start w:val="1"/>
      <w:numFmt w:val="bullet"/>
      <w:lvlText w:val="•"/>
      <w:lvlJc w:val="left"/>
      <w:pPr>
        <w:tabs>
          <w:tab w:val="num" w:pos="4320"/>
        </w:tabs>
        <w:ind w:left="4320" w:hanging="360"/>
      </w:pPr>
      <w:rPr>
        <w:rFonts w:ascii="SimSun" w:hAnsi="SimSun" w:hint="default"/>
      </w:rPr>
    </w:lvl>
    <w:lvl w:ilvl="6" w:tplc="EE12CF48" w:tentative="1">
      <w:start w:val="1"/>
      <w:numFmt w:val="bullet"/>
      <w:lvlText w:val="•"/>
      <w:lvlJc w:val="left"/>
      <w:pPr>
        <w:tabs>
          <w:tab w:val="num" w:pos="5040"/>
        </w:tabs>
        <w:ind w:left="5040" w:hanging="360"/>
      </w:pPr>
      <w:rPr>
        <w:rFonts w:ascii="SimSun" w:hAnsi="SimSun" w:hint="default"/>
      </w:rPr>
    </w:lvl>
    <w:lvl w:ilvl="7" w:tplc="7BF61EB6" w:tentative="1">
      <w:start w:val="1"/>
      <w:numFmt w:val="bullet"/>
      <w:lvlText w:val="•"/>
      <w:lvlJc w:val="left"/>
      <w:pPr>
        <w:tabs>
          <w:tab w:val="num" w:pos="5760"/>
        </w:tabs>
        <w:ind w:left="5760" w:hanging="360"/>
      </w:pPr>
      <w:rPr>
        <w:rFonts w:ascii="SimSun" w:hAnsi="SimSun" w:hint="default"/>
      </w:rPr>
    </w:lvl>
    <w:lvl w:ilvl="8" w:tplc="A934CAD0"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3B5266ED"/>
    <w:multiLevelType w:val="hybridMultilevel"/>
    <w:tmpl w:val="C80ADEB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3016DF"/>
    <w:multiLevelType w:val="multilevel"/>
    <w:tmpl w:val="2CF8B5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16E54EC"/>
    <w:multiLevelType w:val="multilevel"/>
    <w:tmpl w:val="8A545C8A"/>
    <w:lvl w:ilvl="0">
      <w:start w:val="4"/>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SimSun" w:hAnsi="SimSun" w:hint="default"/>
      </w:rPr>
    </w:lvl>
    <w:lvl w:ilvl="1" w:tplc="A4CA481E" w:tentative="1">
      <w:start w:val="1"/>
      <w:numFmt w:val="bullet"/>
      <w:lvlText w:val="•"/>
      <w:lvlJc w:val="left"/>
      <w:pPr>
        <w:tabs>
          <w:tab w:val="num" w:pos="1440"/>
        </w:tabs>
        <w:ind w:left="1440" w:hanging="360"/>
      </w:pPr>
      <w:rPr>
        <w:rFonts w:ascii="SimSun" w:hAnsi="SimSun" w:hint="default"/>
      </w:rPr>
    </w:lvl>
    <w:lvl w:ilvl="2" w:tplc="F3C2DB32" w:tentative="1">
      <w:start w:val="1"/>
      <w:numFmt w:val="bullet"/>
      <w:lvlText w:val="•"/>
      <w:lvlJc w:val="left"/>
      <w:pPr>
        <w:tabs>
          <w:tab w:val="num" w:pos="2160"/>
        </w:tabs>
        <w:ind w:left="2160" w:hanging="360"/>
      </w:pPr>
      <w:rPr>
        <w:rFonts w:ascii="SimSun" w:hAnsi="SimSun" w:hint="default"/>
      </w:rPr>
    </w:lvl>
    <w:lvl w:ilvl="3" w:tplc="D0387020" w:tentative="1">
      <w:start w:val="1"/>
      <w:numFmt w:val="bullet"/>
      <w:lvlText w:val="•"/>
      <w:lvlJc w:val="left"/>
      <w:pPr>
        <w:tabs>
          <w:tab w:val="num" w:pos="2880"/>
        </w:tabs>
        <w:ind w:left="2880" w:hanging="360"/>
      </w:pPr>
      <w:rPr>
        <w:rFonts w:ascii="SimSun" w:hAnsi="SimSun" w:hint="default"/>
      </w:rPr>
    </w:lvl>
    <w:lvl w:ilvl="4" w:tplc="090A20D2" w:tentative="1">
      <w:start w:val="1"/>
      <w:numFmt w:val="bullet"/>
      <w:lvlText w:val="•"/>
      <w:lvlJc w:val="left"/>
      <w:pPr>
        <w:tabs>
          <w:tab w:val="num" w:pos="3600"/>
        </w:tabs>
        <w:ind w:left="3600" w:hanging="360"/>
      </w:pPr>
      <w:rPr>
        <w:rFonts w:ascii="SimSun" w:hAnsi="SimSun" w:hint="default"/>
      </w:rPr>
    </w:lvl>
    <w:lvl w:ilvl="5" w:tplc="80D27B32" w:tentative="1">
      <w:start w:val="1"/>
      <w:numFmt w:val="bullet"/>
      <w:lvlText w:val="•"/>
      <w:lvlJc w:val="left"/>
      <w:pPr>
        <w:tabs>
          <w:tab w:val="num" w:pos="4320"/>
        </w:tabs>
        <w:ind w:left="4320" w:hanging="360"/>
      </w:pPr>
      <w:rPr>
        <w:rFonts w:ascii="SimSun" w:hAnsi="SimSun" w:hint="default"/>
      </w:rPr>
    </w:lvl>
    <w:lvl w:ilvl="6" w:tplc="ACEEB84A" w:tentative="1">
      <w:start w:val="1"/>
      <w:numFmt w:val="bullet"/>
      <w:lvlText w:val="•"/>
      <w:lvlJc w:val="left"/>
      <w:pPr>
        <w:tabs>
          <w:tab w:val="num" w:pos="5040"/>
        </w:tabs>
        <w:ind w:left="5040" w:hanging="360"/>
      </w:pPr>
      <w:rPr>
        <w:rFonts w:ascii="SimSun" w:hAnsi="SimSun" w:hint="default"/>
      </w:rPr>
    </w:lvl>
    <w:lvl w:ilvl="7" w:tplc="85FED268" w:tentative="1">
      <w:start w:val="1"/>
      <w:numFmt w:val="bullet"/>
      <w:lvlText w:val="•"/>
      <w:lvlJc w:val="left"/>
      <w:pPr>
        <w:tabs>
          <w:tab w:val="num" w:pos="5760"/>
        </w:tabs>
        <w:ind w:left="5760" w:hanging="360"/>
      </w:pPr>
      <w:rPr>
        <w:rFonts w:ascii="SimSun" w:hAnsi="SimSun" w:hint="default"/>
      </w:rPr>
    </w:lvl>
    <w:lvl w:ilvl="8" w:tplc="871CE22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88828978"/>
    <w:lvl w:ilvl="0">
      <w:start w:val="2"/>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SimSun" w:hAnsi="SimSun" w:hint="default"/>
      </w:rPr>
    </w:lvl>
    <w:lvl w:ilvl="1" w:tplc="B94C4BEC" w:tentative="1">
      <w:start w:val="1"/>
      <w:numFmt w:val="bullet"/>
      <w:lvlText w:val="•"/>
      <w:lvlJc w:val="left"/>
      <w:pPr>
        <w:tabs>
          <w:tab w:val="num" w:pos="1440"/>
        </w:tabs>
        <w:ind w:left="1440" w:hanging="360"/>
      </w:pPr>
      <w:rPr>
        <w:rFonts w:ascii="SimSun" w:hAnsi="SimSun" w:hint="default"/>
      </w:rPr>
    </w:lvl>
    <w:lvl w:ilvl="2" w:tplc="0B1C763A" w:tentative="1">
      <w:start w:val="1"/>
      <w:numFmt w:val="bullet"/>
      <w:lvlText w:val="•"/>
      <w:lvlJc w:val="left"/>
      <w:pPr>
        <w:tabs>
          <w:tab w:val="num" w:pos="2160"/>
        </w:tabs>
        <w:ind w:left="2160" w:hanging="360"/>
      </w:pPr>
      <w:rPr>
        <w:rFonts w:ascii="SimSun" w:hAnsi="SimSun" w:hint="default"/>
      </w:rPr>
    </w:lvl>
    <w:lvl w:ilvl="3" w:tplc="330A734C" w:tentative="1">
      <w:start w:val="1"/>
      <w:numFmt w:val="bullet"/>
      <w:lvlText w:val="•"/>
      <w:lvlJc w:val="left"/>
      <w:pPr>
        <w:tabs>
          <w:tab w:val="num" w:pos="2880"/>
        </w:tabs>
        <w:ind w:left="2880" w:hanging="360"/>
      </w:pPr>
      <w:rPr>
        <w:rFonts w:ascii="SimSun" w:hAnsi="SimSun" w:hint="default"/>
      </w:rPr>
    </w:lvl>
    <w:lvl w:ilvl="4" w:tplc="AA9A7D26" w:tentative="1">
      <w:start w:val="1"/>
      <w:numFmt w:val="bullet"/>
      <w:lvlText w:val="•"/>
      <w:lvlJc w:val="left"/>
      <w:pPr>
        <w:tabs>
          <w:tab w:val="num" w:pos="3600"/>
        </w:tabs>
        <w:ind w:left="3600" w:hanging="360"/>
      </w:pPr>
      <w:rPr>
        <w:rFonts w:ascii="SimSun" w:hAnsi="SimSun" w:hint="default"/>
      </w:rPr>
    </w:lvl>
    <w:lvl w:ilvl="5" w:tplc="7F4E5312" w:tentative="1">
      <w:start w:val="1"/>
      <w:numFmt w:val="bullet"/>
      <w:lvlText w:val="•"/>
      <w:lvlJc w:val="left"/>
      <w:pPr>
        <w:tabs>
          <w:tab w:val="num" w:pos="4320"/>
        </w:tabs>
        <w:ind w:left="4320" w:hanging="360"/>
      </w:pPr>
      <w:rPr>
        <w:rFonts w:ascii="SimSun" w:hAnsi="SimSun" w:hint="default"/>
      </w:rPr>
    </w:lvl>
    <w:lvl w:ilvl="6" w:tplc="5DE8FAB6" w:tentative="1">
      <w:start w:val="1"/>
      <w:numFmt w:val="bullet"/>
      <w:lvlText w:val="•"/>
      <w:lvlJc w:val="left"/>
      <w:pPr>
        <w:tabs>
          <w:tab w:val="num" w:pos="5040"/>
        </w:tabs>
        <w:ind w:left="5040" w:hanging="360"/>
      </w:pPr>
      <w:rPr>
        <w:rFonts w:ascii="SimSun" w:hAnsi="SimSun" w:hint="default"/>
      </w:rPr>
    </w:lvl>
    <w:lvl w:ilvl="7" w:tplc="DBEA26C6" w:tentative="1">
      <w:start w:val="1"/>
      <w:numFmt w:val="bullet"/>
      <w:lvlText w:val="•"/>
      <w:lvlJc w:val="left"/>
      <w:pPr>
        <w:tabs>
          <w:tab w:val="num" w:pos="5760"/>
        </w:tabs>
        <w:ind w:left="5760" w:hanging="360"/>
      </w:pPr>
      <w:rPr>
        <w:rFonts w:ascii="SimSun" w:hAnsi="SimSun" w:hint="default"/>
      </w:rPr>
    </w:lvl>
    <w:lvl w:ilvl="8" w:tplc="E38ABF2C"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8"/>
  </w:num>
  <w:num w:numId="3">
    <w:abstractNumId w:val="15"/>
  </w:num>
  <w:num w:numId="4">
    <w:abstractNumId w:val="4"/>
  </w:num>
  <w:num w:numId="5">
    <w:abstractNumId w:val="9"/>
  </w:num>
  <w:num w:numId="6">
    <w:abstractNumId w:val="23"/>
  </w:num>
  <w:num w:numId="7">
    <w:abstractNumId w:val="30"/>
  </w:num>
  <w:num w:numId="8">
    <w:abstractNumId w:val="14"/>
  </w:num>
  <w:num w:numId="9">
    <w:abstractNumId w:val="1"/>
  </w:num>
  <w:num w:numId="10">
    <w:abstractNumId w:val="25"/>
  </w:num>
  <w:num w:numId="11">
    <w:abstractNumId w:val="21"/>
  </w:num>
  <w:num w:numId="12">
    <w:abstractNumId w:val="27"/>
  </w:num>
  <w:num w:numId="13">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4"/>
  </w:num>
  <w:num w:numId="17">
    <w:abstractNumId w:val="24"/>
  </w:num>
  <w:num w:numId="18">
    <w:abstractNumId w:val="10"/>
  </w:num>
  <w:num w:numId="19">
    <w:abstractNumId w:val="5"/>
  </w:num>
  <w:num w:numId="20">
    <w:abstractNumId w:val="2"/>
  </w:num>
  <w:num w:numId="21">
    <w:abstractNumId w:val="3"/>
  </w:num>
  <w:num w:numId="22">
    <w:abstractNumId w:val="8"/>
  </w:num>
  <w:num w:numId="23">
    <w:abstractNumId w:val="7"/>
  </w:num>
  <w:num w:numId="24">
    <w:abstractNumId w:val="14"/>
  </w:num>
  <w:num w:numId="25">
    <w:abstractNumId w:val="17"/>
  </w:num>
  <w:num w:numId="26">
    <w:abstractNumId w:val="0"/>
  </w:num>
  <w:num w:numId="27">
    <w:abstractNumId w:val="29"/>
  </w:num>
  <w:num w:numId="28">
    <w:abstractNumId w:val="20"/>
  </w:num>
  <w:num w:numId="29">
    <w:abstractNumId w:val="26"/>
  </w:num>
  <w:num w:numId="30">
    <w:abstractNumId w:val="6"/>
  </w:num>
  <w:num w:numId="31">
    <w:abstractNumId w:val="11"/>
  </w:num>
  <w:num w:numId="32">
    <w:abstractNumId w:val="16"/>
  </w:num>
  <w:num w:numId="33">
    <w:abstractNumId w:val="28"/>
  </w:num>
  <w:num w:numId="34">
    <w:abstractNumId w:val="19"/>
  </w:num>
  <w:num w:numId="35">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rson w15:author="Changhongna (Sarah)">
    <w15:presenceInfo w15:providerId="AD" w15:userId="S-1-5-21-147214757-305610072-1517763936-1198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O2MDQ3NzY3NTE2NDNV0lEKTi0uzszPAykwqgUAcYg9QiwAAAA="/>
  </w:docVars>
  <w:rsids>
    <w:rsidRoot w:val="00E15272"/>
    <w:rsid w:val="00000C38"/>
    <w:rsid w:val="00010E9E"/>
    <w:rsid w:val="00030D5E"/>
    <w:rsid w:val="00035228"/>
    <w:rsid w:val="00041DC8"/>
    <w:rsid w:val="000473BA"/>
    <w:rsid w:val="000700B5"/>
    <w:rsid w:val="00083C4D"/>
    <w:rsid w:val="00085808"/>
    <w:rsid w:val="000B6804"/>
    <w:rsid w:val="000B7342"/>
    <w:rsid w:val="000C0DEB"/>
    <w:rsid w:val="000C56A2"/>
    <w:rsid w:val="000E5523"/>
    <w:rsid w:val="000F1436"/>
    <w:rsid w:val="000F2772"/>
    <w:rsid w:val="00102B9D"/>
    <w:rsid w:val="00105F66"/>
    <w:rsid w:val="00143BC4"/>
    <w:rsid w:val="00162362"/>
    <w:rsid w:val="00163D7B"/>
    <w:rsid w:val="00182296"/>
    <w:rsid w:val="0018517D"/>
    <w:rsid w:val="00194BDA"/>
    <w:rsid w:val="001A08D6"/>
    <w:rsid w:val="001C3EFB"/>
    <w:rsid w:val="001C78FE"/>
    <w:rsid w:val="001F27CF"/>
    <w:rsid w:val="001F6F21"/>
    <w:rsid w:val="002056C6"/>
    <w:rsid w:val="002168EF"/>
    <w:rsid w:val="0021772D"/>
    <w:rsid w:val="002230B1"/>
    <w:rsid w:val="00245147"/>
    <w:rsid w:val="00247FB9"/>
    <w:rsid w:val="00264587"/>
    <w:rsid w:val="00273906"/>
    <w:rsid w:val="00277C04"/>
    <w:rsid w:val="00280ACE"/>
    <w:rsid w:val="002A33B9"/>
    <w:rsid w:val="002B293F"/>
    <w:rsid w:val="002C7E7B"/>
    <w:rsid w:val="002D7247"/>
    <w:rsid w:val="002F0B7C"/>
    <w:rsid w:val="002F66B8"/>
    <w:rsid w:val="003067C8"/>
    <w:rsid w:val="00315A1C"/>
    <w:rsid w:val="003302BF"/>
    <w:rsid w:val="003315D8"/>
    <w:rsid w:val="00335F65"/>
    <w:rsid w:val="003460F1"/>
    <w:rsid w:val="00351979"/>
    <w:rsid w:val="00363D05"/>
    <w:rsid w:val="003640D9"/>
    <w:rsid w:val="0037258C"/>
    <w:rsid w:val="00380625"/>
    <w:rsid w:val="00393472"/>
    <w:rsid w:val="003A1EB7"/>
    <w:rsid w:val="003B0BAF"/>
    <w:rsid w:val="003F2135"/>
    <w:rsid w:val="00403DD4"/>
    <w:rsid w:val="00404449"/>
    <w:rsid w:val="00411A36"/>
    <w:rsid w:val="0041283E"/>
    <w:rsid w:val="00435E9B"/>
    <w:rsid w:val="00452ECF"/>
    <w:rsid w:val="0046189C"/>
    <w:rsid w:val="00464EE4"/>
    <w:rsid w:val="00470231"/>
    <w:rsid w:val="004719A9"/>
    <w:rsid w:val="004764D3"/>
    <w:rsid w:val="00485BE4"/>
    <w:rsid w:val="0048732E"/>
    <w:rsid w:val="00487CD1"/>
    <w:rsid w:val="00495149"/>
    <w:rsid w:val="004967A2"/>
    <w:rsid w:val="004B0B17"/>
    <w:rsid w:val="004C02BD"/>
    <w:rsid w:val="004D07B5"/>
    <w:rsid w:val="004D271C"/>
    <w:rsid w:val="004E4D87"/>
    <w:rsid w:val="00510863"/>
    <w:rsid w:val="005209E9"/>
    <w:rsid w:val="0052687A"/>
    <w:rsid w:val="00541DAE"/>
    <w:rsid w:val="005503DE"/>
    <w:rsid w:val="00550CAD"/>
    <w:rsid w:val="005569FB"/>
    <w:rsid w:val="00564664"/>
    <w:rsid w:val="0057548C"/>
    <w:rsid w:val="00591A7A"/>
    <w:rsid w:val="00593130"/>
    <w:rsid w:val="005A338F"/>
    <w:rsid w:val="005C0507"/>
    <w:rsid w:val="005D552A"/>
    <w:rsid w:val="005E4FF2"/>
    <w:rsid w:val="00607B42"/>
    <w:rsid w:val="00611A51"/>
    <w:rsid w:val="0061371C"/>
    <w:rsid w:val="00615F39"/>
    <w:rsid w:val="00616BD7"/>
    <w:rsid w:val="00617B2E"/>
    <w:rsid w:val="00621201"/>
    <w:rsid w:val="00657C82"/>
    <w:rsid w:val="00670048"/>
    <w:rsid w:val="00676B28"/>
    <w:rsid w:val="00686659"/>
    <w:rsid w:val="00691F8E"/>
    <w:rsid w:val="006B20CE"/>
    <w:rsid w:val="006B37EE"/>
    <w:rsid w:val="006C4892"/>
    <w:rsid w:val="006C7218"/>
    <w:rsid w:val="006E0A98"/>
    <w:rsid w:val="006E10C2"/>
    <w:rsid w:val="006E27A9"/>
    <w:rsid w:val="007078FA"/>
    <w:rsid w:val="0072745D"/>
    <w:rsid w:val="007314B6"/>
    <w:rsid w:val="007413B7"/>
    <w:rsid w:val="00741572"/>
    <w:rsid w:val="00752AE4"/>
    <w:rsid w:val="007641BF"/>
    <w:rsid w:val="007719E5"/>
    <w:rsid w:val="00776F0D"/>
    <w:rsid w:val="00781C25"/>
    <w:rsid w:val="007B35E4"/>
    <w:rsid w:val="007B66E3"/>
    <w:rsid w:val="007C4A5F"/>
    <w:rsid w:val="007C766C"/>
    <w:rsid w:val="00802536"/>
    <w:rsid w:val="00810A0F"/>
    <w:rsid w:val="008B3761"/>
    <w:rsid w:val="008B6434"/>
    <w:rsid w:val="008C63EA"/>
    <w:rsid w:val="008D0707"/>
    <w:rsid w:val="008E28B3"/>
    <w:rsid w:val="008E3503"/>
    <w:rsid w:val="008E5418"/>
    <w:rsid w:val="008E6EE8"/>
    <w:rsid w:val="008F2033"/>
    <w:rsid w:val="009000C9"/>
    <w:rsid w:val="00903358"/>
    <w:rsid w:val="00916440"/>
    <w:rsid w:val="009379CF"/>
    <w:rsid w:val="009505C3"/>
    <w:rsid w:val="00983321"/>
    <w:rsid w:val="0099016C"/>
    <w:rsid w:val="009B269E"/>
    <w:rsid w:val="009B74E7"/>
    <w:rsid w:val="009C7B7E"/>
    <w:rsid w:val="009D4A49"/>
    <w:rsid w:val="009D599F"/>
    <w:rsid w:val="009D60D7"/>
    <w:rsid w:val="009D7592"/>
    <w:rsid w:val="009E7279"/>
    <w:rsid w:val="009F36FC"/>
    <w:rsid w:val="00A039B6"/>
    <w:rsid w:val="00A104BE"/>
    <w:rsid w:val="00A176B0"/>
    <w:rsid w:val="00A32B8E"/>
    <w:rsid w:val="00A43CFF"/>
    <w:rsid w:val="00A44C7E"/>
    <w:rsid w:val="00A53AF8"/>
    <w:rsid w:val="00AB2C16"/>
    <w:rsid w:val="00AC4257"/>
    <w:rsid w:val="00AC4C72"/>
    <w:rsid w:val="00AD5C36"/>
    <w:rsid w:val="00AE1161"/>
    <w:rsid w:val="00AE2154"/>
    <w:rsid w:val="00AE7849"/>
    <w:rsid w:val="00AF5C84"/>
    <w:rsid w:val="00AF684D"/>
    <w:rsid w:val="00B10145"/>
    <w:rsid w:val="00B12329"/>
    <w:rsid w:val="00B17151"/>
    <w:rsid w:val="00B26940"/>
    <w:rsid w:val="00B2745F"/>
    <w:rsid w:val="00B42A6D"/>
    <w:rsid w:val="00B6018D"/>
    <w:rsid w:val="00B614E7"/>
    <w:rsid w:val="00B66813"/>
    <w:rsid w:val="00B755DD"/>
    <w:rsid w:val="00B82D20"/>
    <w:rsid w:val="00B83901"/>
    <w:rsid w:val="00B85D4D"/>
    <w:rsid w:val="00B95F8D"/>
    <w:rsid w:val="00BB2AE2"/>
    <w:rsid w:val="00BB4979"/>
    <w:rsid w:val="00BC2438"/>
    <w:rsid w:val="00BF14B2"/>
    <w:rsid w:val="00BF4023"/>
    <w:rsid w:val="00C076AF"/>
    <w:rsid w:val="00C20CD9"/>
    <w:rsid w:val="00C66E97"/>
    <w:rsid w:val="00C77C2E"/>
    <w:rsid w:val="00C87D87"/>
    <w:rsid w:val="00C97004"/>
    <w:rsid w:val="00CA5639"/>
    <w:rsid w:val="00CA73CA"/>
    <w:rsid w:val="00CC1FA7"/>
    <w:rsid w:val="00CC7F57"/>
    <w:rsid w:val="00D27ED3"/>
    <w:rsid w:val="00D33A7E"/>
    <w:rsid w:val="00D37BCF"/>
    <w:rsid w:val="00D45494"/>
    <w:rsid w:val="00D51FE4"/>
    <w:rsid w:val="00D61054"/>
    <w:rsid w:val="00D72DA0"/>
    <w:rsid w:val="00D74D47"/>
    <w:rsid w:val="00D83CAF"/>
    <w:rsid w:val="00DA5965"/>
    <w:rsid w:val="00DB759D"/>
    <w:rsid w:val="00DC170C"/>
    <w:rsid w:val="00DC3A39"/>
    <w:rsid w:val="00DC55F9"/>
    <w:rsid w:val="00DC7751"/>
    <w:rsid w:val="00DD4209"/>
    <w:rsid w:val="00DE1E79"/>
    <w:rsid w:val="00E02D97"/>
    <w:rsid w:val="00E03BA7"/>
    <w:rsid w:val="00E117E4"/>
    <w:rsid w:val="00E15272"/>
    <w:rsid w:val="00EC6B61"/>
    <w:rsid w:val="00ED2FB5"/>
    <w:rsid w:val="00EE4701"/>
    <w:rsid w:val="00EF7D90"/>
    <w:rsid w:val="00F040F3"/>
    <w:rsid w:val="00F05802"/>
    <w:rsid w:val="00F10B55"/>
    <w:rsid w:val="00F15B08"/>
    <w:rsid w:val="00F16CFE"/>
    <w:rsid w:val="00F30B47"/>
    <w:rsid w:val="00F42E17"/>
    <w:rsid w:val="00F74740"/>
    <w:rsid w:val="00F76F5A"/>
    <w:rsid w:val="00F77FC1"/>
    <w:rsid w:val="00F81819"/>
    <w:rsid w:val="00F86D99"/>
    <w:rsid w:val="00FA18AD"/>
    <w:rsid w:val="00FA563C"/>
    <w:rsid w:val="00FC110D"/>
    <w:rsid w:val="00FD0AFD"/>
    <w:rsid w:val="00FD3332"/>
    <w:rsid w:val="00FD791F"/>
    <w:rsid w:val="00FE5BC7"/>
    <w:rsid w:val="00FF1165"/>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h2,2nd level,UNDERRUBRIK 1-2"/>
    <w:basedOn w:val="Heading1"/>
    <w:next w:val="Normal"/>
    <w:link w:val="Heading2Char"/>
    <w:qFormat/>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C4A5F"/>
    <w:pPr>
      <w:spacing w:after="180"/>
      <w:jc w:val="center"/>
    </w:pPr>
    <w:rPr>
      <w:b/>
    </w:rPr>
  </w:style>
  <w:style w:type="paragraph" w:customStyle="1" w:styleId="ZDISCLAIMER">
    <w:name w:val="ZDISCLAIMER"/>
    <w:basedOn w:val="Normal"/>
    <w:rsid w:val="007C4A5F"/>
    <w:pPr>
      <w:spacing w:before="0" w:after="60"/>
    </w:pPr>
  </w:style>
  <w:style w:type="paragraph" w:customStyle="1" w:styleId="Bullet2">
    <w:name w:val="Bullet2"/>
    <w:basedOn w:val="Normal"/>
    <w:rsid w:val="007C4A5F"/>
    <w:pPr>
      <w:numPr>
        <w:numId w:val="12"/>
      </w:numPr>
      <w:spacing w:after="60"/>
    </w:pPr>
  </w:style>
  <w:style w:type="paragraph" w:styleId="NormalWeb">
    <w:name w:val="Normal (Web)"/>
    <w:basedOn w:val="Normal"/>
    <w:uiPriority w:val="99"/>
    <w:unhideWhenUsed/>
    <w:rsid w:val="00CC1FA7"/>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uiPriority w:val="34"/>
    <w:qFormat/>
    <w:rsid w:val="000C0DEB"/>
    <w:pPr>
      <w:spacing w:before="0"/>
      <w:ind w:firstLineChars="200" w:firstLine="420"/>
    </w:pPr>
    <w:rPr>
      <w:rFonts w:ascii="SimSun" w:hAnsi="SimSun" w:cs="SimSun"/>
      <w:sz w:val="24"/>
      <w:szCs w:val="24"/>
      <w:lang w:val="en-US" w:eastAsia="zh-CN"/>
    </w:rPr>
  </w:style>
  <w:style w:type="paragraph" w:styleId="CommentSubject">
    <w:name w:val="annotation subject"/>
    <w:basedOn w:val="CommentText"/>
    <w:next w:val="CommentText"/>
    <w:link w:val="CommentSubjectChar"/>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B3761"/>
    <w:rPr>
      <w:rFonts w:ascii="Arial" w:hAnsi="Arial"/>
      <w:lang w:val="en-GB" w:eastAsia="en-US"/>
    </w:rPr>
  </w:style>
  <w:style w:type="character" w:customStyle="1" w:styleId="CommentSubjectChar">
    <w:name w:val="Comment Subject Char"/>
    <w:basedOn w:val="CommentTextChar"/>
    <w:link w:val="CommentSubject"/>
    <w:semiHidden/>
    <w:rsid w:val="008B3761"/>
    <w:rPr>
      <w:rFonts w:ascii="Arial" w:hAnsi="Arial"/>
      <w:b/>
      <w:bCs/>
      <w:lang w:val="en-GB" w:eastAsia="en-US"/>
    </w:rPr>
  </w:style>
  <w:style w:type="character" w:customStyle="1" w:styleId="ZREGNAME">
    <w:name w:val="ZREGNAME"/>
    <w:basedOn w:val="DefaultParagraphFont"/>
    <w:rsid w:val="00EC6B61"/>
  </w:style>
  <w:style w:type="character" w:customStyle="1" w:styleId="Heading2Char">
    <w:name w:val="Heading 2 Char"/>
    <w:aliases w:val="H2 Char,h2 Char,2nd level Char,UNDERRUBRIK 1-2 Char"/>
    <w:basedOn w:val="DefaultParagraphFont"/>
    <w:link w:val="Heading2"/>
    <w:rsid w:val="00781C25"/>
    <w:rPr>
      <w:rFonts w:ascii="Arial" w:hAnsi="Arial"/>
      <w:b/>
      <w:sz w:val="32"/>
      <w:lang w:eastAsia="en-US"/>
    </w:rPr>
  </w:style>
  <w:style w:type="paragraph" w:customStyle="1" w:styleId="TableRow">
    <w:name w:val="Table Row"/>
    <w:basedOn w:val="Normal"/>
    <w:link w:val="TableRowChar"/>
    <w:rsid w:val="007413B7"/>
    <w:pPr>
      <w:spacing w:before="20" w:after="20"/>
    </w:pPr>
  </w:style>
  <w:style w:type="paragraph" w:customStyle="1" w:styleId="App1">
    <w:name w:val="App1"/>
    <w:basedOn w:val="Normal"/>
    <w:next w:val="Normal"/>
    <w:rsid w:val="007413B7"/>
    <w:pPr>
      <w:keepNext/>
      <w:pageBreakBefore/>
      <w:numPr>
        <w:numId w:val="3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7413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7413B7"/>
    <w:pPr>
      <w:numPr>
        <w:ilvl w:val="2"/>
      </w:numPr>
      <w:spacing w:before="120" w:after="40"/>
      <w:outlineLvl w:val="2"/>
    </w:pPr>
    <w:rPr>
      <w:sz w:val="28"/>
    </w:rPr>
  </w:style>
  <w:style w:type="paragraph" w:customStyle="1" w:styleId="App4">
    <w:name w:val="App4"/>
    <w:basedOn w:val="App3"/>
    <w:next w:val="Normal"/>
    <w:rsid w:val="007413B7"/>
    <w:pPr>
      <w:numPr>
        <w:ilvl w:val="3"/>
      </w:numPr>
      <w:outlineLvl w:val="3"/>
    </w:pPr>
    <w:rPr>
      <w:sz w:val="24"/>
      <w:szCs w:val="24"/>
    </w:rPr>
  </w:style>
  <w:style w:type="character" w:customStyle="1" w:styleId="TableRowChar">
    <w:name w:val="Table Row Char"/>
    <w:link w:val="TableRow"/>
    <w:locked/>
    <w:rsid w:val="007413B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08978538">
      <w:bodyDiv w:val="1"/>
      <w:marLeft w:val="0"/>
      <w:marRight w:val="0"/>
      <w:marTop w:val="0"/>
      <w:marBottom w:val="0"/>
      <w:divBdr>
        <w:top w:val="none" w:sz="0" w:space="0" w:color="auto"/>
        <w:left w:val="none" w:sz="0" w:space="0" w:color="auto"/>
        <w:bottom w:val="none" w:sz="0" w:space="0" w:color="auto"/>
        <w:right w:val="none" w:sz="0" w:space="0" w:color="auto"/>
      </w:divBdr>
      <w:divsChild>
        <w:div w:id="1272979711">
          <w:marLeft w:val="173"/>
          <w:marRight w:val="0"/>
          <w:marTop w:val="96"/>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anghongna@huawei.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1B18A-CDBD-44A0-A8A6-952E2A0C4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456</Words>
  <Characters>2602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3052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2</cp:revision>
  <cp:lastPrinted>2005-07-28T02:49:00Z</cp:lastPrinted>
  <dcterms:created xsi:type="dcterms:W3CDTF">2019-10-24T11:30:00Z</dcterms:created>
  <dcterms:modified xsi:type="dcterms:W3CDTF">2019-10-24T11:30:00Z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(3)gpNe595srO87viDOJbU6tRQy6Ul9rt5tE7Fl11wWvngpAg0q9reavYraXC3z6gMpVhAxhWOS
/IfqxJJfvDF0Rtykx5/gQNtdgZh7dkKUHnox1a1sMmXcl52C3kU9pdRi5ZQEQbl5f4QNEWhQ
rnmg7+ELGad8WO8Vfp67Alb6zKP4jzFvultCLo5jT2peIm27KaqYLyk1srHsnCfcammhCFJh
1Y9Iw6s9zT9q0Fo6fQ</vt:lpwstr>
  </property>
  <property fmtid="{D5CDD505-2E9C-101B-9397-08002B2CF9AE}" pid="3" name="_2015_ms_pID_7253431">
    <vt:lpwstr>rEn+vOoWZ6hiG9W7s3df84+sH0dIuGcueigT1ugkA5pbG269wF8UZ9
Roa+uVtMOKIk/qMmxzMSJJlSYDQsLR8fgptsQ3PttWytRhLZ3GNsfzV1HroBVzcRBnzsbmdi
RTk2FZvzChJ/9a8HHuRMAjZClKJpr+vfgh2NW5Wu79XpdaPr3QR55l+OFJb2Y5BjYRaUly5F
pn6/guixOBE5RxRmJhwuWO5zXFoJNa/kXmxU</vt:lpwstr>
  </property>
  <property fmtid="{D5CDD505-2E9C-101B-9397-08002B2CF9AE}" pid="4" name="_2015_ms_pID_7253432">
    <vt:lpwstr>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1548898388</vt:lpwstr>
  </property>
</Properties>
</file>