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091" w:type="dxa"/>
        <w:tblLayout w:type="fixed"/>
        <w:tblLook w:val="0000" w:firstRow="0" w:lastRow="0" w:firstColumn="0" w:lastColumn="0" w:noHBand="0" w:noVBand="0"/>
      </w:tblPr>
      <w:tblGrid>
        <w:gridCol w:w="3240"/>
        <w:gridCol w:w="96"/>
        <w:gridCol w:w="4950"/>
        <w:gridCol w:w="1793"/>
        <w:gridCol w:w="12"/>
      </w:tblGrid>
      <w:tr w:rsidR="00543718" w:rsidRPr="00B01121" w14:paraId="6217D19C" w14:textId="77777777" w:rsidTr="001A7236">
        <w:trPr>
          <w:gridAfter w:val="1"/>
          <w:wAfter w:w="12" w:type="dxa"/>
          <w:cantSplit/>
          <w:trHeight w:val="960"/>
        </w:trPr>
        <w:tc>
          <w:tcPr>
            <w:tcW w:w="3240" w:type="dxa"/>
            <w:vAlign w:val="bottom"/>
          </w:tcPr>
          <w:p w14:paraId="4BC00667" w14:textId="77777777" w:rsidR="00543718" w:rsidRPr="00B01121" w:rsidRDefault="00081289">
            <w:pPr>
              <w:pStyle w:val="ZDISCLAIMER"/>
              <w:spacing w:after="0"/>
            </w:pPr>
            <w:r>
              <w:rPr>
                <w:noProof/>
                <w:lang w:val="en-US" w:eastAsia="zh-CN"/>
              </w:rPr>
              <w:drawing>
                <wp:inline distT="0" distB="0" distL="0" distR="0" wp14:anchorId="5116102B" wp14:editId="56771C82">
                  <wp:extent cx="1828800" cy="51861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oma"/>
                          <pic:cNvPicPr>
                            <a:picLocks noChangeAspect="1" noChangeArrowheads="1"/>
                          </pic:cNvPicPr>
                        </pic:nvPicPr>
                        <pic:blipFill>
                          <a:blip r:embed="rId7">
                            <a:extLst>
                              <a:ext uri="{28A0092B-C50C-407E-A947-70E740481C1C}">
                                <a14:useLocalDpi xmlns:a14="http://schemas.microsoft.com/office/drawing/2010/main" val="0"/>
                              </a:ext>
                            </a:extLst>
                          </a:blip>
                          <a:stretch>
                            <a:fillRect/>
                          </a:stretch>
                        </pic:blipFill>
                        <pic:spPr bwMode="auto">
                          <a:xfrm>
                            <a:off x="0" y="0"/>
                            <a:ext cx="1828800" cy="518615"/>
                          </a:xfrm>
                          <a:prstGeom prst="rect">
                            <a:avLst/>
                          </a:prstGeom>
                          <a:noFill/>
                          <a:ln>
                            <a:noFill/>
                          </a:ln>
                        </pic:spPr>
                      </pic:pic>
                    </a:graphicData>
                  </a:graphic>
                </wp:inline>
              </w:drawing>
            </w:r>
          </w:p>
        </w:tc>
        <w:tc>
          <w:tcPr>
            <w:tcW w:w="6839" w:type="dxa"/>
            <w:gridSpan w:val="3"/>
            <w:vAlign w:val="bottom"/>
          </w:tcPr>
          <w:p w14:paraId="20C2893E" w14:textId="77777777" w:rsidR="00543718" w:rsidRPr="00B01121" w:rsidRDefault="00543718">
            <w:pPr>
              <w:pStyle w:val="Approval"/>
              <w:tabs>
                <w:tab w:val="left" w:pos="2704"/>
              </w:tabs>
              <w:jc w:val="center"/>
            </w:pPr>
          </w:p>
        </w:tc>
      </w:tr>
      <w:tr w:rsidR="00543718" w:rsidRPr="00B01121" w14:paraId="6216508D" w14:textId="77777777" w:rsidTr="001A7236">
        <w:trPr>
          <w:gridAfter w:val="1"/>
          <w:wAfter w:w="12" w:type="dxa"/>
          <w:cantSplit/>
          <w:trHeight w:hRule="exact" w:val="2370"/>
        </w:trPr>
        <w:tc>
          <w:tcPr>
            <w:tcW w:w="10079" w:type="dxa"/>
            <w:gridSpan w:val="4"/>
            <w:vAlign w:val="bottom"/>
          </w:tcPr>
          <w:p w14:paraId="46D12F74" w14:textId="77777777" w:rsidR="00543718" w:rsidRPr="00B01121" w:rsidRDefault="00543718" w:rsidP="005C5FF7">
            <w:pPr>
              <w:pStyle w:val="Title"/>
              <w:spacing w:before="120"/>
              <w:rPr>
                <w:rStyle w:val="ZDONTMODIFY"/>
                <w:rFonts w:ascii="Arial Narrow" w:hAnsi="Arial Narrow"/>
                <w:sz w:val="40"/>
              </w:rPr>
            </w:pPr>
            <w:r w:rsidRPr="00B01121">
              <w:rPr>
                <w:rFonts w:ascii="Arial Narrow" w:hAnsi="Arial Narrow"/>
                <w:sz w:val="40"/>
              </w:rPr>
              <w:t xml:space="preserve">Enabler Release Definition for </w:t>
            </w:r>
            <w:r w:rsidR="002E6A43">
              <w:rPr>
                <w:rFonts w:ascii="Arial Narrow" w:hAnsi="Arial Narrow"/>
                <w:sz w:val="40"/>
                <w:szCs w:val="40"/>
              </w:rPr>
              <w:t>L</w:t>
            </w:r>
            <w:r w:rsidR="005C5FF7">
              <w:rPr>
                <w:rFonts w:ascii="Arial Narrow" w:hAnsi="Arial Narrow"/>
                <w:sz w:val="40"/>
                <w:szCs w:val="40"/>
              </w:rPr>
              <w:t>w</w:t>
            </w:r>
            <w:r w:rsidR="002E6A43">
              <w:rPr>
                <w:rFonts w:ascii="Arial Narrow" w:hAnsi="Arial Narrow"/>
                <w:sz w:val="40"/>
                <w:szCs w:val="40"/>
              </w:rPr>
              <w:t>M2M</w:t>
            </w:r>
            <w:r w:rsidR="002E6A43">
              <w:t xml:space="preserve"> </w:t>
            </w:r>
            <w:proofErr w:type="spellStart"/>
            <w:r w:rsidR="002E6A43" w:rsidRPr="002E6A43">
              <w:rPr>
                <w:rFonts w:ascii="Arial Narrow" w:hAnsi="Arial Narrow"/>
                <w:sz w:val="40"/>
                <w:szCs w:val="40"/>
              </w:rPr>
              <w:t>BinaryAppDataCont</w:t>
            </w:r>
            <w:proofErr w:type="spellEnd"/>
          </w:p>
        </w:tc>
      </w:tr>
      <w:tr w:rsidR="00543718" w:rsidRPr="00B01121" w14:paraId="31B38EA7" w14:textId="77777777" w:rsidTr="001A7236">
        <w:trPr>
          <w:gridAfter w:val="1"/>
          <w:wAfter w:w="12" w:type="dxa"/>
          <w:cantSplit/>
          <w:trHeight w:val="1833"/>
        </w:trPr>
        <w:tc>
          <w:tcPr>
            <w:tcW w:w="10079" w:type="dxa"/>
            <w:gridSpan w:val="4"/>
          </w:tcPr>
          <w:p w14:paraId="0D1D2225" w14:textId="312734B7" w:rsidR="00543718" w:rsidRPr="00B01121" w:rsidRDefault="00191C85" w:rsidP="005D095F">
            <w:pPr>
              <w:pStyle w:val="ZCOVER"/>
              <w:pBdr>
                <w:bottom w:val="single" w:sz="12" w:space="0" w:color="800000"/>
              </w:pBdr>
              <w:rPr>
                <w:rStyle w:val="ZDONTMODIFY"/>
                <w:lang w:eastAsia="zh-CN"/>
              </w:rPr>
            </w:pPr>
            <w:bookmarkStart w:id="0" w:name="_GoBack"/>
            <w:r>
              <w:rPr>
                <w:rStyle w:val="ZDONTMODIFY"/>
              </w:rPr>
              <w:t>Draft</w:t>
            </w:r>
            <w:r w:rsidRPr="00B01121">
              <w:rPr>
                <w:rStyle w:val="ZDONTMODIFY"/>
              </w:rPr>
              <w:t xml:space="preserve"> </w:t>
            </w:r>
            <w:r w:rsidR="00314A36" w:rsidRPr="00B01121">
              <w:rPr>
                <w:rStyle w:val="ZDONTMODIFY"/>
              </w:rPr>
              <w:t xml:space="preserve">Version </w:t>
            </w:r>
            <w:r w:rsidR="00F10E15" w:rsidRPr="002A186D">
              <w:rPr>
                <w:rStyle w:val="ZDONTMODIFY"/>
              </w:rPr>
              <w:t>1.0</w:t>
            </w:r>
            <w:r>
              <w:rPr>
                <w:rStyle w:val="ZDONTMODIFY"/>
              </w:rPr>
              <w:t>.1</w:t>
            </w:r>
            <w:r w:rsidR="00F10E15" w:rsidRPr="002A186D">
              <w:rPr>
                <w:rStyle w:val="ZDONTMODIFY"/>
              </w:rPr>
              <w:t xml:space="preserve"> – </w:t>
            </w:r>
            <w:r w:rsidR="00A513AF">
              <w:rPr>
                <w:rStyle w:val="ZDONTMODIFY"/>
              </w:rPr>
              <w:t>13</w:t>
            </w:r>
            <w:r w:rsidR="00884A61">
              <w:rPr>
                <w:rStyle w:val="ZDONTMODIFY"/>
                <w:rFonts w:hint="eastAsia"/>
                <w:lang w:eastAsia="zh-CN"/>
              </w:rPr>
              <w:t xml:space="preserve"> </w:t>
            </w:r>
            <w:r w:rsidR="00F736E0">
              <w:rPr>
                <w:rStyle w:val="ZDONTMODIFY"/>
                <w:lang w:eastAsia="zh-CN"/>
              </w:rPr>
              <w:t>Feb</w:t>
            </w:r>
            <w:r w:rsidR="00F10E15" w:rsidRPr="002A186D">
              <w:rPr>
                <w:rStyle w:val="ZDONTMODIFY"/>
              </w:rPr>
              <w:t xml:space="preserve"> 201</w:t>
            </w:r>
            <w:r>
              <w:rPr>
                <w:rStyle w:val="ZDONTMODIFY"/>
              </w:rPr>
              <w:t>9</w:t>
            </w:r>
          </w:p>
        </w:tc>
      </w:tr>
      <w:bookmarkEnd w:id="0"/>
      <w:tr w:rsidR="00543718" w:rsidRPr="00B01121" w14:paraId="1E63715E" w14:textId="77777777" w:rsidTr="001A7236">
        <w:trPr>
          <w:gridAfter w:val="1"/>
          <w:wAfter w:w="12" w:type="dxa"/>
          <w:cantSplit/>
          <w:trHeight w:hRule="exact" w:val="1065"/>
        </w:trPr>
        <w:tc>
          <w:tcPr>
            <w:tcW w:w="10079" w:type="dxa"/>
            <w:gridSpan w:val="4"/>
            <w:vAlign w:val="bottom"/>
          </w:tcPr>
          <w:p w14:paraId="507472C3" w14:textId="77777777" w:rsidR="00543718" w:rsidRPr="00B01121" w:rsidRDefault="00543718">
            <w:pPr>
              <w:pStyle w:val="ZCOVER"/>
              <w:rPr>
                <w:rStyle w:val="ZDONTMODIFY"/>
                <w:b/>
                <w:bCs/>
              </w:rPr>
            </w:pPr>
            <w:r w:rsidRPr="00B01121">
              <w:rPr>
                <w:rStyle w:val="ZDONTMODIFY"/>
                <w:b/>
                <w:bCs/>
              </w:rPr>
              <w:t>Open Mobile Alliance</w:t>
            </w:r>
          </w:p>
        </w:tc>
      </w:tr>
      <w:tr w:rsidR="00543718" w:rsidRPr="00B01121" w14:paraId="05477201" w14:textId="77777777" w:rsidTr="001A7236">
        <w:trPr>
          <w:gridAfter w:val="1"/>
          <w:wAfter w:w="12" w:type="dxa"/>
          <w:cantSplit/>
          <w:trHeight w:val="2463"/>
        </w:trPr>
        <w:tc>
          <w:tcPr>
            <w:tcW w:w="10079" w:type="dxa"/>
            <w:gridSpan w:val="4"/>
          </w:tcPr>
          <w:p w14:paraId="6800E469" w14:textId="481E22D4" w:rsidR="00543718" w:rsidRPr="00B01121" w:rsidRDefault="00543718" w:rsidP="005D095F">
            <w:pPr>
              <w:pStyle w:val="ZDID"/>
              <w:rPr>
                <w:noProof w:val="0"/>
                <w:sz w:val="28"/>
              </w:rPr>
            </w:pPr>
            <w:r w:rsidRPr="00B01121">
              <w:rPr>
                <w:rStyle w:val="ZDONTMODIFY"/>
                <w:noProof w:val="0"/>
              </w:rPr>
              <w:t>OMA-ERELD-</w:t>
            </w:r>
            <w:r w:rsidR="008A0687" w:rsidRPr="008A0687">
              <w:rPr>
                <w:rStyle w:val="ZREGNAME"/>
                <w:noProof w:val="0"/>
              </w:rPr>
              <w:t>LWM2M_BinaryAppDataCont</w:t>
            </w:r>
            <w:r w:rsidR="008A0687">
              <w:rPr>
                <w:rStyle w:val="ZDONTMODIFY"/>
                <w:noProof w:val="0"/>
              </w:rPr>
              <w:t>-V</w:t>
            </w:r>
            <w:r w:rsidR="008A0687">
              <w:rPr>
                <w:rStyle w:val="ZDONTMODIFY"/>
                <w:rFonts w:hint="eastAsia"/>
                <w:noProof w:val="0"/>
                <w:lang w:eastAsia="zh-CN"/>
              </w:rPr>
              <w:t>1</w:t>
            </w:r>
            <w:r w:rsidR="008A0687">
              <w:rPr>
                <w:rStyle w:val="ZDONTMODIFY"/>
                <w:noProof w:val="0"/>
              </w:rPr>
              <w:t>_</w:t>
            </w:r>
            <w:r w:rsidR="008A0687">
              <w:rPr>
                <w:rStyle w:val="ZDONTMODIFY"/>
                <w:rFonts w:hint="eastAsia"/>
                <w:noProof w:val="0"/>
                <w:lang w:eastAsia="zh-CN"/>
              </w:rPr>
              <w:t>0</w:t>
            </w:r>
            <w:r w:rsidR="00BF52D9">
              <w:rPr>
                <w:rStyle w:val="ZDONTMODIFY"/>
                <w:noProof w:val="0"/>
                <w:lang w:eastAsia="zh-CN"/>
              </w:rPr>
              <w:t>_1</w:t>
            </w:r>
            <w:r w:rsidRPr="00B01121">
              <w:rPr>
                <w:rStyle w:val="ZDONTMODIFY"/>
                <w:noProof w:val="0"/>
              </w:rPr>
              <w:t>-</w:t>
            </w:r>
            <w:r w:rsidR="005C5FF7" w:rsidRPr="00B01121">
              <w:rPr>
                <w:rStyle w:val="ZMODIFY"/>
                <w:noProof w:val="0"/>
              </w:rPr>
              <w:t>201</w:t>
            </w:r>
            <w:r w:rsidR="00191C85">
              <w:rPr>
                <w:rStyle w:val="ZMODIFY"/>
                <w:noProof w:val="0"/>
              </w:rPr>
              <w:t>9</w:t>
            </w:r>
            <w:r w:rsidR="00F736E0">
              <w:rPr>
                <w:rStyle w:val="ZMODIFY"/>
                <w:noProof w:val="0"/>
              </w:rPr>
              <w:t>02</w:t>
            </w:r>
            <w:r w:rsidR="00A513AF">
              <w:rPr>
                <w:rStyle w:val="ZMODIFY"/>
                <w:noProof w:val="0"/>
              </w:rPr>
              <w:t>13</w:t>
            </w:r>
            <w:r w:rsidRPr="00B01121">
              <w:rPr>
                <w:rStyle w:val="ZMODIFY"/>
                <w:noProof w:val="0"/>
              </w:rPr>
              <w:t>-</w:t>
            </w:r>
            <w:r w:rsidR="00191C85">
              <w:rPr>
                <w:rStyle w:val="ZMODIFY"/>
                <w:noProof w:val="0"/>
              </w:rPr>
              <w:t>D</w:t>
            </w:r>
          </w:p>
        </w:tc>
      </w:tr>
      <w:tr w:rsidR="00543718" w:rsidRPr="00B01121" w14:paraId="46F8B338" w14:textId="77777777" w:rsidTr="001A7236">
        <w:trPr>
          <w:cantSplit/>
          <w:trHeight w:val="1410"/>
        </w:trPr>
        <w:tc>
          <w:tcPr>
            <w:tcW w:w="8286" w:type="dxa"/>
            <w:gridSpan w:val="3"/>
            <w:vAlign w:val="center"/>
          </w:tcPr>
          <w:p w14:paraId="20ED4C62" w14:textId="77777777" w:rsidR="00543718" w:rsidRPr="00B01121" w:rsidRDefault="00543718">
            <w:pPr>
              <w:pStyle w:val="ZCOVER"/>
              <w:rPr>
                <w:rStyle w:val="ZDONTMODIFY"/>
              </w:rPr>
            </w:pPr>
          </w:p>
        </w:tc>
        <w:tc>
          <w:tcPr>
            <w:tcW w:w="1805" w:type="dxa"/>
            <w:gridSpan w:val="2"/>
            <w:vAlign w:val="center"/>
          </w:tcPr>
          <w:p w14:paraId="4A981209" w14:textId="77777777" w:rsidR="00543718" w:rsidRPr="00B01121" w:rsidRDefault="00543718">
            <w:pPr>
              <w:pStyle w:val="ZCOVER"/>
              <w:rPr>
                <w:rStyle w:val="ZDONTMODIFY"/>
              </w:rPr>
            </w:pPr>
          </w:p>
        </w:tc>
      </w:tr>
      <w:tr w:rsidR="00543718" w:rsidRPr="00B01121" w14:paraId="7A541A4A" w14:textId="77777777" w:rsidTr="001A7236">
        <w:trPr>
          <w:cantSplit/>
          <w:trHeight w:val="1997"/>
        </w:trPr>
        <w:tc>
          <w:tcPr>
            <w:tcW w:w="10091" w:type="dxa"/>
            <w:gridSpan w:val="5"/>
            <w:vAlign w:val="bottom"/>
          </w:tcPr>
          <w:p w14:paraId="4E003DEA" w14:textId="77777777" w:rsidR="00543718" w:rsidRPr="00B01121" w:rsidRDefault="00543718">
            <w:pPr>
              <w:pStyle w:val="ZCOVER"/>
            </w:pPr>
          </w:p>
        </w:tc>
      </w:tr>
      <w:tr w:rsidR="00543718" w:rsidRPr="00B01121" w14:paraId="0CD11848" w14:textId="77777777" w:rsidTr="001A7236">
        <w:trPr>
          <w:cantSplit/>
          <w:trHeight w:val="890"/>
        </w:trPr>
        <w:tc>
          <w:tcPr>
            <w:tcW w:w="3336" w:type="dxa"/>
            <w:gridSpan w:val="2"/>
            <w:vAlign w:val="center"/>
          </w:tcPr>
          <w:p w14:paraId="07817263" w14:textId="77777777" w:rsidR="00543718" w:rsidRPr="00B01121" w:rsidRDefault="00543718">
            <w:pPr>
              <w:pStyle w:val="Approval"/>
              <w:tabs>
                <w:tab w:val="left" w:pos="2704"/>
              </w:tabs>
              <w:jc w:val="left"/>
            </w:pPr>
          </w:p>
        </w:tc>
        <w:tc>
          <w:tcPr>
            <w:tcW w:w="6755" w:type="dxa"/>
            <w:gridSpan w:val="3"/>
            <w:vAlign w:val="center"/>
          </w:tcPr>
          <w:p w14:paraId="0C0DE9DA" w14:textId="77777777" w:rsidR="00543718" w:rsidRPr="00B01121" w:rsidRDefault="00543718">
            <w:pPr>
              <w:pStyle w:val="ZCOVER"/>
            </w:pPr>
          </w:p>
        </w:tc>
      </w:tr>
    </w:tbl>
    <w:p w14:paraId="4C9D2B97" w14:textId="77777777" w:rsidR="00191C85" w:rsidRDefault="00191C85" w:rsidP="00191C85">
      <w:r>
        <w:lastRenderedPageBreak/>
        <w:t xml:space="preserve">Use of this document is subject to </w:t>
      </w:r>
      <w:proofErr w:type="gramStart"/>
      <w:r>
        <w:t>all of</w:t>
      </w:r>
      <w:proofErr w:type="gramEnd"/>
      <w:r>
        <w:t xml:space="preserve"> the terms and conditions of the Use Agreement located at http://www.openmobilealliance.org/UseAgreement.html.</w:t>
      </w:r>
    </w:p>
    <w:p w14:paraId="449E2ADA" w14:textId="77777777" w:rsidR="00191C85" w:rsidRDefault="00191C85" w:rsidP="00191C85">
      <w:r>
        <w:t>Unless this document is clearly designated as an approved specification, this document is a work in process, is not an approved Open Mobile Alliance™ specification, and is subject to revision or removal without notice.</w:t>
      </w:r>
    </w:p>
    <w:p w14:paraId="02DED5B9" w14:textId="77777777" w:rsidR="00191C85" w:rsidRDefault="00191C85" w:rsidP="00191C85">
      <w:r>
        <w:t xml:space="preserve">You may use this document or any part of the document for internal or educational purposes only, provided you do not modify, edit or take out of context the information in this document in any manner.  The information contained in this document may be used, at your sole risk, for any purposes.  You may not use this document in any other manner without the prior written permission of the Open Mobile Alliance.  The Open Mobile Alliance authorizes you to copy this document, </w:t>
      </w:r>
      <w:proofErr w:type="gramStart"/>
      <w:r>
        <w:t>provided that</w:t>
      </w:r>
      <w:proofErr w:type="gramEnd"/>
      <w:r>
        <w:t xml:space="preserve"> you retain all copyright and other proprietary notices contained in the original materials on any copies of the materials and that you comply strictly with these terms.  This copyright permission does not constitute an endorsement of the products or services.  The Open Mobile Alliance assumes no responsibility for errors or omissions in this document.</w:t>
      </w:r>
    </w:p>
    <w:p w14:paraId="39B9DC98" w14:textId="77777777" w:rsidR="00191C85" w:rsidRDefault="00191C85" w:rsidP="00191C85">
      <w:r>
        <w:t xml:space="preserve">Each Open Mobile Alliance member has agreed to use reasonable </w:t>
      </w:r>
      <w:proofErr w:type="spellStart"/>
      <w:r>
        <w:t>endeavors</w:t>
      </w:r>
      <w:proofErr w:type="spellEnd"/>
      <w:r>
        <w:t xml:space="preserve"> to inform the Open Mobile Alliance in a timely manner of Essential IPR as it becomes aware that the Essential IPR is related to the prepared or published specification.  However, the members do not have an obligation to conduct IPR searches.  The declared Essential IPR is publicly available to members and non-members of the Open Mobile Alliance and may be found on the “OMA IPR Declarations” list at http://www.openmobilealliance.org/ipr.html.  The Open Mobile Alliance has not conducted an independent IPR review of this document and the information contained </w:t>
      </w:r>
      <w:proofErr w:type="gramStart"/>
      <w:r>
        <w:t>herein, and</w:t>
      </w:r>
      <w:proofErr w:type="gramEnd"/>
      <w:r>
        <w:t xml:space="preserve"> makes no representations or warranties regarding third party IPR, including without limitation patents, copyrights or trade secret rights.  This document may contain inventions for which you must obtain licenses from third parties before making, using or selling the inventions.  Defined terms above are set forth in the schedule to the Open Mobile Alliance Application Form.</w:t>
      </w:r>
    </w:p>
    <w:p w14:paraId="2A508A84" w14:textId="77777777" w:rsidR="00191C85" w:rsidRDefault="00191C85" w:rsidP="00191C85">
      <w:r>
        <w:t>NO REPRESENTATIONS OR WARRANTIES (WHETHER EXPRESS OR IMPLIED) ARE MADE BY THE OPEN MOBILE ALLIANCE OR ANY OPEN MOBILE ALLIANCE MEMBER OR ITS AFFILIATES REGARDING ANY OF THE IPR’S REPRESENTED ON THE “OMA IPR DECLARATIONS” LIST, INCLUDING, BUT NOT LIMITED TO THE ACCURACY, COMPLETENESS, VALIDITY OR RELEVANCE OF THE INFORMATION OR WHETHER OR NOT SUCH RIGHTS ARE ESSENTIAL OR NON-ESSENTIAL.</w:t>
      </w:r>
    </w:p>
    <w:p w14:paraId="6EDEA585" w14:textId="77777777" w:rsidR="00191C85" w:rsidRDefault="00191C85" w:rsidP="00191C85">
      <w:r>
        <w:t>THE OPEN MOBILE ALLIANCE IS NOT LIABLE FOR AND HEREBY DISCLAIMS ANY DIRECT, INDIRECT, PUNITIVE, SPECIAL, INCIDENTAL, CONSEQUENTIAL, OR EXEMPLARY DAMAGES ARISING OUT OF OR IN CONNECTION WITH THE USE OF DOCUMENTS AND THE INFORMATION CONTAINED IN THE DOCUMENTS.</w:t>
      </w:r>
    </w:p>
    <w:p w14:paraId="6E80C8AA" w14:textId="77777777" w:rsidR="00191C85" w:rsidRDefault="00191C85" w:rsidP="00191C85">
      <w:r>
        <w:t>THIS DOCUMENT IS PROVIDED ON AN "AS IS" "AS AVAILABLE" AND "WITH ALL FAULTS" BASIS.</w:t>
      </w:r>
    </w:p>
    <w:p w14:paraId="5D9F0A95" w14:textId="77777777" w:rsidR="00191C85" w:rsidRDefault="00191C85" w:rsidP="00191C85">
      <w:r>
        <w:t>© 2019 Open Mobile Alliance.</w:t>
      </w:r>
    </w:p>
    <w:p w14:paraId="3965D477" w14:textId="77777777" w:rsidR="00543718" w:rsidRPr="00290C98" w:rsidRDefault="00191C85">
      <w:pPr>
        <w:pStyle w:val="TOChead"/>
        <w:keepNext/>
      </w:pPr>
      <w:r w:rsidRPr="00705E09">
        <w:rPr>
          <w:rFonts w:ascii="Times New Roman" w:hAnsi="Times New Roman"/>
          <w:b w:val="0"/>
          <w:bCs w:val="0"/>
          <w:sz w:val="20"/>
        </w:rPr>
        <w:t>Used with the permission of the Open Mobile Alliance</w:t>
      </w:r>
      <w:r>
        <w:t xml:space="preserve"> </w:t>
      </w:r>
      <w:r w:rsidRPr="00705E09">
        <w:rPr>
          <w:rFonts w:ascii="Times New Roman" w:hAnsi="Times New Roman"/>
          <w:b w:val="0"/>
          <w:bCs w:val="0"/>
          <w:sz w:val="20"/>
        </w:rPr>
        <w:t>under the terms set forth above.</w:t>
      </w:r>
      <w:r w:rsidR="00543718" w:rsidRPr="00290C98">
        <w:br w:type="page"/>
      </w:r>
      <w:r w:rsidR="00543718" w:rsidRPr="00290C98">
        <w:lastRenderedPageBreak/>
        <w:t>Contents</w:t>
      </w:r>
    </w:p>
    <w:p w14:paraId="496CF0AA" w14:textId="4CA58527" w:rsidR="00A513AF" w:rsidRDefault="00EC510D">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caps w:val="0"/>
        </w:rPr>
        <w:fldChar w:fldCharType="begin"/>
      </w:r>
      <w:r w:rsidR="00CE226C">
        <w:rPr>
          <w:caps w:val="0"/>
        </w:rPr>
        <w:instrText xml:space="preserve"> TOC \o "1-3" </w:instrText>
      </w:r>
      <w:r>
        <w:rPr>
          <w:caps w:val="0"/>
        </w:rPr>
        <w:fldChar w:fldCharType="separate"/>
      </w:r>
      <w:r w:rsidR="00A513AF">
        <w:rPr>
          <w:noProof/>
        </w:rPr>
        <w:t>1.</w:t>
      </w:r>
      <w:r w:rsidR="00A513AF">
        <w:rPr>
          <w:rFonts w:asciiTheme="minorHAnsi" w:eastAsiaTheme="minorEastAsia" w:hAnsiTheme="minorHAnsi" w:cstheme="minorBidi"/>
          <w:b w:val="0"/>
          <w:caps w:val="0"/>
          <w:noProof/>
          <w:sz w:val="22"/>
          <w:szCs w:val="22"/>
          <w:lang w:eastAsia="en-GB"/>
        </w:rPr>
        <w:tab/>
      </w:r>
      <w:r w:rsidR="00A513AF">
        <w:rPr>
          <w:noProof/>
        </w:rPr>
        <w:t>Scope</w:t>
      </w:r>
      <w:r w:rsidR="00A513AF">
        <w:rPr>
          <w:noProof/>
        </w:rPr>
        <w:tab/>
      </w:r>
      <w:r w:rsidR="00A513AF">
        <w:rPr>
          <w:noProof/>
        </w:rPr>
        <w:fldChar w:fldCharType="begin"/>
      </w:r>
      <w:r w:rsidR="00A513AF">
        <w:rPr>
          <w:noProof/>
        </w:rPr>
        <w:instrText xml:space="preserve"> PAGEREF _Toc943999 \h </w:instrText>
      </w:r>
      <w:r w:rsidR="00A513AF">
        <w:rPr>
          <w:noProof/>
        </w:rPr>
      </w:r>
      <w:r w:rsidR="00A513AF">
        <w:rPr>
          <w:noProof/>
        </w:rPr>
        <w:fldChar w:fldCharType="separate"/>
      </w:r>
      <w:r w:rsidR="00A513AF">
        <w:rPr>
          <w:noProof/>
        </w:rPr>
        <w:t>4</w:t>
      </w:r>
      <w:r w:rsidR="00A513AF">
        <w:rPr>
          <w:noProof/>
        </w:rPr>
        <w:fldChar w:fldCharType="end"/>
      </w:r>
    </w:p>
    <w:p w14:paraId="7359882A" w14:textId="7131807F" w:rsidR="00A513AF" w:rsidRDefault="00A513AF">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2.</w:t>
      </w:r>
      <w:r>
        <w:rPr>
          <w:rFonts w:asciiTheme="minorHAnsi" w:eastAsiaTheme="minorEastAsia" w:hAnsiTheme="minorHAnsi" w:cstheme="minorBidi"/>
          <w:b w:val="0"/>
          <w:caps w:val="0"/>
          <w:noProof/>
          <w:sz w:val="22"/>
          <w:szCs w:val="22"/>
          <w:lang w:eastAsia="en-GB"/>
        </w:rPr>
        <w:tab/>
      </w:r>
      <w:r>
        <w:rPr>
          <w:noProof/>
        </w:rPr>
        <w:t>References</w:t>
      </w:r>
      <w:r>
        <w:rPr>
          <w:noProof/>
        </w:rPr>
        <w:tab/>
      </w:r>
      <w:r>
        <w:rPr>
          <w:noProof/>
        </w:rPr>
        <w:fldChar w:fldCharType="begin"/>
      </w:r>
      <w:r>
        <w:rPr>
          <w:noProof/>
        </w:rPr>
        <w:instrText xml:space="preserve"> PAGEREF _Toc944000 \h </w:instrText>
      </w:r>
      <w:r>
        <w:rPr>
          <w:noProof/>
        </w:rPr>
      </w:r>
      <w:r>
        <w:rPr>
          <w:noProof/>
        </w:rPr>
        <w:fldChar w:fldCharType="separate"/>
      </w:r>
      <w:r>
        <w:rPr>
          <w:noProof/>
        </w:rPr>
        <w:t>5</w:t>
      </w:r>
      <w:r>
        <w:rPr>
          <w:noProof/>
        </w:rPr>
        <w:fldChar w:fldCharType="end"/>
      </w:r>
    </w:p>
    <w:p w14:paraId="4CC9AE5D" w14:textId="0EE7983A" w:rsidR="00A513AF" w:rsidRDefault="00A513A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2.1</w:t>
      </w:r>
      <w:r>
        <w:rPr>
          <w:rFonts w:asciiTheme="minorHAnsi" w:eastAsiaTheme="minorEastAsia" w:hAnsiTheme="minorHAnsi" w:cstheme="minorBidi"/>
          <w:b w:val="0"/>
          <w:smallCaps w:val="0"/>
          <w:noProof/>
          <w:sz w:val="22"/>
          <w:szCs w:val="22"/>
          <w:lang w:eastAsia="en-GB"/>
        </w:rPr>
        <w:tab/>
      </w:r>
      <w:r>
        <w:rPr>
          <w:noProof/>
        </w:rPr>
        <w:t>Normative References</w:t>
      </w:r>
      <w:r>
        <w:rPr>
          <w:noProof/>
        </w:rPr>
        <w:tab/>
      </w:r>
      <w:r>
        <w:rPr>
          <w:noProof/>
        </w:rPr>
        <w:fldChar w:fldCharType="begin"/>
      </w:r>
      <w:r>
        <w:rPr>
          <w:noProof/>
        </w:rPr>
        <w:instrText xml:space="preserve"> PAGEREF _Toc944001 \h </w:instrText>
      </w:r>
      <w:r>
        <w:rPr>
          <w:noProof/>
        </w:rPr>
      </w:r>
      <w:r>
        <w:rPr>
          <w:noProof/>
        </w:rPr>
        <w:fldChar w:fldCharType="separate"/>
      </w:r>
      <w:r>
        <w:rPr>
          <w:noProof/>
        </w:rPr>
        <w:t>5</w:t>
      </w:r>
      <w:r>
        <w:rPr>
          <w:noProof/>
        </w:rPr>
        <w:fldChar w:fldCharType="end"/>
      </w:r>
    </w:p>
    <w:p w14:paraId="70331068" w14:textId="4D5A52B7" w:rsidR="00A513AF" w:rsidRDefault="00A513A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2.2</w:t>
      </w:r>
      <w:r>
        <w:rPr>
          <w:rFonts w:asciiTheme="minorHAnsi" w:eastAsiaTheme="minorEastAsia" w:hAnsiTheme="minorHAnsi" w:cstheme="minorBidi"/>
          <w:b w:val="0"/>
          <w:smallCaps w:val="0"/>
          <w:noProof/>
          <w:sz w:val="22"/>
          <w:szCs w:val="22"/>
          <w:lang w:eastAsia="en-GB"/>
        </w:rPr>
        <w:tab/>
      </w:r>
      <w:r>
        <w:rPr>
          <w:noProof/>
        </w:rPr>
        <w:t>Informative References</w:t>
      </w:r>
      <w:r>
        <w:rPr>
          <w:noProof/>
        </w:rPr>
        <w:tab/>
      </w:r>
      <w:r>
        <w:rPr>
          <w:noProof/>
        </w:rPr>
        <w:fldChar w:fldCharType="begin"/>
      </w:r>
      <w:r>
        <w:rPr>
          <w:noProof/>
        </w:rPr>
        <w:instrText xml:space="preserve"> PAGEREF _Toc944002 \h </w:instrText>
      </w:r>
      <w:r>
        <w:rPr>
          <w:noProof/>
        </w:rPr>
      </w:r>
      <w:r>
        <w:rPr>
          <w:noProof/>
        </w:rPr>
        <w:fldChar w:fldCharType="separate"/>
      </w:r>
      <w:r>
        <w:rPr>
          <w:noProof/>
        </w:rPr>
        <w:t>5</w:t>
      </w:r>
      <w:r>
        <w:rPr>
          <w:noProof/>
        </w:rPr>
        <w:fldChar w:fldCharType="end"/>
      </w:r>
    </w:p>
    <w:p w14:paraId="720951D3" w14:textId="7518F1BD" w:rsidR="00A513AF" w:rsidRDefault="00A513AF">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3.</w:t>
      </w:r>
      <w:r>
        <w:rPr>
          <w:rFonts w:asciiTheme="minorHAnsi" w:eastAsiaTheme="minorEastAsia" w:hAnsiTheme="minorHAnsi" w:cstheme="minorBidi"/>
          <w:b w:val="0"/>
          <w:caps w:val="0"/>
          <w:noProof/>
          <w:sz w:val="22"/>
          <w:szCs w:val="22"/>
          <w:lang w:eastAsia="en-GB"/>
        </w:rPr>
        <w:tab/>
      </w:r>
      <w:r>
        <w:rPr>
          <w:noProof/>
        </w:rPr>
        <w:t>Terminology and Conventions</w:t>
      </w:r>
      <w:r>
        <w:rPr>
          <w:noProof/>
        </w:rPr>
        <w:tab/>
      </w:r>
      <w:r>
        <w:rPr>
          <w:noProof/>
        </w:rPr>
        <w:fldChar w:fldCharType="begin"/>
      </w:r>
      <w:r>
        <w:rPr>
          <w:noProof/>
        </w:rPr>
        <w:instrText xml:space="preserve"> PAGEREF _Toc944003 \h </w:instrText>
      </w:r>
      <w:r>
        <w:rPr>
          <w:noProof/>
        </w:rPr>
      </w:r>
      <w:r>
        <w:rPr>
          <w:noProof/>
        </w:rPr>
        <w:fldChar w:fldCharType="separate"/>
      </w:r>
      <w:r>
        <w:rPr>
          <w:noProof/>
        </w:rPr>
        <w:t>6</w:t>
      </w:r>
      <w:r>
        <w:rPr>
          <w:noProof/>
        </w:rPr>
        <w:fldChar w:fldCharType="end"/>
      </w:r>
    </w:p>
    <w:p w14:paraId="6A950928" w14:textId="251971A1" w:rsidR="00A513AF" w:rsidRDefault="00A513A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3.1</w:t>
      </w:r>
      <w:r>
        <w:rPr>
          <w:rFonts w:asciiTheme="minorHAnsi" w:eastAsiaTheme="minorEastAsia" w:hAnsiTheme="minorHAnsi" w:cstheme="minorBidi"/>
          <w:b w:val="0"/>
          <w:smallCaps w:val="0"/>
          <w:noProof/>
          <w:sz w:val="22"/>
          <w:szCs w:val="22"/>
          <w:lang w:eastAsia="en-GB"/>
        </w:rPr>
        <w:tab/>
      </w:r>
      <w:r>
        <w:rPr>
          <w:noProof/>
        </w:rPr>
        <w:t>Conventions</w:t>
      </w:r>
      <w:r>
        <w:rPr>
          <w:noProof/>
        </w:rPr>
        <w:tab/>
      </w:r>
      <w:r>
        <w:rPr>
          <w:noProof/>
        </w:rPr>
        <w:fldChar w:fldCharType="begin"/>
      </w:r>
      <w:r>
        <w:rPr>
          <w:noProof/>
        </w:rPr>
        <w:instrText xml:space="preserve"> PAGEREF _Toc944004 \h </w:instrText>
      </w:r>
      <w:r>
        <w:rPr>
          <w:noProof/>
        </w:rPr>
      </w:r>
      <w:r>
        <w:rPr>
          <w:noProof/>
        </w:rPr>
        <w:fldChar w:fldCharType="separate"/>
      </w:r>
      <w:r>
        <w:rPr>
          <w:noProof/>
        </w:rPr>
        <w:t>6</w:t>
      </w:r>
      <w:r>
        <w:rPr>
          <w:noProof/>
        </w:rPr>
        <w:fldChar w:fldCharType="end"/>
      </w:r>
    </w:p>
    <w:p w14:paraId="728D26F5" w14:textId="69C041A7" w:rsidR="00A513AF" w:rsidRDefault="00A513A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3.2</w:t>
      </w:r>
      <w:r>
        <w:rPr>
          <w:rFonts w:asciiTheme="minorHAnsi" w:eastAsiaTheme="minorEastAsia" w:hAnsiTheme="minorHAnsi" w:cstheme="minorBidi"/>
          <w:b w:val="0"/>
          <w:smallCaps w:val="0"/>
          <w:noProof/>
          <w:sz w:val="22"/>
          <w:szCs w:val="22"/>
          <w:lang w:eastAsia="en-GB"/>
        </w:rPr>
        <w:tab/>
      </w:r>
      <w:r>
        <w:rPr>
          <w:noProof/>
        </w:rPr>
        <w:t>Definitions</w:t>
      </w:r>
      <w:r>
        <w:rPr>
          <w:noProof/>
        </w:rPr>
        <w:tab/>
      </w:r>
      <w:r>
        <w:rPr>
          <w:noProof/>
        </w:rPr>
        <w:fldChar w:fldCharType="begin"/>
      </w:r>
      <w:r>
        <w:rPr>
          <w:noProof/>
        </w:rPr>
        <w:instrText xml:space="preserve"> PAGEREF _Toc944005 \h </w:instrText>
      </w:r>
      <w:r>
        <w:rPr>
          <w:noProof/>
        </w:rPr>
      </w:r>
      <w:r>
        <w:rPr>
          <w:noProof/>
        </w:rPr>
        <w:fldChar w:fldCharType="separate"/>
      </w:r>
      <w:r>
        <w:rPr>
          <w:noProof/>
        </w:rPr>
        <w:t>6</w:t>
      </w:r>
      <w:r>
        <w:rPr>
          <w:noProof/>
        </w:rPr>
        <w:fldChar w:fldCharType="end"/>
      </w:r>
    </w:p>
    <w:p w14:paraId="2C1C86A2" w14:textId="12798C1F" w:rsidR="00A513AF" w:rsidRDefault="00A513A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3.3</w:t>
      </w:r>
      <w:r>
        <w:rPr>
          <w:rFonts w:asciiTheme="minorHAnsi" w:eastAsiaTheme="minorEastAsia" w:hAnsiTheme="minorHAnsi" w:cstheme="minorBidi"/>
          <w:b w:val="0"/>
          <w:smallCaps w:val="0"/>
          <w:noProof/>
          <w:sz w:val="22"/>
          <w:szCs w:val="22"/>
          <w:lang w:eastAsia="en-GB"/>
        </w:rPr>
        <w:tab/>
      </w:r>
      <w:r>
        <w:rPr>
          <w:noProof/>
        </w:rPr>
        <w:t>Abbreviations</w:t>
      </w:r>
      <w:r>
        <w:rPr>
          <w:noProof/>
        </w:rPr>
        <w:tab/>
      </w:r>
      <w:r>
        <w:rPr>
          <w:noProof/>
        </w:rPr>
        <w:fldChar w:fldCharType="begin"/>
      </w:r>
      <w:r>
        <w:rPr>
          <w:noProof/>
        </w:rPr>
        <w:instrText xml:space="preserve"> PAGEREF _Toc944006 \h </w:instrText>
      </w:r>
      <w:r>
        <w:rPr>
          <w:noProof/>
        </w:rPr>
      </w:r>
      <w:r>
        <w:rPr>
          <w:noProof/>
        </w:rPr>
        <w:fldChar w:fldCharType="separate"/>
      </w:r>
      <w:r>
        <w:rPr>
          <w:noProof/>
        </w:rPr>
        <w:t>6</w:t>
      </w:r>
      <w:r>
        <w:rPr>
          <w:noProof/>
        </w:rPr>
        <w:fldChar w:fldCharType="end"/>
      </w:r>
    </w:p>
    <w:p w14:paraId="5D65B19E" w14:textId="1E39C416" w:rsidR="00A513AF" w:rsidRDefault="00A513AF">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4.</w:t>
      </w:r>
      <w:r>
        <w:rPr>
          <w:rFonts w:asciiTheme="minorHAnsi" w:eastAsiaTheme="minorEastAsia" w:hAnsiTheme="minorHAnsi" w:cstheme="minorBidi"/>
          <w:b w:val="0"/>
          <w:caps w:val="0"/>
          <w:noProof/>
          <w:sz w:val="22"/>
          <w:szCs w:val="22"/>
          <w:lang w:eastAsia="en-GB"/>
        </w:rPr>
        <w:tab/>
      </w:r>
      <w:r>
        <w:rPr>
          <w:noProof/>
        </w:rPr>
        <w:t>Release Version Overview</w:t>
      </w:r>
      <w:r>
        <w:rPr>
          <w:noProof/>
        </w:rPr>
        <w:tab/>
      </w:r>
      <w:r>
        <w:rPr>
          <w:noProof/>
        </w:rPr>
        <w:fldChar w:fldCharType="begin"/>
      </w:r>
      <w:r>
        <w:rPr>
          <w:noProof/>
        </w:rPr>
        <w:instrText xml:space="preserve"> PAGEREF _Toc944007 \h </w:instrText>
      </w:r>
      <w:r>
        <w:rPr>
          <w:noProof/>
        </w:rPr>
      </w:r>
      <w:r>
        <w:rPr>
          <w:noProof/>
        </w:rPr>
        <w:fldChar w:fldCharType="separate"/>
      </w:r>
      <w:r>
        <w:rPr>
          <w:noProof/>
        </w:rPr>
        <w:t>7</w:t>
      </w:r>
      <w:r>
        <w:rPr>
          <w:noProof/>
        </w:rPr>
        <w:fldChar w:fldCharType="end"/>
      </w:r>
    </w:p>
    <w:p w14:paraId="215BE027" w14:textId="6AA7CE1B" w:rsidR="00A513AF" w:rsidRDefault="00A513A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4.1</w:t>
      </w:r>
      <w:r>
        <w:rPr>
          <w:rFonts w:asciiTheme="minorHAnsi" w:eastAsiaTheme="minorEastAsia" w:hAnsiTheme="minorHAnsi" w:cstheme="minorBidi"/>
          <w:b w:val="0"/>
          <w:smallCaps w:val="0"/>
          <w:noProof/>
          <w:sz w:val="22"/>
          <w:szCs w:val="22"/>
          <w:lang w:eastAsia="en-GB"/>
        </w:rPr>
        <w:tab/>
      </w:r>
      <w:r>
        <w:rPr>
          <w:noProof/>
        </w:rPr>
        <w:t>Version 1.0 Functionality</w:t>
      </w:r>
      <w:r>
        <w:rPr>
          <w:noProof/>
        </w:rPr>
        <w:tab/>
      </w:r>
      <w:r>
        <w:rPr>
          <w:noProof/>
        </w:rPr>
        <w:fldChar w:fldCharType="begin"/>
      </w:r>
      <w:r>
        <w:rPr>
          <w:noProof/>
        </w:rPr>
        <w:instrText xml:space="preserve"> PAGEREF _Toc944008 \h </w:instrText>
      </w:r>
      <w:r>
        <w:rPr>
          <w:noProof/>
        </w:rPr>
      </w:r>
      <w:r>
        <w:rPr>
          <w:noProof/>
        </w:rPr>
        <w:fldChar w:fldCharType="separate"/>
      </w:r>
      <w:r>
        <w:rPr>
          <w:noProof/>
        </w:rPr>
        <w:t>7</w:t>
      </w:r>
      <w:r>
        <w:rPr>
          <w:noProof/>
        </w:rPr>
        <w:fldChar w:fldCharType="end"/>
      </w:r>
    </w:p>
    <w:p w14:paraId="5CB30545" w14:textId="4BD02F06" w:rsidR="00A513AF" w:rsidRDefault="00A513AF">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5.</w:t>
      </w:r>
      <w:r>
        <w:rPr>
          <w:rFonts w:asciiTheme="minorHAnsi" w:eastAsiaTheme="minorEastAsia" w:hAnsiTheme="minorHAnsi" w:cstheme="minorBidi"/>
          <w:b w:val="0"/>
          <w:caps w:val="0"/>
          <w:noProof/>
          <w:sz w:val="22"/>
          <w:szCs w:val="22"/>
          <w:lang w:eastAsia="en-GB"/>
        </w:rPr>
        <w:tab/>
      </w:r>
      <w:r>
        <w:rPr>
          <w:noProof/>
        </w:rPr>
        <w:t xml:space="preserve">Document Listing for LwM2M </w:t>
      </w:r>
      <w:r w:rsidRPr="00814DAD">
        <w:rPr>
          <w:bCs/>
          <w:noProof/>
        </w:rPr>
        <w:t>BinaryAppDataCont 1.0.1</w:t>
      </w:r>
      <w:r>
        <w:rPr>
          <w:noProof/>
        </w:rPr>
        <w:tab/>
      </w:r>
      <w:r>
        <w:rPr>
          <w:noProof/>
        </w:rPr>
        <w:fldChar w:fldCharType="begin"/>
      </w:r>
      <w:r>
        <w:rPr>
          <w:noProof/>
        </w:rPr>
        <w:instrText xml:space="preserve"> PAGEREF _Toc944009 \h </w:instrText>
      </w:r>
      <w:r>
        <w:rPr>
          <w:noProof/>
        </w:rPr>
      </w:r>
      <w:r>
        <w:rPr>
          <w:noProof/>
        </w:rPr>
        <w:fldChar w:fldCharType="separate"/>
      </w:r>
      <w:r>
        <w:rPr>
          <w:noProof/>
        </w:rPr>
        <w:t>8</w:t>
      </w:r>
      <w:r>
        <w:rPr>
          <w:noProof/>
        </w:rPr>
        <w:fldChar w:fldCharType="end"/>
      </w:r>
    </w:p>
    <w:p w14:paraId="5ADDFE62" w14:textId="1ACB89D4" w:rsidR="00A513AF" w:rsidRDefault="00A513AF">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6.</w:t>
      </w:r>
      <w:r>
        <w:rPr>
          <w:rFonts w:asciiTheme="minorHAnsi" w:eastAsiaTheme="minorEastAsia" w:hAnsiTheme="minorHAnsi" w:cstheme="minorBidi"/>
          <w:b w:val="0"/>
          <w:caps w:val="0"/>
          <w:noProof/>
          <w:sz w:val="22"/>
          <w:szCs w:val="22"/>
          <w:lang w:eastAsia="en-GB"/>
        </w:rPr>
        <w:tab/>
      </w:r>
      <w:r>
        <w:rPr>
          <w:noProof/>
        </w:rPr>
        <w:t>OMNA Considerations</w:t>
      </w:r>
      <w:r>
        <w:rPr>
          <w:noProof/>
        </w:rPr>
        <w:tab/>
      </w:r>
      <w:r>
        <w:rPr>
          <w:noProof/>
        </w:rPr>
        <w:fldChar w:fldCharType="begin"/>
      </w:r>
      <w:r>
        <w:rPr>
          <w:noProof/>
        </w:rPr>
        <w:instrText xml:space="preserve"> PAGEREF _Toc944010 \h </w:instrText>
      </w:r>
      <w:r>
        <w:rPr>
          <w:noProof/>
        </w:rPr>
      </w:r>
      <w:r>
        <w:rPr>
          <w:noProof/>
        </w:rPr>
        <w:fldChar w:fldCharType="separate"/>
      </w:r>
      <w:r>
        <w:rPr>
          <w:noProof/>
        </w:rPr>
        <w:t>9</w:t>
      </w:r>
      <w:r>
        <w:rPr>
          <w:noProof/>
        </w:rPr>
        <w:fldChar w:fldCharType="end"/>
      </w:r>
    </w:p>
    <w:p w14:paraId="1174D909" w14:textId="34E03ED7" w:rsidR="00A513AF" w:rsidRDefault="00A513AF">
      <w:pPr>
        <w:pStyle w:val="TOC1"/>
        <w:tabs>
          <w:tab w:val="left" w:pos="400"/>
          <w:tab w:val="right" w:leader="dot" w:pos="10070"/>
        </w:tabs>
        <w:rPr>
          <w:rFonts w:asciiTheme="minorHAnsi" w:eastAsiaTheme="minorEastAsia" w:hAnsiTheme="minorHAnsi" w:cstheme="minorBidi"/>
          <w:b w:val="0"/>
          <w:caps w:val="0"/>
          <w:noProof/>
          <w:sz w:val="22"/>
          <w:szCs w:val="22"/>
          <w:lang w:eastAsia="en-GB"/>
        </w:rPr>
      </w:pPr>
      <w:r>
        <w:rPr>
          <w:noProof/>
        </w:rPr>
        <w:t>7.</w:t>
      </w:r>
      <w:r>
        <w:rPr>
          <w:rFonts w:asciiTheme="minorHAnsi" w:eastAsiaTheme="minorEastAsia" w:hAnsiTheme="minorHAnsi" w:cstheme="minorBidi"/>
          <w:b w:val="0"/>
          <w:caps w:val="0"/>
          <w:noProof/>
          <w:sz w:val="22"/>
          <w:szCs w:val="22"/>
          <w:lang w:eastAsia="en-GB"/>
        </w:rPr>
        <w:tab/>
      </w:r>
      <w:r>
        <w:rPr>
          <w:noProof/>
        </w:rPr>
        <w:t>API Considerations</w:t>
      </w:r>
      <w:r>
        <w:rPr>
          <w:noProof/>
        </w:rPr>
        <w:tab/>
      </w:r>
      <w:r>
        <w:rPr>
          <w:noProof/>
        </w:rPr>
        <w:fldChar w:fldCharType="begin"/>
      </w:r>
      <w:r>
        <w:rPr>
          <w:noProof/>
        </w:rPr>
        <w:instrText xml:space="preserve"> PAGEREF _Toc944011 \h </w:instrText>
      </w:r>
      <w:r>
        <w:rPr>
          <w:noProof/>
        </w:rPr>
      </w:r>
      <w:r>
        <w:rPr>
          <w:noProof/>
        </w:rPr>
        <w:fldChar w:fldCharType="separate"/>
      </w:r>
      <w:r>
        <w:rPr>
          <w:noProof/>
        </w:rPr>
        <w:t>10</w:t>
      </w:r>
      <w:r>
        <w:rPr>
          <w:noProof/>
        </w:rPr>
        <w:fldChar w:fldCharType="end"/>
      </w:r>
    </w:p>
    <w:p w14:paraId="4AB6E32B" w14:textId="062A92FF" w:rsidR="00A513AF" w:rsidRDefault="00A513AF">
      <w:pPr>
        <w:pStyle w:val="TOC1"/>
        <w:tabs>
          <w:tab w:val="left" w:pos="1600"/>
          <w:tab w:val="right" w:leader="dot" w:pos="10070"/>
        </w:tabs>
        <w:rPr>
          <w:rFonts w:asciiTheme="minorHAnsi" w:eastAsiaTheme="minorEastAsia" w:hAnsiTheme="minorHAnsi" w:cstheme="minorBidi"/>
          <w:b w:val="0"/>
          <w:caps w:val="0"/>
          <w:noProof/>
          <w:sz w:val="22"/>
          <w:szCs w:val="22"/>
          <w:lang w:eastAsia="en-GB"/>
        </w:rPr>
      </w:pPr>
      <w:r>
        <w:rPr>
          <w:noProof/>
        </w:rPr>
        <w:t>Appendix A.</w:t>
      </w:r>
      <w:r>
        <w:rPr>
          <w:rFonts w:asciiTheme="minorHAnsi" w:eastAsiaTheme="minorEastAsia" w:hAnsiTheme="minorHAnsi" w:cstheme="minorBidi"/>
          <w:b w:val="0"/>
          <w:caps w:val="0"/>
          <w:noProof/>
          <w:sz w:val="22"/>
          <w:szCs w:val="22"/>
          <w:lang w:eastAsia="en-GB"/>
        </w:rPr>
        <w:tab/>
      </w:r>
      <w:r>
        <w:rPr>
          <w:noProof/>
        </w:rPr>
        <w:t>Change History (Informative)</w:t>
      </w:r>
      <w:r>
        <w:rPr>
          <w:noProof/>
        </w:rPr>
        <w:tab/>
      </w:r>
      <w:r>
        <w:rPr>
          <w:noProof/>
        </w:rPr>
        <w:fldChar w:fldCharType="begin"/>
      </w:r>
      <w:r>
        <w:rPr>
          <w:noProof/>
        </w:rPr>
        <w:instrText xml:space="preserve"> PAGEREF _Toc944012 \h </w:instrText>
      </w:r>
      <w:r>
        <w:rPr>
          <w:noProof/>
        </w:rPr>
      </w:r>
      <w:r>
        <w:rPr>
          <w:noProof/>
        </w:rPr>
        <w:fldChar w:fldCharType="separate"/>
      </w:r>
      <w:r>
        <w:rPr>
          <w:noProof/>
        </w:rPr>
        <w:t>11</w:t>
      </w:r>
      <w:r>
        <w:rPr>
          <w:noProof/>
        </w:rPr>
        <w:fldChar w:fldCharType="end"/>
      </w:r>
    </w:p>
    <w:p w14:paraId="6535CB99" w14:textId="272FCF27" w:rsidR="00A513AF" w:rsidRDefault="00A513AF">
      <w:pPr>
        <w:pStyle w:val="TOC2"/>
        <w:tabs>
          <w:tab w:val="left" w:pos="800"/>
          <w:tab w:val="right" w:leader="dot" w:pos="10070"/>
        </w:tabs>
        <w:rPr>
          <w:rFonts w:asciiTheme="minorHAnsi" w:eastAsiaTheme="minorEastAsia" w:hAnsiTheme="minorHAnsi" w:cstheme="minorBidi"/>
          <w:b w:val="0"/>
          <w:smallCaps w:val="0"/>
          <w:noProof/>
          <w:sz w:val="22"/>
          <w:szCs w:val="22"/>
          <w:lang w:eastAsia="en-GB"/>
        </w:rPr>
      </w:pPr>
      <w:r>
        <w:rPr>
          <w:noProof/>
        </w:rPr>
        <w:t>A.1</w:t>
      </w:r>
      <w:r>
        <w:rPr>
          <w:rFonts w:asciiTheme="minorHAnsi" w:eastAsiaTheme="minorEastAsia" w:hAnsiTheme="minorHAnsi" w:cstheme="minorBidi"/>
          <w:b w:val="0"/>
          <w:smallCaps w:val="0"/>
          <w:noProof/>
          <w:sz w:val="22"/>
          <w:szCs w:val="22"/>
          <w:lang w:eastAsia="en-GB"/>
        </w:rPr>
        <w:tab/>
      </w:r>
      <w:r>
        <w:rPr>
          <w:noProof/>
        </w:rPr>
        <w:t>Draft Version 1.0.1 History</w:t>
      </w:r>
      <w:r>
        <w:rPr>
          <w:noProof/>
        </w:rPr>
        <w:tab/>
      </w:r>
      <w:r>
        <w:rPr>
          <w:noProof/>
        </w:rPr>
        <w:fldChar w:fldCharType="begin"/>
      </w:r>
      <w:r>
        <w:rPr>
          <w:noProof/>
        </w:rPr>
        <w:instrText xml:space="preserve"> PAGEREF _Toc944013 \h </w:instrText>
      </w:r>
      <w:r>
        <w:rPr>
          <w:noProof/>
        </w:rPr>
      </w:r>
      <w:r>
        <w:rPr>
          <w:noProof/>
        </w:rPr>
        <w:fldChar w:fldCharType="separate"/>
      </w:r>
      <w:r>
        <w:rPr>
          <w:noProof/>
        </w:rPr>
        <w:t>11</w:t>
      </w:r>
      <w:r>
        <w:rPr>
          <w:noProof/>
        </w:rPr>
        <w:fldChar w:fldCharType="end"/>
      </w:r>
    </w:p>
    <w:p w14:paraId="3BC701D9" w14:textId="77777777" w:rsidR="00543718" w:rsidRPr="00290C98" w:rsidRDefault="00EC510D">
      <w:pPr>
        <w:pStyle w:val="TOCsep"/>
      </w:pPr>
      <w:r>
        <w:rPr>
          <w:caps/>
          <w:sz w:val="20"/>
        </w:rPr>
        <w:fldChar w:fldCharType="end"/>
      </w:r>
    </w:p>
    <w:p w14:paraId="5C9EA2B8" w14:textId="77777777" w:rsidR="00543718" w:rsidRPr="00290C98" w:rsidRDefault="00543718">
      <w:pPr>
        <w:pStyle w:val="TOChead"/>
      </w:pPr>
      <w:r w:rsidRPr="00290C98">
        <w:t>Figures</w:t>
      </w:r>
    </w:p>
    <w:p w14:paraId="4CD55239" w14:textId="77777777" w:rsidR="00543718" w:rsidRPr="00860432" w:rsidRDefault="00EC510D">
      <w:pPr>
        <w:pStyle w:val="TOCsep"/>
        <w:rPr>
          <w:sz w:val="24"/>
          <w:szCs w:val="24"/>
        </w:rPr>
      </w:pPr>
      <w:r w:rsidRPr="00860432">
        <w:rPr>
          <w:sz w:val="24"/>
          <w:szCs w:val="24"/>
        </w:rPr>
        <w:fldChar w:fldCharType="begin"/>
      </w:r>
      <w:r w:rsidR="00543718" w:rsidRPr="00860432">
        <w:rPr>
          <w:sz w:val="24"/>
          <w:szCs w:val="24"/>
        </w:rPr>
        <w:instrText xml:space="preserve"> TOC \h \z \c "Figure" </w:instrText>
      </w:r>
      <w:r w:rsidRPr="00860432">
        <w:rPr>
          <w:sz w:val="24"/>
          <w:szCs w:val="24"/>
        </w:rPr>
        <w:fldChar w:fldCharType="separate"/>
      </w:r>
      <w:r w:rsidR="005D095F" w:rsidRPr="00860432">
        <w:rPr>
          <w:b w:val="0"/>
          <w:bCs/>
          <w:noProof/>
          <w:sz w:val="24"/>
          <w:szCs w:val="24"/>
          <w:lang w:val="en-US"/>
        </w:rPr>
        <w:t>No table of figures entries found.</w:t>
      </w:r>
      <w:r w:rsidRPr="00860432">
        <w:rPr>
          <w:sz w:val="24"/>
          <w:szCs w:val="24"/>
        </w:rPr>
        <w:fldChar w:fldCharType="end"/>
      </w:r>
    </w:p>
    <w:p w14:paraId="2EC02555" w14:textId="77777777" w:rsidR="00543718" w:rsidRPr="00290C98" w:rsidRDefault="00543718">
      <w:pPr>
        <w:pStyle w:val="TOChead"/>
      </w:pPr>
      <w:r w:rsidRPr="00290C98">
        <w:t>Tables</w:t>
      </w:r>
    </w:p>
    <w:p w14:paraId="1C64F271" w14:textId="77777777" w:rsidR="00F736E0" w:rsidRDefault="00EC510D">
      <w:pPr>
        <w:pStyle w:val="TableofFigures"/>
        <w:rPr>
          <w:rFonts w:asciiTheme="minorHAnsi" w:eastAsiaTheme="minorEastAsia" w:hAnsiTheme="minorHAnsi" w:cstheme="minorBidi"/>
          <w:b w:val="0"/>
          <w:noProof/>
          <w:sz w:val="22"/>
          <w:szCs w:val="22"/>
          <w:lang w:eastAsia="en-GB"/>
        </w:rPr>
      </w:pPr>
      <w:r w:rsidRPr="00290C98">
        <w:fldChar w:fldCharType="begin"/>
      </w:r>
      <w:r w:rsidR="00543718" w:rsidRPr="00290C98">
        <w:instrText xml:space="preserve"> TOC \h \z \c "Table" </w:instrText>
      </w:r>
      <w:r w:rsidRPr="00290C98">
        <w:fldChar w:fldCharType="separate"/>
      </w:r>
      <w:hyperlink w:anchor="_Toc179912" w:history="1">
        <w:r w:rsidR="00F736E0" w:rsidRPr="00C97F8B">
          <w:rPr>
            <w:rStyle w:val="Hyperlink"/>
            <w:noProof/>
          </w:rPr>
          <w:t xml:space="preserve">Table 1: Listing of Documents in LwM2M </w:t>
        </w:r>
        <w:r w:rsidR="00F736E0" w:rsidRPr="00C97F8B">
          <w:rPr>
            <w:rStyle w:val="Hyperlink"/>
            <w:bCs/>
            <w:noProof/>
          </w:rPr>
          <w:t>BinaryAppDataCont</w:t>
        </w:r>
        <w:r w:rsidR="00F736E0" w:rsidRPr="00C97F8B">
          <w:rPr>
            <w:rStyle w:val="Hyperlink"/>
            <w:noProof/>
          </w:rPr>
          <w:t xml:space="preserve"> 1.0.1</w:t>
        </w:r>
        <w:r w:rsidR="00F736E0">
          <w:rPr>
            <w:noProof/>
            <w:webHidden/>
          </w:rPr>
          <w:tab/>
        </w:r>
        <w:r w:rsidR="00F736E0">
          <w:rPr>
            <w:noProof/>
            <w:webHidden/>
          </w:rPr>
          <w:fldChar w:fldCharType="begin"/>
        </w:r>
        <w:r w:rsidR="00F736E0">
          <w:rPr>
            <w:noProof/>
            <w:webHidden/>
          </w:rPr>
          <w:instrText xml:space="preserve"> PAGEREF _Toc179912 \h </w:instrText>
        </w:r>
        <w:r w:rsidR="00F736E0">
          <w:rPr>
            <w:noProof/>
            <w:webHidden/>
          </w:rPr>
        </w:r>
        <w:r w:rsidR="00F736E0">
          <w:rPr>
            <w:noProof/>
            <w:webHidden/>
          </w:rPr>
          <w:fldChar w:fldCharType="separate"/>
        </w:r>
        <w:r w:rsidR="00F736E0">
          <w:rPr>
            <w:noProof/>
            <w:webHidden/>
          </w:rPr>
          <w:t>8</w:t>
        </w:r>
        <w:r w:rsidR="00F736E0">
          <w:rPr>
            <w:noProof/>
            <w:webHidden/>
          </w:rPr>
          <w:fldChar w:fldCharType="end"/>
        </w:r>
      </w:hyperlink>
    </w:p>
    <w:p w14:paraId="67B5943E" w14:textId="77777777" w:rsidR="00543718" w:rsidRPr="00290C98" w:rsidRDefault="00EC510D">
      <w:pPr>
        <w:pStyle w:val="TOCsep"/>
      </w:pPr>
      <w:r w:rsidRPr="00290C98">
        <w:fldChar w:fldCharType="end"/>
      </w:r>
    </w:p>
    <w:p w14:paraId="3C04FB65" w14:textId="77777777" w:rsidR="00543718" w:rsidRPr="00290C98" w:rsidRDefault="00543718">
      <w:pPr>
        <w:pStyle w:val="Heading1"/>
      </w:pPr>
      <w:bookmarkStart w:id="1" w:name="_Ref511812747"/>
      <w:bookmarkStart w:id="2" w:name="_Toc201729070"/>
      <w:bookmarkStart w:id="3" w:name="_Toc943999"/>
      <w:r w:rsidRPr="00290C98">
        <w:lastRenderedPageBreak/>
        <w:t>Scope</w:t>
      </w:r>
      <w:bookmarkEnd w:id="1"/>
      <w:bookmarkEnd w:id="2"/>
      <w:bookmarkEnd w:id="3"/>
    </w:p>
    <w:p w14:paraId="262D289C" w14:textId="77777777" w:rsidR="007B4EBB" w:rsidRDefault="00543718" w:rsidP="007B4EBB">
      <w:r w:rsidRPr="00290C98">
        <w:t xml:space="preserve">The scope of this document is limited to the Enabler Release Definition </w:t>
      </w:r>
      <w:r w:rsidR="0021445E" w:rsidRPr="00290C98">
        <w:t xml:space="preserve">of </w:t>
      </w:r>
      <w:r w:rsidR="0021445E">
        <w:rPr>
          <w:lang w:eastAsia="zh-CN"/>
        </w:rPr>
        <w:t>LwM2M</w:t>
      </w:r>
      <w:r w:rsidR="006A6F01" w:rsidRPr="006A6F01">
        <w:t xml:space="preserve"> </w:t>
      </w:r>
      <w:proofErr w:type="spellStart"/>
      <w:r w:rsidR="006A6F01" w:rsidRPr="006A6F01">
        <w:t>BinaryAppDataCont</w:t>
      </w:r>
      <w:proofErr w:type="spellEnd"/>
      <w:r w:rsidRPr="00290C98">
        <w:t xml:space="preserve"> according to OMA Release process and the Enabler Release specification baseline listed in section</w:t>
      </w:r>
      <w:r w:rsidR="0065774D" w:rsidRPr="00290C98">
        <w:t xml:space="preserve"> </w:t>
      </w:r>
      <w:r w:rsidR="00EC510D" w:rsidRPr="00290C98">
        <w:fldChar w:fldCharType="begin"/>
      </w:r>
      <w:r w:rsidR="0065774D" w:rsidRPr="00290C98">
        <w:instrText xml:space="preserve"> REF _Ref124647627 \r \h </w:instrText>
      </w:r>
      <w:r w:rsidR="00EC510D" w:rsidRPr="00290C98">
        <w:fldChar w:fldCharType="separate"/>
      </w:r>
      <w:r w:rsidR="00225D0F">
        <w:t>5</w:t>
      </w:r>
      <w:r w:rsidR="00EC510D" w:rsidRPr="00290C98">
        <w:fldChar w:fldCharType="end"/>
      </w:r>
      <w:r w:rsidRPr="00290C98">
        <w:t xml:space="preserve">. </w:t>
      </w:r>
      <w:bookmarkStart w:id="4" w:name="_Toc417923657"/>
      <w:bookmarkStart w:id="5" w:name="_Toc420918770"/>
      <w:bookmarkStart w:id="6" w:name="_Toc421202735"/>
    </w:p>
    <w:p w14:paraId="2D7BB720" w14:textId="77777777" w:rsidR="00543718" w:rsidRPr="00290C98" w:rsidRDefault="00543718">
      <w:pPr>
        <w:pStyle w:val="Heading1"/>
      </w:pPr>
      <w:bookmarkStart w:id="7" w:name="_Ref116273081"/>
      <w:bookmarkStart w:id="8" w:name="_Toc201729071"/>
      <w:bookmarkStart w:id="9" w:name="_Toc944000"/>
      <w:bookmarkEnd w:id="4"/>
      <w:bookmarkEnd w:id="5"/>
      <w:bookmarkEnd w:id="6"/>
      <w:r w:rsidRPr="00290C98">
        <w:lastRenderedPageBreak/>
        <w:t>References</w:t>
      </w:r>
      <w:bookmarkEnd w:id="7"/>
      <w:bookmarkEnd w:id="8"/>
      <w:bookmarkEnd w:id="9"/>
    </w:p>
    <w:p w14:paraId="7E2D00EA" w14:textId="77777777" w:rsidR="00543718" w:rsidRPr="00290C98" w:rsidRDefault="00543718">
      <w:pPr>
        <w:pStyle w:val="Heading2"/>
      </w:pPr>
      <w:bookmarkStart w:id="10" w:name="_Ref24182506"/>
      <w:bookmarkStart w:id="11" w:name="_Ref63214770"/>
      <w:bookmarkStart w:id="12" w:name="_Toc201729072"/>
      <w:bookmarkStart w:id="13" w:name="_Toc944001"/>
      <w:r w:rsidRPr="00290C98">
        <w:t>Normative References</w:t>
      </w:r>
      <w:bookmarkEnd w:id="10"/>
      <w:bookmarkEnd w:id="11"/>
      <w:bookmarkEnd w:id="12"/>
      <w:bookmarkEnd w:id="13"/>
    </w:p>
    <w:tbl>
      <w:tblPr>
        <w:tblW w:w="10094" w:type="dxa"/>
        <w:jc w:val="center"/>
        <w:tblLayout w:type="fixed"/>
        <w:tblCellMar>
          <w:left w:w="115" w:type="dxa"/>
          <w:right w:w="115" w:type="dxa"/>
        </w:tblCellMar>
        <w:tblLook w:val="0000" w:firstRow="0" w:lastRow="0" w:firstColumn="0" w:lastColumn="0" w:noHBand="0" w:noVBand="0"/>
      </w:tblPr>
      <w:tblGrid>
        <w:gridCol w:w="7"/>
        <w:gridCol w:w="2154"/>
        <w:gridCol w:w="7"/>
        <w:gridCol w:w="7911"/>
        <w:gridCol w:w="15"/>
      </w:tblGrid>
      <w:tr w:rsidR="005C5FF7" w:rsidRPr="00B01121" w14:paraId="7803D06D" w14:textId="77777777" w:rsidTr="00C24B0D">
        <w:trPr>
          <w:gridAfter w:val="1"/>
          <w:wAfter w:w="15" w:type="dxa"/>
          <w:jc w:val="center"/>
        </w:trPr>
        <w:tc>
          <w:tcPr>
            <w:tcW w:w="2161" w:type="dxa"/>
            <w:gridSpan w:val="2"/>
          </w:tcPr>
          <w:p w14:paraId="1F891D5A" w14:textId="77777777" w:rsidR="005C5FF7" w:rsidRPr="00B01121" w:rsidRDefault="005C5FF7">
            <w:pPr>
              <w:pStyle w:val="RefLabel"/>
            </w:pPr>
            <w:r>
              <w:t>[</w:t>
            </w:r>
            <w:proofErr w:type="spellStart"/>
            <w:r w:rsidRPr="0038150C">
              <w:rPr>
                <w:bCs/>
              </w:rPr>
              <w:t>BinaryAppDataCont</w:t>
            </w:r>
            <w:proofErr w:type="spellEnd"/>
            <w:r w:rsidRPr="002A186D">
              <w:t xml:space="preserve"> _TS]</w:t>
            </w:r>
          </w:p>
        </w:tc>
        <w:tc>
          <w:tcPr>
            <w:tcW w:w="7918" w:type="dxa"/>
            <w:gridSpan w:val="2"/>
          </w:tcPr>
          <w:p w14:paraId="6A37C169" w14:textId="77777777" w:rsidR="005C5FF7" w:rsidRPr="00B01121" w:rsidRDefault="005C5FF7">
            <w:pPr>
              <w:pStyle w:val="RefDesc"/>
              <w:rPr>
                <w:lang w:val="en-GB"/>
              </w:rPr>
            </w:pPr>
            <w:r w:rsidRPr="002A186D">
              <w:rPr>
                <w:szCs w:val="18"/>
                <w:lang w:val="en-GB"/>
              </w:rPr>
              <w:t>“</w:t>
            </w:r>
            <w:r w:rsidRPr="00F07FC5">
              <w:rPr>
                <w:szCs w:val="18"/>
              </w:rPr>
              <w:t>Lightweight M2M – Binary App Data Container</w:t>
            </w:r>
            <w:r w:rsidRPr="002A186D">
              <w:rPr>
                <w:szCs w:val="18"/>
                <w:lang w:val="en-GB"/>
              </w:rPr>
              <w:t>”,</w:t>
            </w:r>
            <w:r w:rsidRPr="002A186D">
              <w:rPr>
                <w:lang w:val="en-GB"/>
              </w:rPr>
              <w:t xml:space="preserve"> Version 1.0, Open Mobile Alliance, </w:t>
            </w:r>
            <w:r w:rsidRPr="003A2599">
              <w:rPr>
                <w:rStyle w:val="ZDONTMODIFY"/>
              </w:rPr>
              <w:t>OMA-TS-</w:t>
            </w:r>
            <w:r w:rsidRPr="000123EE">
              <w:rPr>
                <w:rStyle w:val="ZREGNAME"/>
              </w:rPr>
              <w:t>LWM2M_</w:t>
            </w:r>
            <w:r>
              <w:rPr>
                <w:rStyle w:val="ZREGNAME"/>
              </w:rPr>
              <w:t>BinaryAppData</w:t>
            </w:r>
            <w:r w:rsidRPr="000123EE">
              <w:rPr>
                <w:rStyle w:val="ZREGNAME"/>
              </w:rPr>
              <w:t>Container</w:t>
            </w:r>
            <w:r w:rsidRPr="003A2599">
              <w:rPr>
                <w:rStyle w:val="ZDONTMODIFY"/>
              </w:rPr>
              <w:t>-V</w:t>
            </w:r>
            <w:r>
              <w:rPr>
                <w:rStyle w:val="ZDONTMODIFY"/>
                <w:rFonts w:hint="eastAsia"/>
                <w:lang w:eastAsia="zh-CN"/>
              </w:rPr>
              <w:t>1</w:t>
            </w:r>
            <w:r w:rsidRPr="003A2599">
              <w:rPr>
                <w:rStyle w:val="ZDONTMODIFY"/>
              </w:rPr>
              <w:t>_</w:t>
            </w:r>
            <w:r>
              <w:rPr>
                <w:rStyle w:val="ZDONTMODIFY"/>
                <w:rFonts w:hint="eastAsia"/>
                <w:lang w:eastAsia="zh-CN"/>
              </w:rPr>
              <w:t>0</w:t>
            </w:r>
            <w:r w:rsidRPr="002A186D">
              <w:rPr>
                <w:rStyle w:val="ZDONTMODIFY"/>
              </w:rPr>
              <w:t xml:space="preserve">, </w:t>
            </w:r>
            <w:hyperlink r:id="rId8" w:history="1">
              <w:r w:rsidRPr="002A186D">
                <w:rPr>
                  <w:rStyle w:val="Hyperlink"/>
                  <w:lang w:val="en-GB"/>
                </w:rPr>
                <w:t>URL:http://www.openmobilealliance.org/</w:t>
              </w:r>
            </w:hyperlink>
          </w:p>
        </w:tc>
      </w:tr>
      <w:tr w:rsidR="005C5FF7" w:rsidRPr="00B01121" w14:paraId="77F29A14" w14:textId="77777777" w:rsidTr="00C24B0D">
        <w:trPr>
          <w:gridAfter w:val="1"/>
          <w:wAfter w:w="15" w:type="dxa"/>
          <w:jc w:val="center"/>
        </w:trPr>
        <w:tc>
          <w:tcPr>
            <w:tcW w:w="2161" w:type="dxa"/>
            <w:gridSpan w:val="2"/>
          </w:tcPr>
          <w:p w14:paraId="455FEC65" w14:textId="77777777" w:rsidR="005C5FF7" w:rsidRPr="00B01121" w:rsidRDefault="005C5FF7">
            <w:pPr>
              <w:pStyle w:val="RefLabel"/>
            </w:pPr>
            <w:r w:rsidRPr="00B01121">
              <w:t>[RFC2119]</w:t>
            </w:r>
          </w:p>
        </w:tc>
        <w:tc>
          <w:tcPr>
            <w:tcW w:w="7918" w:type="dxa"/>
            <w:gridSpan w:val="2"/>
          </w:tcPr>
          <w:p w14:paraId="0BFCAFD8" w14:textId="77777777" w:rsidR="005C5FF7" w:rsidRPr="00B01121" w:rsidRDefault="005C5FF7">
            <w:pPr>
              <w:pStyle w:val="RefDesc"/>
              <w:rPr>
                <w:lang w:val="en-GB"/>
              </w:rPr>
            </w:pPr>
            <w:r w:rsidRPr="00B01121">
              <w:rPr>
                <w:lang w:val="en-GB"/>
              </w:rPr>
              <w:t xml:space="preserve">“Key words for use in RFCs to Indicate Requirement Levels”, S. </w:t>
            </w:r>
            <w:proofErr w:type="spellStart"/>
            <w:r w:rsidRPr="00B01121">
              <w:rPr>
                <w:lang w:val="en-GB"/>
              </w:rPr>
              <w:t>Bradner</w:t>
            </w:r>
            <w:proofErr w:type="spellEnd"/>
            <w:r w:rsidRPr="00B01121">
              <w:rPr>
                <w:lang w:val="en-GB"/>
              </w:rPr>
              <w:t xml:space="preserve">, March 1997, </w:t>
            </w:r>
            <w:hyperlink r:id="rId9" w:history="1">
              <w:r w:rsidRPr="00B01121">
                <w:rPr>
                  <w:rStyle w:val="Hyperlink"/>
                  <w:lang w:val="en-GB"/>
                </w:rPr>
                <w:t>URL:http://www.ietf.org/rfc/rfc2119.txt</w:t>
              </w:r>
            </w:hyperlink>
          </w:p>
        </w:tc>
      </w:tr>
      <w:tr w:rsidR="005C5FF7" w:rsidRPr="00B01121" w14:paraId="2C06F6CC" w14:textId="77777777" w:rsidTr="00C24B0D">
        <w:tblPrEx>
          <w:tblCellMar>
            <w:left w:w="108" w:type="dxa"/>
            <w:right w:w="108" w:type="dxa"/>
          </w:tblCellMar>
        </w:tblPrEx>
        <w:trPr>
          <w:gridBefore w:val="1"/>
          <w:wBefore w:w="7" w:type="dxa"/>
          <w:jc w:val="center"/>
        </w:trPr>
        <w:tc>
          <w:tcPr>
            <w:tcW w:w="2161" w:type="dxa"/>
            <w:gridSpan w:val="2"/>
          </w:tcPr>
          <w:p w14:paraId="310DDC57" w14:textId="77777777" w:rsidR="005C5FF7" w:rsidRPr="00B01121" w:rsidRDefault="005C5FF7" w:rsidP="00C24B0D">
            <w:pPr>
              <w:pStyle w:val="RefLabel"/>
            </w:pPr>
            <w:r w:rsidRPr="00B01121">
              <w:t>[SCRRULES]</w:t>
            </w:r>
          </w:p>
        </w:tc>
        <w:tc>
          <w:tcPr>
            <w:tcW w:w="7926" w:type="dxa"/>
            <w:gridSpan w:val="2"/>
          </w:tcPr>
          <w:p w14:paraId="7BCABECF" w14:textId="77777777" w:rsidR="005C5FF7" w:rsidRPr="00B01121" w:rsidRDefault="005C5FF7" w:rsidP="00C24B0D">
            <w:pPr>
              <w:pStyle w:val="RefDesc"/>
              <w:rPr>
                <w:i/>
                <w:iCs/>
                <w:lang w:val="en-GB"/>
              </w:rPr>
            </w:pPr>
            <w:r w:rsidRPr="00B01121">
              <w:rPr>
                <w:lang w:val="en-GB"/>
              </w:rPr>
              <w:t>“SCR Rules and Procedures”, Open Mobile Alliance</w:t>
            </w:r>
            <w:r w:rsidRPr="00B01121">
              <w:rPr>
                <w:rFonts w:cs="Arial"/>
                <w:lang w:val="en-GB"/>
              </w:rPr>
              <w:t xml:space="preserve">™, </w:t>
            </w:r>
            <w:r w:rsidRPr="00B01121">
              <w:rPr>
                <w:lang w:val="en-GB"/>
              </w:rPr>
              <w:t>OMA-ORG-</w:t>
            </w:r>
            <w:proofErr w:type="spellStart"/>
            <w:r w:rsidRPr="00B01121">
              <w:rPr>
                <w:lang w:val="en-GB"/>
              </w:rPr>
              <w:t>SCR_Rules_and_Procedures</w:t>
            </w:r>
            <w:proofErr w:type="spellEnd"/>
            <w:r w:rsidRPr="00B01121">
              <w:rPr>
                <w:lang w:val="en-GB"/>
              </w:rPr>
              <w:t xml:space="preserve">, </w:t>
            </w:r>
            <w:hyperlink r:id="rId10" w:history="1">
              <w:r w:rsidRPr="00B01121">
                <w:rPr>
                  <w:rStyle w:val="Hyperlink"/>
                  <w:lang w:val="en-GB"/>
                </w:rPr>
                <w:t>URL:http://www.openmobilealliance.org/</w:t>
              </w:r>
            </w:hyperlink>
          </w:p>
        </w:tc>
      </w:tr>
    </w:tbl>
    <w:p w14:paraId="2236C3A8" w14:textId="77777777" w:rsidR="00543718" w:rsidRPr="00290C98" w:rsidRDefault="00543718">
      <w:pPr>
        <w:pStyle w:val="Heading2"/>
      </w:pPr>
      <w:bookmarkStart w:id="14" w:name="_Ref24182510"/>
      <w:bookmarkStart w:id="15" w:name="_Toc201729073"/>
      <w:bookmarkStart w:id="16" w:name="_Toc944002"/>
      <w:r w:rsidRPr="00290C98">
        <w:t>Informative References</w:t>
      </w:r>
      <w:bookmarkEnd w:id="14"/>
      <w:bookmarkEnd w:id="15"/>
      <w:bookmarkEnd w:id="16"/>
    </w:p>
    <w:tbl>
      <w:tblPr>
        <w:tblW w:w="0" w:type="auto"/>
        <w:jc w:val="center"/>
        <w:tblLayout w:type="fixed"/>
        <w:tblLook w:val="0000" w:firstRow="0" w:lastRow="0" w:firstColumn="0" w:lastColumn="0" w:noHBand="0" w:noVBand="0"/>
      </w:tblPr>
      <w:tblGrid>
        <w:gridCol w:w="2160"/>
        <w:gridCol w:w="7920"/>
      </w:tblGrid>
      <w:tr w:rsidR="00C24B0D" w:rsidRPr="00B01121" w14:paraId="1143B451" w14:textId="77777777" w:rsidTr="00C24B0D">
        <w:trPr>
          <w:jc w:val="center"/>
        </w:trPr>
        <w:tc>
          <w:tcPr>
            <w:tcW w:w="2160" w:type="dxa"/>
          </w:tcPr>
          <w:p w14:paraId="29FCCBD0" w14:textId="77777777" w:rsidR="00C24B0D" w:rsidRPr="00B01121" w:rsidRDefault="00F65387" w:rsidP="00C24B0D">
            <w:pPr>
              <w:pStyle w:val="RefLabel"/>
            </w:pPr>
            <w:r w:rsidRPr="00B01121">
              <w:t xml:space="preserve"> </w:t>
            </w:r>
            <w:r w:rsidR="00C24B0D" w:rsidRPr="00B01121">
              <w:t>[OMADICT]</w:t>
            </w:r>
          </w:p>
        </w:tc>
        <w:tc>
          <w:tcPr>
            <w:tcW w:w="7920" w:type="dxa"/>
          </w:tcPr>
          <w:p w14:paraId="6223C4D9" w14:textId="77777777" w:rsidR="00C24B0D" w:rsidRPr="00B01121" w:rsidRDefault="006E55BF" w:rsidP="00C24B0D">
            <w:pPr>
              <w:pStyle w:val="RefDesc"/>
              <w:rPr>
                <w:i/>
                <w:iCs/>
                <w:lang w:val="en-GB"/>
              </w:rPr>
            </w:pPr>
            <w:r w:rsidRPr="002A186D">
              <w:rPr>
                <w:lang w:val="en-GB"/>
              </w:rPr>
              <w:t>“Dictionary fo</w:t>
            </w:r>
            <w:r>
              <w:rPr>
                <w:lang w:val="en-GB"/>
              </w:rPr>
              <w:t>r OMA Specifications”, Version 2.9</w:t>
            </w:r>
            <w:r w:rsidRPr="002A186D">
              <w:rPr>
                <w:lang w:val="en-GB"/>
              </w:rPr>
              <w:t>, Open Mobile Alliance</w:t>
            </w:r>
            <w:r w:rsidRPr="002A186D">
              <w:rPr>
                <w:rFonts w:cs="Arial"/>
                <w:lang w:val="en-GB"/>
              </w:rPr>
              <w:t>™,</w:t>
            </w:r>
            <w:r>
              <w:rPr>
                <w:lang w:val="en-GB"/>
              </w:rPr>
              <w:br/>
              <w:t>OMA-ORG-Dictionary-V2_9</w:t>
            </w:r>
            <w:r w:rsidRPr="002A186D">
              <w:rPr>
                <w:lang w:val="en-GB"/>
              </w:rPr>
              <w:t xml:space="preserve">, </w:t>
            </w:r>
            <w:hyperlink r:id="rId11" w:history="1">
              <w:r w:rsidRPr="002A186D">
                <w:rPr>
                  <w:rStyle w:val="Hyperlink"/>
                  <w:lang w:val="en-GB"/>
                </w:rPr>
                <w:t>URL:http://www.openmobilealliance.org/</w:t>
              </w:r>
            </w:hyperlink>
          </w:p>
        </w:tc>
      </w:tr>
    </w:tbl>
    <w:p w14:paraId="6D694816" w14:textId="77777777" w:rsidR="00543718" w:rsidRPr="00290C98" w:rsidRDefault="00543718">
      <w:pPr>
        <w:pStyle w:val="Heading1"/>
      </w:pPr>
      <w:bookmarkStart w:id="17" w:name="_Toc201729074"/>
      <w:bookmarkStart w:id="18" w:name="_Toc944003"/>
      <w:r w:rsidRPr="00290C98">
        <w:lastRenderedPageBreak/>
        <w:t>Terminology and Conventions</w:t>
      </w:r>
      <w:bookmarkEnd w:id="17"/>
      <w:bookmarkEnd w:id="18"/>
    </w:p>
    <w:p w14:paraId="7AFF6AD3" w14:textId="77777777" w:rsidR="00543718" w:rsidRPr="00290C98" w:rsidRDefault="00543718">
      <w:pPr>
        <w:pStyle w:val="Heading2"/>
      </w:pPr>
      <w:bookmarkStart w:id="19" w:name="_Toc201729075"/>
      <w:bookmarkStart w:id="20" w:name="_Toc944004"/>
      <w:r w:rsidRPr="00290C98">
        <w:t>Conventions</w:t>
      </w:r>
      <w:bookmarkEnd w:id="19"/>
      <w:bookmarkEnd w:id="20"/>
    </w:p>
    <w:p w14:paraId="33B22427" w14:textId="77777777" w:rsidR="00543718" w:rsidRPr="00290C98" w:rsidRDefault="00543718">
      <w:pPr>
        <w:rPr>
          <w:snapToGrid w:val="0"/>
        </w:rPr>
      </w:pPr>
      <w:r w:rsidRPr="00290C98">
        <w:rPr>
          <w:snapToGrid w:val="0"/>
        </w:rPr>
        <w:t>The key words “MUST”, “MUST NOT”, “REQUIRED”, “SHALL”, “SHALL NOT”, “SHOULD”, “SHOULD NOT”, “RECOMMENDED”, “MAY”, and “OPTIONAL” in this document are to be interpreted as described in [RFC2119].</w:t>
      </w:r>
    </w:p>
    <w:p w14:paraId="5421BD9D" w14:textId="77777777" w:rsidR="00543718" w:rsidRPr="00290C98" w:rsidRDefault="00543718">
      <w:pPr>
        <w:rPr>
          <w:snapToGrid w:val="0"/>
        </w:rPr>
      </w:pPr>
      <w:r w:rsidRPr="00290C98">
        <w:rPr>
          <w:snapToGrid w:val="0"/>
        </w:rPr>
        <w:t>All sections and appendixes, except “Scope”</w:t>
      </w:r>
      <w:r w:rsidR="008F5B99" w:rsidRPr="00290C98">
        <w:rPr>
          <w:snapToGrid w:val="0"/>
        </w:rPr>
        <w:t>, "Release Version Overview" and “Conformance Requirements Notation Details</w:t>
      </w:r>
      <w:r w:rsidRPr="00290C98">
        <w:rPr>
          <w:snapToGrid w:val="0"/>
        </w:rPr>
        <w:t>”, are normative, unless they are explicitly indicated to be informative.</w:t>
      </w:r>
    </w:p>
    <w:p w14:paraId="2D741AE2" w14:textId="77777777" w:rsidR="00543718" w:rsidRPr="00290C98" w:rsidRDefault="00543718">
      <w:pPr>
        <w:rPr>
          <w:snapToGrid w:val="0"/>
        </w:rPr>
      </w:pPr>
      <w:r w:rsidRPr="00290C98">
        <w:rPr>
          <w:snapToGrid w:val="0"/>
        </w:rPr>
        <w:t xml:space="preserve">The formal notation convention used in sections </w:t>
      </w:r>
      <w:r w:rsidR="00A220BE">
        <w:rPr>
          <w:snapToGrid w:val="0"/>
        </w:rPr>
        <w:t>7</w:t>
      </w:r>
      <w:r w:rsidRPr="00290C98">
        <w:rPr>
          <w:snapToGrid w:val="0"/>
        </w:rPr>
        <w:t xml:space="preserve"> and </w:t>
      </w:r>
      <w:r w:rsidR="00A220BE">
        <w:rPr>
          <w:snapToGrid w:val="0"/>
        </w:rPr>
        <w:t>8</w:t>
      </w:r>
      <w:r w:rsidRPr="00290C98">
        <w:rPr>
          <w:snapToGrid w:val="0"/>
        </w:rPr>
        <w:t xml:space="preserve"> to formally express the structure and internal dependencies between specifications in the Enabler Release specification baseline is detailed in [</w:t>
      </w:r>
      <w:r w:rsidR="00C24B0D" w:rsidRPr="00290C98">
        <w:rPr>
          <w:snapToGrid w:val="0"/>
        </w:rPr>
        <w:t>SCRRULES</w:t>
      </w:r>
      <w:r w:rsidRPr="00290C98">
        <w:rPr>
          <w:snapToGrid w:val="0"/>
        </w:rPr>
        <w:t>].</w:t>
      </w:r>
    </w:p>
    <w:p w14:paraId="5A382AB0" w14:textId="77777777" w:rsidR="00543718" w:rsidRPr="00290C98" w:rsidRDefault="00543718">
      <w:pPr>
        <w:pStyle w:val="Heading2"/>
      </w:pPr>
      <w:bookmarkStart w:id="21" w:name="_Toc51147381"/>
      <w:bookmarkStart w:id="22" w:name="_Toc201729076"/>
      <w:bookmarkStart w:id="23" w:name="_Toc944005"/>
      <w:r w:rsidRPr="00290C98">
        <w:t>Definitions</w:t>
      </w:r>
      <w:bookmarkEnd w:id="21"/>
      <w:bookmarkEnd w:id="22"/>
      <w:bookmarkEnd w:id="23"/>
    </w:p>
    <w:tbl>
      <w:tblPr>
        <w:tblW w:w="0" w:type="auto"/>
        <w:jc w:val="center"/>
        <w:tblLook w:val="0000" w:firstRow="0" w:lastRow="0" w:firstColumn="0" w:lastColumn="0" w:noHBand="0" w:noVBand="0"/>
      </w:tblPr>
      <w:tblGrid>
        <w:gridCol w:w="2160"/>
        <w:gridCol w:w="7920"/>
      </w:tblGrid>
      <w:tr w:rsidR="005C5FF7" w:rsidRPr="00B01121" w14:paraId="78A87755" w14:textId="77777777" w:rsidTr="00C24B0D">
        <w:trPr>
          <w:jc w:val="center"/>
        </w:trPr>
        <w:tc>
          <w:tcPr>
            <w:tcW w:w="2160" w:type="dxa"/>
          </w:tcPr>
          <w:p w14:paraId="37CA92EE" w14:textId="77777777" w:rsidR="005C5FF7" w:rsidRPr="00B01121" w:rsidRDefault="005C5FF7" w:rsidP="00C24B0D">
            <w:pPr>
              <w:pStyle w:val="DefLabel"/>
            </w:pPr>
            <w:proofErr w:type="spellStart"/>
            <w:r w:rsidRPr="00E40004">
              <w:rPr>
                <w:bCs/>
              </w:rPr>
              <w:t>BinaryAppDataCont</w:t>
            </w:r>
            <w:proofErr w:type="spellEnd"/>
          </w:p>
        </w:tc>
        <w:tc>
          <w:tcPr>
            <w:tcW w:w="7920" w:type="dxa"/>
            <w:vAlign w:val="center"/>
          </w:tcPr>
          <w:p w14:paraId="71738B00" w14:textId="77777777" w:rsidR="005C5FF7" w:rsidRPr="00B01121" w:rsidRDefault="005C5FF7" w:rsidP="00C24B0D">
            <w:pPr>
              <w:pStyle w:val="DefDesc"/>
            </w:pPr>
            <w:r w:rsidRPr="0038150C">
              <w:rPr>
                <w:bCs/>
              </w:rPr>
              <w:t>Binary</w:t>
            </w:r>
            <w:r>
              <w:rPr>
                <w:rFonts w:hint="eastAsia"/>
                <w:bCs/>
                <w:lang w:eastAsia="zh-CN"/>
              </w:rPr>
              <w:t xml:space="preserve"> </w:t>
            </w:r>
            <w:r w:rsidRPr="0038150C">
              <w:rPr>
                <w:szCs w:val="18"/>
                <w:lang w:val="en-US" w:eastAsia="zh-CN"/>
              </w:rPr>
              <w:t>Application Data Container</w:t>
            </w:r>
          </w:p>
        </w:tc>
      </w:tr>
      <w:tr w:rsidR="00C24B0D" w:rsidRPr="00B01121" w14:paraId="1EF7260E" w14:textId="77777777" w:rsidTr="00C24B0D">
        <w:trPr>
          <w:jc w:val="center"/>
        </w:trPr>
        <w:tc>
          <w:tcPr>
            <w:tcW w:w="2160" w:type="dxa"/>
          </w:tcPr>
          <w:p w14:paraId="71F6ED4A" w14:textId="77777777" w:rsidR="00C24B0D" w:rsidRPr="00B01121" w:rsidRDefault="00C24B0D" w:rsidP="00C24B0D">
            <w:pPr>
              <w:pStyle w:val="DefLabel"/>
              <w:rPr>
                <w:b w:val="0"/>
              </w:rPr>
            </w:pPr>
            <w:r w:rsidRPr="00B01121">
              <w:t>Enabler Release</w:t>
            </w:r>
          </w:p>
        </w:tc>
        <w:tc>
          <w:tcPr>
            <w:tcW w:w="7920" w:type="dxa"/>
            <w:vAlign w:val="center"/>
          </w:tcPr>
          <w:p w14:paraId="28FA2200" w14:textId="77777777" w:rsidR="00C24B0D" w:rsidRPr="00B01121" w:rsidRDefault="00C24B0D" w:rsidP="00C24B0D">
            <w:pPr>
              <w:pStyle w:val="DefDesc"/>
            </w:pPr>
            <w:r w:rsidRPr="00B01121">
              <w:t xml:space="preserve">Collection of specifications that </w:t>
            </w:r>
            <w:proofErr w:type="gramStart"/>
            <w:r w:rsidRPr="00B01121">
              <w:t>combined together</w:t>
            </w:r>
            <w:proofErr w:type="gramEnd"/>
            <w:r w:rsidRPr="00B01121">
              <w:t xml:space="preserve"> form an enabler for a service area, e.g. a download enabler, a browsing enabler, a messaging enabler, a location enabler, etc.  The specifications that are forming an enabler should combined fulfil </w:t>
            </w:r>
            <w:proofErr w:type="gramStart"/>
            <w:r w:rsidRPr="00B01121">
              <w:t>a number of</w:t>
            </w:r>
            <w:proofErr w:type="gramEnd"/>
            <w:r w:rsidRPr="00B01121">
              <w:t xml:space="preserve"> related market requirements.</w:t>
            </w:r>
          </w:p>
        </w:tc>
      </w:tr>
      <w:tr w:rsidR="00C24B0D" w:rsidRPr="00B01121" w14:paraId="00DC917F" w14:textId="77777777" w:rsidTr="00C24B0D">
        <w:trPr>
          <w:jc w:val="center"/>
        </w:trPr>
        <w:tc>
          <w:tcPr>
            <w:tcW w:w="2160" w:type="dxa"/>
          </w:tcPr>
          <w:p w14:paraId="0A7BA894" w14:textId="77777777" w:rsidR="00C24B0D" w:rsidRPr="00B01121" w:rsidRDefault="00C24B0D" w:rsidP="00C24B0D">
            <w:pPr>
              <w:pStyle w:val="DefLabel"/>
            </w:pPr>
            <w:r w:rsidRPr="00B01121">
              <w:t>Minimum Functionality Description</w:t>
            </w:r>
          </w:p>
        </w:tc>
        <w:tc>
          <w:tcPr>
            <w:tcW w:w="7920" w:type="dxa"/>
            <w:vAlign w:val="center"/>
          </w:tcPr>
          <w:p w14:paraId="44FEDFCD" w14:textId="77777777" w:rsidR="00C24B0D" w:rsidRPr="00B01121" w:rsidRDefault="00C24B0D" w:rsidP="00C24B0D">
            <w:pPr>
              <w:pStyle w:val="DefDesc"/>
            </w:pPr>
            <w:r w:rsidRPr="00B01121">
              <w:t>Description of the guaranteed features and functionality that will be enabled by implementing the minimum mandatory part of the Enabler Release.</w:t>
            </w:r>
          </w:p>
        </w:tc>
      </w:tr>
    </w:tbl>
    <w:p w14:paraId="28C65655" w14:textId="77777777" w:rsidR="00543718" w:rsidRPr="00290C98" w:rsidRDefault="00543718">
      <w:pPr>
        <w:pStyle w:val="Heading2"/>
      </w:pPr>
      <w:bookmarkStart w:id="24" w:name="_Toc51147382"/>
      <w:bookmarkStart w:id="25" w:name="_Toc201729077"/>
      <w:bookmarkStart w:id="26" w:name="_Toc944006"/>
      <w:r w:rsidRPr="00290C98">
        <w:t>Abbreviations</w:t>
      </w:r>
      <w:bookmarkEnd w:id="24"/>
      <w:bookmarkEnd w:id="25"/>
      <w:bookmarkEnd w:id="26"/>
    </w:p>
    <w:tbl>
      <w:tblPr>
        <w:tblW w:w="10080" w:type="dxa"/>
        <w:jc w:val="center"/>
        <w:tblLayout w:type="fixed"/>
        <w:tblLook w:val="0000" w:firstRow="0" w:lastRow="0" w:firstColumn="0" w:lastColumn="0" w:noHBand="0" w:noVBand="0"/>
      </w:tblPr>
      <w:tblGrid>
        <w:gridCol w:w="1440"/>
        <w:gridCol w:w="8640"/>
      </w:tblGrid>
      <w:tr w:rsidR="00C24B0D" w:rsidRPr="00B01121" w14:paraId="162BB961" w14:textId="77777777" w:rsidTr="00C24B0D">
        <w:trPr>
          <w:jc w:val="center"/>
        </w:trPr>
        <w:tc>
          <w:tcPr>
            <w:tcW w:w="1440" w:type="dxa"/>
          </w:tcPr>
          <w:p w14:paraId="5BEAC043" w14:textId="77777777" w:rsidR="00C24B0D" w:rsidRPr="00B01121" w:rsidRDefault="00C24B0D" w:rsidP="00C24B0D">
            <w:pPr>
              <w:pStyle w:val="AbbrLabel"/>
            </w:pPr>
            <w:r w:rsidRPr="00B01121">
              <w:t>ERDEF</w:t>
            </w:r>
          </w:p>
        </w:tc>
        <w:tc>
          <w:tcPr>
            <w:tcW w:w="8640" w:type="dxa"/>
            <w:vAlign w:val="center"/>
          </w:tcPr>
          <w:p w14:paraId="57DEB752" w14:textId="77777777" w:rsidR="00C24B0D" w:rsidRPr="00B01121" w:rsidRDefault="00C24B0D" w:rsidP="00C24B0D">
            <w:pPr>
              <w:pStyle w:val="AbbrDesc"/>
            </w:pPr>
            <w:r w:rsidRPr="00B01121">
              <w:t>Enabler Requirement Definition</w:t>
            </w:r>
          </w:p>
        </w:tc>
      </w:tr>
      <w:tr w:rsidR="00C24B0D" w:rsidRPr="00B01121" w14:paraId="3D13F522" w14:textId="77777777" w:rsidTr="00C24B0D">
        <w:trPr>
          <w:jc w:val="center"/>
        </w:trPr>
        <w:tc>
          <w:tcPr>
            <w:tcW w:w="1440" w:type="dxa"/>
          </w:tcPr>
          <w:p w14:paraId="267389FE" w14:textId="77777777" w:rsidR="00C24B0D" w:rsidRPr="00B01121" w:rsidRDefault="00C24B0D" w:rsidP="00C24B0D">
            <w:pPr>
              <w:pStyle w:val="AbbrLabel"/>
            </w:pPr>
            <w:r w:rsidRPr="00B01121">
              <w:t>ERELD</w:t>
            </w:r>
          </w:p>
        </w:tc>
        <w:tc>
          <w:tcPr>
            <w:tcW w:w="8640" w:type="dxa"/>
            <w:vAlign w:val="center"/>
          </w:tcPr>
          <w:p w14:paraId="3981A140" w14:textId="77777777" w:rsidR="00C24B0D" w:rsidRPr="00B01121" w:rsidRDefault="00C24B0D" w:rsidP="00C24B0D">
            <w:pPr>
              <w:pStyle w:val="AbbrDesc"/>
            </w:pPr>
            <w:r w:rsidRPr="00B01121">
              <w:t>Enabler Release Definition</w:t>
            </w:r>
          </w:p>
        </w:tc>
      </w:tr>
      <w:tr w:rsidR="00C24B0D" w:rsidRPr="00B01121" w14:paraId="208D4D1D" w14:textId="77777777" w:rsidTr="00C24B0D">
        <w:trPr>
          <w:jc w:val="center"/>
        </w:trPr>
        <w:tc>
          <w:tcPr>
            <w:tcW w:w="1440" w:type="dxa"/>
          </w:tcPr>
          <w:p w14:paraId="41AFEDDF" w14:textId="77777777" w:rsidR="00C24B0D" w:rsidRPr="00B01121" w:rsidRDefault="00C24B0D" w:rsidP="00C24B0D">
            <w:pPr>
              <w:pStyle w:val="AbbrLabel"/>
            </w:pPr>
            <w:r w:rsidRPr="00B01121">
              <w:t>OMA</w:t>
            </w:r>
          </w:p>
        </w:tc>
        <w:tc>
          <w:tcPr>
            <w:tcW w:w="8640" w:type="dxa"/>
            <w:vAlign w:val="center"/>
          </w:tcPr>
          <w:p w14:paraId="154559A8" w14:textId="77777777" w:rsidR="00C24B0D" w:rsidRPr="00B01121" w:rsidRDefault="00C24B0D" w:rsidP="00C24B0D">
            <w:pPr>
              <w:pStyle w:val="AbbrDesc"/>
            </w:pPr>
            <w:r w:rsidRPr="00B01121">
              <w:t>Open Mobile Alliance</w:t>
            </w:r>
          </w:p>
        </w:tc>
      </w:tr>
      <w:tr w:rsidR="00476C76" w:rsidRPr="00B01121" w14:paraId="0BC98704" w14:textId="77777777" w:rsidTr="00476C76">
        <w:trPr>
          <w:jc w:val="center"/>
        </w:trPr>
        <w:tc>
          <w:tcPr>
            <w:tcW w:w="1440" w:type="dxa"/>
          </w:tcPr>
          <w:p w14:paraId="67D40529" w14:textId="77777777" w:rsidR="00476C76" w:rsidRPr="00B01121" w:rsidRDefault="00476C76" w:rsidP="00476C76">
            <w:pPr>
              <w:pStyle w:val="AbbrLabel"/>
              <w:rPr>
                <w:b w:val="0"/>
                <w:bCs w:val="0"/>
              </w:rPr>
            </w:pPr>
            <w:r w:rsidRPr="00B01121">
              <w:t>OMNA</w:t>
            </w:r>
          </w:p>
        </w:tc>
        <w:tc>
          <w:tcPr>
            <w:tcW w:w="8640" w:type="dxa"/>
            <w:vAlign w:val="center"/>
          </w:tcPr>
          <w:p w14:paraId="4BD6D581" w14:textId="77777777" w:rsidR="00476C76" w:rsidRPr="00B01121" w:rsidRDefault="00476C76" w:rsidP="00476C76">
            <w:pPr>
              <w:pStyle w:val="AbbrDesc"/>
            </w:pPr>
            <w:r w:rsidRPr="00B01121">
              <w:t>Open Mobile Naming Authority</w:t>
            </w:r>
          </w:p>
        </w:tc>
      </w:tr>
    </w:tbl>
    <w:p w14:paraId="4D4D4D10" w14:textId="77777777" w:rsidR="00D71C39" w:rsidRPr="00290C98" w:rsidRDefault="008F5B99" w:rsidP="00D71C39">
      <w:pPr>
        <w:pStyle w:val="Heading1"/>
      </w:pPr>
      <w:bookmarkStart w:id="27" w:name="_Toc201729078"/>
      <w:bookmarkStart w:id="28" w:name="_Toc944007"/>
      <w:r w:rsidRPr="00290C98">
        <w:lastRenderedPageBreak/>
        <w:t>Release</w:t>
      </w:r>
      <w:r w:rsidR="00D71C39" w:rsidRPr="00290C98">
        <w:t xml:space="preserve"> Version</w:t>
      </w:r>
      <w:r w:rsidRPr="00290C98">
        <w:t xml:space="preserve"> Overview</w:t>
      </w:r>
      <w:bookmarkEnd w:id="27"/>
      <w:bookmarkEnd w:id="28"/>
    </w:p>
    <w:p w14:paraId="299249E3" w14:textId="5A84376F" w:rsidR="00296A0D" w:rsidRPr="00296A0D" w:rsidRDefault="00296A0D" w:rsidP="00296A0D">
      <w:bookmarkStart w:id="29" w:name="_Toc201729079"/>
      <w:r w:rsidRPr="00296A0D">
        <w:t xml:space="preserve">The present </w:t>
      </w:r>
      <w:r w:rsidR="00A513AF">
        <w:t>Enabler</w:t>
      </w:r>
      <w:r w:rsidRPr="00296A0D">
        <w:t xml:space="preserve"> Release enables to</w:t>
      </w:r>
      <w:r w:rsidR="00BB3E99">
        <w:rPr>
          <w:rFonts w:hint="eastAsia"/>
          <w:lang w:val="en-US" w:eastAsia="zh-CN"/>
        </w:rPr>
        <w:t xml:space="preserve"> transfer Application Data </w:t>
      </w:r>
      <w:r w:rsidR="00BB3E99" w:rsidRPr="00D35D30">
        <w:rPr>
          <w:rFonts w:eastAsia="PMingLiU"/>
          <w:lang w:val="en-US" w:eastAsia="zh-TW"/>
        </w:rPr>
        <w:t>with the Lightweight M2M enabler</w:t>
      </w:r>
      <w:r w:rsidR="00BB3E99">
        <w:rPr>
          <w:rFonts w:eastAsia="PMingLiU"/>
          <w:lang w:val="en-US" w:eastAsia="zh-TW"/>
        </w:rPr>
        <w:t xml:space="preserve"> in order to manage </w:t>
      </w:r>
      <w:r w:rsidR="00BB3E99">
        <w:rPr>
          <w:rFonts w:hint="eastAsia"/>
          <w:lang w:val="en-US" w:eastAsia="zh-CN"/>
        </w:rPr>
        <w:t xml:space="preserve">application </w:t>
      </w:r>
      <w:r w:rsidR="00BB3E99">
        <w:rPr>
          <w:lang w:val="en-US" w:eastAsia="zh-CN"/>
        </w:rPr>
        <w:t>service</w:t>
      </w:r>
      <w:r w:rsidR="00BB3E99">
        <w:rPr>
          <w:rFonts w:hint="eastAsia"/>
          <w:lang w:val="en-US" w:eastAsia="zh-CN"/>
        </w:rPr>
        <w:t xml:space="preserve"> data on</w:t>
      </w:r>
      <w:r w:rsidR="00BB3E99">
        <w:rPr>
          <w:rFonts w:eastAsia="PMingLiU"/>
          <w:lang w:val="en-US" w:eastAsia="zh-TW"/>
        </w:rPr>
        <w:t xml:space="preserve"> the device</w:t>
      </w:r>
      <w:r w:rsidR="00BB3E99" w:rsidRPr="00D35D30">
        <w:rPr>
          <w:rFonts w:eastAsia="PMingLiU"/>
          <w:lang w:val="en-US" w:eastAsia="zh-TW"/>
        </w:rPr>
        <w:t>.</w:t>
      </w:r>
    </w:p>
    <w:p w14:paraId="6C295298" w14:textId="77777777" w:rsidR="0065774D" w:rsidRPr="00290C98" w:rsidRDefault="008F5B99" w:rsidP="008F5B99">
      <w:pPr>
        <w:pStyle w:val="Heading2"/>
      </w:pPr>
      <w:bookmarkStart w:id="30" w:name="_Toc944008"/>
      <w:r w:rsidRPr="00290C98">
        <w:t>Version 1.0 Functionality</w:t>
      </w:r>
      <w:bookmarkEnd w:id="29"/>
      <w:bookmarkEnd w:id="30"/>
    </w:p>
    <w:p w14:paraId="085275DA" w14:textId="77777777" w:rsidR="004B3B85" w:rsidRDefault="004B3B85" w:rsidP="004B3B85">
      <w:r>
        <w:t>Version 1.0 of the specification covers:</w:t>
      </w:r>
    </w:p>
    <w:p w14:paraId="5E7FDD92" w14:textId="77777777" w:rsidR="004B3B85" w:rsidRDefault="004B3B85" w:rsidP="004B3B85">
      <w:pPr>
        <w:ind w:firstLine="195"/>
      </w:pPr>
      <w:r>
        <w:rPr>
          <w:lang w:val="en-US" w:eastAsia="zh-CN"/>
        </w:rPr>
        <w:t xml:space="preserve">1) </w:t>
      </w:r>
      <w:bookmarkStart w:id="31" w:name="_Toc516749816"/>
      <w:r>
        <w:rPr>
          <w:lang w:eastAsia="zh-CN"/>
        </w:rPr>
        <w:t>LwM2M Client reports application data</w:t>
      </w:r>
      <w:bookmarkEnd w:id="31"/>
      <w:r>
        <w:rPr>
          <w:lang w:eastAsia="zh-CN"/>
        </w:rPr>
        <w:t xml:space="preserve"> to LwM2M Server.</w:t>
      </w:r>
      <w:r>
        <w:rPr>
          <w:lang w:val="en-US" w:eastAsia="zh-CN"/>
        </w:rPr>
        <w:t xml:space="preserve">2) </w:t>
      </w:r>
      <w:bookmarkStart w:id="32" w:name="_Toc516749817"/>
      <w:r>
        <w:rPr>
          <w:lang w:eastAsia="zh-CN"/>
        </w:rPr>
        <w:t>LwM2M Server sends application data</w:t>
      </w:r>
      <w:bookmarkEnd w:id="32"/>
      <w:r>
        <w:rPr>
          <w:lang w:eastAsia="zh-CN"/>
        </w:rPr>
        <w:t xml:space="preserve"> to LwM2M Client.</w:t>
      </w:r>
    </w:p>
    <w:p w14:paraId="6A641EC6" w14:textId="77777777" w:rsidR="00543718" w:rsidRPr="00290C98" w:rsidRDefault="00543718">
      <w:pPr>
        <w:pStyle w:val="Heading1"/>
      </w:pPr>
      <w:bookmarkStart w:id="33" w:name="_Ref124647627"/>
      <w:bookmarkStart w:id="34" w:name="_Toc201729082"/>
      <w:bookmarkStart w:id="35" w:name="_Toc944009"/>
      <w:r w:rsidRPr="00290C98">
        <w:lastRenderedPageBreak/>
        <w:t xml:space="preserve">Document Listing for </w:t>
      </w:r>
      <w:bookmarkEnd w:id="33"/>
      <w:bookmarkEnd w:id="34"/>
      <w:r w:rsidR="00A40AF1">
        <w:t xml:space="preserve">LwM2M </w:t>
      </w:r>
      <w:proofErr w:type="spellStart"/>
      <w:r w:rsidR="00BA49CA" w:rsidRPr="0038150C">
        <w:rPr>
          <w:bCs/>
        </w:rPr>
        <w:t>BinaryAppDataCont</w:t>
      </w:r>
      <w:proofErr w:type="spellEnd"/>
      <w:r w:rsidR="005C5FF7">
        <w:rPr>
          <w:bCs/>
        </w:rPr>
        <w:t xml:space="preserve"> 1.0</w:t>
      </w:r>
      <w:r w:rsidR="00F736E0">
        <w:rPr>
          <w:bCs/>
        </w:rPr>
        <w:t>.1</w:t>
      </w:r>
      <w:bookmarkEnd w:id="35"/>
    </w:p>
    <w:p w14:paraId="1DFD91FC" w14:textId="77777777" w:rsidR="00543718" w:rsidRPr="00290C98" w:rsidRDefault="00543718" w:rsidP="00543718">
      <w:r w:rsidRPr="00290C98">
        <w:t>This section is normative.</w:t>
      </w: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84"/>
        <w:gridCol w:w="2906"/>
        <w:gridCol w:w="3811"/>
      </w:tblGrid>
      <w:tr w:rsidR="00543718" w:rsidRPr="00B01121" w14:paraId="1A229BDF" w14:textId="77777777" w:rsidTr="00DB331E">
        <w:tc>
          <w:tcPr>
            <w:tcW w:w="3489" w:type="dxa"/>
            <w:shd w:val="clear" w:color="auto" w:fill="FFCC99"/>
          </w:tcPr>
          <w:p w14:paraId="23D63449" w14:textId="77777777" w:rsidR="00543718" w:rsidRPr="00B01121" w:rsidRDefault="00543718" w:rsidP="001D15F5">
            <w:pPr>
              <w:pStyle w:val="ItemDesc"/>
              <w:jc w:val="center"/>
              <w:rPr>
                <w:lang w:val="en-GB"/>
              </w:rPr>
            </w:pPr>
            <w:r w:rsidRPr="00B01121">
              <w:rPr>
                <w:lang w:val="en-GB"/>
              </w:rPr>
              <w:t>Doc Ref</w:t>
            </w:r>
          </w:p>
        </w:tc>
        <w:tc>
          <w:tcPr>
            <w:tcW w:w="2884" w:type="dxa"/>
            <w:shd w:val="clear" w:color="auto" w:fill="FFCC99"/>
          </w:tcPr>
          <w:p w14:paraId="6BA08FC9" w14:textId="77777777" w:rsidR="00543718" w:rsidRPr="00B01121" w:rsidRDefault="00543718" w:rsidP="001D15F5">
            <w:pPr>
              <w:pStyle w:val="ItemDesc"/>
              <w:jc w:val="center"/>
              <w:rPr>
                <w:lang w:val="en-GB"/>
              </w:rPr>
            </w:pPr>
            <w:r w:rsidRPr="00B01121">
              <w:rPr>
                <w:lang w:val="en-GB"/>
              </w:rPr>
              <w:t>Permanent Document Reference</w:t>
            </w:r>
          </w:p>
        </w:tc>
        <w:tc>
          <w:tcPr>
            <w:tcW w:w="3828" w:type="dxa"/>
            <w:shd w:val="clear" w:color="auto" w:fill="FFCC99"/>
          </w:tcPr>
          <w:p w14:paraId="09B905DD" w14:textId="77777777" w:rsidR="00543718" w:rsidRPr="00B01121" w:rsidRDefault="00D71C39" w:rsidP="001D15F5">
            <w:pPr>
              <w:pStyle w:val="ItemDesc"/>
              <w:jc w:val="center"/>
              <w:rPr>
                <w:szCs w:val="18"/>
                <w:lang w:val="en-GB"/>
              </w:rPr>
            </w:pPr>
            <w:r w:rsidRPr="00B01121">
              <w:rPr>
                <w:szCs w:val="18"/>
                <w:lang w:val="en-GB"/>
              </w:rPr>
              <w:t>Description</w:t>
            </w:r>
          </w:p>
        </w:tc>
      </w:tr>
      <w:tr w:rsidR="00543718" w:rsidRPr="00B01121" w14:paraId="0A5F410B" w14:textId="77777777" w:rsidTr="00DB331E">
        <w:tc>
          <w:tcPr>
            <w:tcW w:w="10201" w:type="dxa"/>
            <w:gridSpan w:val="3"/>
            <w:shd w:val="clear" w:color="auto" w:fill="CCFFFF"/>
          </w:tcPr>
          <w:p w14:paraId="3CC27069" w14:textId="77777777" w:rsidR="00543718" w:rsidRPr="00B01121" w:rsidRDefault="00543718" w:rsidP="00543718">
            <w:pPr>
              <w:pStyle w:val="RefDesc"/>
              <w:rPr>
                <w:b/>
                <w:szCs w:val="18"/>
                <w:lang w:val="en-GB"/>
              </w:rPr>
            </w:pPr>
            <w:r w:rsidRPr="00B01121">
              <w:rPr>
                <w:b/>
                <w:szCs w:val="18"/>
                <w:lang w:val="en-GB"/>
              </w:rPr>
              <w:t>Technical Specifications</w:t>
            </w:r>
          </w:p>
        </w:tc>
      </w:tr>
      <w:tr w:rsidR="00E40004" w:rsidRPr="00B01121" w14:paraId="154D6613" w14:textId="77777777" w:rsidTr="00DB331E">
        <w:tc>
          <w:tcPr>
            <w:tcW w:w="3489" w:type="dxa"/>
          </w:tcPr>
          <w:p w14:paraId="034EEEC2" w14:textId="77777777" w:rsidR="00E40004" w:rsidRPr="00A40AF1" w:rsidRDefault="00E40004" w:rsidP="005C5FF7">
            <w:pPr>
              <w:pStyle w:val="RefLabel"/>
              <w:rPr>
                <w:b w:val="0"/>
              </w:rPr>
            </w:pPr>
            <w:r w:rsidRPr="00A40AF1">
              <w:rPr>
                <w:b w:val="0"/>
              </w:rPr>
              <w:t>[</w:t>
            </w:r>
            <w:proofErr w:type="spellStart"/>
            <w:r w:rsidRPr="00A40AF1">
              <w:rPr>
                <w:b w:val="0"/>
                <w:bCs/>
              </w:rPr>
              <w:t>BinaryAppDataCont</w:t>
            </w:r>
            <w:r w:rsidRPr="00A40AF1">
              <w:rPr>
                <w:b w:val="0"/>
              </w:rPr>
              <w:t>_TS</w:t>
            </w:r>
            <w:proofErr w:type="spellEnd"/>
            <w:r w:rsidRPr="00A40AF1">
              <w:rPr>
                <w:b w:val="0"/>
              </w:rPr>
              <w:t>]</w:t>
            </w:r>
          </w:p>
        </w:tc>
        <w:tc>
          <w:tcPr>
            <w:tcW w:w="2884" w:type="dxa"/>
          </w:tcPr>
          <w:p w14:paraId="062A3EF4" w14:textId="3023A020" w:rsidR="00E40004" w:rsidRPr="002A186D" w:rsidRDefault="00A513AF" w:rsidP="005D095F">
            <w:pPr>
              <w:pStyle w:val="RefDesc"/>
              <w:rPr>
                <w:lang w:val="en-GB"/>
              </w:rPr>
            </w:pPr>
            <w:r w:rsidRPr="00A513AF">
              <w:rPr>
                <w:rStyle w:val="ZDONTMODIFY"/>
              </w:rPr>
              <w:t>OMA-TS-LWM2M_BinaryAppDataContainer-V1_0_1-20190213-D</w:t>
            </w:r>
          </w:p>
        </w:tc>
        <w:tc>
          <w:tcPr>
            <w:tcW w:w="3828" w:type="dxa"/>
          </w:tcPr>
          <w:p w14:paraId="1DBDCC25" w14:textId="77777777" w:rsidR="00E40004" w:rsidRPr="00B01121" w:rsidRDefault="0058548E" w:rsidP="00D71C39">
            <w:pPr>
              <w:pStyle w:val="ItemListing"/>
              <w:rPr>
                <w:lang w:val="en-GB"/>
              </w:rPr>
            </w:pPr>
            <w:r>
              <w:rPr>
                <w:szCs w:val="18"/>
                <w:lang w:val="en-GB"/>
              </w:rPr>
              <w:t>Technical Spe</w:t>
            </w:r>
            <w:r w:rsidRPr="002A186D">
              <w:rPr>
                <w:szCs w:val="18"/>
                <w:lang w:val="en-GB"/>
              </w:rPr>
              <w:t xml:space="preserve">cification for </w:t>
            </w:r>
            <w:r>
              <w:rPr>
                <w:szCs w:val="18"/>
                <w:lang w:val="en-GB"/>
              </w:rPr>
              <w:t>L</w:t>
            </w:r>
            <w:r>
              <w:rPr>
                <w:rFonts w:hint="eastAsia"/>
                <w:szCs w:val="18"/>
                <w:lang w:val="en-GB" w:eastAsia="zh-CN"/>
              </w:rPr>
              <w:t>w</w:t>
            </w:r>
            <w:r>
              <w:rPr>
                <w:szCs w:val="18"/>
                <w:lang w:val="en-GB"/>
              </w:rPr>
              <w:t xml:space="preserve">M2W </w:t>
            </w:r>
            <w:proofErr w:type="spellStart"/>
            <w:r w:rsidRPr="0058548E">
              <w:rPr>
                <w:rStyle w:val="ZDONTMODIFY"/>
              </w:rPr>
              <w:t>BinaryAppDataContainer</w:t>
            </w:r>
            <w:proofErr w:type="spellEnd"/>
            <w:r>
              <w:rPr>
                <w:szCs w:val="18"/>
                <w:lang w:val="en-GB"/>
              </w:rPr>
              <w:t xml:space="preserve"> Object</w:t>
            </w:r>
          </w:p>
        </w:tc>
      </w:tr>
      <w:tr w:rsidR="00E40004" w:rsidRPr="00B01121" w14:paraId="39389ED8" w14:textId="77777777" w:rsidTr="00DB331E">
        <w:tc>
          <w:tcPr>
            <w:tcW w:w="10201" w:type="dxa"/>
            <w:gridSpan w:val="3"/>
            <w:shd w:val="clear" w:color="auto" w:fill="CCFFFF"/>
          </w:tcPr>
          <w:p w14:paraId="5551ABCC" w14:textId="77777777" w:rsidR="00E40004" w:rsidRPr="00B01121" w:rsidRDefault="00E40004" w:rsidP="00543718">
            <w:pPr>
              <w:pStyle w:val="RefDesc"/>
              <w:rPr>
                <w:b/>
                <w:szCs w:val="18"/>
                <w:lang w:val="en-GB"/>
              </w:rPr>
            </w:pPr>
            <w:r w:rsidRPr="00B01121">
              <w:rPr>
                <w:b/>
                <w:szCs w:val="18"/>
                <w:lang w:val="en-GB"/>
              </w:rPr>
              <w:t>Supporting Files</w:t>
            </w:r>
          </w:p>
        </w:tc>
      </w:tr>
      <w:tr w:rsidR="00AA2B3C" w:rsidRPr="00B01121" w14:paraId="27873165" w14:textId="77777777" w:rsidTr="00DB331E">
        <w:tc>
          <w:tcPr>
            <w:tcW w:w="3489" w:type="dxa"/>
          </w:tcPr>
          <w:p w14:paraId="4C328BA6" w14:textId="61C2AC0D" w:rsidR="00AA2B3C" w:rsidRPr="00C6046A" w:rsidRDefault="00AA2B3C" w:rsidP="00200310">
            <w:pPr>
              <w:pStyle w:val="ItemListing"/>
              <w:rPr>
                <w:szCs w:val="18"/>
                <w:lang w:val="en-GB"/>
              </w:rPr>
            </w:pPr>
            <w:r>
              <w:rPr>
                <w:szCs w:val="18"/>
                <w:lang w:val="en-GB"/>
              </w:rPr>
              <w:t>[LWM2M_</w:t>
            </w:r>
            <w:r w:rsidRPr="00AA2B3C">
              <w:rPr>
                <w:szCs w:val="18"/>
                <w:lang w:val="en-GB"/>
              </w:rPr>
              <w:t>BinaryAppDataContainer</w:t>
            </w:r>
            <w:r w:rsidRPr="00C6046A">
              <w:rPr>
                <w:szCs w:val="18"/>
                <w:lang w:val="en-GB"/>
              </w:rPr>
              <w:t>_XML</w:t>
            </w:r>
            <w:r w:rsidR="00A513AF">
              <w:rPr>
                <w:szCs w:val="18"/>
                <w:lang w:val="en-GB"/>
              </w:rPr>
              <w:t>]</w:t>
            </w:r>
          </w:p>
        </w:tc>
        <w:tc>
          <w:tcPr>
            <w:tcW w:w="2884" w:type="dxa"/>
          </w:tcPr>
          <w:p w14:paraId="4A244E93" w14:textId="044F67C6" w:rsidR="00AA2B3C" w:rsidRPr="00936932" w:rsidRDefault="00A513AF" w:rsidP="005D095F">
            <w:pPr>
              <w:pStyle w:val="ItemListing"/>
              <w:rPr>
                <w:szCs w:val="18"/>
                <w:lang w:val="sv-SE"/>
              </w:rPr>
            </w:pPr>
            <w:r w:rsidRPr="00A513AF">
              <w:rPr>
                <w:szCs w:val="18"/>
                <w:lang w:val="sv-SE"/>
              </w:rPr>
              <w:t>OMA-SUP-LWM2M_BinaryAppDataContainer-V1_0_1-20190213-D</w:t>
            </w:r>
          </w:p>
        </w:tc>
        <w:tc>
          <w:tcPr>
            <w:tcW w:w="3828" w:type="dxa"/>
          </w:tcPr>
          <w:p w14:paraId="6DE72D20" w14:textId="77777777" w:rsidR="00AA2B3C" w:rsidRDefault="00AA2B3C" w:rsidP="00200310">
            <w:pPr>
              <w:pStyle w:val="ItemListing"/>
              <w:tabs>
                <w:tab w:val="left" w:pos="522"/>
              </w:tabs>
              <w:rPr>
                <w:szCs w:val="18"/>
                <w:lang w:val="en-GB"/>
              </w:rPr>
            </w:pPr>
            <w:r w:rsidRPr="00C6046A">
              <w:rPr>
                <w:szCs w:val="18"/>
                <w:lang w:val="en-GB"/>
              </w:rPr>
              <w:t xml:space="preserve">XML document for LightweightM2M </w:t>
            </w:r>
            <w:proofErr w:type="spellStart"/>
            <w:r w:rsidR="00895945" w:rsidRPr="00AA2B3C">
              <w:rPr>
                <w:szCs w:val="18"/>
                <w:lang w:val="en-GB"/>
              </w:rPr>
              <w:t>BinaryAppDataContainer</w:t>
            </w:r>
            <w:proofErr w:type="spellEnd"/>
            <w:r w:rsidR="00895945">
              <w:rPr>
                <w:szCs w:val="18"/>
                <w:lang w:val="en-GB"/>
              </w:rPr>
              <w:t xml:space="preserve"> </w:t>
            </w:r>
            <w:r>
              <w:rPr>
                <w:szCs w:val="18"/>
                <w:lang w:val="en-GB"/>
              </w:rPr>
              <w:t>Object</w:t>
            </w:r>
          </w:p>
          <w:p w14:paraId="58BB08A7" w14:textId="77777777" w:rsidR="00AA2B3C" w:rsidRDefault="00AA2B3C" w:rsidP="00200310">
            <w:pPr>
              <w:pStyle w:val="ItemListing"/>
              <w:tabs>
                <w:tab w:val="left" w:pos="522"/>
              </w:tabs>
              <w:rPr>
                <w:szCs w:val="18"/>
                <w:lang w:val="en-GB"/>
              </w:rPr>
            </w:pPr>
            <w:r>
              <w:rPr>
                <w:szCs w:val="18"/>
                <w:lang w:val="en-GB"/>
              </w:rPr>
              <w:t>Working file in LWM2M_XML directory:</w:t>
            </w:r>
          </w:p>
          <w:p w14:paraId="1A47DB64" w14:textId="77777777" w:rsidR="00AA2B3C" w:rsidRDefault="00AA2B3C" w:rsidP="00200310">
            <w:pPr>
              <w:pStyle w:val="ItemListing"/>
              <w:tabs>
                <w:tab w:val="left" w:pos="522"/>
              </w:tabs>
              <w:rPr>
                <w:szCs w:val="18"/>
                <w:lang w:val="en-GB"/>
              </w:rPr>
            </w:pPr>
            <w:r>
              <w:rPr>
                <w:szCs w:val="18"/>
                <w:lang w:val="en-GB"/>
              </w:rPr>
              <w:t xml:space="preserve">File: </w:t>
            </w:r>
            <w:r w:rsidRPr="00D676F5">
              <w:rPr>
                <w:szCs w:val="18"/>
                <w:lang w:val="en-GB"/>
              </w:rPr>
              <w:t>LWM2M_</w:t>
            </w:r>
            <w:r w:rsidR="00237EAA" w:rsidRPr="00AA2B3C">
              <w:rPr>
                <w:szCs w:val="18"/>
                <w:lang w:val="en-GB"/>
              </w:rPr>
              <w:t>BinaryAppDataContainer</w:t>
            </w:r>
            <w:r w:rsidRPr="00D676F5">
              <w:rPr>
                <w:szCs w:val="18"/>
                <w:lang w:val="en-GB"/>
              </w:rPr>
              <w:t>-v1_0</w:t>
            </w:r>
            <w:r w:rsidR="00F736E0">
              <w:rPr>
                <w:szCs w:val="18"/>
                <w:lang w:val="en-GB"/>
              </w:rPr>
              <w:t>_1</w:t>
            </w:r>
            <w:r w:rsidRPr="00D676F5">
              <w:rPr>
                <w:szCs w:val="18"/>
                <w:lang w:val="en-GB"/>
              </w:rPr>
              <w:t>.xml</w:t>
            </w:r>
          </w:p>
          <w:p w14:paraId="51B8544F" w14:textId="77777777" w:rsidR="00AA2B3C" w:rsidRPr="00C6046A" w:rsidRDefault="00AA2B3C" w:rsidP="00200310">
            <w:pPr>
              <w:pStyle w:val="ItemListing"/>
              <w:tabs>
                <w:tab w:val="left" w:pos="522"/>
              </w:tabs>
              <w:rPr>
                <w:szCs w:val="18"/>
                <w:lang w:val="en-GB"/>
              </w:rPr>
            </w:pPr>
            <w:r>
              <w:rPr>
                <w:szCs w:val="18"/>
                <w:lang w:val="en-GB"/>
              </w:rPr>
              <w:t xml:space="preserve">Path: </w:t>
            </w:r>
            <w:r w:rsidRPr="00CA4546">
              <w:rPr>
                <w:szCs w:val="18"/>
                <w:lang w:val="en-GB"/>
              </w:rPr>
              <w:t>http://www.openmobilealliance.org/tech/profiles</w:t>
            </w:r>
          </w:p>
        </w:tc>
      </w:tr>
    </w:tbl>
    <w:p w14:paraId="087EA93D" w14:textId="77777777" w:rsidR="00543718" w:rsidRPr="00290C98" w:rsidRDefault="00543718" w:rsidP="00543718">
      <w:pPr>
        <w:pStyle w:val="Caption"/>
      </w:pPr>
      <w:bookmarkStart w:id="36" w:name="_Toc179912"/>
      <w:r w:rsidRPr="00290C98">
        <w:t xml:space="preserve">Table </w:t>
      </w:r>
      <w:r w:rsidR="00EC510D" w:rsidRPr="00290C98">
        <w:fldChar w:fldCharType="begin"/>
      </w:r>
      <w:r w:rsidRPr="00290C98">
        <w:instrText xml:space="preserve"> SEQ Table \* ARABIC </w:instrText>
      </w:r>
      <w:r w:rsidR="00EC510D" w:rsidRPr="00290C98">
        <w:fldChar w:fldCharType="separate"/>
      </w:r>
      <w:r w:rsidR="00225D0F">
        <w:rPr>
          <w:noProof/>
        </w:rPr>
        <w:t>1</w:t>
      </w:r>
      <w:r w:rsidR="00EC510D" w:rsidRPr="00290C98">
        <w:fldChar w:fldCharType="end"/>
      </w:r>
      <w:r w:rsidRPr="00290C98">
        <w:t xml:space="preserve">: Listing of Documents in </w:t>
      </w:r>
      <w:r w:rsidR="007C6DE0">
        <w:t>L</w:t>
      </w:r>
      <w:r w:rsidR="005C5FF7">
        <w:t>w</w:t>
      </w:r>
      <w:r w:rsidR="007C6DE0">
        <w:t xml:space="preserve">M2M </w:t>
      </w:r>
      <w:proofErr w:type="spellStart"/>
      <w:r w:rsidR="007C6DE0" w:rsidRPr="0038150C">
        <w:rPr>
          <w:bCs/>
        </w:rPr>
        <w:t>BinaryAppDataCont</w:t>
      </w:r>
      <w:proofErr w:type="spellEnd"/>
      <w:r w:rsidR="007C6DE0">
        <w:t xml:space="preserve"> 1.0</w:t>
      </w:r>
      <w:r w:rsidR="00F736E0">
        <w:t>.1</w:t>
      </w:r>
      <w:bookmarkEnd w:id="36"/>
    </w:p>
    <w:p w14:paraId="7E2F4FD0" w14:textId="77777777" w:rsidR="00543718" w:rsidRPr="00290C98" w:rsidRDefault="00543718"/>
    <w:p w14:paraId="7815E9C7" w14:textId="77777777" w:rsidR="00476C76" w:rsidRPr="00290C98" w:rsidRDefault="00476C76" w:rsidP="00984238">
      <w:pPr>
        <w:pStyle w:val="Heading1"/>
      </w:pPr>
      <w:bookmarkStart w:id="37" w:name="_Toc201729083"/>
      <w:bookmarkStart w:id="38" w:name="_Ref21868455"/>
      <w:bookmarkStart w:id="39" w:name="_Toc944010"/>
      <w:r w:rsidRPr="00290C98">
        <w:lastRenderedPageBreak/>
        <w:t>OMNA Considerations</w:t>
      </w:r>
      <w:bookmarkEnd w:id="37"/>
      <w:bookmarkEnd w:id="39"/>
    </w:p>
    <w:p w14:paraId="7BB66403" w14:textId="22B064F9" w:rsidR="002D0409" w:rsidRDefault="002D0409" w:rsidP="002D0409">
      <w:r>
        <w:t>The present Reference Release consists in a new L</w:t>
      </w:r>
      <w:r w:rsidR="005C5FF7">
        <w:t>w</w:t>
      </w:r>
      <w:r>
        <w:t>M2M Object. This L</w:t>
      </w:r>
      <w:r w:rsidR="005C5FF7">
        <w:t>w</w:t>
      </w:r>
      <w:r>
        <w:t>M2M Object will be registered with the OMNA L</w:t>
      </w:r>
      <w:r w:rsidR="005C5FF7">
        <w:t>w</w:t>
      </w:r>
      <w:r>
        <w:t>M2M Object registry.</w:t>
      </w:r>
    </w:p>
    <w:p w14:paraId="641E69EA" w14:textId="4C2E537D" w:rsidR="00A513AF" w:rsidRDefault="00A513AF" w:rsidP="002D0409"/>
    <w:tbl>
      <w:tblPr>
        <w:tblW w:w="103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5"/>
        <w:gridCol w:w="1398"/>
        <w:gridCol w:w="4315"/>
        <w:gridCol w:w="2396"/>
      </w:tblGrid>
      <w:tr w:rsidR="00A513AF" w:rsidRPr="00B418FC" w14:paraId="5E44BD02" w14:textId="77777777" w:rsidTr="00511DDB">
        <w:trPr>
          <w:cantSplit/>
        </w:trPr>
        <w:tc>
          <w:tcPr>
            <w:tcW w:w="2106" w:type="dxa"/>
            <w:tcBorders>
              <w:top w:val="single" w:sz="4" w:space="0" w:color="auto"/>
              <w:left w:val="single" w:sz="4" w:space="0" w:color="auto"/>
              <w:bottom w:val="single" w:sz="4" w:space="0" w:color="auto"/>
              <w:right w:val="single" w:sz="4" w:space="0" w:color="auto"/>
            </w:tcBorders>
            <w:shd w:val="clear" w:color="auto" w:fill="D9D9D9"/>
            <w:hideMark/>
          </w:tcPr>
          <w:p w14:paraId="46F34D9B" w14:textId="77777777" w:rsidR="00A513AF" w:rsidRPr="00B418FC" w:rsidRDefault="00A513AF" w:rsidP="00511DDB">
            <w:pPr>
              <w:rPr>
                <w:b/>
                <w:lang w:val="en-US"/>
              </w:rPr>
            </w:pPr>
            <w:r w:rsidRPr="00B418FC">
              <w:rPr>
                <w:b/>
                <w:lang w:val="en-US"/>
              </w:rPr>
              <w:t>Object URN Identifier</w:t>
            </w:r>
          </w:p>
        </w:tc>
        <w:tc>
          <w:tcPr>
            <w:tcW w:w="1404" w:type="dxa"/>
            <w:tcBorders>
              <w:top w:val="single" w:sz="4" w:space="0" w:color="auto"/>
              <w:left w:val="single" w:sz="4" w:space="0" w:color="auto"/>
              <w:bottom w:val="single" w:sz="4" w:space="0" w:color="auto"/>
              <w:right w:val="single" w:sz="4" w:space="0" w:color="auto"/>
            </w:tcBorders>
            <w:shd w:val="clear" w:color="auto" w:fill="D9D9D9"/>
            <w:hideMark/>
          </w:tcPr>
          <w:p w14:paraId="7EF50D12" w14:textId="77777777" w:rsidR="00A513AF" w:rsidRPr="00B418FC" w:rsidRDefault="00A513AF" w:rsidP="00511DDB">
            <w:pPr>
              <w:rPr>
                <w:b/>
                <w:lang w:val="en-US"/>
              </w:rPr>
            </w:pPr>
            <w:r w:rsidRPr="00B418FC">
              <w:rPr>
                <w:b/>
                <w:lang w:val="en-US"/>
              </w:rPr>
              <w:t>Organization</w:t>
            </w:r>
          </w:p>
        </w:tc>
        <w:tc>
          <w:tcPr>
            <w:tcW w:w="4395" w:type="dxa"/>
            <w:tcBorders>
              <w:top w:val="single" w:sz="4" w:space="0" w:color="auto"/>
              <w:left w:val="single" w:sz="4" w:space="0" w:color="auto"/>
              <w:bottom w:val="single" w:sz="4" w:space="0" w:color="auto"/>
              <w:right w:val="single" w:sz="4" w:space="0" w:color="auto"/>
            </w:tcBorders>
            <w:shd w:val="clear" w:color="auto" w:fill="D9D9D9"/>
            <w:hideMark/>
          </w:tcPr>
          <w:p w14:paraId="1A035C9C" w14:textId="77777777" w:rsidR="00A513AF" w:rsidRPr="00B418FC" w:rsidRDefault="00A513AF" w:rsidP="00511DDB">
            <w:pPr>
              <w:rPr>
                <w:b/>
                <w:lang w:val="en-US"/>
              </w:rPr>
            </w:pPr>
            <w:r w:rsidRPr="00B418FC">
              <w:rPr>
                <w:b/>
                <w:lang w:val="en-US"/>
              </w:rPr>
              <w:t>Object Specification URL</w:t>
            </w:r>
          </w:p>
        </w:tc>
        <w:tc>
          <w:tcPr>
            <w:tcW w:w="2409" w:type="dxa"/>
            <w:tcBorders>
              <w:top w:val="single" w:sz="4" w:space="0" w:color="auto"/>
              <w:left w:val="single" w:sz="4" w:space="0" w:color="auto"/>
              <w:bottom w:val="single" w:sz="4" w:space="0" w:color="auto"/>
              <w:right w:val="single" w:sz="4" w:space="0" w:color="auto"/>
            </w:tcBorders>
            <w:shd w:val="clear" w:color="auto" w:fill="D9D9D9"/>
            <w:hideMark/>
          </w:tcPr>
          <w:p w14:paraId="0E0483E6" w14:textId="77777777" w:rsidR="00A513AF" w:rsidRPr="00B418FC" w:rsidRDefault="00A513AF" w:rsidP="00511DDB">
            <w:pPr>
              <w:rPr>
                <w:b/>
                <w:lang w:val="en-US"/>
              </w:rPr>
            </w:pPr>
            <w:r w:rsidRPr="00B418FC">
              <w:rPr>
                <w:b/>
                <w:lang w:val="en-US"/>
              </w:rPr>
              <w:t>Description</w:t>
            </w:r>
          </w:p>
        </w:tc>
      </w:tr>
      <w:tr w:rsidR="00A513AF" w:rsidRPr="00B418FC" w14:paraId="182DF3AF" w14:textId="77777777" w:rsidTr="00511DDB">
        <w:trPr>
          <w:cantSplit/>
        </w:trPr>
        <w:tc>
          <w:tcPr>
            <w:tcW w:w="2106" w:type="dxa"/>
            <w:tcBorders>
              <w:top w:val="single" w:sz="4" w:space="0" w:color="auto"/>
              <w:left w:val="single" w:sz="4" w:space="0" w:color="auto"/>
              <w:bottom w:val="single" w:sz="4" w:space="0" w:color="auto"/>
              <w:right w:val="single" w:sz="4" w:space="0" w:color="auto"/>
            </w:tcBorders>
            <w:hideMark/>
          </w:tcPr>
          <w:p w14:paraId="0E13E73F" w14:textId="46ECDA1F" w:rsidR="00A513AF" w:rsidRPr="00B418FC" w:rsidRDefault="00A513AF" w:rsidP="00511DDB">
            <w:pPr>
              <w:rPr>
                <w:lang w:val="en-US"/>
              </w:rPr>
            </w:pPr>
            <w:proofErr w:type="gramStart"/>
            <w:r w:rsidRPr="00B418FC">
              <w:rPr>
                <w:lang w:val="en-US"/>
              </w:rPr>
              <w:t>urn:oma</w:t>
            </w:r>
            <w:proofErr w:type="gramEnd"/>
            <w:r w:rsidRPr="00B418FC">
              <w:rPr>
                <w:lang w:val="en-US"/>
              </w:rPr>
              <w:t>:lwm2m:oma:</w:t>
            </w:r>
            <w:r>
              <w:rPr>
                <w:lang w:val="en-US"/>
              </w:rPr>
              <w:t>19</w:t>
            </w:r>
          </w:p>
        </w:tc>
        <w:tc>
          <w:tcPr>
            <w:tcW w:w="1404" w:type="dxa"/>
            <w:tcBorders>
              <w:top w:val="single" w:sz="4" w:space="0" w:color="auto"/>
              <w:left w:val="single" w:sz="4" w:space="0" w:color="auto"/>
              <w:bottom w:val="single" w:sz="4" w:space="0" w:color="auto"/>
              <w:right w:val="single" w:sz="4" w:space="0" w:color="auto"/>
            </w:tcBorders>
            <w:hideMark/>
          </w:tcPr>
          <w:p w14:paraId="2C9B167B" w14:textId="77777777" w:rsidR="00A513AF" w:rsidRPr="00B418FC" w:rsidRDefault="00A513AF" w:rsidP="00511DDB">
            <w:pPr>
              <w:rPr>
                <w:lang w:val="en-US"/>
              </w:rPr>
            </w:pPr>
            <w:r w:rsidRPr="00B418FC">
              <w:rPr>
                <w:lang w:val="en-US"/>
              </w:rPr>
              <w:t>OMA</w:t>
            </w:r>
          </w:p>
        </w:tc>
        <w:tc>
          <w:tcPr>
            <w:tcW w:w="4395" w:type="dxa"/>
            <w:tcBorders>
              <w:top w:val="single" w:sz="4" w:space="0" w:color="auto"/>
              <w:left w:val="single" w:sz="4" w:space="0" w:color="auto"/>
              <w:bottom w:val="single" w:sz="4" w:space="0" w:color="auto"/>
              <w:right w:val="single" w:sz="4" w:space="0" w:color="auto"/>
            </w:tcBorders>
            <w:hideMark/>
          </w:tcPr>
          <w:p w14:paraId="54BA482C" w14:textId="6501383C" w:rsidR="00A513AF" w:rsidRPr="00B418FC" w:rsidRDefault="00A513AF" w:rsidP="00511DDB">
            <w:pPr>
              <w:rPr>
                <w:lang w:val="en-US"/>
              </w:rPr>
            </w:pPr>
            <w:r w:rsidRPr="00B418FC">
              <w:rPr>
                <w:lang w:val="en-US"/>
              </w:rPr>
              <w:t xml:space="preserve">“Object </w:t>
            </w:r>
            <w:r w:rsidRPr="00A513AF">
              <w:rPr>
                <w:lang w:val="en-US"/>
              </w:rPr>
              <w:t>Binary App Data Container</w:t>
            </w:r>
            <w:r w:rsidRPr="00A513AF">
              <w:rPr>
                <w:lang w:val="en-US"/>
              </w:rPr>
              <w:t xml:space="preserve"> </w:t>
            </w:r>
            <w:r w:rsidRPr="00B418FC">
              <w:rPr>
                <w:lang w:val="en-US"/>
              </w:rPr>
              <w:t>Technical Specification”, Version 1.</w:t>
            </w:r>
            <w:r>
              <w:rPr>
                <w:lang w:val="en-US"/>
              </w:rPr>
              <w:t>0</w:t>
            </w:r>
            <w:r w:rsidRPr="00B418FC">
              <w:rPr>
                <w:lang w:val="en-US"/>
              </w:rPr>
              <w:t>, Open Mobile Alliance™,</w:t>
            </w:r>
            <w:r w:rsidRPr="00B418FC">
              <w:rPr>
                <w:lang w:val="en-US"/>
              </w:rPr>
              <w:br/>
              <w:t>OMA-TS-LwM2M_</w:t>
            </w:r>
            <w:r>
              <w:t xml:space="preserve"> </w:t>
            </w:r>
            <w:proofErr w:type="spellStart"/>
            <w:r w:rsidRPr="00A513AF">
              <w:rPr>
                <w:lang w:val="en-US"/>
              </w:rPr>
              <w:t>BinaryAppDataContainer</w:t>
            </w:r>
            <w:proofErr w:type="spellEnd"/>
            <w:r w:rsidRPr="00A513AF">
              <w:rPr>
                <w:lang w:val="en-US"/>
              </w:rPr>
              <w:t xml:space="preserve"> </w:t>
            </w:r>
            <w:r w:rsidRPr="00B418FC">
              <w:rPr>
                <w:lang w:val="en-US"/>
              </w:rPr>
              <w:t xml:space="preserve">-V1_0, </w:t>
            </w:r>
            <w:hyperlink r:id="rId12" w:history="1">
              <w:r w:rsidRPr="00B418FC">
                <w:rPr>
                  <w:rStyle w:val="Hyperlink"/>
                  <w:lang w:val="en-US"/>
                </w:rPr>
                <w:t>URL:http://www.openmobilealliance.org/</w:t>
              </w:r>
            </w:hyperlink>
          </w:p>
        </w:tc>
        <w:tc>
          <w:tcPr>
            <w:tcW w:w="2409" w:type="dxa"/>
            <w:tcBorders>
              <w:top w:val="single" w:sz="4" w:space="0" w:color="auto"/>
              <w:left w:val="single" w:sz="4" w:space="0" w:color="auto"/>
              <w:bottom w:val="single" w:sz="4" w:space="0" w:color="auto"/>
              <w:right w:val="single" w:sz="4" w:space="0" w:color="auto"/>
            </w:tcBorders>
            <w:hideMark/>
          </w:tcPr>
          <w:p w14:paraId="096F9183" w14:textId="1E75EEDB" w:rsidR="00A513AF" w:rsidRPr="00B418FC" w:rsidRDefault="00A513AF" w:rsidP="00511DDB">
            <w:pPr>
              <w:rPr>
                <w:lang w:val="en-US"/>
              </w:rPr>
            </w:pPr>
            <w:r w:rsidRPr="00B418FC">
              <w:rPr>
                <w:lang w:val="en-US"/>
              </w:rPr>
              <w:t xml:space="preserve">LwM2M </w:t>
            </w:r>
            <w:proofErr w:type="spellStart"/>
            <w:r w:rsidRPr="00A513AF">
              <w:rPr>
                <w:lang w:val="en-US"/>
              </w:rPr>
              <w:t>BinaryAppDataContainer</w:t>
            </w:r>
            <w:proofErr w:type="spellEnd"/>
            <w:r w:rsidRPr="00A513AF">
              <w:rPr>
                <w:lang w:val="en-US"/>
              </w:rPr>
              <w:t xml:space="preserve"> </w:t>
            </w:r>
            <w:r w:rsidRPr="00B418FC">
              <w:rPr>
                <w:lang w:val="en-US"/>
              </w:rPr>
              <w:t xml:space="preserve">Object </w:t>
            </w:r>
          </w:p>
        </w:tc>
      </w:tr>
    </w:tbl>
    <w:p w14:paraId="2845C41E" w14:textId="77777777" w:rsidR="00A513AF" w:rsidRPr="002D0409" w:rsidRDefault="00A513AF" w:rsidP="002D0409">
      <w:pPr>
        <w:rPr>
          <w:lang w:eastAsia="zh-CN"/>
        </w:rPr>
      </w:pPr>
    </w:p>
    <w:p w14:paraId="1F27B683" w14:textId="77777777" w:rsidR="00CE226C" w:rsidRPr="00FC1751" w:rsidRDefault="00CE226C" w:rsidP="00CE226C">
      <w:pPr>
        <w:pStyle w:val="Heading1"/>
      </w:pPr>
      <w:bookmarkStart w:id="40" w:name="_Toc201729084"/>
      <w:bookmarkStart w:id="41" w:name="_Toc944011"/>
      <w:r w:rsidRPr="00FC1751">
        <w:lastRenderedPageBreak/>
        <w:t>API Considerations</w:t>
      </w:r>
      <w:bookmarkEnd w:id="41"/>
    </w:p>
    <w:p w14:paraId="519176F6" w14:textId="77777777" w:rsidR="009A23B6" w:rsidRPr="00290C98" w:rsidRDefault="009A23B6" w:rsidP="009A23B6">
      <w:r>
        <w:t>Not Applicable.</w:t>
      </w:r>
    </w:p>
    <w:p w14:paraId="548D9E1F" w14:textId="77777777" w:rsidR="00543718" w:rsidRPr="00290C98" w:rsidRDefault="00543718">
      <w:pPr>
        <w:pStyle w:val="App1"/>
      </w:pPr>
      <w:bookmarkStart w:id="42" w:name="_Toc49561953"/>
      <w:bookmarkStart w:id="43" w:name="_Toc201729087"/>
      <w:bookmarkStart w:id="44" w:name="_Toc944012"/>
      <w:bookmarkEnd w:id="38"/>
      <w:bookmarkEnd w:id="40"/>
      <w:r w:rsidRPr="00290C98">
        <w:lastRenderedPageBreak/>
        <w:t>Change History</w:t>
      </w:r>
      <w:r w:rsidRPr="00290C98">
        <w:tab/>
        <w:t>(Informative)</w:t>
      </w:r>
      <w:bookmarkEnd w:id="42"/>
      <w:bookmarkEnd w:id="43"/>
      <w:bookmarkEnd w:id="44"/>
    </w:p>
    <w:p w14:paraId="57F7F489" w14:textId="77777777" w:rsidR="00191C85" w:rsidRPr="00335442" w:rsidRDefault="00191C85" w:rsidP="00EA104B">
      <w:pPr>
        <w:pStyle w:val="App2"/>
      </w:pPr>
      <w:bookmarkStart w:id="45" w:name="_Toc44724973"/>
      <w:bookmarkStart w:id="46" w:name="_Toc51147389"/>
      <w:bookmarkStart w:id="47" w:name="_Toc51149243"/>
      <w:bookmarkStart w:id="48" w:name="_Toc181683664"/>
      <w:bookmarkStart w:id="49" w:name="_Toc516745908"/>
      <w:bookmarkStart w:id="50" w:name="_Toc944013"/>
      <w:r w:rsidRPr="00335442">
        <w:t xml:space="preserve">Draft Version </w:t>
      </w:r>
      <w:r>
        <w:t>1.0.1</w:t>
      </w:r>
      <w:r w:rsidRPr="00335442">
        <w:t xml:space="preserve"> History</w:t>
      </w:r>
      <w:bookmarkEnd w:id="45"/>
      <w:bookmarkEnd w:id="46"/>
      <w:bookmarkEnd w:id="47"/>
      <w:bookmarkEnd w:id="48"/>
      <w:bookmarkEnd w:id="49"/>
      <w:bookmarkEnd w:id="50"/>
    </w:p>
    <w:tbl>
      <w:tblPr>
        <w:tblpPr w:leftFromText="180" w:rightFromText="180" w:vertAnchor="text" w:tblpY="1"/>
        <w:tblOverlap w:val="never"/>
        <w:tblW w:w="100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75"/>
        <w:gridCol w:w="1170"/>
        <w:gridCol w:w="1080"/>
        <w:gridCol w:w="4864"/>
      </w:tblGrid>
      <w:tr w:rsidR="00191C85" w:rsidRPr="0077673E" w14:paraId="6E0FFCE0" w14:textId="77777777" w:rsidTr="00EA104B">
        <w:trPr>
          <w:tblHeader/>
        </w:trPr>
        <w:tc>
          <w:tcPr>
            <w:tcW w:w="2975" w:type="dxa"/>
            <w:shd w:val="pct25" w:color="auto" w:fill="FFFFFF"/>
          </w:tcPr>
          <w:p w14:paraId="5E6D0D79" w14:textId="77777777" w:rsidR="00191C85" w:rsidRPr="0077673E" w:rsidRDefault="00191C85" w:rsidP="00EA104B">
            <w:pPr>
              <w:pStyle w:val="TableHead"/>
            </w:pPr>
            <w:r w:rsidRPr="0077673E">
              <w:t>Document Identifier</w:t>
            </w:r>
          </w:p>
        </w:tc>
        <w:tc>
          <w:tcPr>
            <w:tcW w:w="1170" w:type="dxa"/>
            <w:shd w:val="pct25" w:color="auto" w:fill="FFFFFF"/>
          </w:tcPr>
          <w:p w14:paraId="18AAD5C4" w14:textId="77777777" w:rsidR="00191C85" w:rsidRPr="0077673E" w:rsidRDefault="00191C85" w:rsidP="00EA104B">
            <w:pPr>
              <w:pStyle w:val="TableHead"/>
            </w:pPr>
            <w:r w:rsidRPr="0077673E">
              <w:t>Date</w:t>
            </w:r>
          </w:p>
        </w:tc>
        <w:tc>
          <w:tcPr>
            <w:tcW w:w="1080" w:type="dxa"/>
            <w:shd w:val="pct25" w:color="auto" w:fill="FFFFFF"/>
          </w:tcPr>
          <w:p w14:paraId="6CD78EE0" w14:textId="77777777" w:rsidR="00191C85" w:rsidRPr="0077673E" w:rsidRDefault="00191C85" w:rsidP="00EA104B">
            <w:pPr>
              <w:pStyle w:val="TableHead"/>
            </w:pPr>
            <w:r w:rsidRPr="0077673E">
              <w:t>Sections</w:t>
            </w:r>
          </w:p>
        </w:tc>
        <w:tc>
          <w:tcPr>
            <w:tcW w:w="4864" w:type="dxa"/>
            <w:shd w:val="pct25" w:color="auto" w:fill="FFFFFF"/>
          </w:tcPr>
          <w:p w14:paraId="24911CF1" w14:textId="77777777" w:rsidR="00191C85" w:rsidRPr="0077673E" w:rsidRDefault="00191C85" w:rsidP="00EA104B">
            <w:pPr>
              <w:pStyle w:val="TableHead"/>
            </w:pPr>
            <w:r w:rsidRPr="0077673E">
              <w:t>Description</w:t>
            </w:r>
          </w:p>
        </w:tc>
      </w:tr>
      <w:tr w:rsidR="00A513AF" w:rsidRPr="0077673E" w14:paraId="7EBE3DD2" w14:textId="77777777" w:rsidTr="00A9193D">
        <w:trPr>
          <w:cantSplit/>
          <w:trHeight w:val="448"/>
        </w:trPr>
        <w:tc>
          <w:tcPr>
            <w:tcW w:w="2975" w:type="dxa"/>
            <w:vMerge w:val="restart"/>
          </w:tcPr>
          <w:p w14:paraId="76650778" w14:textId="77777777" w:rsidR="00A513AF" w:rsidRDefault="00A513AF" w:rsidP="00A9193D">
            <w:pPr>
              <w:pStyle w:val="TableRow"/>
              <w:rPr>
                <w:sz w:val="16"/>
              </w:rPr>
            </w:pPr>
            <w:r>
              <w:rPr>
                <w:sz w:val="16"/>
              </w:rPr>
              <w:t>Draft version</w:t>
            </w:r>
          </w:p>
          <w:p w14:paraId="1CDC8E97" w14:textId="77777777" w:rsidR="00A513AF" w:rsidRPr="00A9193D" w:rsidRDefault="00A513AF" w:rsidP="00EA104B">
            <w:pPr>
              <w:pStyle w:val="TableRow"/>
              <w:rPr>
                <w:sz w:val="16"/>
              </w:rPr>
            </w:pPr>
            <w:r w:rsidRPr="005D095F">
              <w:rPr>
                <w:sz w:val="16"/>
              </w:rPr>
              <w:t>OMA-ERELD-LWM2M_BinaryAppDataCont-V1</w:t>
            </w:r>
            <w:r>
              <w:rPr>
                <w:sz w:val="16"/>
              </w:rPr>
              <w:t>_0_1</w:t>
            </w:r>
          </w:p>
        </w:tc>
        <w:tc>
          <w:tcPr>
            <w:tcW w:w="1170" w:type="dxa"/>
          </w:tcPr>
          <w:p w14:paraId="54570468" w14:textId="77777777" w:rsidR="00A513AF" w:rsidRPr="0077673E" w:rsidRDefault="00A513AF" w:rsidP="00EA104B">
            <w:pPr>
              <w:pStyle w:val="TableRow"/>
              <w:rPr>
                <w:sz w:val="16"/>
              </w:rPr>
            </w:pPr>
            <w:r>
              <w:rPr>
                <w:sz w:val="16"/>
              </w:rPr>
              <w:t>02 Feb 2019</w:t>
            </w:r>
          </w:p>
        </w:tc>
        <w:tc>
          <w:tcPr>
            <w:tcW w:w="1080" w:type="dxa"/>
          </w:tcPr>
          <w:p w14:paraId="2950E38C" w14:textId="77777777" w:rsidR="00A513AF" w:rsidRPr="0077673E" w:rsidRDefault="00A513AF" w:rsidP="00EA104B">
            <w:pPr>
              <w:pStyle w:val="TableRow"/>
              <w:rPr>
                <w:sz w:val="16"/>
              </w:rPr>
            </w:pPr>
            <w:r>
              <w:rPr>
                <w:sz w:val="16"/>
              </w:rPr>
              <w:t>N/A</w:t>
            </w:r>
          </w:p>
        </w:tc>
        <w:tc>
          <w:tcPr>
            <w:tcW w:w="4864" w:type="dxa"/>
          </w:tcPr>
          <w:p w14:paraId="1F363C91" w14:textId="77777777" w:rsidR="00A513AF" w:rsidRPr="0077673E" w:rsidRDefault="00A513AF" w:rsidP="00EA104B">
            <w:pPr>
              <w:pStyle w:val="TableRow"/>
              <w:rPr>
                <w:sz w:val="16"/>
              </w:rPr>
            </w:pPr>
            <w:r>
              <w:rPr>
                <w:sz w:val="16"/>
              </w:rPr>
              <w:t>Editorial updates of permanent documents in Section 5 and 6</w:t>
            </w:r>
          </w:p>
        </w:tc>
      </w:tr>
      <w:tr w:rsidR="00A513AF" w:rsidRPr="0077673E" w14:paraId="6D54ED32" w14:textId="77777777" w:rsidTr="00A9193D">
        <w:trPr>
          <w:cantSplit/>
          <w:trHeight w:val="448"/>
        </w:trPr>
        <w:tc>
          <w:tcPr>
            <w:tcW w:w="2975" w:type="dxa"/>
            <w:vMerge/>
          </w:tcPr>
          <w:p w14:paraId="29883317" w14:textId="77777777" w:rsidR="00A513AF" w:rsidRDefault="00A513AF" w:rsidP="00A9193D">
            <w:pPr>
              <w:pStyle w:val="TableRow"/>
              <w:rPr>
                <w:sz w:val="16"/>
              </w:rPr>
            </w:pPr>
          </w:p>
        </w:tc>
        <w:tc>
          <w:tcPr>
            <w:tcW w:w="1170" w:type="dxa"/>
          </w:tcPr>
          <w:p w14:paraId="691CD3CB" w14:textId="28C511F4" w:rsidR="00A513AF" w:rsidRDefault="00A513AF" w:rsidP="00EA104B">
            <w:pPr>
              <w:pStyle w:val="TableRow"/>
              <w:rPr>
                <w:sz w:val="16"/>
              </w:rPr>
            </w:pPr>
            <w:r>
              <w:rPr>
                <w:sz w:val="16"/>
              </w:rPr>
              <w:t>13 Feb 2019</w:t>
            </w:r>
          </w:p>
        </w:tc>
        <w:tc>
          <w:tcPr>
            <w:tcW w:w="1080" w:type="dxa"/>
          </w:tcPr>
          <w:p w14:paraId="11F5F5CE" w14:textId="53EBF0F2" w:rsidR="00A513AF" w:rsidRDefault="00697EED" w:rsidP="00EA104B">
            <w:pPr>
              <w:pStyle w:val="TableRow"/>
              <w:rPr>
                <w:sz w:val="16"/>
              </w:rPr>
            </w:pPr>
            <w:r>
              <w:rPr>
                <w:sz w:val="16"/>
              </w:rPr>
              <w:t>Section 5</w:t>
            </w:r>
          </w:p>
        </w:tc>
        <w:tc>
          <w:tcPr>
            <w:tcW w:w="4864" w:type="dxa"/>
          </w:tcPr>
          <w:p w14:paraId="23E39842" w14:textId="0BABA7DE" w:rsidR="00A513AF" w:rsidRDefault="00697EED" w:rsidP="00EA104B">
            <w:pPr>
              <w:pStyle w:val="TableRow"/>
              <w:rPr>
                <w:sz w:val="16"/>
              </w:rPr>
            </w:pPr>
            <w:r>
              <w:rPr>
                <w:sz w:val="16"/>
              </w:rPr>
              <w:t>Editorial updates of permanent documents in Section 5</w:t>
            </w:r>
          </w:p>
        </w:tc>
      </w:tr>
    </w:tbl>
    <w:p w14:paraId="63569580" w14:textId="77777777" w:rsidR="00191C85" w:rsidRPr="00191C85" w:rsidRDefault="00191C85" w:rsidP="00191C85"/>
    <w:p w14:paraId="0BB24537" w14:textId="77777777" w:rsidR="0065774D" w:rsidRPr="00290C98" w:rsidRDefault="0065774D" w:rsidP="005D095F">
      <w:pPr>
        <w:pStyle w:val="App2"/>
        <w:numPr>
          <w:ilvl w:val="0"/>
          <w:numId w:val="0"/>
        </w:numPr>
        <w:ind w:left="864"/>
      </w:pPr>
    </w:p>
    <w:sectPr w:rsidR="0065774D" w:rsidRPr="00290C98" w:rsidSect="00EC510D">
      <w:headerReference w:type="default" r:id="rId13"/>
      <w:footerReference w:type="default" r:id="rId14"/>
      <w:footerReference w:type="first" r:id="rId15"/>
      <w:pgSz w:w="12240" w:h="15840" w:code="1"/>
      <w:pgMar w:top="1440" w:right="1080" w:bottom="1152" w:left="1080" w:header="576" w:footer="576" w:gutter="0"/>
      <w:paperSrc w:first="115" w:other="115"/>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CE38F4" w14:textId="77777777" w:rsidR="00BA6520" w:rsidRDefault="00BA6520">
      <w:r>
        <w:separator/>
      </w:r>
    </w:p>
  </w:endnote>
  <w:endnote w:type="continuationSeparator" w:id="0">
    <w:p w14:paraId="265BCE04" w14:textId="77777777" w:rsidR="00BA6520" w:rsidRDefault="00BA65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mic Sans MS">
    <w:panose1 w:val="030F0702030302020204"/>
    <w:charset w:val="00"/>
    <w:family w:val="script"/>
    <w:pitch w:val="variable"/>
    <w:sig w:usb0="00000287" w:usb1="0000001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3E896" w14:textId="77777777" w:rsidR="00E40004" w:rsidRDefault="00E40004">
    <w:pPr>
      <w:pStyle w:val="Footer"/>
      <w:pBdr>
        <w:top w:val="single" w:sz="4" w:space="1" w:color="auto"/>
      </w:pBdr>
      <w:tabs>
        <w:tab w:val="right" w:pos="10080"/>
      </w:tabs>
      <w:spacing w:before="120"/>
      <w:rPr>
        <w:sz w:val="8"/>
      </w:rPr>
    </w:pPr>
    <w:r>
      <w:rPr>
        <w:sz w:val="16"/>
      </w:rPr>
      <w:fldChar w:fldCharType="begin"/>
    </w:r>
    <w:r>
      <w:rPr>
        <w:sz w:val="16"/>
      </w:rPr>
      <w:instrText xml:space="preserve"> REF FootText1 \h </w:instrText>
    </w:r>
    <w:r>
      <w:rPr>
        <w:sz w:val="16"/>
      </w:rPr>
    </w:r>
    <w:r>
      <w:rPr>
        <w:sz w:val="16"/>
      </w:rPr>
      <w:fldChar w:fldCharType="separate"/>
    </w:r>
    <w:r w:rsidR="005D095F">
      <w:rPr>
        <w:bCs/>
        <w:color w:val="000000"/>
      </w:rPr>
      <w:sym w:font="Symbol" w:char="F0D3"/>
    </w:r>
    <w:r w:rsidR="005D095F">
      <w:rPr>
        <w:bCs/>
        <w:color w:val="000000"/>
      </w:rPr>
      <w:t xml:space="preserve"> 201</w:t>
    </w:r>
    <w:r w:rsidR="00191C85">
      <w:rPr>
        <w:bCs/>
        <w:color w:val="000000"/>
      </w:rPr>
      <w:t>9</w:t>
    </w:r>
    <w:r w:rsidR="005D095F">
      <w:rPr>
        <w:bCs/>
        <w:color w:val="000000"/>
      </w:rPr>
      <w:t xml:space="preserve"> Open Mobile Alliance.</w:t>
    </w:r>
    <w:r>
      <w:rPr>
        <w:sz w:val="16"/>
      </w:rPr>
      <w:fldChar w:fldCharType="end"/>
    </w:r>
    <w:r>
      <w:rPr>
        <w:sz w:val="16"/>
      </w:rPr>
      <w:br/>
    </w:r>
    <w:r>
      <w:rPr>
        <w:sz w:val="16"/>
      </w:rPr>
      <w:fldChar w:fldCharType="begin"/>
    </w:r>
    <w:r>
      <w:rPr>
        <w:sz w:val="16"/>
      </w:rPr>
      <w:instrText xml:space="preserve"> REF FootText2 \h </w:instrText>
    </w:r>
    <w:r>
      <w:rPr>
        <w:sz w:val="16"/>
      </w:rPr>
    </w:r>
    <w:r>
      <w:rPr>
        <w:sz w:val="16"/>
      </w:rPr>
      <w:fldChar w:fldCharType="separate"/>
    </w:r>
    <w:r w:rsidR="005D095F">
      <w:rPr>
        <w:rFonts w:ascii="Arial Narrow" w:hAnsi="Arial Narrow" w:cs="Arial"/>
        <w:lang w:val="en-US"/>
      </w:rPr>
      <w:t>Used with the permission of the Open Mobile Alliance under the terms as stated in this document.</w:t>
    </w:r>
    <w:r w:rsidR="005D095F">
      <w:rPr>
        <w:rFonts w:cs="Arial"/>
        <w:color w:val="999999"/>
        <w:sz w:val="10"/>
      </w:rPr>
      <w:tab/>
    </w:r>
    <w:r w:rsidR="005D095F">
      <w:rPr>
        <w:rFonts w:cs="Arial"/>
        <w:color w:val="969696"/>
        <w:sz w:val="10"/>
      </w:rPr>
      <w:t>[OMA-Template-ERELD-201</w:t>
    </w:r>
    <w:r w:rsidR="00191C85">
      <w:rPr>
        <w:rFonts w:cs="Arial"/>
        <w:color w:val="969696"/>
        <w:sz w:val="10"/>
      </w:rPr>
      <w:t>90101</w:t>
    </w:r>
    <w:r w:rsidR="005D095F">
      <w:rPr>
        <w:rFonts w:cs="Arial"/>
        <w:color w:val="969696"/>
        <w:sz w:val="10"/>
      </w:rPr>
      <w:t>-I]</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26BD24" w14:textId="77777777" w:rsidR="00E40004" w:rsidRDefault="00E40004">
    <w:pPr>
      <w:pStyle w:val="Footer"/>
      <w:pBdr>
        <w:top w:val="single" w:sz="4" w:space="1" w:color="auto"/>
      </w:pBdr>
      <w:tabs>
        <w:tab w:val="right" w:pos="10080"/>
      </w:tabs>
      <w:spacing w:before="120"/>
      <w:rPr>
        <w:bCs/>
        <w:color w:val="969696"/>
        <w:sz w:val="10"/>
      </w:rPr>
    </w:pPr>
    <w:bookmarkStart w:id="51" w:name="FootText1"/>
    <w:r>
      <w:rPr>
        <w:bCs/>
        <w:color w:val="000000"/>
      </w:rPr>
      <w:sym w:font="Symbol" w:char="F0D3"/>
    </w:r>
    <w:r>
      <w:rPr>
        <w:bCs/>
        <w:color w:val="000000"/>
      </w:rPr>
      <w:t xml:space="preserve"> 201</w:t>
    </w:r>
    <w:r w:rsidR="00191C85">
      <w:rPr>
        <w:bCs/>
        <w:color w:val="000000"/>
      </w:rPr>
      <w:t>9</w:t>
    </w:r>
    <w:r>
      <w:rPr>
        <w:bCs/>
        <w:color w:val="000000"/>
      </w:rPr>
      <w:t xml:space="preserve"> Open Mobile Alliance </w:t>
    </w:r>
    <w:bookmarkEnd w:id="51"/>
    <w:r>
      <w:rPr>
        <w:bCs/>
        <w:color w:val="000000"/>
        <w:sz w:val="16"/>
      </w:rPr>
      <w:br/>
    </w:r>
    <w:bookmarkStart w:id="52" w:name="FootText2"/>
    <w:r>
      <w:rPr>
        <w:rFonts w:ascii="Arial Narrow" w:hAnsi="Arial Narrow" w:cs="Arial"/>
        <w:lang w:val="en-US"/>
      </w:rPr>
      <w:t>Used with the permission of the Open Mobile Alliance under the terms as stated in this document.</w:t>
    </w:r>
    <w:r>
      <w:rPr>
        <w:rFonts w:cs="Arial"/>
        <w:color w:val="999999"/>
        <w:sz w:val="10"/>
      </w:rPr>
      <w:tab/>
    </w:r>
    <w:bookmarkStart w:id="53" w:name="TemplateName"/>
    <w:r>
      <w:rPr>
        <w:rFonts w:cs="Arial"/>
        <w:color w:val="969696"/>
        <w:sz w:val="10"/>
      </w:rPr>
      <w:t>[OMA-Template-ERELD-201</w:t>
    </w:r>
    <w:r w:rsidR="00191C85">
      <w:rPr>
        <w:rFonts w:cs="Arial"/>
        <w:color w:val="969696"/>
        <w:sz w:val="10"/>
      </w:rPr>
      <w:t>90101</w:t>
    </w:r>
    <w:r>
      <w:rPr>
        <w:rFonts w:cs="Arial"/>
        <w:color w:val="969696"/>
        <w:sz w:val="10"/>
      </w:rPr>
      <w:t>-I]</w:t>
    </w:r>
    <w:bookmarkEnd w:id="52"/>
    <w:bookmarkEnd w:id="53"/>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BC81E2D" w14:textId="77777777" w:rsidR="00BA6520" w:rsidRDefault="00BA6520">
      <w:r>
        <w:separator/>
      </w:r>
    </w:p>
  </w:footnote>
  <w:footnote w:type="continuationSeparator" w:id="0">
    <w:p w14:paraId="66D76DD6" w14:textId="77777777" w:rsidR="00BA6520" w:rsidRDefault="00BA65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5262CEA" w14:textId="17936646" w:rsidR="00E40004" w:rsidRDefault="00220FE5">
    <w:pPr>
      <w:pStyle w:val="Header"/>
      <w:pBdr>
        <w:bottom w:val="single" w:sz="4" w:space="1" w:color="auto"/>
      </w:pBdr>
      <w:tabs>
        <w:tab w:val="clear" w:pos="4320"/>
        <w:tab w:val="clear" w:pos="8640"/>
        <w:tab w:val="right" w:pos="10080"/>
      </w:tabs>
      <w:spacing w:after="60"/>
    </w:pPr>
    <w:r>
      <w:rPr>
        <w:noProof/>
      </w:rPr>
      <w:fldChar w:fldCharType="begin"/>
    </w:r>
    <w:r>
      <w:rPr>
        <w:noProof/>
      </w:rPr>
      <w:instrText xml:space="preserve"> STYLEREF ZDID \* MERGEFORMAT </w:instrText>
    </w:r>
    <w:r>
      <w:rPr>
        <w:noProof/>
      </w:rPr>
      <w:fldChar w:fldCharType="separate"/>
    </w:r>
    <w:r w:rsidR="00DB331E">
      <w:rPr>
        <w:noProof/>
      </w:rPr>
      <w:t>OMA-ERELD-LWM2M_BinaryAppDataCont-V1_0_1-20190213-D</w:t>
    </w:r>
    <w:r>
      <w:rPr>
        <w:noProof/>
      </w:rPr>
      <w:fldChar w:fldCharType="end"/>
    </w:r>
    <w:r w:rsidR="00E40004">
      <w:tab/>
      <w:t xml:space="preserve">Page </w:t>
    </w:r>
    <w:r w:rsidR="00E40004">
      <w:rPr>
        <w:lang w:val="en-US"/>
      </w:rPr>
      <w:fldChar w:fldCharType="begin"/>
    </w:r>
    <w:r w:rsidR="00E40004">
      <w:rPr>
        <w:lang w:val="en-US"/>
      </w:rPr>
      <w:instrText xml:space="preserve"> PAGE </w:instrText>
    </w:r>
    <w:r w:rsidR="00E40004">
      <w:rPr>
        <w:lang w:val="en-US"/>
      </w:rPr>
      <w:fldChar w:fldCharType="separate"/>
    </w:r>
    <w:r w:rsidR="005D095F">
      <w:rPr>
        <w:noProof/>
        <w:lang w:val="en-US"/>
      </w:rPr>
      <w:t>2</w:t>
    </w:r>
    <w:r w:rsidR="00E40004">
      <w:rPr>
        <w:lang w:val="en-US"/>
      </w:rPr>
      <w:fldChar w:fldCharType="end"/>
    </w:r>
    <w:r w:rsidR="00E40004">
      <w:t xml:space="preserve"> </w:t>
    </w:r>
    <w:r w:rsidR="008A7D3E">
      <w:fldChar w:fldCharType="begin"/>
    </w:r>
    <w:r w:rsidR="008A7D3E">
      <w:instrText xml:space="preserve">2AGE </w:instrText>
    </w:r>
    <w:r w:rsidR="008A7D3E">
      <w:fldChar w:fldCharType="separate"/>
    </w:r>
    <w:r w:rsidR="00E40004">
      <w:t xml:space="preserve"> V</w:t>
    </w:r>
    <w:r w:rsidR="008A7D3E">
      <w:fldChar w:fldCharType="end"/>
    </w:r>
    <w:r w:rsidR="00E40004">
      <w:t>(</w:t>
    </w:r>
    <w:r w:rsidR="008A7D3E">
      <w:fldChar w:fldCharType="begin"/>
    </w:r>
    <w:r w:rsidR="008A7D3E">
      <w:instrText xml:space="preserve"> NUMPAGES </w:instrText>
    </w:r>
    <w:r w:rsidR="008A7D3E">
      <w:fldChar w:fldCharType="separate"/>
    </w:r>
    <w:r w:rsidR="005D095F">
      <w:rPr>
        <w:noProof/>
      </w:rPr>
      <w:t>11</w:t>
    </w:r>
    <w:r w:rsidR="008A7D3E">
      <w:rPr>
        <w:noProof/>
      </w:rPr>
      <w:fldChar w:fldCharType="end"/>
    </w:r>
    <w:r w:rsidR="00E40004">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D56738"/>
    <w:multiLevelType w:val="multilevel"/>
    <w:tmpl w:val="E94CB0FE"/>
    <w:lvl w:ilvl="0">
      <w:start w:val="1"/>
      <w:numFmt w:val="decimal"/>
      <w:pStyle w:val="Heading1"/>
      <w:lvlText w:val="%1."/>
      <w:lvlJc w:val="left"/>
      <w:pPr>
        <w:tabs>
          <w:tab w:val="num" w:pos="504"/>
        </w:tabs>
        <w:ind w:left="504" w:hanging="504"/>
      </w:pPr>
      <w:rPr>
        <w:rFonts w:hint="default"/>
      </w:rPr>
    </w:lvl>
    <w:lvl w:ilvl="1">
      <w:start w:val="1"/>
      <w:numFmt w:val="decimal"/>
      <w:pStyle w:val="Heading2"/>
      <w:lvlText w:val="%1.%2"/>
      <w:lvlJc w:val="left"/>
      <w:pPr>
        <w:tabs>
          <w:tab w:val="num" w:pos="864"/>
        </w:tabs>
        <w:ind w:left="864" w:hanging="864"/>
      </w:pPr>
      <w:rPr>
        <w:rFonts w:hint="default"/>
      </w:rPr>
    </w:lvl>
    <w:lvl w:ilvl="2">
      <w:start w:val="1"/>
      <w:numFmt w:val="decimal"/>
      <w:pStyle w:val="Heading3"/>
      <w:lvlText w:val="%1.%2.%3"/>
      <w:lvlJc w:val="left"/>
      <w:pPr>
        <w:tabs>
          <w:tab w:val="num" w:pos="1080"/>
        </w:tabs>
        <w:ind w:left="1080" w:hanging="1080"/>
      </w:pPr>
      <w:rPr>
        <w:rFonts w:hint="default"/>
      </w:rPr>
    </w:lvl>
    <w:lvl w:ilvl="3">
      <w:start w:val="1"/>
      <w:numFmt w:val="decimal"/>
      <w:pStyle w:val="Heading4"/>
      <w:lvlText w:val="%1.%2.%3.%4"/>
      <w:lvlJc w:val="left"/>
      <w:pPr>
        <w:tabs>
          <w:tab w:val="num" w:pos="1296"/>
        </w:tabs>
        <w:ind w:left="1296" w:hanging="1296"/>
      </w:pPr>
      <w:rPr>
        <w:rFonts w:hint="default"/>
      </w:rPr>
    </w:lvl>
    <w:lvl w:ilvl="4">
      <w:start w:val="1"/>
      <w:numFmt w:val="decimal"/>
      <w:pStyle w:val="Heading5"/>
      <w:lvlText w:val="%1.%2.%3.%4.%5"/>
      <w:lvlJc w:val="left"/>
      <w:pPr>
        <w:tabs>
          <w:tab w:val="num" w:pos="1512"/>
        </w:tabs>
        <w:ind w:left="1512" w:hanging="1512"/>
      </w:pPr>
      <w:rPr>
        <w:rFonts w:hint="default"/>
      </w:rPr>
    </w:lvl>
    <w:lvl w:ilvl="5">
      <w:start w:val="1"/>
      <w:numFmt w:val="decimal"/>
      <w:pStyle w:val="Heading6"/>
      <w:suff w:val="space"/>
      <w:lvlText w:val="%1.%2.%3.%4.%5.%6."/>
      <w:lvlJc w:val="left"/>
      <w:pPr>
        <w:ind w:left="2736" w:hanging="936"/>
      </w:pPr>
      <w:rPr>
        <w:rFonts w:hint="default"/>
      </w:rPr>
    </w:lvl>
    <w:lvl w:ilvl="6">
      <w:start w:val="1"/>
      <w:numFmt w:val="decimal"/>
      <w:pStyle w:val="Heading7"/>
      <w:lvlText w:val="%1.%2.%3.%4.%5.%6.%7."/>
      <w:lvlJc w:val="left"/>
      <w:pPr>
        <w:tabs>
          <w:tab w:val="num" w:pos="4320"/>
        </w:tabs>
        <w:ind w:left="3240" w:hanging="1080"/>
      </w:pPr>
      <w:rPr>
        <w:rFonts w:hint="default"/>
      </w:rPr>
    </w:lvl>
    <w:lvl w:ilvl="7">
      <w:start w:val="1"/>
      <w:numFmt w:val="decimal"/>
      <w:pStyle w:val="Heading8"/>
      <w:lvlText w:val="%1.%2.%3.%4.%5.%6.%7.%8."/>
      <w:lvlJc w:val="left"/>
      <w:pPr>
        <w:tabs>
          <w:tab w:val="num" w:pos="5040"/>
        </w:tabs>
        <w:ind w:left="3744" w:hanging="1224"/>
      </w:pPr>
      <w:rPr>
        <w:rFonts w:hint="default"/>
      </w:rPr>
    </w:lvl>
    <w:lvl w:ilvl="8">
      <w:start w:val="1"/>
      <w:numFmt w:val="decimal"/>
      <w:pStyle w:val="Heading9"/>
      <w:lvlText w:val="%1.%2.%3.%4.%5.%6.%7.%8.%9."/>
      <w:lvlJc w:val="left"/>
      <w:pPr>
        <w:tabs>
          <w:tab w:val="num" w:pos="5760"/>
        </w:tabs>
        <w:ind w:left="4320" w:hanging="1440"/>
      </w:pPr>
      <w:rPr>
        <w:rFonts w:hint="default"/>
      </w:rPr>
    </w:lvl>
  </w:abstractNum>
  <w:abstractNum w:abstractNumId="1" w15:restartNumberingAfterBreak="0">
    <w:nsid w:val="0D0060C5"/>
    <w:multiLevelType w:val="multilevel"/>
    <w:tmpl w:val="3BB849DC"/>
    <w:lvl w:ilvl="0">
      <w:start w:val="1"/>
      <w:numFmt w:val="upperLetter"/>
      <w:lvlText w:val="Appendix %1."/>
      <w:lvlJc w:val="left"/>
      <w:pPr>
        <w:tabs>
          <w:tab w:val="num" w:pos="2160"/>
        </w:tabs>
        <w:ind w:left="2160" w:hanging="2160"/>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2" w15:restartNumberingAfterBreak="0">
    <w:nsid w:val="1C1C0397"/>
    <w:multiLevelType w:val="singleLevel"/>
    <w:tmpl w:val="3D9864F2"/>
    <w:lvl w:ilvl="0">
      <w:start w:val="1"/>
      <w:numFmt w:val="bullet"/>
      <w:pStyle w:val="NormalBullet"/>
      <w:lvlText w:val="-"/>
      <w:lvlJc w:val="left"/>
      <w:pPr>
        <w:tabs>
          <w:tab w:val="num" w:pos="360"/>
        </w:tabs>
        <w:ind w:left="360" w:hanging="360"/>
      </w:pPr>
      <w:rPr>
        <w:rFonts w:ascii="Times New Roman" w:hAnsi="Times New Roman" w:hint="default"/>
        <w:b w:val="0"/>
        <w:i w:val="0"/>
        <w:sz w:val="20"/>
      </w:rPr>
    </w:lvl>
  </w:abstractNum>
  <w:abstractNum w:abstractNumId="3" w15:restartNumberingAfterBreak="0">
    <w:nsid w:val="3B2F2B82"/>
    <w:multiLevelType w:val="hybridMultilevel"/>
    <w:tmpl w:val="B7F83E66"/>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4" w15:restartNumberingAfterBreak="0">
    <w:nsid w:val="3FA42B0D"/>
    <w:multiLevelType w:val="hybridMultilevel"/>
    <w:tmpl w:val="A55C3170"/>
    <w:lvl w:ilvl="0" w:tplc="04070011">
      <w:start w:val="1"/>
      <w:numFmt w:val="decimal"/>
      <w:lvlText w:val="%1)"/>
      <w:lvlJc w:val="left"/>
      <w:pPr>
        <w:ind w:left="2304" w:hanging="360"/>
      </w:pPr>
    </w:lvl>
    <w:lvl w:ilvl="1" w:tplc="04070019" w:tentative="1">
      <w:start w:val="1"/>
      <w:numFmt w:val="lowerLetter"/>
      <w:lvlText w:val="%2."/>
      <w:lvlJc w:val="left"/>
      <w:pPr>
        <w:ind w:left="3024" w:hanging="360"/>
      </w:pPr>
    </w:lvl>
    <w:lvl w:ilvl="2" w:tplc="0407001B" w:tentative="1">
      <w:start w:val="1"/>
      <w:numFmt w:val="lowerRoman"/>
      <w:lvlText w:val="%3."/>
      <w:lvlJc w:val="right"/>
      <w:pPr>
        <w:ind w:left="3744" w:hanging="180"/>
      </w:pPr>
    </w:lvl>
    <w:lvl w:ilvl="3" w:tplc="0407000F" w:tentative="1">
      <w:start w:val="1"/>
      <w:numFmt w:val="decimal"/>
      <w:lvlText w:val="%4."/>
      <w:lvlJc w:val="left"/>
      <w:pPr>
        <w:ind w:left="4464" w:hanging="360"/>
      </w:pPr>
    </w:lvl>
    <w:lvl w:ilvl="4" w:tplc="04070019" w:tentative="1">
      <w:start w:val="1"/>
      <w:numFmt w:val="lowerLetter"/>
      <w:lvlText w:val="%5."/>
      <w:lvlJc w:val="left"/>
      <w:pPr>
        <w:ind w:left="5184" w:hanging="360"/>
      </w:pPr>
    </w:lvl>
    <w:lvl w:ilvl="5" w:tplc="0407001B" w:tentative="1">
      <w:start w:val="1"/>
      <w:numFmt w:val="lowerRoman"/>
      <w:lvlText w:val="%6."/>
      <w:lvlJc w:val="right"/>
      <w:pPr>
        <w:ind w:left="5904" w:hanging="180"/>
      </w:pPr>
    </w:lvl>
    <w:lvl w:ilvl="6" w:tplc="0407000F" w:tentative="1">
      <w:start w:val="1"/>
      <w:numFmt w:val="decimal"/>
      <w:lvlText w:val="%7."/>
      <w:lvlJc w:val="left"/>
      <w:pPr>
        <w:ind w:left="6624" w:hanging="360"/>
      </w:pPr>
    </w:lvl>
    <w:lvl w:ilvl="7" w:tplc="04070019" w:tentative="1">
      <w:start w:val="1"/>
      <w:numFmt w:val="lowerLetter"/>
      <w:lvlText w:val="%8."/>
      <w:lvlJc w:val="left"/>
      <w:pPr>
        <w:ind w:left="7344" w:hanging="360"/>
      </w:pPr>
    </w:lvl>
    <w:lvl w:ilvl="8" w:tplc="0407001B" w:tentative="1">
      <w:start w:val="1"/>
      <w:numFmt w:val="lowerRoman"/>
      <w:lvlText w:val="%9."/>
      <w:lvlJc w:val="right"/>
      <w:pPr>
        <w:ind w:left="8064" w:hanging="180"/>
      </w:pPr>
    </w:lvl>
  </w:abstractNum>
  <w:abstractNum w:abstractNumId="5" w15:restartNumberingAfterBreak="0">
    <w:nsid w:val="416E54EC"/>
    <w:multiLevelType w:val="multilevel"/>
    <w:tmpl w:val="BD924020"/>
    <w:lvl w:ilvl="0">
      <w:start w:val="7"/>
      <w:numFmt w:val="decimal"/>
      <w:lvlText w:val="%1."/>
      <w:lvlJc w:val="left"/>
      <w:pPr>
        <w:tabs>
          <w:tab w:val="num" w:pos="504"/>
        </w:tabs>
        <w:ind w:left="504" w:hanging="504"/>
      </w:pPr>
      <w:rPr>
        <w:rFonts w:hint="default"/>
      </w:rPr>
    </w:lvl>
    <w:lvl w:ilvl="1">
      <w:start w:val="1"/>
      <w:numFmt w:val="decimal"/>
      <w:lvlText w:val="%1.%2"/>
      <w:lvlJc w:val="left"/>
      <w:pPr>
        <w:tabs>
          <w:tab w:val="num" w:pos="864"/>
        </w:tabs>
        <w:ind w:left="864" w:hanging="864"/>
      </w:pPr>
      <w:rPr>
        <w:rFonts w:hint="default"/>
      </w:rPr>
    </w:lvl>
    <w:lvl w:ilvl="2">
      <w:start w:val="1"/>
      <w:numFmt w:val="decimal"/>
      <w:lvlText w:val="%1.%2.%3"/>
      <w:lvlJc w:val="left"/>
      <w:pPr>
        <w:tabs>
          <w:tab w:val="num" w:pos="1080"/>
        </w:tabs>
        <w:ind w:left="1080" w:hanging="1080"/>
      </w:pPr>
      <w:rPr>
        <w:rFonts w:hint="default"/>
      </w:rPr>
    </w:lvl>
    <w:lvl w:ilvl="3">
      <w:start w:val="1"/>
      <w:numFmt w:val="decimal"/>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decimal"/>
      <w:lvlText w:val="%1.%2.%3.%4.%5.%6.%7."/>
      <w:lvlJc w:val="left"/>
      <w:pPr>
        <w:tabs>
          <w:tab w:val="num" w:pos="4320"/>
        </w:tabs>
        <w:ind w:left="3240" w:hanging="108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abstractNum w:abstractNumId="6" w15:restartNumberingAfterBreak="0">
    <w:nsid w:val="55EC142D"/>
    <w:multiLevelType w:val="hybridMultilevel"/>
    <w:tmpl w:val="4DE4BA3A"/>
    <w:lvl w:ilvl="0" w:tplc="50D428E8">
      <w:start w:val="1"/>
      <w:numFmt w:val="bullet"/>
      <w:pStyle w:val="Bullet"/>
      <w:lvlText w:val=""/>
      <w:lvlJc w:val="left"/>
      <w:pPr>
        <w:tabs>
          <w:tab w:val="num" w:pos="1080"/>
        </w:tabs>
        <w:ind w:left="1080" w:hanging="360"/>
      </w:pPr>
      <w:rPr>
        <w:rFonts w:ascii="Symbol" w:hAnsi="Symbol" w:hint="default"/>
        <w:sz w:val="20"/>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7" w15:restartNumberingAfterBreak="0">
    <w:nsid w:val="6A395558"/>
    <w:multiLevelType w:val="hybridMultilevel"/>
    <w:tmpl w:val="E9366288"/>
    <w:lvl w:ilvl="0" w:tplc="D3447550">
      <w:start w:val="12"/>
      <w:numFmt w:val="bullet"/>
      <w:lvlText w:val="-"/>
      <w:lvlJc w:val="left"/>
      <w:pPr>
        <w:ind w:left="720" w:hanging="360"/>
      </w:pPr>
      <w:rPr>
        <w:rFonts w:ascii="Comic Sans MS" w:eastAsia="Times New Roman" w:hAnsi="Comic Sans MS"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797C54BC"/>
    <w:multiLevelType w:val="multilevel"/>
    <w:tmpl w:val="3BB849DC"/>
    <w:lvl w:ilvl="0">
      <w:start w:val="1"/>
      <w:numFmt w:val="upperLetter"/>
      <w:pStyle w:val="App1"/>
      <w:lvlText w:val="Appendix %1."/>
      <w:lvlJc w:val="left"/>
      <w:pPr>
        <w:tabs>
          <w:tab w:val="num" w:pos="2160"/>
        </w:tabs>
        <w:ind w:left="2160" w:hanging="2160"/>
      </w:pPr>
      <w:rPr>
        <w:rFonts w:hint="default"/>
      </w:rPr>
    </w:lvl>
    <w:lvl w:ilvl="1">
      <w:start w:val="1"/>
      <w:numFmt w:val="decimal"/>
      <w:pStyle w:val="App2"/>
      <w:lvlText w:val="%1.%2"/>
      <w:lvlJc w:val="left"/>
      <w:pPr>
        <w:tabs>
          <w:tab w:val="num" w:pos="864"/>
        </w:tabs>
        <w:ind w:left="864" w:hanging="864"/>
      </w:pPr>
      <w:rPr>
        <w:rFonts w:hint="default"/>
      </w:rPr>
    </w:lvl>
    <w:lvl w:ilvl="2">
      <w:start w:val="1"/>
      <w:numFmt w:val="decimal"/>
      <w:pStyle w:val="App3"/>
      <w:lvlText w:val="%1.%2.%3"/>
      <w:lvlJc w:val="left"/>
      <w:pPr>
        <w:tabs>
          <w:tab w:val="num" w:pos="1080"/>
        </w:tabs>
        <w:ind w:left="1080" w:hanging="1080"/>
      </w:pPr>
      <w:rPr>
        <w:rFonts w:hint="default"/>
      </w:rPr>
    </w:lvl>
    <w:lvl w:ilvl="3">
      <w:start w:val="1"/>
      <w:numFmt w:val="decimal"/>
      <w:pStyle w:val="App4"/>
      <w:lvlText w:val="%1.%2.%3.%4"/>
      <w:lvlJc w:val="left"/>
      <w:pPr>
        <w:tabs>
          <w:tab w:val="num" w:pos="1296"/>
        </w:tabs>
        <w:ind w:left="1296" w:hanging="1296"/>
      </w:pPr>
      <w:rPr>
        <w:rFonts w:hint="default"/>
      </w:rPr>
    </w:lvl>
    <w:lvl w:ilvl="4">
      <w:start w:val="1"/>
      <w:numFmt w:val="decimal"/>
      <w:lvlText w:val="%1.%2.%3.%4.%5"/>
      <w:lvlJc w:val="left"/>
      <w:pPr>
        <w:tabs>
          <w:tab w:val="num" w:pos="1512"/>
        </w:tabs>
        <w:ind w:left="1512" w:hanging="1512"/>
      </w:pPr>
      <w:rPr>
        <w:rFonts w:hint="default"/>
      </w:rPr>
    </w:lvl>
    <w:lvl w:ilvl="5">
      <w:start w:val="1"/>
      <w:numFmt w:val="decimal"/>
      <w:suff w:val="space"/>
      <w:lvlText w:val="%1.%2.%3.%4.%5.%6."/>
      <w:lvlJc w:val="left"/>
      <w:pPr>
        <w:ind w:left="2736" w:hanging="936"/>
      </w:pPr>
      <w:rPr>
        <w:rFonts w:hint="default"/>
      </w:rPr>
    </w:lvl>
    <w:lvl w:ilvl="6">
      <w:start w:val="1"/>
      <w:numFmt w:val="lowerLetter"/>
      <w:lvlRestart w:val="5"/>
      <w:lvlText w:val="%7)"/>
      <w:lvlJc w:val="left"/>
      <w:pPr>
        <w:tabs>
          <w:tab w:val="num" w:pos="720"/>
        </w:tabs>
        <w:ind w:left="720" w:hanging="360"/>
      </w:pPr>
      <w:rPr>
        <w:rFonts w:hint="default"/>
      </w:rPr>
    </w:lvl>
    <w:lvl w:ilvl="7">
      <w:start w:val="1"/>
      <w:numFmt w:val="decimal"/>
      <w:lvlText w:val="%1.%2.%3.%4.%5.%6.%7.%8."/>
      <w:lvlJc w:val="left"/>
      <w:pPr>
        <w:tabs>
          <w:tab w:val="num" w:pos="5040"/>
        </w:tabs>
        <w:ind w:left="3744" w:hanging="1224"/>
      </w:pPr>
      <w:rPr>
        <w:rFonts w:hint="default"/>
      </w:rPr>
    </w:lvl>
    <w:lvl w:ilvl="8">
      <w:start w:val="1"/>
      <w:numFmt w:val="decimal"/>
      <w:lvlText w:val="%1.%2.%3.%4.%5.%6.%7.%8.%9."/>
      <w:lvlJc w:val="left"/>
      <w:pPr>
        <w:tabs>
          <w:tab w:val="num" w:pos="5760"/>
        </w:tabs>
        <w:ind w:left="4320" w:hanging="1440"/>
      </w:pPr>
      <w:rPr>
        <w:rFonts w:hint="default"/>
      </w:rPr>
    </w:lvl>
  </w:abstractNum>
  <w:num w:numId="1">
    <w:abstractNumId w:val="2"/>
  </w:num>
  <w:num w:numId="2">
    <w:abstractNumId w:val="8"/>
  </w:num>
  <w:num w:numId="3">
    <w:abstractNumId w:val="6"/>
  </w:num>
  <w:num w:numId="4">
    <w:abstractNumId w:val="0"/>
  </w:num>
  <w:num w:numId="5">
    <w:abstractNumId w:val="1"/>
  </w:num>
  <w:num w:numId="6">
    <w:abstractNumId w:val="3"/>
  </w:num>
  <w:num w:numId="7">
    <w:abstractNumId w:val="5"/>
  </w:num>
  <w:num w:numId="8">
    <w:abstractNumId w:val="7"/>
  </w:num>
  <w:num w:numId="9">
    <w:abstractNumId w:val="4"/>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584"/>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bI0NjUxM7MwtDAwMDVU0lEKTi0uzszPAykwqQUAuA8XUiwAAAA="/>
  </w:docVars>
  <w:rsids>
    <w:rsidRoot w:val="00543718"/>
    <w:rsid w:val="00006756"/>
    <w:rsid w:val="00027F78"/>
    <w:rsid w:val="00052961"/>
    <w:rsid w:val="00062735"/>
    <w:rsid w:val="00081289"/>
    <w:rsid w:val="000A078E"/>
    <w:rsid w:val="00102071"/>
    <w:rsid w:val="00132CB4"/>
    <w:rsid w:val="00187784"/>
    <w:rsid w:val="00191C85"/>
    <w:rsid w:val="001A7236"/>
    <w:rsid w:val="001D15F5"/>
    <w:rsid w:val="0021445E"/>
    <w:rsid w:val="00220FE5"/>
    <w:rsid w:val="00225D0F"/>
    <w:rsid w:val="00236A6F"/>
    <w:rsid w:val="00237EAA"/>
    <w:rsid w:val="00263B18"/>
    <w:rsid w:val="00290C98"/>
    <w:rsid w:val="00296A0D"/>
    <w:rsid w:val="002D0409"/>
    <w:rsid w:val="002E6A43"/>
    <w:rsid w:val="00314A36"/>
    <w:rsid w:val="0032050A"/>
    <w:rsid w:val="003252C2"/>
    <w:rsid w:val="00331CD5"/>
    <w:rsid w:val="003A60C9"/>
    <w:rsid w:val="003B3F22"/>
    <w:rsid w:val="003C1266"/>
    <w:rsid w:val="00476C76"/>
    <w:rsid w:val="00492AD5"/>
    <w:rsid w:val="004B3B85"/>
    <w:rsid w:val="004C52DB"/>
    <w:rsid w:val="004E72F4"/>
    <w:rsid w:val="004F237F"/>
    <w:rsid w:val="004F77FC"/>
    <w:rsid w:val="00500D56"/>
    <w:rsid w:val="0051362D"/>
    <w:rsid w:val="00543718"/>
    <w:rsid w:val="00574D9A"/>
    <w:rsid w:val="0058548E"/>
    <w:rsid w:val="0058799C"/>
    <w:rsid w:val="005953B2"/>
    <w:rsid w:val="005B3906"/>
    <w:rsid w:val="005C5FF7"/>
    <w:rsid w:val="005D095F"/>
    <w:rsid w:val="00651B87"/>
    <w:rsid w:val="0065774D"/>
    <w:rsid w:val="00667E23"/>
    <w:rsid w:val="00697EED"/>
    <w:rsid w:val="006A2C8B"/>
    <w:rsid w:val="006A392C"/>
    <w:rsid w:val="006A6F01"/>
    <w:rsid w:val="006E4B98"/>
    <w:rsid w:val="006E556F"/>
    <w:rsid w:val="006E55BF"/>
    <w:rsid w:val="006F0E70"/>
    <w:rsid w:val="007243A7"/>
    <w:rsid w:val="00751C66"/>
    <w:rsid w:val="007B4EBB"/>
    <w:rsid w:val="007C6DE0"/>
    <w:rsid w:val="007D3352"/>
    <w:rsid w:val="00850E14"/>
    <w:rsid w:val="00860432"/>
    <w:rsid w:val="00884A61"/>
    <w:rsid w:val="00895945"/>
    <w:rsid w:val="008A0687"/>
    <w:rsid w:val="008A7D3E"/>
    <w:rsid w:val="008F5B99"/>
    <w:rsid w:val="00924EF6"/>
    <w:rsid w:val="009459E0"/>
    <w:rsid w:val="00970312"/>
    <w:rsid w:val="00984238"/>
    <w:rsid w:val="00984B0E"/>
    <w:rsid w:val="009A23B6"/>
    <w:rsid w:val="009A6931"/>
    <w:rsid w:val="009E6A35"/>
    <w:rsid w:val="00A220BE"/>
    <w:rsid w:val="00A40AF1"/>
    <w:rsid w:val="00A513AF"/>
    <w:rsid w:val="00A70265"/>
    <w:rsid w:val="00A9193D"/>
    <w:rsid w:val="00AA2B3C"/>
    <w:rsid w:val="00AA6A25"/>
    <w:rsid w:val="00AB1190"/>
    <w:rsid w:val="00B01121"/>
    <w:rsid w:val="00B152CD"/>
    <w:rsid w:val="00B43881"/>
    <w:rsid w:val="00B86CD2"/>
    <w:rsid w:val="00B933EA"/>
    <w:rsid w:val="00BA49CA"/>
    <w:rsid w:val="00BA6520"/>
    <w:rsid w:val="00BB3E99"/>
    <w:rsid w:val="00BC1476"/>
    <w:rsid w:val="00BF3D8D"/>
    <w:rsid w:val="00BF52D9"/>
    <w:rsid w:val="00C10E30"/>
    <w:rsid w:val="00C24B0D"/>
    <w:rsid w:val="00C42913"/>
    <w:rsid w:val="00C54858"/>
    <w:rsid w:val="00CB28DD"/>
    <w:rsid w:val="00CE226C"/>
    <w:rsid w:val="00D157A9"/>
    <w:rsid w:val="00D2503A"/>
    <w:rsid w:val="00D426E0"/>
    <w:rsid w:val="00D52216"/>
    <w:rsid w:val="00D71C39"/>
    <w:rsid w:val="00D76B1A"/>
    <w:rsid w:val="00D85855"/>
    <w:rsid w:val="00DB29F7"/>
    <w:rsid w:val="00DB331E"/>
    <w:rsid w:val="00DD0290"/>
    <w:rsid w:val="00DF6190"/>
    <w:rsid w:val="00E40004"/>
    <w:rsid w:val="00E4411E"/>
    <w:rsid w:val="00E66605"/>
    <w:rsid w:val="00E70D64"/>
    <w:rsid w:val="00E918D4"/>
    <w:rsid w:val="00EA104B"/>
    <w:rsid w:val="00EC510D"/>
    <w:rsid w:val="00F07FC5"/>
    <w:rsid w:val="00F10E15"/>
    <w:rsid w:val="00F153FC"/>
    <w:rsid w:val="00F200F7"/>
    <w:rsid w:val="00F23F56"/>
    <w:rsid w:val="00F64C3F"/>
    <w:rsid w:val="00F65387"/>
    <w:rsid w:val="00F736E0"/>
    <w:rsid w:val="00FB6868"/>
    <w:rsid w:val="00FC0B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49E1A4"/>
  <w15:docId w15:val="{BB238D3A-C0B8-4984-A33B-F9B0C6A86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F5B99"/>
    <w:pPr>
      <w:spacing w:before="60" w:after="120"/>
    </w:pPr>
    <w:rPr>
      <w:lang w:val="en-GB" w:eastAsia="en-US"/>
    </w:rPr>
  </w:style>
  <w:style w:type="paragraph" w:styleId="Heading1">
    <w:name w:val="heading 1"/>
    <w:basedOn w:val="Normal"/>
    <w:next w:val="Normal"/>
    <w:qFormat/>
    <w:pPr>
      <w:keepNext/>
      <w:pageBreakBefore/>
      <w:numPr>
        <w:numId w:val="4"/>
      </w:numPr>
      <w:tabs>
        <w:tab w:val="right" w:pos="9634"/>
      </w:tabs>
      <w:spacing w:before="0"/>
      <w:outlineLvl w:val="0"/>
    </w:pPr>
    <w:rPr>
      <w:rFonts w:ascii="Arial" w:hAnsi="Arial"/>
      <w:b/>
      <w:sz w:val="36"/>
    </w:rPr>
  </w:style>
  <w:style w:type="paragraph" w:styleId="Heading2">
    <w:name w:val="heading 2"/>
    <w:basedOn w:val="Heading1"/>
    <w:next w:val="Normal"/>
    <w:qFormat/>
    <w:pPr>
      <w:pageBreakBefore w:val="0"/>
      <w:numPr>
        <w:ilvl w:val="1"/>
      </w:numPr>
      <w:spacing w:before="120"/>
      <w:outlineLvl w:val="1"/>
    </w:pPr>
    <w:rPr>
      <w:sz w:val="32"/>
    </w:rPr>
  </w:style>
  <w:style w:type="paragraph" w:styleId="Heading3">
    <w:name w:val="heading 3"/>
    <w:basedOn w:val="Heading2"/>
    <w:next w:val="Normal"/>
    <w:qFormat/>
    <w:rsid w:val="0065774D"/>
    <w:pPr>
      <w:numPr>
        <w:ilvl w:val="2"/>
      </w:numPr>
      <w:spacing w:before="60"/>
      <w:outlineLvl w:val="2"/>
    </w:pPr>
    <w:rPr>
      <w:sz w:val="28"/>
    </w:rPr>
  </w:style>
  <w:style w:type="paragraph" w:styleId="Heading4">
    <w:name w:val="heading 4"/>
    <w:basedOn w:val="Heading3"/>
    <w:next w:val="Normal"/>
    <w:qFormat/>
    <w:rsid w:val="0065774D"/>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Normal"/>
    <w:next w:val="Normal"/>
    <w:qFormat/>
    <w:pPr>
      <w:keepNext/>
      <w:numPr>
        <w:ilvl w:val="5"/>
        <w:numId w:val="4"/>
      </w:numPr>
      <w:outlineLvl w:val="5"/>
    </w:pPr>
    <w:rPr>
      <w:b/>
    </w:rPr>
  </w:style>
  <w:style w:type="paragraph" w:styleId="Heading7">
    <w:name w:val="heading 7"/>
    <w:basedOn w:val="Normal"/>
    <w:next w:val="Normal"/>
    <w:qFormat/>
    <w:pPr>
      <w:keepNext/>
      <w:numPr>
        <w:ilvl w:val="6"/>
        <w:numId w:val="4"/>
      </w:numPr>
      <w:tabs>
        <w:tab w:val="left" w:pos="1247"/>
        <w:tab w:val="left" w:pos="2552"/>
        <w:tab w:val="left" w:pos="3856"/>
        <w:tab w:val="left" w:pos="5216"/>
        <w:tab w:val="left" w:pos="6464"/>
        <w:tab w:val="left" w:pos="7768"/>
        <w:tab w:val="left" w:pos="9072"/>
        <w:tab w:val="left" w:pos="10206"/>
      </w:tabs>
      <w:spacing w:before="240"/>
      <w:outlineLvl w:val="6"/>
    </w:pPr>
  </w:style>
  <w:style w:type="paragraph" w:styleId="Heading8">
    <w:name w:val="heading 8"/>
    <w:basedOn w:val="Normal"/>
    <w:next w:val="Normal"/>
    <w:qFormat/>
    <w:pPr>
      <w:keepNext/>
      <w:numPr>
        <w:ilvl w:val="7"/>
        <w:numId w:val="4"/>
      </w:numPr>
      <w:tabs>
        <w:tab w:val="left" w:pos="1247"/>
        <w:tab w:val="left" w:pos="2552"/>
        <w:tab w:val="left" w:pos="3856"/>
        <w:tab w:val="left" w:pos="5216"/>
        <w:tab w:val="left" w:pos="6464"/>
        <w:tab w:val="left" w:pos="7768"/>
        <w:tab w:val="left" w:pos="9072"/>
        <w:tab w:val="left" w:pos="10206"/>
      </w:tabs>
      <w:spacing w:before="240"/>
      <w:outlineLvl w:val="7"/>
    </w:pPr>
    <w:rPr>
      <w:i/>
    </w:rPr>
  </w:style>
  <w:style w:type="paragraph" w:styleId="Heading9">
    <w:name w:val="heading 9"/>
    <w:basedOn w:val="Normal"/>
    <w:next w:val="Normal"/>
    <w:qFormat/>
    <w:pPr>
      <w:keepNext/>
      <w:numPr>
        <w:ilvl w:val="8"/>
        <w:numId w:val="4"/>
      </w:numPr>
      <w:tabs>
        <w:tab w:val="left" w:pos="1247"/>
        <w:tab w:val="left" w:pos="2552"/>
        <w:tab w:val="left" w:pos="3856"/>
        <w:tab w:val="left" w:pos="5216"/>
        <w:tab w:val="left" w:pos="6464"/>
        <w:tab w:val="left" w:pos="7768"/>
        <w:tab w:val="left" w:pos="9072"/>
        <w:tab w:val="left" w:pos="10206"/>
      </w:tabs>
      <w:spacing w:before="24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pPr>
      <w:spacing w:before="0" w:after="0"/>
    </w:pPr>
    <w:rPr>
      <w:rFonts w:ascii="Arial" w:hAnsi="Arial"/>
      <w:b/>
      <w:sz w:val="18"/>
    </w:rPr>
  </w:style>
  <w:style w:type="paragraph" w:styleId="Header">
    <w:name w:val="header"/>
    <w:basedOn w:val="Normal"/>
    <w:pPr>
      <w:tabs>
        <w:tab w:val="center" w:pos="4320"/>
        <w:tab w:val="right" w:pos="8640"/>
      </w:tabs>
      <w:spacing w:after="180"/>
    </w:pPr>
    <w:rPr>
      <w:rFonts w:ascii="Arial" w:hAnsi="Arial"/>
      <w:b/>
      <w:sz w:val="18"/>
    </w:rPr>
  </w:style>
  <w:style w:type="paragraph" w:styleId="TOC1">
    <w:name w:val="toc 1"/>
    <w:basedOn w:val="Normal"/>
    <w:next w:val="Normal"/>
    <w:uiPriority w:val="39"/>
    <w:pPr>
      <w:spacing w:after="60"/>
    </w:pPr>
    <w:rPr>
      <w:b/>
      <w:caps/>
    </w:rPr>
  </w:style>
  <w:style w:type="paragraph" w:styleId="Caption">
    <w:name w:val="caption"/>
    <w:basedOn w:val="Normal"/>
    <w:next w:val="Normal"/>
    <w:qFormat/>
    <w:pPr>
      <w:spacing w:after="180"/>
      <w:jc w:val="center"/>
    </w:pPr>
    <w:rPr>
      <w:b/>
    </w:rPr>
  </w:style>
  <w:style w:type="paragraph" w:styleId="TOC2">
    <w:name w:val="toc 2"/>
    <w:basedOn w:val="Normal"/>
    <w:next w:val="Normal"/>
    <w:uiPriority w:val="39"/>
    <w:pPr>
      <w:spacing w:before="0" w:after="0"/>
      <w:ind w:left="200"/>
    </w:pPr>
    <w:rPr>
      <w:b/>
      <w:smallCaps/>
    </w:rPr>
  </w:style>
  <w:style w:type="paragraph" w:styleId="TOC3">
    <w:name w:val="toc 3"/>
    <w:basedOn w:val="Normal"/>
    <w:next w:val="Normal"/>
    <w:uiPriority w:val="39"/>
    <w:pPr>
      <w:spacing w:before="0" w:after="0"/>
      <w:ind w:left="400"/>
    </w:pPr>
  </w:style>
  <w:style w:type="paragraph" w:styleId="TOC4">
    <w:name w:val="toc 4"/>
    <w:basedOn w:val="Normal"/>
    <w:next w:val="Normal"/>
    <w:semiHidden/>
    <w:pPr>
      <w:spacing w:before="0" w:after="0"/>
      <w:ind w:left="600"/>
    </w:pPr>
    <w:rPr>
      <w:i/>
      <w:sz w:val="18"/>
    </w:rPr>
  </w:style>
  <w:style w:type="paragraph" w:styleId="TOC5">
    <w:name w:val="toc 5"/>
    <w:basedOn w:val="Normal"/>
    <w:next w:val="Normal"/>
    <w:semiHidden/>
    <w:pPr>
      <w:spacing w:before="0" w:after="0"/>
      <w:ind w:left="800"/>
    </w:pPr>
    <w:rPr>
      <w:sz w:val="18"/>
    </w:rPr>
  </w:style>
  <w:style w:type="paragraph" w:styleId="TOC6">
    <w:name w:val="toc 6"/>
    <w:basedOn w:val="Normal"/>
    <w:next w:val="Normal"/>
    <w:semiHidden/>
    <w:pPr>
      <w:spacing w:before="0" w:after="0"/>
      <w:ind w:left="1000"/>
    </w:pPr>
    <w:rPr>
      <w:sz w:val="18"/>
    </w:rPr>
  </w:style>
  <w:style w:type="paragraph" w:styleId="TOC7">
    <w:name w:val="toc 7"/>
    <w:basedOn w:val="Normal"/>
    <w:next w:val="Normal"/>
    <w:semiHidden/>
    <w:pPr>
      <w:spacing w:before="0" w:after="0"/>
      <w:ind w:left="1200"/>
    </w:pPr>
    <w:rPr>
      <w:sz w:val="18"/>
    </w:rPr>
  </w:style>
  <w:style w:type="paragraph" w:styleId="TOC8">
    <w:name w:val="toc 8"/>
    <w:basedOn w:val="Normal"/>
    <w:next w:val="Normal"/>
    <w:semiHidden/>
    <w:pPr>
      <w:spacing w:before="0" w:after="0"/>
      <w:ind w:left="1400"/>
    </w:pPr>
    <w:rPr>
      <w:sz w:val="18"/>
    </w:rPr>
  </w:style>
  <w:style w:type="paragraph" w:styleId="TOC9">
    <w:name w:val="toc 9"/>
    <w:basedOn w:val="Normal"/>
    <w:next w:val="Normal"/>
    <w:semiHidden/>
    <w:pPr>
      <w:spacing w:before="0" w:after="0"/>
      <w:ind w:left="1600"/>
    </w:pPr>
    <w:rPr>
      <w:sz w:val="18"/>
    </w:rPr>
  </w:style>
  <w:style w:type="paragraph" w:customStyle="1" w:styleId="ZDISCLAIMER">
    <w:name w:val="ZDISCLAIMER"/>
    <w:basedOn w:val="Normal"/>
    <w:pPr>
      <w:spacing w:before="0" w:after="60"/>
    </w:pPr>
  </w:style>
  <w:style w:type="paragraph" w:customStyle="1" w:styleId="EditorsNote">
    <w:name w:val="Editor's Note"/>
    <w:basedOn w:val="Normal"/>
    <w:pPr>
      <w:keepLines/>
      <w:pBdr>
        <w:top w:val="single" w:sz="6" w:space="1" w:color="auto"/>
        <w:left w:val="single" w:sz="6" w:space="1" w:color="auto"/>
        <w:bottom w:val="single" w:sz="6" w:space="1" w:color="auto"/>
        <w:right w:val="single" w:sz="6" w:space="1" w:color="auto"/>
      </w:pBdr>
      <w:shd w:val="pct20" w:color="auto" w:fill="auto"/>
      <w:spacing w:after="180"/>
    </w:pPr>
    <w:rPr>
      <w:color w:val="FF0000"/>
    </w:rPr>
  </w:style>
  <w:style w:type="character" w:styleId="FootnoteReference">
    <w:name w:val="footnote reference"/>
    <w:semiHidden/>
    <w:rPr>
      <w:vertAlign w:val="superscript"/>
    </w:rPr>
  </w:style>
  <w:style w:type="paragraph" w:styleId="FootnoteText">
    <w:name w:val="footnote text"/>
    <w:basedOn w:val="Normal"/>
    <w:semiHidden/>
  </w:style>
  <w:style w:type="character" w:styleId="Hyperlink">
    <w:name w:val="Hyperlink"/>
    <w:uiPriority w:val="99"/>
    <w:rPr>
      <w:color w:val="0000FF"/>
      <w:u w:val="single"/>
    </w:rPr>
  </w:style>
  <w:style w:type="paragraph" w:customStyle="1" w:styleId="NormalBullet">
    <w:name w:val="Normal Bullet"/>
    <w:basedOn w:val="Normal"/>
    <w:pPr>
      <w:numPr>
        <w:numId w:val="1"/>
      </w:numPr>
      <w:spacing w:before="0" w:after="60"/>
    </w:pPr>
  </w:style>
  <w:style w:type="paragraph" w:styleId="NormalIndent">
    <w:name w:val="Normal Indent"/>
    <w:basedOn w:val="Normal"/>
    <w:next w:val="Normal"/>
    <w:pPr>
      <w:ind w:left="567"/>
    </w:pPr>
  </w:style>
  <w:style w:type="paragraph" w:styleId="Subtitle">
    <w:name w:val="Subtitle"/>
    <w:basedOn w:val="Normal"/>
    <w:qFormat/>
    <w:pPr>
      <w:spacing w:after="60"/>
      <w:jc w:val="right"/>
    </w:pPr>
    <w:rPr>
      <w:rFonts w:ascii="Arial" w:hAnsi="Arial"/>
      <w:b/>
      <w:sz w:val="32"/>
    </w:rPr>
  </w:style>
  <w:style w:type="paragraph" w:styleId="TableofFigures">
    <w:name w:val="table of figures"/>
    <w:basedOn w:val="Normal"/>
    <w:next w:val="Normal"/>
    <w:uiPriority w:val="99"/>
    <w:pPr>
      <w:tabs>
        <w:tab w:val="right" w:leader="dot" w:pos="10070"/>
      </w:tabs>
      <w:ind w:left="400" w:hanging="400"/>
    </w:pPr>
    <w:rPr>
      <w:b/>
    </w:rPr>
  </w:style>
  <w:style w:type="paragraph" w:styleId="Title">
    <w:name w:val="Title"/>
    <w:basedOn w:val="Normal"/>
    <w:next w:val="Subtitle"/>
    <w:qFormat/>
    <w:pPr>
      <w:spacing w:before="360" w:after="60"/>
      <w:jc w:val="right"/>
    </w:pPr>
    <w:rPr>
      <w:rFonts w:ascii="Arial" w:hAnsi="Arial"/>
      <w:b/>
      <w:kern w:val="28"/>
      <w:sz w:val="36"/>
    </w:rPr>
  </w:style>
  <w:style w:type="paragraph" w:styleId="DocumentMap">
    <w:name w:val="Document Map"/>
    <w:basedOn w:val="Normal"/>
    <w:semiHidden/>
    <w:pPr>
      <w:shd w:val="clear" w:color="auto" w:fill="000080"/>
    </w:pPr>
    <w:rPr>
      <w:rFonts w:ascii="Tahoma" w:hAnsi="Tahoma"/>
    </w:rPr>
  </w:style>
  <w:style w:type="paragraph" w:customStyle="1" w:styleId="ZVERSION">
    <w:name w:val="ZVERSION"/>
    <w:basedOn w:val="Normal"/>
    <w:next w:val="Normal"/>
    <w:pPr>
      <w:widowControl w:val="0"/>
      <w:spacing w:before="0" w:after="0"/>
      <w:jc w:val="right"/>
    </w:pPr>
    <w:rPr>
      <w:rFonts w:ascii="Arial" w:hAnsi="Arial"/>
      <w:sz w:val="32"/>
    </w:rPr>
  </w:style>
  <w:style w:type="paragraph" w:customStyle="1" w:styleId="AbbreviationEntry">
    <w:name w:val="Abbreviation Entry"/>
    <w:basedOn w:val="Normal"/>
    <w:pPr>
      <w:spacing w:before="0" w:after="20"/>
    </w:pPr>
  </w:style>
  <w:style w:type="paragraph" w:customStyle="1" w:styleId="ZCOVER">
    <w:name w:val="ZCOVER"/>
    <w:basedOn w:val="ZVERSION"/>
  </w:style>
  <w:style w:type="character" w:customStyle="1" w:styleId="ZDONTMODIFY">
    <w:name w:val="ZDONTMODIFY"/>
    <w:basedOn w:val="DefaultParagraphFont"/>
  </w:style>
  <w:style w:type="character" w:customStyle="1" w:styleId="ZSPECDIDNUM">
    <w:name w:val="ZSPECDIDNUM"/>
    <w:basedOn w:val="ZMODIFY"/>
  </w:style>
  <w:style w:type="character" w:customStyle="1" w:styleId="ZREGNAME">
    <w:name w:val="ZREGNAME"/>
    <w:basedOn w:val="DefaultParagraphFont"/>
  </w:style>
  <w:style w:type="paragraph" w:customStyle="1" w:styleId="TableRow">
    <w:name w:val="Table Row"/>
    <w:basedOn w:val="Normal"/>
    <w:link w:val="TableRowChar"/>
    <w:pPr>
      <w:spacing w:before="20" w:after="20"/>
    </w:pPr>
  </w:style>
  <w:style w:type="character" w:customStyle="1" w:styleId="ZSPECDATE">
    <w:name w:val="ZSPECDATE"/>
    <w:basedOn w:val="DefaultParagraphFont"/>
  </w:style>
  <w:style w:type="paragraph" w:styleId="BlockText">
    <w:name w:val="Block Text"/>
    <w:basedOn w:val="Normal"/>
    <w:pPr>
      <w:ind w:left="1440" w:right="1440"/>
    </w:pPr>
  </w:style>
  <w:style w:type="character" w:customStyle="1" w:styleId="ZMODIFY">
    <w:name w:val="ZMODIFY"/>
    <w:basedOn w:val="ZDONTMODIFY"/>
  </w:style>
  <w:style w:type="paragraph" w:customStyle="1" w:styleId="ZDID">
    <w:name w:val="ZDID"/>
    <w:basedOn w:val="ZCOVER"/>
    <w:rPr>
      <w:noProof/>
    </w:rPr>
  </w:style>
  <w:style w:type="paragraph" w:customStyle="1" w:styleId="Figure">
    <w:name w:val="Figure"/>
    <w:basedOn w:val="Normal"/>
    <w:next w:val="Caption"/>
    <w:pPr>
      <w:keepNext/>
      <w:spacing w:after="0"/>
      <w:jc w:val="center"/>
    </w:pPr>
  </w:style>
  <w:style w:type="paragraph" w:customStyle="1" w:styleId="ReferenceEntry">
    <w:name w:val="Reference Entry"/>
    <w:basedOn w:val="Normal"/>
    <w:pPr>
      <w:spacing w:before="40" w:after="40"/>
    </w:pPr>
  </w:style>
  <w:style w:type="paragraph" w:customStyle="1" w:styleId="Term">
    <w:name w:val="Term"/>
    <w:basedOn w:val="Normal"/>
    <w:next w:val="Normal"/>
    <w:pPr>
      <w:keepNext/>
      <w:spacing w:after="20"/>
    </w:pPr>
    <w:rPr>
      <w:b/>
    </w:rPr>
  </w:style>
  <w:style w:type="paragraph" w:customStyle="1" w:styleId="TermDefinition">
    <w:name w:val="Term Definition"/>
    <w:basedOn w:val="Normal"/>
    <w:next w:val="Term"/>
    <w:pPr>
      <w:keepLines/>
      <w:spacing w:before="0" w:after="40"/>
      <w:ind w:left="576"/>
    </w:pPr>
  </w:style>
  <w:style w:type="character" w:styleId="Emphasis">
    <w:name w:val="Emphasis"/>
    <w:qFormat/>
    <w:rPr>
      <w:i/>
      <w:iCs/>
    </w:rPr>
  </w:style>
  <w:style w:type="character" w:styleId="FollowedHyperlink">
    <w:name w:val="FollowedHyperlink"/>
    <w:rPr>
      <w:color w:val="800080"/>
      <w:u w:val="single"/>
    </w:rPr>
  </w:style>
  <w:style w:type="paragraph" w:customStyle="1" w:styleId="TOChead">
    <w:name w:val="TOChead"/>
    <w:basedOn w:val="Normal"/>
    <w:rPr>
      <w:rFonts w:ascii="Arial" w:hAnsi="Arial"/>
      <w:b/>
      <w:bCs/>
      <w:sz w:val="36"/>
    </w:rPr>
  </w:style>
  <w:style w:type="paragraph" w:customStyle="1" w:styleId="App1">
    <w:name w:val="App1"/>
    <w:basedOn w:val="Normal"/>
    <w:next w:val="Normal"/>
    <w:rsid w:val="0065774D"/>
    <w:pPr>
      <w:keepNext/>
      <w:pageBreakBefore/>
      <w:numPr>
        <w:numId w:val="2"/>
      </w:numPr>
      <w:tabs>
        <w:tab w:val="right" w:pos="10080"/>
      </w:tabs>
      <w:spacing w:before="0" w:after="60"/>
      <w:outlineLvl w:val="0"/>
    </w:pPr>
    <w:rPr>
      <w:rFonts w:ascii="Arial Narrow" w:hAnsi="Arial Narrow"/>
      <w:b/>
      <w:sz w:val="36"/>
    </w:rPr>
  </w:style>
  <w:style w:type="paragraph" w:customStyle="1" w:styleId="App2">
    <w:name w:val="App2"/>
    <w:basedOn w:val="App1"/>
    <w:next w:val="Normal"/>
    <w:rsid w:val="0065774D"/>
    <w:pPr>
      <w:pageBreakBefore w:val="0"/>
      <w:numPr>
        <w:ilvl w:val="1"/>
      </w:numPr>
      <w:tabs>
        <w:tab w:val="clear" w:pos="10080"/>
      </w:tabs>
      <w:spacing w:before="180"/>
      <w:outlineLvl w:val="1"/>
    </w:pPr>
    <w:rPr>
      <w:rFonts w:ascii="Arial" w:hAnsi="Arial" w:cs="Arial"/>
      <w:sz w:val="32"/>
    </w:rPr>
  </w:style>
  <w:style w:type="paragraph" w:customStyle="1" w:styleId="App3">
    <w:name w:val="App3"/>
    <w:basedOn w:val="App2"/>
    <w:rsid w:val="0065774D"/>
    <w:pPr>
      <w:numPr>
        <w:ilvl w:val="2"/>
      </w:numPr>
      <w:spacing w:before="120" w:after="40"/>
      <w:outlineLvl w:val="2"/>
    </w:pPr>
    <w:rPr>
      <w:sz w:val="28"/>
    </w:rPr>
  </w:style>
  <w:style w:type="paragraph" w:customStyle="1" w:styleId="TableHead">
    <w:name w:val="TableHead"/>
    <w:basedOn w:val="Normal"/>
    <w:pPr>
      <w:spacing w:before="20" w:after="20"/>
      <w:jc w:val="center"/>
    </w:pPr>
    <w:rPr>
      <w:b/>
      <w:snapToGrid w:val="0"/>
      <w:sz w:val="18"/>
    </w:rPr>
  </w:style>
  <w:style w:type="paragraph" w:customStyle="1" w:styleId="Approval">
    <w:name w:val="Approval"/>
    <w:basedOn w:val="ZVERSION"/>
    <w:rPr>
      <w:sz w:val="20"/>
    </w:rPr>
  </w:style>
  <w:style w:type="paragraph" w:styleId="CommentText">
    <w:name w:val="annotation text"/>
    <w:basedOn w:val="Normal"/>
    <w:next w:val="Normal"/>
    <w:link w:val="CommentTextChar"/>
    <w:semiHidden/>
    <w:pPr>
      <w:pBdr>
        <w:top w:val="single" w:sz="4" w:space="1" w:color="FF9900"/>
        <w:left w:val="single" w:sz="4" w:space="4" w:color="FF9900"/>
        <w:bottom w:val="single" w:sz="4" w:space="1" w:color="FF9900"/>
        <w:right w:val="single" w:sz="4" w:space="4" w:color="FF9900"/>
      </w:pBdr>
      <w:shd w:val="clear" w:color="auto" w:fill="FFFF99"/>
      <w:overflowPunct w:val="0"/>
      <w:autoSpaceDE w:val="0"/>
      <w:autoSpaceDN w:val="0"/>
      <w:adjustRightInd w:val="0"/>
      <w:spacing w:after="60"/>
      <w:ind w:left="360" w:right="360"/>
      <w:textAlignment w:val="baseline"/>
    </w:pPr>
    <w:rPr>
      <w:rFonts w:ascii="Comic Sans MS" w:hAnsi="Comic Sans MS"/>
      <w:color w:val="800000"/>
    </w:rPr>
  </w:style>
  <w:style w:type="paragraph" w:customStyle="1" w:styleId="DefLabel">
    <w:name w:val="DefLabel"/>
    <w:basedOn w:val="TableHead"/>
    <w:pPr>
      <w:spacing w:before="60" w:after="60"/>
      <w:jc w:val="left"/>
    </w:pPr>
  </w:style>
  <w:style w:type="paragraph" w:customStyle="1" w:styleId="DefDesc">
    <w:name w:val="DefDesc"/>
    <w:basedOn w:val="Normal"/>
    <w:pPr>
      <w:spacing w:after="60"/>
    </w:pPr>
    <w:rPr>
      <w:sz w:val="18"/>
    </w:rPr>
  </w:style>
  <w:style w:type="paragraph" w:customStyle="1" w:styleId="AbbrLabel">
    <w:name w:val="AbbrLabel"/>
    <w:basedOn w:val="Normal"/>
    <w:rsid w:val="00C24B0D"/>
    <w:pPr>
      <w:spacing w:after="60"/>
    </w:pPr>
    <w:rPr>
      <w:b/>
      <w:bCs/>
      <w:sz w:val="18"/>
    </w:rPr>
  </w:style>
  <w:style w:type="paragraph" w:customStyle="1" w:styleId="AbbrDesc">
    <w:name w:val="AbbrDesc"/>
    <w:basedOn w:val="AbbrLabel"/>
    <w:rPr>
      <w:b w:val="0"/>
      <w:bCs w:val="0"/>
    </w:rPr>
  </w:style>
  <w:style w:type="paragraph" w:customStyle="1" w:styleId="TOCsep">
    <w:name w:val="TOCsep"/>
    <w:basedOn w:val="Normal"/>
    <w:pPr>
      <w:spacing w:before="0" w:after="0"/>
    </w:pPr>
    <w:rPr>
      <w:b/>
      <w:sz w:val="8"/>
    </w:rPr>
  </w:style>
  <w:style w:type="paragraph" w:customStyle="1" w:styleId="RefLabel">
    <w:name w:val="RefLabel"/>
    <w:basedOn w:val="Normal"/>
    <w:rsid w:val="00C24B0D"/>
    <w:pPr>
      <w:spacing w:after="60"/>
    </w:pPr>
    <w:rPr>
      <w:b/>
      <w:sz w:val="18"/>
    </w:rPr>
  </w:style>
  <w:style w:type="paragraph" w:customStyle="1" w:styleId="RefDesc">
    <w:name w:val="RefDesc"/>
    <w:basedOn w:val="RefLabel"/>
    <w:link w:val="RefDescChar"/>
    <w:rPr>
      <w:b w:val="0"/>
      <w:bCs/>
      <w:snapToGrid w:val="0"/>
      <w:lang w:val="en-US"/>
    </w:rPr>
  </w:style>
  <w:style w:type="paragraph" w:customStyle="1" w:styleId="Bullet">
    <w:name w:val="Bullet"/>
    <w:basedOn w:val="Normal"/>
    <w:pPr>
      <w:numPr>
        <w:numId w:val="3"/>
      </w:numPr>
    </w:pPr>
  </w:style>
  <w:style w:type="table" w:styleId="TableGrid">
    <w:name w:val="Table Grid"/>
    <w:basedOn w:val="TableNormal"/>
    <w:rsid w:val="00543718"/>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temDesc">
    <w:name w:val="ItemDesc"/>
    <w:basedOn w:val="RefDesc"/>
    <w:rsid w:val="00543718"/>
    <w:rPr>
      <w:b/>
    </w:rPr>
  </w:style>
  <w:style w:type="paragraph" w:customStyle="1" w:styleId="ItemListing">
    <w:name w:val="ItemListing"/>
    <w:basedOn w:val="RefDesc"/>
    <w:rsid w:val="00543718"/>
  </w:style>
  <w:style w:type="paragraph" w:customStyle="1" w:styleId="StyleItemDesc9pt">
    <w:name w:val="Style ItemDesc + 9 pt"/>
    <w:basedOn w:val="ItemDesc"/>
    <w:rsid w:val="00543718"/>
  </w:style>
  <w:style w:type="paragraph" w:styleId="BalloonText">
    <w:name w:val="Balloon Text"/>
    <w:basedOn w:val="Normal"/>
    <w:semiHidden/>
    <w:rsid w:val="00543718"/>
    <w:rPr>
      <w:rFonts w:ascii="Tahoma" w:hAnsi="Tahoma" w:cs="Tahoma"/>
      <w:sz w:val="16"/>
      <w:szCs w:val="16"/>
    </w:rPr>
  </w:style>
  <w:style w:type="paragraph" w:customStyle="1" w:styleId="App4">
    <w:name w:val="App4"/>
    <w:basedOn w:val="App3"/>
    <w:rsid w:val="0065774D"/>
    <w:pPr>
      <w:numPr>
        <w:ilvl w:val="3"/>
      </w:numPr>
    </w:pPr>
    <w:rPr>
      <w:sz w:val="24"/>
    </w:rPr>
  </w:style>
  <w:style w:type="paragraph" w:customStyle="1" w:styleId="AltNormal">
    <w:name w:val="AltNormal"/>
    <w:basedOn w:val="Normal"/>
    <w:rsid w:val="00CE226C"/>
    <w:pPr>
      <w:spacing w:before="120" w:after="0"/>
    </w:pPr>
    <w:rPr>
      <w:rFonts w:ascii="Arial" w:hAnsi="Arial"/>
    </w:rPr>
  </w:style>
  <w:style w:type="character" w:customStyle="1" w:styleId="RefDescChar">
    <w:name w:val="RefDesc Char"/>
    <w:link w:val="RefDesc"/>
    <w:rsid w:val="00D2503A"/>
    <w:rPr>
      <w:bCs/>
      <w:snapToGrid w:val="0"/>
      <w:sz w:val="18"/>
      <w:lang w:eastAsia="en-US"/>
    </w:rPr>
  </w:style>
  <w:style w:type="character" w:styleId="CommentReference">
    <w:name w:val="annotation reference"/>
    <w:basedOn w:val="DefaultParagraphFont"/>
    <w:rsid w:val="00895945"/>
    <w:rPr>
      <w:sz w:val="21"/>
      <w:szCs w:val="21"/>
    </w:rPr>
  </w:style>
  <w:style w:type="paragraph" w:styleId="CommentSubject">
    <w:name w:val="annotation subject"/>
    <w:basedOn w:val="CommentText"/>
    <w:next w:val="CommentText"/>
    <w:link w:val="CommentSubjectChar"/>
    <w:rsid w:val="00895945"/>
    <w:pPr>
      <w:pBdr>
        <w:top w:val="none" w:sz="0" w:space="0" w:color="auto"/>
        <w:left w:val="none" w:sz="0" w:space="0" w:color="auto"/>
        <w:bottom w:val="none" w:sz="0" w:space="0" w:color="auto"/>
        <w:right w:val="none" w:sz="0" w:space="0" w:color="auto"/>
      </w:pBdr>
      <w:shd w:val="clear" w:color="auto" w:fill="auto"/>
      <w:overflowPunct/>
      <w:autoSpaceDE/>
      <w:autoSpaceDN/>
      <w:adjustRightInd/>
      <w:spacing w:after="120"/>
      <w:ind w:left="0" w:right="0"/>
      <w:textAlignment w:val="auto"/>
    </w:pPr>
    <w:rPr>
      <w:rFonts w:ascii="Times New Roman" w:hAnsi="Times New Roman"/>
      <w:b/>
      <w:bCs/>
      <w:color w:val="auto"/>
    </w:rPr>
  </w:style>
  <w:style w:type="character" w:customStyle="1" w:styleId="CommentTextChar">
    <w:name w:val="Comment Text Char"/>
    <w:basedOn w:val="DefaultParagraphFont"/>
    <w:link w:val="CommentText"/>
    <w:semiHidden/>
    <w:rsid w:val="00895945"/>
    <w:rPr>
      <w:rFonts w:ascii="Comic Sans MS" w:hAnsi="Comic Sans MS"/>
      <w:color w:val="800000"/>
      <w:shd w:val="clear" w:color="auto" w:fill="FFFF99"/>
      <w:lang w:val="en-GB" w:eastAsia="en-US"/>
    </w:rPr>
  </w:style>
  <w:style w:type="character" w:customStyle="1" w:styleId="CommentSubjectChar">
    <w:name w:val="Comment Subject Char"/>
    <w:basedOn w:val="CommentTextChar"/>
    <w:link w:val="CommentSubject"/>
    <w:rsid w:val="00895945"/>
    <w:rPr>
      <w:rFonts w:ascii="Comic Sans MS" w:hAnsi="Comic Sans MS"/>
      <w:color w:val="800000"/>
      <w:shd w:val="clear" w:color="auto" w:fill="FFFF99"/>
      <w:lang w:val="en-GB" w:eastAsia="en-US"/>
    </w:rPr>
  </w:style>
  <w:style w:type="character" w:customStyle="1" w:styleId="TableRowChar">
    <w:name w:val="Table Row Char"/>
    <w:link w:val="TableRow"/>
    <w:locked/>
    <w:rsid w:val="00191C85"/>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86307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openmobilealliance.org/" TargetMode="External"/><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URL:http://www.openmobilealliance.org/"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URL:http://www.openmobilealliance.org/" TargetMode="External"/><Relationship Id="rId5"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hyperlink" Target="URL:http://www.openmobilealliance.org/" TargetMode="External"/><Relationship Id="rId4" Type="http://schemas.openxmlformats.org/officeDocument/2006/relationships/webSettings" Target="webSettings.xml"/><Relationship Id="rId9" Type="http://schemas.openxmlformats.org/officeDocument/2006/relationships/hyperlink" Target="URL:http://www.ietf.org/rfc/rfc2119.txt"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11</Pages>
  <Words>1302</Words>
  <Characters>7423</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OMA Template</vt:lpstr>
    </vt:vector>
  </TitlesOfParts>
  <Company>OMA</Company>
  <LinksUpToDate>false</LinksUpToDate>
  <CharactersWithSpaces>8708</CharactersWithSpaces>
  <SharedDoc>false</SharedDoc>
  <HLinks>
    <vt:vector size="78" baseType="variant">
      <vt:variant>
        <vt:i4>4063275</vt:i4>
      </vt:variant>
      <vt:variant>
        <vt:i4>135</vt:i4>
      </vt:variant>
      <vt:variant>
        <vt:i4>0</vt:i4>
      </vt:variant>
      <vt:variant>
        <vt:i4>5</vt:i4>
      </vt:variant>
      <vt:variant>
        <vt:lpwstr>http://www.openmobilealliance.org/</vt:lpwstr>
      </vt:variant>
      <vt:variant>
        <vt:lpwstr/>
      </vt:variant>
      <vt:variant>
        <vt:i4>4063275</vt:i4>
      </vt:variant>
      <vt:variant>
        <vt:i4>132</vt:i4>
      </vt:variant>
      <vt:variant>
        <vt:i4>0</vt:i4>
      </vt:variant>
      <vt:variant>
        <vt:i4>5</vt:i4>
      </vt:variant>
      <vt:variant>
        <vt:lpwstr>http://www.openmobilealliance.org/</vt:lpwstr>
      </vt:variant>
      <vt:variant>
        <vt:lpwstr/>
      </vt:variant>
      <vt:variant>
        <vt:i4>4128807</vt:i4>
      </vt:variant>
      <vt:variant>
        <vt:i4>129</vt:i4>
      </vt:variant>
      <vt:variant>
        <vt:i4>0</vt:i4>
      </vt:variant>
      <vt:variant>
        <vt:i4>5</vt:i4>
      </vt:variant>
      <vt:variant>
        <vt:lpwstr>http://www.ietf.org/rfc/rfc2119.txt</vt:lpwstr>
      </vt:variant>
      <vt:variant>
        <vt:lpwstr/>
      </vt:variant>
      <vt:variant>
        <vt:i4>3538981</vt:i4>
      </vt:variant>
      <vt:variant>
        <vt:i4>126</vt:i4>
      </vt:variant>
      <vt:variant>
        <vt:i4>0</vt:i4>
      </vt:variant>
      <vt:variant>
        <vt:i4>5</vt:i4>
      </vt:variant>
      <vt:variant>
        <vt:lpwstr>../../../Local Settings/Temp/wzac07/http/%3cref-source%3e/</vt:lpwstr>
      </vt:variant>
      <vt:variant>
        <vt:lpwstr/>
      </vt:variant>
      <vt:variant>
        <vt:i4>3538981</vt:i4>
      </vt:variant>
      <vt:variant>
        <vt:i4>123</vt:i4>
      </vt:variant>
      <vt:variant>
        <vt:i4>0</vt:i4>
      </vt:variant>
      <vt:variant>
        <vt:i4>5</vt:i4>
      </vt:variant>
      <vt:variant>
        <vt:lpwstr>../../../Local Settings/Temp/wzac07/http/%3cref-source%3e/</vt:lpwstr>
      </vt:variant>
      <vt:variant>
        <vt:lpwstr/>
      </vt:variant>
      <vt:variant>
        <vt:i4>3276926</vt:i4>
      </vt:variant>
      <vt:variant>
        <vt:i4>120</vt:i4>
      </vt:variant>
      <vt:variant>
        <vt:i4>0</vt:i4>
      </vt:variant>
      <vt:variant>
        <vt:i4>5</vt:i4>
      </vt:variant>
      <vt:variant>
        <vt:lpwstr>http://www.openmobilealliance.org/tech/omna</vt:lpwstr>
      </vt:variant>
      <vt:variant>
        <vt:lpwstr/>
      </vt:variant>
      <vt:variant>
        <vt:i4>4063275</vt:i4>
      </vt:variant>
      <vt:variant>
        <vt:i4>117</vt:i4>
      </vt:variant>
      <vt:variant>
        <vt:i4>0</vt:i4>
      </vt:variant>
      <vt:variant>
        <vt:i4>5</vt:i4>
      </vt:variant>
      <vt:variant>
        <vt:lpwstr>http://www.openmobilealliance.org/</vt:lpwstr>
      </vt:variant>
      <vt:variant>
        <vt:lpwstr/>
      </vt:variant>
      <vt:variant>
        <vt:i4>1507379</vt:i4>
      </vt:variant>
      <vt:variant>
        <vt:i4>107</vt:i4>
      </vt:variant>
      <vt:variant>
        <vt:i4>0</vt:i4>
      </vt:variant>
      <vt:variant>
        <vt:i4>5</vt:i4>
      </vt:variant>
      <vt:variant>
        <vt:lpwstr/>
      </vt:variant>
      <vt:variant>
        <vt:lpwstr>_Toc165867192</vt:lpwstr>
      </vt:variant>
      <vt:variant>
        <vt:i4>1507379</vt:i4>
      </vt:variant>
      <vt:variant>
        <vt:i4>101</vt:i4>
      </vt:variant>
      <vt:variant>
        <vt:i4>0</vt:i4>
      </vt:variant>
      <vt:variant>
        <vt:i4>5</vt:i4>
      </vt:variant>
      <vt:variant>
        <vt:lpwstr/>
      </vt:variant>
      <vt:variant>
        <vt:lpwstr>_Toc165867191</vt:lpwstr>
      </vt:variant>
      <vt:variant>
        <vt:i4>1507379</vt:i4>
      </vt:variant>
      <vt:variant>
        <vt:i4>95</vt:i4>
      </vt:variant>
      <vt:variant>
        <vt:i4>0</vt:i4>
      </vt:variant>
      <vt:variant>
        <vt:i4>5</vt:i4>
      </vt:variant>
      <vt:variant>
        <vt:lpwstr/>
      </vt:variant>
      <vt:variant>
        <vt:lpwstr>_Toc165867190</vt:lpwstr>
      </vt:variant>
      <vt:variant>
        <vt:i4>1507379</vt:i4>
      </vt:variant>
      <vt:variant>
        <vt:i4>86</vt:i4>
      </vt:variant>
      <vt:variant>
        <vt:i4>0</vt:i4>
      </vt:variant>
      <vt:variant>
        <vt:i4>5</vt:i4>
      </vt:variant>
      <vt:variant>
        <vt:lpwstr/>
      </vt:variant>
      <vt:variant>
        <vt:lpwstr>_Toc165867193</vt:lpwstr>
      </vt:variant>
      <vt:variant>
        <vt:i4>7864373</vt:i4>
      </vt:variant>
      <vt:variant>
        <vt:i4>3</vt:i4>
      </vt:variant>
      <vt:variant>
        <vt:i4>0</vt:i4>
      </vt:variant>
      <vt:variant>
        <vt:i4>5</vt:i4>
      </vt:variant>
      <vt:variant>
        <vt:lpwstr>http://www.openmobilealliance.org/ipr.html</vt:lpwstr>
      </vt:variant>
      <vt:variant>
        <vt:lpwstr/>
      </vt:variant>
      <vt:variant>
        <vt:i4>3080288</vt:i4>
      </vt:variant>
      <vt:variant>
        <vt:i4>0</vt:i4>
      </vt:variant>
      <vt:variant>
        <vt:i4>0</vt:i4>
      </vt:variant>
      <vt:variant>
        <vt:i4>5</vt:i4>
      </vt:variant>
      <vt:variant>
        <vt:lpwstr>http://www.openmobilealliance.org/UseAgreement.html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OMA Template</dc:title>
  <dc:subject>Enabler Release Description</dc:subject>
  <dc:creator>OMA</dc:creator>
  <cp:lastModifiedBy>sean mcilroy</cp:lastModifiedBy>
  <cp:revision>2</cp:revision>
  <cp:lastPrinted>2017-12-05T07:46:00Z</cp:lastPrinted>
  <dcterms:created xsi:type="dcterms:W3CDTF">2019-02-13T10:04:00Z</dcterms:created>
  <dcterms:modified xsi:type="dcterms:W3CDTF">2019-02-13T10:04:00Z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1507536920</vt:lpwstr>
  </property>
</Properties>
</file>