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bookmarkStart w:id="0" w:name="_GoBack"/>
            <w:bookmarkEnd w:id="0"/>
            <w:r>
              <w:rPr>
                <w:noProof/>
                <w:lang w:val="en-US" w:eastAsia="zh-CN"/>
              </w:rPr>
              <w:drawing>
                <wp:inline distT="0" distB="0" distL="0" distR="0" wp14:anchorId="71A909E8" wp14:editId="7CEDF6E6">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A18D0">
            <w:pPr>
              <w:pStyle w:val="Title"/>
              <w:spacing w:before="120"/>
              <w:rPr>
                <w:rStyle w:val="ZDONTMODIFY"/>
                <w:rFonts w:ascii="Arial Narrow" w:hAnsi="Arial Narrow"/>
                <w:sz w:val="40"/>
              </w:rPr>
            </w:pPr>
            <w:r w:rsidRPr="002E5BC0">
              <w:rPr>
                <w:rFonts w:ascii="Arial Narrow" w:hAnsi="Arial Narrow"/>
                <w:sz w:val="40"/>
              </w:rPr>
              <w:t>&lt;Functional Area&gt; Requirements</w:t>
            </w:r>
          </w:p>
        </w:tc>
      </w:tr>
      <w:tr w:rsidR="00BA18D0" w:rsidRPr="002E5BC0" w:rsidTr="002B5692">
        <w:trPr>
          <w:gridAfter w:val="1"/>
          <w:wAfter w:w="12" w:type="dxa"/>
          <w:cantSplit/>
          <w:trHeight w:val="1833"/>
        </w:trPr>
        <w:tc>
          <w:tcPr>
            <w:tcW w:w="10079" w:type="dxa"/>
            <w:gridSpan w:val="4"/>
          </w:tcPr>
          <w:p w:rsidR="00BA18D0" w:rsidRPr="002E5BC0" w:rsidRDefault="00BA18D0" w:rsidP="004934C3">
            <w:pPr>
              <w:pStyle w:val="ZCOVER"/>
              <w:pBdr>
                <w:bottom w:val="single" w:sz="12" w:space="0" w:color="800000"/>
              </w:pBdr>
              <w:rPr>
                <w:rStyle w:val="ZDONTMODIFY"/>
                <w:lang w:eastAsia="zh-CN"/>
              </w:rPr>
            </w:pPr>
            <w:r w:rsidRPr="002E5BC0">
              <w:rPr>
                <w:rStyle w:val="ZDONTMODIFY"/>
              </w:rPr>
              <w:t xml:space="preserve">Draft Version </w:t>
            </w:r>
            <w:proofErr w:type="spellStart"/>
            <w:r w:rsidRPr="002E5BC0">
              <w:rPr>
                <w:rStyle w:val="ZDONTMODIFY"/>
              </w:rPr>
              <w:t>x.y</w:t>
            </w:r>
            <w:proofErr w:type="spellEnd"/>
            <w:r w:rsidRPr="002E5BC0">
              <w:rPr>
                <w:rStyle w:val="ZDONTMODIFY"/>
              </w:rPr>
              <w:t xml:space="preserve"> – </w:t>
            </w:r>
            <w:proofErr w:type="spellStart"/>
            <w:r w:rsidRPr="002E5BC0">
              <w:rPr>
                <w:rStyle w:val="ZDONTMODIFY"/>
              </w:rPr>
              <w:t>dd</w:t>
            </w:r>
            <w:proofErr w:type="spellEnd"/>
            <w:r w:rsidRPr="002E5BC0">
              <w:rPr>
                <w:rStyle w:val="ZDONTMODIFY"/>
              </w:rPr>
              <w:t xml:space="preserve"> </w:t>
            </w:r>
            <w:proofErr w:type="spellStart"/>
            <w:r w:rsidRPr="002E5BC0">
              <w:rPr>
                <w:rStyle w:val="ZDONTMODIFY"/>
              </w:rPr>
              <w:t>Mmm</w:t>
            </w:r>
            <w:proofErr w:type="spellEnd"/>
            <w:r w:rsidRPr="002E5BC0">
              <w:rPr>
                <w:rStyle w:val="ZDONTMODIFY"/>
              </w:rPr>
              <w:t xml:space="preserve"> </w:t>
            </w:r>
            <w:r w:rsidR="009F7118" w:rsidRPr="002E5BC0">
              <w:rPr>
                <w:rStyle w:val="ZDONTMODIFY"/>
              </w:rPr>
              <w:t>201</w:t>
            </w:r>
            <w:r w:rsidR="009F7118" w:rsidRPr="002E5BC0">
              <w:rPr>
                <w:rStyle w:val="ZDONTMODIFY"/>
                <w:rFonts w:hint="eastAsia"/>
                <w:lang w:eastAsia="zh-CN"/>
              </w:rPr>
              <w:t>7</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2E5BC0" w:rsidTr="002B5692">
        <w:trPr>
          <w:gridAfter w:val="1"/>
          <w:wAfter w:w="12" w:type="dxa"/>
          <w:cantSplit/>
          <w:trHeight w:val="2463"/>
        </w:trPr>
        <w:tc>
          <w:tcPr>
            <w:tcW w:w="10079" w:type="dxa"/>
            <w:gridSpan w:val="4"/>
          </w:tcPr>
          <w:p w:rsidR="00BA18D0" w:rsidRPr="002E5BC0" w:rsidRDefault="00BA18D0" w:rsidP="002F48AD">
            <w:pPr>
              <w:pStyle w:val="ZDID"/>
              <w:rPr>
                <w:noProof w:val="0"/>
              </w:rPr>
            </w:pPr>
            <w:r w:rsidRPr="002E5BC0">
              <w:rPr>
                <w:rStyle w:val="ZDONTMODIFY"/>
                <w:noProof w:val="0"/>
              </w:rPr>
              <w:t>OMA-RD-</w:t>
            </w:r>
            <w:r w:rsidRPr="002E5BC0">
              <w:rPr>
                <w:rStyle w:val="ZREGNAME"/>
                <w:noProof w:val="0"/>
              </w:rPr>
              <w:t>&lt;</w:t>
            </w:r>
            <w:proofErr w:type="spellStart"/>
            <w:r w:rsidRPr="002E5BC0">
              <w:rPr>
                <w:rStyle w:val="ZREGNAME"/>
                <w:noProof w:val="0"/>
              </w:rPr>
              <w:t>FunctionalRef</w:t>
            </w:r>
            <w:proofErr w:type="spellEnd"/>
            <w:r w:rsidRPr="002E5BC0">
              <w:rPr>
                <w:rStyle w:val="ZREGNAME"/>
                <w:noProof w:val="0"/>
              </w:rPr>
              <w:t>&gt;</w:t>
            </w:r>
            <w:r w:rsidRPr="002E5BC0">
              <w:rPr>
                <w:rStyle w:val="ZDONTMODIFY"/>
                <w:noProof w:val="0"/>
              </w:rPr>
              <w:t>-Vx_y-</w:t>
            </w:r>
            <w:r w:rsidR="009F7118" w:rsidRPr="002E5BC0">
              <w:rPr>
                <w:rStyle w:val="ZMODIFY"/>
                <w:noProof w:val="0"/>
              </w:rPr>
              <w:t>201</w:t>
            </w:r>
            <w:r w:rsidR="009F7118" w:rsidRPr="002E5BC0">
              <w:rPr>
                <w:rStyle w:val="ZMODIFY"/>
                <w:rFonts w:hint="eastAsia"/>
                <w:noProof w:val="0"/>
                <w:lang w:eastAsia="zh-CN"/>
              </w:rPr>
              <w:t>7</w:t>
            </w:r>
            <w:r w:rsidRPr="002E5BC0">
              <w:rPr>
                <w:rStyle w:val="ZMODIFY"/>
                <w:noProof w:val="0"/>
              </w:rPr>
              <w:t>mmdd-D</w:t>
            </w:r>
          </w:p>
        </w:tc>
      </w:tr>
      <w:tr w:rsidR="00BA18D0" w:rsidRPr="002E5BC0" w:rsidTr="002B5692">
        <w:trPr>
          <w:cantSplit/>
          <w:trHeight w:val="1410"/>
        </w:trPr>
        <w:tc>
          <w:tcPr>
            <w:tcW w:w="8286" w:type="dxa"/>
            <w:gridSpan w:val="3"/>
            <w:vAlign w:val="center"/>
          </w:tcPr>
          <w:p w:rsidR="00BA18D0" w:rsidRPr="002E5BC0" w:rsidRDefault="00BA18D0">
            <w:pPr>
              <w:pStyle w:val="ZCOVER"/>
              <w:rPr>
                <w:rStyle w:val="ZDONTMODIFY"/>
              </w:rPr>
            </w:pPr>
          </w:p>
        </w:tc>
        <w:tc>
          <w:tcPr>
            <w:tcW w:w="1805" w:type="dxa"/>
            <w:gridSpan w:val="2"/>
            <w:vAlign w:val="center"/>
          </w:tcPr>
          <w:p w:rsidR="00BA18D0" w:rsidRPr="002E5BC0" w:rsidRDefault="00BA18D0">
            <w:pPr>
              <w:pStyle w:val="ZCOVER"/>
              <w:rPr>
                <w:rStyle w:val="ZDONTMODIFY"/>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Text"/>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9F7118">
        <w:t>201</w:t>
      </w:r>
      <w:r w:rsidR="009F7118">
        <w:rPr>
          <w:rFonts w:hint="eastAsia"/>
          <w:lang w:eastAsia="zh-CN"/>
        </w:rPr>
        <w:t>7</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rsidR="00BA18D0" w:rsidRPr="006562F6" w:rsidRDefault="00BA18D0">
      <w:pPr>
        <w:pStyle w:val="TOChead"/>
        <w:keepNext/>
      </w:pPr>
      <w:r w:rsidRPr="006562F6">
        <w:br w:type="page"/>
      </w:r>
      <w:r w:rsidRPr="006562F6">
        <w:lastRenderedPageBreak/>
        <w:t>Contents</w:t>
      </w:r>
    </w:p>
    <w:p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F05657">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F05657">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F05657">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F05657">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F05657">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F05657">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F05657">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F05657">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F05657">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F05657">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F05657">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F05657">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3549088"/>
      <w:r w:rsidRPr="006562F6">
        <w:lastRenderedPageBreak/>
        <w:t>Scope</w:t>
      </w:r>
      <w:bookmarkEnd w:id="1"/>
      <w:r w:rsidRPr="006562F6">
        <w:tab/>
        <w:t>(Informative)</w:t>
      </w:r>
      <w:bookmarkEnd w:id="2"/>
      <w:bookmarkEnd w:id="3"/>
    </w:p>
    <w:p w:rsidR="00235E65" w:rsidRPr="006562F6" w:rsidRDefault="00BA18D0">
      <w:pPr>
        <w:pStyle w:val="CommentText"/>
      </w:pPr>
      <w:bookmarkStart w:id="4" w:name="_Toc417923657"/>
      <w:bookmarkStart w:id="5" w:name="_Toc420918770"/>
      <w:bookmarkStart w:id="6"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Heading1"/>
      </w:pPr>
      <w:bookmarkStart w:id="7" w:name="_Toc196557483"/>
      <w:bookmarkStart w:id="8" w:name="_Toc443549089"/>
      <w:bookmarkEnd w:id="4"/>
      <w:bookmarkEnd w:id="5"/>
      <w:bookmarkEnd w:id="6"/>
      <w:r w:rsidRPr="006562F6">
        <w:lastRenderedPageBreak/>
        <w:t>References</w:t>
      </w:r>
      <w:bookmarkEnd w:id="7"/>
      <w:bookmarkEnd w:id="8"/>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r>
      <w:proofErr w:type="gramStart"/>
      <w:r w:rsidRPr="006562F6">
        <w:t>For</w:t>
      </w:r>
      <w:proofErr w:type="gramEnd"/>
      <w:r w:rsidRPr="006562F6">
        <w:t xml:space="preserve">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11" w:history="1">
        <w:r w:rsidRPr="006562F6">
          <w:rPr>
            <w:rStyle w:val="Hyperlink"/>
          </w:rPr>
          <w:t>http://www.openmobilealliance.org</w:t>
        </w:r>
      </w:hyperlink>
      <w:r w:rsidRPr="006562F6">
        <w:t xml:space="preserve"> (an exception is OMNA that is reached through </w:t>
      </w:r>
      <w:hyperlink r:id="rId12"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proofErr w:type="gramStart"/>
      <w:r w:rsidRPr="006562F6">
        <w:t>,</w:t>
      </w:r>
      <w:proofErr w:type="gramEnd"/>
      <w:r w:rsidRPr="006562F6">
        <w:br/>
      </w:r>
      <w:hyperlink r:id="rId13"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OMA Document Title”</w:t>
      </w:r>
      <w:proofErr w:type="gramStart"/>
      <w:r w:rsidRPr="006562F6">
        <w:t>,{</w:t>
      </w:r>
      <w:proofErr w:type="gramEnd"/>
      <w:r w:rsidRPr="006562F6">
        <w:t xml:space="preserv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4"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9" w:name="_Toc196557484"/>
      <w:bookmarkStart w:id="10" w:name="_Toc44354909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5" w:history="1">
              <w:r w:rsidRPr="002E5BC0">
                <w:rPr>
                  <w:rStyle w:val="Hyperlink"/>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2"/>
      </w:pPr>
      <w:bookmarkStart w:id="11" w:name="_Toc196557485"/>
      <w:bookmarkStart w:id="12" w:name="_Toc443549091"/>
      <w:r w:rsidRPr="006562F6">
        <w:t>Informative References</w:t>
      </w:r>
      <w:bookmarkEnd w:id="11"/>
      <w:bookmarkEnd w:id="12"/>
    </w:p>
    <w:p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6" w:history="1">
              <w:r w:rsidRPr="002E5BC0">
                <w:rPr>
                  <w:rStyle w:val="Hyperlink"/>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1"/>
      </w:pPr>
      <w:bookmarkStart w:id="13" w:name="_Toc196557486"/>
      <w:bookmarkStart w:id="14" w:name="_Toc443549092"/>
      <w:r w:rsidRPr="006562F6">
        <w:lastRenderedPageBreak/>
        <w:t>Terminology and Conventions</w:t>
      </w:r>
      <w:bookmarkEnd w:id="13"/>
      <w:bookmarkEnd w:id="14"/>
    </w:p>
    <w:p w:rsidR="00BA18D0" w:rsidRPr="006562F6" w:rsidRDefault="00BA18D0">
      <w:pPr>
        <w:pStyle w:val="Heading2"/>
      </w:pPr>
      <w:bookmarkStart w:id="15" w:name="_Toc196557487"/>
      <w:bookmarkStart w:id="16" w:name="_Toc443549093"/>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17" w:name="_Toc51147381"/>
      <w:bookmarkStart w:id="18" w:name="_Toc196557488"/>
      <w:bookmarkStart w:id="19" w:name="_Toc443549094"/>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29" w:name="_Toc124671659"/>
      <w:bookmarkStart w:id="30" w:name="_Toc196557489"/>
      <w:bookmarkStart w:id="31" w:name="_Toc443549095"/>
      <w:r w:rsidRPr="006562F6">
        <w:t>3.3</w:t>
      </w:r>
      <w:r w:rsidRPr="006562F6">
        <w:tab/>
        <w:t>Abbreviations</w:t>
      </w:r>
      <w:bookmarkEnd w:id="29"/>
      <w:bookmarkEnd w:id="30"/>
      <w:bookmarkEnd w:id="31"/>
    </w:p>
    <w:p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Heading1"/>
      </w:pPr>
      <w:bookmarkStart w:id="32" w:name="_Toc196557490"/>
      <w:bookmarkStart w:id="33" w:name="_Toc443549096"/>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34" w:name="_Toc443549097"/>
      <w:bookmarkStart w:id="35" w:name="_Toc512328842"/>
      <w:bookmarkStart w:id="36" w:name="_Toc533496862"/>
      <w:r w:rsidRPr="006562F6">
        <w:t>Version 1.0</w:t>
      </w:r>
      <w:bookmarkEnd w:id="34"/>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37" w:name="_Toc443549098"/>
      <w:r w:rsidRPr="006562F6">
        <w:t>Version &lt;x.y&gt;</w:t>
      </w:r>
      <w:bookmarkEnd w:id="37"/>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 xml:space="preserve">introduced in this version of the RD, compared to the previous version.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38" w:name="_Toc443549099"/>
      <w:r w:rsidRPr="006562F6">
        <w:t>Version &lt;x.y.z&gt;</w:t>
      </w:r>
      <w:bookmarkEnd w:id="38"/>
    </w:p>
    <w:p w:rsidR="006A7FAF" w:rsidRPr="006562F6" w:rsidRDefault="006A7FAF" w:rsidP="006A7FAF">
      <w:pPr>
        <w:pStyle w:val="CommentText"/>
      </w:pPr>
      <w:r w:rsidRPr="006562F6">
        <w:t xml:space="preserve">This section should be included for each new service release of the RD.   It should describe at a high level the main changes made to the RD compared to the previous version.  The description should be </w:t>
      </w:r>
      <w:proofErr w:type="gramStart"/>
      <w:r w:rsidRPr="006562F6">
        <w:t>brief,</w:t>
      </w:r>
      <w:proofErr w:type="gramEnd"/>
      <w:r w:rsidRPr="006562F6">
        <w:t xml:space="preserve">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BA18D0">
      <w:pPr>
        <w:pStyle w:val="Heading1"/>
        <w:spacing w:after="160"/>
      </w:pPr>
      <w:bookmarkStart w:id="39" w:name="_Toc196557504"/>
      <w:bookmarkStart w:id="40" w:name="_Toc443549100"/>
      <w:bookmarkStart w:id="41" w:name="_Toc18142917"/>
      <w:bookmarkEnd w:id="35"/>
      <w:bookmarkEnd w:id="36"/>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9"/>
      <w:bookmarkEnd w:id="40"/>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w:t>
      </w:r>
      <w:proofErr w:type="gramStart"/>
      <w:r w:rsidRPr="006562F6">
        <w:t>text</w:t>
      </w:r>
      <w:proofErr w:type="gramEnd"/>
      <w:r w:rsidRPr="006562F6">
        <w:t>&gt;</w:t>
      </w:r>
    </w:p>
    <w:p w:rsidR="00BA18D0" w:rsidRPr="006562F6" w:rsidRDefault="00EC7BCB">
      <w:pPr>
        <w:pStyle w:val="Figure"/>
      </w:pPr>
      <w:r>
        <w:rPr>
          <w:noProof/>
          <w:lang w:val="en-US" w:eastAsia="zh-CN"/>
        </w:rPr>
        <w:drawing>
          <wp:inline distT="0" distB="0" distL="0" distR="0">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BA18D0" w:rsidRPr="006562F6" w:rsidRDefault="00BA18D0">
      <w:pPr>
        <w:pStyle w:val="Caption"/>
      </w:pPr>
      <w:bookmarkStart w:id="42"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2"/>
    </w:p>
    <w:p w:rsidR="000F56BA" w:rsidRPr="006562F6" w:rsidRDefault="000F56BA" w:rsidP="000F56BA">
      <w:pPr>
        <w:keepNext/>
        <w:tabs>
          <w:tab w:val="right" w:pos="10080"/>
        </w:tabs>
        <w:outlineLvl w:val="1"/>
        <w:rPr>
          <w:rFonts w:ascii="Arial" w:hAnsi="Arial"/>
          <w:b/>
          <w:sz w:val="32"/>
        </w:rPr>
      </w:pPr>
      <w:bookmarkStart w:id="43"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w:t>
      </w:r>
      <w:proofErr w:type="gramStart"/>
      <w:r w:rsidRPr="006562F6">
        <w:rPr>
          <w:rFonts w:ascii="Comic Sans MS" w:hAnsi="Comic Sans MS"/>
          <w:color w:val="800000"/>
        </w:rPr>
        <w:t>brief,</w:t>
      </w:r>
      <w:proofErr w:type="gramEnd"/>
      <w:r w:rsidRPr="006562F6">
        <w:rPr>
          <w:rFonts w:ascii="Comic Sans MS" w:hAnsi="Comic Sans MS"/>
          <w:color w:val="800000"/>
        </w:rPr>
        <w:t xml:space="preserve"> target length should be a few paragraphs. When the RD definition is finished, this description should be aligned with the final functionality</w:t>
      </w:r>
      <w:proofErr w:type="gramStart"/>
      <w:r w:rsidRPr="006562F6">
        <w:rPr>
          <w:rFonts w:ascii="Comic Sans MS" w:hAnsi="Comic Sans MS"/>
          <w:color w:val="800000"/>
        </w:rPr>
        <w:t>..</w:t>
      </w:r>
      <w:proofErr w:type="gramEnd"/>
      <w:r w:rsidRPr="006562F6">
        <w:rPr>
          <w:rFonts w:ascii="Comic Sans MS" w:hAnsi="Comic Sans MS"/>
          <w:color w:val="800000"/>
        </w:rPr>
        <w:t xml:space="preserve">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rsidR="000F56BA" w:rsidRPr="006562F6" w:rsidRDefault="000F56BA" w:rsidP="000F56BA">
      <w:pPr>
        <w:pStyle w:val="Heading2"/>
        <w:numPr>
          <w:ilvl w:val="0"/>
          <w:numId w:val="0"/>
        </w:numPr>
        <w:ind w:left="864"/>
      </w:pPr>
    </w:p>
    <w:bookmarkEnd w:id="43"/>
    <w:p w:rsidR="00BA18D0" w:rsidRPr="006562F6" w:rsidRDefault="00BA18D0"/>
    <w:p w:rsidR="00BA18D0" w:rsidRPr="006562F6" w:rsidRDefault="00BA18D0">
      <w:pPr>
        <w:pStyle w:val="Heading1"/>
        <w:spacing w:after="160"/>
      </w:pPr>
      <w:bookmarkStart w:id="44" w:name="_Toc196557508"/>
      <w:bookmarkStart w:id="45" w:name="_Toc443549101"/>
      <w:r w:rsidRPr="006562F6">
        <w:lastRenderedPageBreak/>
        <w:t>Requirements</w:t>
      </w:r>
      <w:r w:rsidRPr="006562F6">
        <w:tab/>
        <w:t>(Normative)</w:t>
      </w:r>
      <w:bookmarkEnd w:id="41"/>
      <w:bookmarkEnd w:id="44"/>
      <w:bookmarkEnd w:id="45"/>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proofErr w:type="gramStart"/>
      <w:r w:rsidRPr="006562F6">
        <w:t>In cases where a common or shared requirement document will supply requirements for a section below (e.g. Privacy RD), note it in the appropriate section and reference the requirements to be included.</w:t>
      </w:r>
      <w:proofErr w:type="gramEnd"/>
      <w:r w:rsidRPr="006562F6">
        <w:t xml:space="preserve">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w:t>
      </w:r>
      <w:proofErr w:type="gramStart"/>
      <w:r w:rsidRPr="006562F6">
        <w:t>”(</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46" w:name="_Toc18142918"/>
      <w:bookmarkStart w:id="47" w:name="_Toc196557510"/>
      <w:bookmarkStart w:id="48" w:name="_Toc443549102"/>
      <w:r w:rsidRPr="006562F6">
        <w:t>High-Level Functional Requirements</w:t>
      </w:r>
      <w:bookmarkEnd w:id="46"/>
      <w:bookmarkEnd w:id="47"/>
      <w:bookmarkEnd w:id="48"/>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proofErr w:type="gramStart"/>
      <w:r w:rsidR="002E1FD1" w:rsidRPr="006562F6">
        <w:t>release</w:t>
      </w:r>
      <w:proofErr w:type="gramEnd"/>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w:t>
      </w:r>
      <w:proofErr w:type="gramStart"/>
      <w:r w:rsidRPr="006562F6">
        <w:t>intro</w:t>
      </w:r>
      <w:proofErr w:type="gramEnd"/>
      <w:r w:rsidRPr="006562F6">
        <w:t xml:space="preserve">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proofErr w:type="gramStart"/>
      <w:r w:rsidRPr="006562F6">
        <w:rPr>
          <w:color w:val="993300"/>
        </w:rPr>
        <w:t>in</w:t>
      </w:r>
      <w:proofErr w:type="gramEnd"/>
      <w:r w:rsidRPr="006562F6">
        <w:rPr>
          <w:color w:val="993300"/>
        </w:rPr>
        <w:t xml:space="preserve">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w:t>
      </w:r>
      <w:proofErr w:type="gramStart"/>
      <w:r w:rsidRPr="006562F6">
        <w:t>intro</w:t>
      </w:r>
      <w:proofErr w:type="gramEnd"/>
      <w:r w:rsidRPr="006562F6">
        <w:t xml:space="preserve">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lastRenderedPageBreak/>
        <w:t>DELETE THIS COMMENT &gt;&gt;</w:t>
      </w:r>
    </w:p>
    <w:p w:rsidR="00586A78" w:rsidRPr="006562F6" w:rsidRDefault="00586A78" w:rsidP="00586A78">
      <w:r w:rsidRPr="006562F6">
        <w:t>&lt;</w:t>
      </w:r>
      <w:proofErr w:type="gramStart"/>
      <w:r w:rsidRPr="006562F6">
        <w:t>intro</w:t>
      </w:r>
      <w:proofErr w:type="gramEnd"/>
      <w:r w:rsidRPr="006562F6">
        <w:t xml:space="preserve">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rsidR="00BA18D0" w:rsidRPr="006562F6" w:rsidRDefault="00BA18D0">
      <w:pPr>
        <w:pStyle w:val="Heading3"/>
      </w:pPr>
      <w:bookmarkStart w:id="66" w:name="_Toc196557514"/>
      <w:bookmarkStart w:id="67" w:name="_Toc443549106"/>
      <w:r w:rsidRPr="006562F6">
        <w:lastRenderedPageBreak/>
        <w:t>Usability</w:t>
      </w:r>
      <w:bookmarkEnd w:id="66"/>
      <w:bookmarkEnd w:id="67"/>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rsidR="00BA18D0" w:rsidRPr="006562F6" w:rsidRDefault="00BA18D0">
      <w:pPr>
        <w:pStyle w:val="Heading3"/>
      </w:pPr>
      <w:bookmarkStart w:id="69" w:name="_Toc196557515"/>
      <w:bookmarkStart w:id="70" w:name="_Toc443549107"/>
      <w:r w:rsidRPr="006562F6">
        <w:t>Interoperability</w:t>
      </w:r>
      <w:bookmarkEnd w:id="69"/>
      <w:bookmarkEnd w:id="70"/>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rsidR="00BA18D0" w:rsidRPr="006562F6" w:rsidRDefault="00BA18D0">
      <w:pPr>
        <w:pStyle w:val="Heading3"/>
      </w:pPr>
      <w:bookmarkStart w:id="72" w:name="_Toc196557516"/>
      <w:bookmarkStart w:id="73" w:name="_Toc443549108"/>
      <w:r w:rsidRPr="006562F6">
        <w:t>Privacy</w:t>
      </w:r>
      <w:bookmarkEnd w:id="72"/>
      <w:bookmarkEnd w:id="73"/>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w:t>
      </w:r>
      <w:proofErr w:type="gramStart"/>
      <w:r w:rsidRPr="006562F6">
        <w:t>intro</w:t>
      </w:r>
      <w:proofErr w:type="gramEnd"/>
      <w:r w:rsidRPr="006562F6">
        <w:t xml:space="preserve">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rsidR="00BA18D0" w:rsidRPr="006562F6" w:rsidRDefault="00BA18D0">
      <w:pPr>
        <w:pStyle w:val="Heading2"/>
      </w:pPr>
      <w:bookmarkStart w:id="76" w:name="_Toc196557517"/>
      <w:bookmarkStart w:id="77" w:name="_Toc443549109"/>
      <w:r w:rsidRPr="006562F6">
        <w:t>Overall System Requirements</w:t>
      </w:r>
      <w:bookmarkEnd w:id="76"/>
      <w:bookmarkEnd w:id="77"/>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rsidR="00FC2ECB" w:rsidRPr="006562F6" w:rsidRDefault="00FC2ECB" w:rsidP="00FC2ECB"/>
    <w:p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Draft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Candidate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Draft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Candidate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0" w:name="_Toc196557522"/>
      <w:bookmarkStart w:id="101" w:name="_Toc443549114"/>
      <w:r w:rsidRPr="006562F6">
        <w:t>&lt;Use Case Title&gt;</w:t>
      </w:r>
      <w:bookmarkEnd w:id="100"/>
      <w:bookmarkEnd w:id="10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rsidR="00BA18D0" w:rsidRPr="006562F6" w:rsidRDefault="00BA18D0">
      <w:pPr>
        <w:pStyle w:val="CommentText"/>
        <w:rPr>
          <w:sz w:val="16"/>
        </w:rPr>
      </w:pPr>
      <w:r w:rsidRPr="006562F6">
        <w:t>&lt;&lt; Describe the interaction that occurs in this use case.</w:t>
      </w:r>
      <w:r w:rsidRPr="006562F6">
        <w:br/>
      </w: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bookmarkStart w:id="104" w:name="_Toc196557524"/>
      <w:bookmarkStart w:id="105" w:name="_Toc443549116"/>
      <w:r w:rsidRPr="006562F6">
        <w:t>Market benefits</w:t>
      </w:r>
      <w:bookmarkEnd w:id="104"/>
      <w:bookmarkEnd w:id="10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6" w:name="_Toc196557525"/>
      <w:bookmarkStart w:id="107" w:name="_Toc443549117"/>
      <w:r w:rsidRPr="006562F6">
        <w:t>&lt;Use Case Title&gt;</w:t>
      </w:r>
      <w:bookmarkEnd w:id="106"/>
      <w:bookmarkEnd w:id="107"/>
    </w:p>
    <w:p w:rsidR="00BA18D0" w:rsidRPr="006562F6" w:rsidRDefault="00BA18D0">
      <w:pPr>
        <w:pStyle w:val="CommentText"/>
      </w:pPr>
      <w:r w:rsidRPr="006562F6">
        <w:t>&lt;&lt; For the second and subsequent Use Cases, the template for section B.1 should be followed.  DELETE THIS COMMENT &gt;&gt;</w:t>
      </w:r>
    </w:p>
    <w:p w:rsidR="003C2EB0" w:rsidRDefault="003C2EB0" w:rsidP="003C2EB0">
      <w:pPr>
        <w:pStyle w:val="App1"/>
      </w:pPr>
      <w:bookmarkStart w:id="108" w:name="_Toc443549118"/>
      <w:bookmarkStart w:id="109" w:name="_Toc196557526"/>
      <w:r>
        <w:lastRenderedPageBreak/>
        <w:t>Dependencies</w:t>
      </w:r>
      <w:bookmarkEnd w:id="108"/>
    </w:p>
    <w:p w:rsidR="003C2EB0" w:rsidRDefault="003C2EB0" w:rsidP="003C2EB0">
      <w:pPr>
        <w:pStyle w:val="App2"/>
      </w:pPr>
      <w:bookmarkStart w:id="110" w:name="_Toc443549119"/>
      <w:r>
        <w:t>OMA Dependencies</w:t>
      </w:r>
      <w:bookmarkEnd w:id="110"/>
    </w:p>
    <w:p w:rsidR="003C2EB0" w:rsidRDefault="003C2EB0" w:rsidP="003C2EB0">
      <w:proofErr w:type="gramStart"/>
      <w:r>
        <w:t>&lt;&lt;List relevant documents</w:t>
      </w:r>
      <w:r w:rsidRPr="006562F6">
        <w:t>.</w:t>
      </w:r>
      <w:proofErr w:type="gramEnd"/>
      <w:r w:rsidRPr="006562F6">
        <w:t xml:space="preserve">  DELETE THIS COMMENT &gt;&gt;</w:t>
      </w:r>
    </w:p>
    <w:p w:rsidR="003C2EB0" w:rsidRDefault="003C2EB0" w:rsidP="003C2EB0">
      <w:pPr>
        <w:pStyle w:val="App2"/>
      </w:pPr>
      <w:bookmarkStart w:id="111" w:name="_Toc443549120"/>
      <w:r>
        <w:t>External Dependencies</w:t>
      </w:r>
      <w:bookmarkEnd w:id="111"/>
    </w:p>
    <w:p w:rsidR="003C2EB0" w:rsidRPr="00D6319D" w:rsidRDefault="003C2EB0" w:rsidP="003C2EB0">
      <w:proofErr w:type="gramStart"/>
      <w:r>
        <w:t>&lt;&lt;List relevant documents</w:t>
      </w:r>
      <w:r w:rsidRPr="006562F6">
        <w:t>.</w:t>
      </w:r>
      <w:proofErr w:type="gramEnd"/>
      <w:r w:rsidRPr="006562F6">
        <w:t xml:space="preserve">  DELETE THIS COMMENT &gt;&gt;</w:t>
      </w:r>
    </w:p>
    <w:p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 xml:space="preserve">Note that the styles for the headers in the appendix (App1, App2, </w:t>
      </w:r>
      <w:proofErr w:type="gramStart"/>
      <w:r w:rsidRPr="006562F6">
        <w:t>App3</w:t>
      </w:r>
      <w:proofErr w:type="gramEnd"/>
      <w:r w:rsidRPr="006562F6">
        <w:t>)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rsidR="00BA18D0" w:rsidRPr="006562F6" w:rsidRDefault="00BA18D0">
      <w:r w:rsidRPr="006562F6">
        <w:t>&lt;More text&gt;</w:t>
      </w:r>
    </w:p>
    <w:p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rsidR="00BA18D0" w:rsidRPr="006562F6" w:rsidRDefault="00BA18D0">
      <w:r w:rsidRPr="006562F6">
        <w:t>&lt;More text&gt;</w:t>
      </w:r>
    </w:p>
    <w:p w:rsidR="00BA18D0" w:rsidRPr="006562F6" w:rsidRDefault="00BA18D0">
      <w:pPr>
        <w:pStyle w:val="App4"/>
      </w:pPr>
      <w:bookmarkStart w:id="120" w:name="_Toc124652849"/>
      <w:r w:rsidRPr="006562F6">
        <w:t>Even More Headers</w:t>
      </w:r>
      <w:bookmarkEnd w:id="120"/>
    </w:p>
    <w:p w:rsidR="00BA18D0" w:rsidRPr="006562F6" w:rsidRDefault="00BA18D0">
      <w:r w:rsidRPr="006562F6">
        <w:t>&lt;More text&gt;</w:t>
      </w:r>
    </w:p>
    <w:p w:rsidR="00BA18D0" w:rsidRPr="006562F6" w:rsidRDefault="00BA18D0">
      <w:pPr>
        <w:pStyle w:val="FootnoteText"/>
      </w:pPr>
    </w:p>
    <w:sectPr w:rsidR="00BA18D0" w:rsidRPr="006562F6">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657" w:rsidRDefault="00F05657">
      <w:r>
        <w:separator/>
      </w:r>
    </w:p>
  </w:endnote>
  <w:endnote w:type="continuationSeparator" w:id="0">
    <w:p w:rsidR="00F05657" w:rsidRDefault="00F0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9F7118">
      <w:rPr>
        <w:bCs/>
      </w:rPr>
      <w:sym w:font="Symbol" w:char="F0D3"/>
    </w:r>
    <w:r w:rsidR="009F7118">
      <w:rPr>
        <w:bCs/>
      </w:rPr>
      <w:t xml:space="preserve"> 201</w:t>
    </w:r>
    <w:r w:rsidR="009F7118">
      <w:rPr>
        <w:rFonts w:hint="eastAsia"/>
        <w:bCs/>
        <w:lang w:eastAsia="zh-CN"/>
      </w:rPr>
      <w:t>7</w:t>
    </w:r>
    <w:r w:rsidR="009F7118">
      <w:rPr>
        <w:bCs/>
      </w:rPr>
      <w:t xml:space="preserve"> Open Mobile Alliance All Rights Reserved.</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7F31FA">
      <w:rPr>
        <w:rFonts w:ascii="Arial Narrow" w:hAnsi="Arial Narrow" w:cs="Arial"/>
        <w:lang w:val="en-US"/>
      </w:rPr>
      <w:t>Used with the permission of the Open Mobile Alliance under the terms as stated in this document.</w:t>
    </w:r>
    <w:r w:rsidR="007F31FA">
      <w:rPr>
        <w:rFonts w:cs="Arial"/>
        <w:sz w:val="10"/>
      </w:rPr>
      <w:tab/>
    </w:r>
    <w:r w:rsidR="007F31FA">
      <w:rPr>
        <w:rFonts w:cs="Arial"/>
        <w:color w:val="969696"/>
        <w:sz w:val="10"/>
        <w:szCs w:val="10"/>
      </w:rPr>
      <w:t>[OMA-Template-ReqDoc-201</w:t>
    </w:r>
    <w:r w:rsidR="007F31FA">
      <w:rPr>
        <w:rFonts w:cs="Arial" w:hint="eastAsia"/>
        <w:color w:val="969696"/>
        <w:sz w:val="10"/>
        <w:szCs w:val="10"/>
        <w:lang w:eastAsia="zh-CN"/>
      </w:rPr>
      <w:t>7</w:t>
    </w:r>
    <w:r w:rsidR="007F31FA" w:rsidRPr="007F31FA">
      <w:rPr>
        <w:rFonts w:cs="Arial"/>
        <w:color w:val="969696"/>
        <w:sz w:val="10"/>
        <w:szCs w:val="10"/>
        <w:lang w:eastAsia="zh-CN"/>
      </w:rPr>
      <w:t>0904</w:t>
    </w:r>
    <w:r w:rsidR="007F31FA">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9F7118">
      <w:rPr>
        <w:bCs/>
      </w:rPr>
      <w:t>201</w:t>
    </w:r>
    <w:r w:rsidR="009F7118">
      <w:rPr>
        <w:rFonts w:hint="eastAsia"/>
        <w:bCs/>
        <w:lang w:eastAsia="zh-CN"/>
      </w:rPr>
      <w:t>7</w:t>
    </w:r>
    <w:r>
      <w:rPr>
        <w:bCs/>
      </w:rPr>
      <w:t xml:space="preserve"> </w:t>
    </w:r>
    <w:r w:rsidR="001465BB">
      <w:rPr>
        <w:bCs/>
      </w:rPr>
      <w:t>Open Mobile Alliance</w:t>
    </w:r>
    <w:r w:rsidR="009F7118">
      <w:rPr>
        <w:bCs/>
      </w:rPr>
      <w:t xml:space="preserve"> </w:t>
    </w:r>
    <w:r>
      <w:rPr>
        <w:bCs/>
      </w:rPr>
      <w:t>All Rights Reserved.</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9F7118">
      <w:rPr>
        <w:rFonts w:cs="Arial"/>
        <w:color w:val="969696"/>
        <w:sz w:val="10"/>
        <w:szCs w:val="10"/>
      </w:rPr>
      <w:t>201</w:t>
    </w:r>
    <w:r w:rsidR="009F7118">
      <w:rPr>
        <w:rFonts w:cs="Arial" w:hint="eastAsia"/>
        <w:color w:val="969696"/>
        <w:sz w:val="10"/>
        <w:szCs w:val="10"/>
        <w:lang w:eastAsia="zh-CN"/>
      </w:rPr>
      <w:t>7</w:t>
    </w:r>
    <w:r w:rsidR="007F31FA" w:rsidRPr="007F31FA">
      <w:rPr>
        <w:rFonts w:cs="Arial"/>
        <w:color w:val="969696"/>
        <w:sz w:val="10"/>
        <w:szCs w:val="10"/>
        <w:lang w:eastAsia="zh-CN"/>
      </w:rPr>
      <w:t>0904</w:t>
    </w:r>
    <w:r>
      <w:rPr>
        <w:rFonts w:cs="Arial"/>
        <w:color w:val="969696"/>
        <w:sz w:val="10"/>
        <w:szCs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657" w:rsidRDefault="00F05657">
      <w:r>
        <w:separator/>
      </w:r>
    </w:p>
  </w:footnote>
  <w:footnote w:type="continuationSeparator" w:id="0">
    <w:p w:rsidR="00F05657" w:rsidRDefault="00F05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F05657">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7F31FA">
      <w:rPr>
        <w:noProof/>
      </w:rPr>
      <w:t>OMA-RD-&lt;FunctionalRef&gt;-Vx_y-2017mmdd-D</w:t>
    </w:r>
    <w:r>
      <w:rPr>
        <w:noProof/>
      </w:rPr>
      <w:fldChar w:fldCharType="end"/>
    </w:r>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7F31FA">
      <w:rPr>
        <w:noProof/>
        <w:lang w:val="en-US"/>
      </w:rPr>
      <w:t>3</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7F31FA">
      <w:rPr>
        <w:noProof/>
      </w:rPr>
      <w:t>21</w:t>
    </w:r>
    <w:r w:rsidR="00D06B45">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60168"/>
    <w:rsid w:val="00075C50"/>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6BAD"/>
    <w:rsid w:val="004910C1"/>
    <w:rsid w:val="00493416"/>
    <w:rsid w:val="004934C3"/>
    <w:rsid w:val="004955F8"/>
    <w:rsid w:val="004A76A4"/>
    <w:rsid w:val="00586A78"/>
    <w:rsid w:val="00617BD8"/>
    <w:rsid w:val="006562F6"/>
    <w:rsid w:val="00693C6F"/>
    <w:rsid w:val="006A7FAF"/>
    <w:rsid w:val="007B3AC8"/>
    <w:rsid w:val="007F31FA"/>
    <w:rsid w:val="00880529"/>
    <w:rsid w:val="00920DD2"/>
    <w:rsid w:val="00926B89"/>
    <w:rsid w:val="00963E72"/>
    <w:rsid w:val="00976FAE"/>
    <w:rsid w:val="009F7118"/>
    <w:rsid w:val="00A537DA"/>
    <w:rsid w:val="00AB1673"/>
    <w:rsid w:val="00B0178C"/>
    <w:rsid w:val="00BA18D0"/>
    <w:rsid w:val="00BE5590"/>
    <w:rsid w:val="00C66AF8"/>
    <w:rsid w:val="00CE6D0E"/>
    <w:rsid w:val="00D06B45"/>
    <w:rsid w:val="00D27B08"/>
    <w:rsid w:val="00D3419D"/>
    <w:rsid w:val="00DA0732"/>
    <w:rsid w:val="00DB270A"/>
    <w:rsid w:val="00DB31C0"/>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4838</Words>
  <Characters>27578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32352</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4</cp:revision>
  <cp:lastPrinted>2005-05-06T06:36:00Z</cp:lastPrinted>
  <dcterms:created xsi:type="dcterms:W3CDTF">2017-06-15T09:39:00Z</dcterms:created>
  <dcterms:modified xsi:type="dcterms:W3CDTF">2017-09-05T06:56:00Z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